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0A3E" w:rsidRDefault="006E346A" w14:paraId="5EB07F9C" w14:textId="77777777">
      <w:r>
        <w:t>Geachte voorzitter,</w:t>
      </w:r>
    </w:p>
    <w:p w:rsidR="00B40A3E" w:rsidRDefault="00B40A3E" w14:paraId="5EB07F9D" w14:textId="77777777"/>
    <w:p w:rsidR="001320F7" w:rsidP="00E300D4" w:rsidRDefault="00235195" w14:paraId="5DBD5D14" w14:textId="21505E0F">
      <w:pPr>
        <w:spacing w:line="276" w:lineRule="auto"/>
      </w:pPr>
      <w:r>
        <w:t xml:space="preserve">Middels bijgevoegde </w:t>
      </w:r>
      <w:r w:rsidR="003F2BCA">
        <w:t xml:space="preserve">vertrouwelijke </w:t>
      </w:r>
      <w:r>
        <w:t xml:space="preserve">brief informeert het kabinet uw Kamer </w:t>
      </w:r>
      <w:r w:rsidR="00B97023">
        <w:t xml:space="preserve">over hoe het opvolging </w:t>
      </w:r>
      <w:r>
        <w:t>heeft gegeven aan verscheidene moties</w:t>
      </w:r>
      <w:r w:rsidR="00B97023">
        <w:t xml:space="preserve"> die raken aan het thema mensenrechten</w:t>
      </w:r>
      <w:r w:rsidR="001320F7">
        <w:t>. Dit gaat om een motie van het lid Teunissen c.s., drie moties van het lid Dobbe, een motie van het lid Piri, een motie van het lid van Baarle c.s., en een motie van het lid Eerdmans.</w:t>
      </w:r>
    </w:p>
    <w:p w:rsidR="00AA658F" w:rsidP="00E300D4" w:rsidRDefault="00AA658F" w14:paraId="52028C32" w14:textId="77777777">
      <w:pPr>
        <w:spacing w:line="276" w:lineRule="auto"/>
      </w:pPr>
    </w:p>
    <w:p w:rsidR="00EA75BC" w:rsidP="00E300D4" w:rsidRDefault="00E300D4" w14:paraId="03C7C30D" w14:textId="37310F93">
      <w:pPr>
        <w:spacing w:line="276" w:lineRule="auto"/>
      </w:pPr>
      <w:r w:rsidRPr="00E300D4">
        <w:t xml:space="preserve">Het kabinet kiest voor een vertrouwelijke </w:t>
      </w:r>
      <w:r w:rsidR="004A6883">
        <w:t xml:space="preserve">bijlage </w:t>
      </w:r>
      <w:r w:rsidRPr="00E300D4">
        <w:t xml:space="preserve">vanwege de gevoeligheid van de betreffende thematiek en </w:t>
      </w:r>
      <w:r w:rsidR="005C73D4">
        <w:t xml:space="preserve">de aan uw Kamer aangeboden </w:t>
      </w:r>
      <w:r w:rsidRPr="00E300D4">
        <w:t>informatie, en de daarmee samenhangende veiligheidsrisico’s voor betrokken personen en organisaties.</w:t>
      </w:r>
    </w:p>
    <w:p w:rsidR="00E300D4" w:rsidRDefault="00E300D4" w14:paraId="0359A8D6" w14:textId="77777777"/>
    <w:p w:rsidR="003F59B3" w:rsidRDefault="003F59B3" w14:paraId="72D3ED46" w14:textId="52AAAF21">
      <w:r>
        <w:t>Gezien de aard van de informatie verzoek ik u de bijlage onder geheimhouding met uw Kamer te delen.</w:t>
      </w:r>
    </w:p>
    <w:p w:rsidR="00B24A93" w:rsidRDefault="00B24A93" w14:paraId="0CD27C7E" w14:textId="77777777"/>
    <w:p w:rsidR="00373D3E" w:rsidRDefault="00373D3E" w14:paraId="28A538CE" w14:textId="77777777"/>
    <w:tbl>
      <w:tblPr>
        <w:tblStyle w:val="Tabelondertekening"/>
        <w:tblW w:w="7541" w:type="dxa"/>
        <w:tblInd w:w="0" w:type="dxa"/>
        <w:tblLayout w:type="fixed"/>
        <w:tblLook w:val="07E0" w:firstRow="1" w:lastRow="1" w:firstColumn="1" w:lastColumn="1" w:noHBand="1" w:noVBand="1"/>
      </w:tblPr>
      <w:tblGrid>
        <w:gridCol w:w="3620"/>
        <w:gridCol w:w="3921"/>
      </w:tblGrid>
      <w:tr w:rsidR="00B40A3E" w14:paraId="5EB07FA2" w14:textId="77777777">
        <w:tc>
          <w:tcPr>
            <w:tcW w:w="3620" w:type="dxa"/>
          </w:tcPr>
          <w:p w:rsidR="00B40A3E" w:rsidRDefault="006E346A" w14:paraId="5EB07FA0" w14:textId="77777777">
            <w:r>
              <w:t>De minister van Buitenlandse Zaken,</w:t>
            </w:r>
            <w:r>
              <w:br/>
            </w:r>
            <w:r>
              <w:br/>
            </w:r>
            <w:r>
              <w:br/>
            </w:r>
            <w:r>
              <w:br/>
            </w:r>
            <w:r>
              <w:br/>
            </w:r>
            <w:r>
              <w:br/>
              <w:t>T.B.W. Berendsen</w:t>
            </w:r>
          </w:p>
        </w:tc>
        <w:tc>
          <w:tcPr>
            <w:tcW w:w="3921" w:type="dxa"/>
          </w:tcPr>
          <w:p w:rsidR="00B40A3E" w:rsidRDefault="00B40A3E" w14:paraId="5EB07FA1" w14:textId="77777777"/>
        </w:tc>
      </w:tr>
    </w:tbl>
    <w:p w:rsidR="00B40A3E" w:rsidRDefault="00B40A3E" w14:paraId="5EB07FA3" w14:textId="77777777"/>
    <w:sectPr w:rsidR="00B40A3E" w:rsidSect="00BF7A25">
      <w:headerReference w:type="even" r:id="rId13"/>
      <w:headerReference w:type="default" r:id="rId14"/>
      <w:footerReference w:type="even" r:id="rId15"/>
      <w:footerReference w:type="default" r:id="rId16"/>
      <w:headerReference w:type="first" r:id="rId17"/>
      <w:footerReference w:type="first" r:id="rId18"/>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FC170" w14:textId="77777777" w:rsidR="00F92235" w:rsidRDefault="00F92235">
      <w:pPr>
        <w:spacing w:line="240" w:lineRule="auto"/>
      </w:pPr>
      <w:r>
        <w:separator/>
      </w:r>
    </w:p>
  </w:endnote>
  <w:endnote w:type="continuationSeparator" w:id="0">
    <w:p w14:paraId="2386C4C8" w14:textId="77777777" w:rsidR="00F92235" w:rsidRDefault="00F922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CBC86" w14:textId="77777777" w:rsidR="00233788" w:rsidRDefault="002337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8D98" w14:textId="77777777" w:rsidR="00233788" w:rsidRDefault="0023378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4EF18" w14:textId="77777777" w:rsidR="00233788" w:rsidRDefault="002337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80F33" w14:textId="77777777" w:rsidR="00F92235" w:rsidRDefault="00F92235">
      <w:pPr>
        <w:spacing w:line="240" w:lineRule="auto"/>
      </w:pPr>
      <w:r>
        <w:separator/>
      </w:r>
    </w:p>
  </w:footnote>
  <w:footnote w:type="continuationSeparator" w:id="0">
    <w:p w14:paraId="4E72B3FD" w14:textId="77777777" w:rsidR="00F92235" w:rsidRDefault="00F922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6FDC0" w14:textId="77777777" w:rsidR="00233788" w:rsidRDefault="002337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07FA4" w14:textId="77777777" w:rsidR="00B40A3E" w:rsidRDefault="006E346A">
    <w:r>
      <w:rPr>
        <w:noProof/>
      </w:rPr>
      <mc:AlternateContent>
        <mc:Choice Requires="wps">
          <w:drawing>
            <wp:anchor distT="0" distB="0" distL="0" distR="0" simplePos="1" relativeHeight="251652608" behindDoc="0" locked="1" layoutInCell="1" allowOverlap="1" wp14:anchorId="5EB07FA8" wp14:editId="5EB07FA9">
              <wp:simplePos x="5921375" y="1965325"/>
              <wp:positionH relativeFrom="page">
                <wp:posOffset>5921375</wp:posOffset>
              </wp:positionH>
              <wp:positionV relativeFrom="page">
                <wp:posOffset>1965325</wp:posOffset>
              </wp:positionV>
              <wp:extent cx="12776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EB07FD6" w14:textId="77777777" w:rsidR="00B40A3E" w:rsidRDefault="006E346A">
                          <w:pPr>
                            <w:pStyle w:val="Referentiegegevensbold"/>
                          </w:pPr>
                          <w:r>
                            <w:t>Ministerie van Buitenlandse Zaken</w:t>
                          </w:r>
                        </w:p>
                        <w:p w14:paraId="5EB07FD7" w14:textId="77777777" w:rsidR="00B40A3E" w:rsidRDefault="00B40A3E">
                          <w:pPr>
                            <w:pStyle w:val="WitregelW2"/>
                          </w:pPr>
                        </w:p>
                        <w:p w14:paraId="5EB07FD8" w14:textId="77777777" w:rsidR="00B40A3E" w:rsidRDefault="006E346A">
                          <w:pPr>
                            <w:pStyle w:val="Referentiegegevensbold"/>
                          </w:pPr>
                          <w:r>
                            <w:t>Onze referentie</w:t>
                          </w:r>
                        </w:p>
                        <w:p w14:paraId="5EB07FD9" w14:textId="77777777" w:rsidR="00B40A3E" w:rsidRDefault="006E346A">
                          <w:pPr>
                            <w:pStyle w:val="Referentiegegevens"/>
                          </w:pPr>
                          <w:r>
                            <w:t>BZ2632370</w:t>
                          </w:r>
                        </w:p>
                      </w:txbxContent>
                    </wps:txbx>
                    <wps:bodyPr vert="horz" wrap="square" lIns="0" tIns="0" rIns="0" bIns="0" anchor="t" anchorCtr="0"/>
                  </wps:wsp>
                </a:graphicData>
              </a:graphic>
            </wp:anchor>
          </w:drawing>
        </mc:Choice>
        <mc:Fallback>
          <w:pict>
            <v:shapetype w14:anchorId="5EB07FA8" id="_x0000_t202" coordsize="21600,21600" o:spt="202" path="m,l,21600r21600,l21600,xe">
              <v:stroke joinstyle="miter"/>
              <v:path gradientshapeok="t" o:connecttype="rect"/>
            </v:shapetype>
            <v:shape id="41b1110a-80a4-11ea-b356-6230a4311406"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EB07FD6" w14:textId="77777777" w:rsidR="00B40A3E" w:rsidRDefault="006E346A">
                    <w:pPr>
                      <w:pStyle w:val="Referentiegegevensbold"/>
                    </w:pPr>
                    <w:r>
                      <w:t>Ministerie van Buitenlandse Zaken</w:t>
                    </w:r>
                  </w:p>
                  <w:p w14:paraId="5EB07FD7" w14:textId="77777777" w:rsidR="00B40A3E" w:rsidRDefault="00B40A3E">
                    <w:pPr>
                      <w:pStyle w:val="WitregelW2"/>
                    </w:pPr>
                  </w:p>
                  <w:p w14:paraId="5EB07FD8" w14:textId="77777777" w:rsidR="00B40A3E" w:rsidRDefault="006E346A">
                    <w:pPr>
                      <w:pStyle w:val="Referentiegegevensbold"/>
                    </w:pPr>
                    <w:r>
                      <w:t>Onze referentie</w:t>
                    </w:r>
                  </w:p>
                  <w:p w14:paraId="5EB07FD9" w14:textId="77777777" w:rsidR="00B40A3E" w:rsidRDefault="006E346A">
                    <w:pPr>
                      <w:pStyle w:val="Referentiegegevens"/>
                    </w:pPr>
                    <w:r>
                      <w:t>BZ2632370</w:t>
                    </w:r>
                  </w:p>
                </w:txbxContent>
              </v:textbox>
              <w10:wrap anchorx="page" anchory="page"/>
              <w10:anchorlock/>
            </v:shape>
          </w:pict>
        </mc:Fallback>
      </mc:AlternateContent>
    </w:r>
    <w:r>
      <w:rPr>
        <w:noProof/>
      </w:rPr>
      <mc:AlternateContent>
        <mc:Choice Requires="wps">
          <w:drawing>
            <wp:anchor distT="0" distB="0" distL="0" distR="0" simplePos="1" relativeHeight="251653632" behindDoc="0" locked="1" layoutInCell="1" allowOverlap="1" wp14:anchorId="5EB07FAA" wp14:editId="5EB07FAB">
              <wp:simplePos x="1007744" y="10194925"/>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5EB07FDA" w14:textId="77777777" w:rsidR="00B40A3E" w:rsidRDefault="006E346A">
                          <w:pPr>
                            <w:pStyle w:val="Rubricering"/>
                          </w:pPr>
                          <w:r>
                            <w:t>DEPARTEMENTAAL VERTROUWELIJK / PERSOONSVERTROUWELIJK</w:t>
                          </w:r>
                        </w:p>
                      </w:txbxContent>
                    </wps:txbx>
                    <wps:bodyPr vert="horz" wrap="square" lIns="0" tIns="0" rIns="0" bIns="0" anchor="t" anchorCtr="0"/>
                  </wps:wsp>
                </a:graphicData>
              </a:graphic>
            </wp:anchor>
          </w:drawing>
        </mc:Choice>
        <mc:Fallback>
          <w:pict>
            <v:shape w14:anchorId="5EB07FAA" id="41b111a9-80a4-11ea-b356-6230a4311406" o:spid="_x0000_s1027" type="#_x0000_t202" style="position:absolute;margin-left:79.35pt;margin-top:802.75pt;width:377pt;height:19.8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5EB07FDA" w14:textId="77777777" w:rsidR="00B40A3E" w:rsidRDefault="006E346A">
                    <w:pPr>
                      <w:pStyle w:val="Rubricering"/>
                    </w:pPr>
                    <w:r>
                      <w:t>DEPARTEMENTAAL VERTROUWELIJK / PERSOONSVERTROUWELIJK</w:t>
                    </w:r>
                  </w:p>
                </w:txbxContent>
              </v:textbox>
              <w10:wrap anchorx="page" anchory="page"/>
              <w10:anchorlock/>
            </v:shape>
          </w:pict>
        </mc:Fallback>
      </mc:AlternateContent>
    </w:r>
    <w:r>
      <w:rPr>
        <w:noProof/>
      </w:rPr>
      <mc:AlternateContent>
        <mc:Choice Requires="wps">
          <w:drawing>
            <wp:anchor distT="0" distB="0" distL="0" distR="0" simplePos="1" relativeHeight="251654656" behindDoc="0" locked="1" layoutInCell="1" allowOverlap="1" wp14:anchorId="5EB07FAC" wp14:editId="5EB07FAD">
              <wp:simplePos x="5921375" y="10194925"/>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EB07FE8" w14:textId="77777777" w:rsidR="006E346A" w:rsidRDefault="006E346A"/>
                      </w:txbxContent>
                    </wps:txbx>
                    <wps:bodyPr vert="horz" wrap="square" lIns="0" tIns="0" rIns="0" bIns="0" anchor="t" anchorCtr="0"/>
                  </wps:wsp>
                </a:graphicData>
              </a:graphic>
            </wp:anchor>
          </w:drawing>
        </mc:Choice>
        <mc:Fallback>
          <w:pict>
            <v:shape w14:anchorId="5EB07FAC" id="41b1115b-80a4-11ea-b356-6230a4311406" o:spid="_x0000_s1028"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5EB07FE8" w14:textId="77777777" w:rsidR="006E346A" w:rsidRDefault="006E346A"/>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07FA6" w14:textId="50F63FAE" w:rsidR="00B40A3E" w:rsidRDefault="006E346A">
    <w:pPr>
      <w:spacing w:after="7131" w:line="14" w:lineRule="exact"/>
    </w:pPr>
    <w:r>
      <w:rPr>
        <w:noProof/>
      </w:rPr>
      <mc:AlternateContent>
        <mc:Choice Requires="wps">
          <w:drawing>
            <wp:anchor distT="0" distB="0" distL="0" distR="0" simplePos="0" relativeHeight="251655680" behindDoc="0" locked="1" layoutInCell="1" allowOverlap="1" wp14:anchorId="5EB07FAE" wp14:editId="5EB07FAF">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5EB07FDB" w14:textId="77777777" w:rsidR="006E346A" w:rsidRDefault="006E346A"/>
                      </w:txbxContent>
                    </wps:txbx>
                    <wps:bodyPr vert="horz" wrap="square" lIns="0" tIns="0" rIns="0" bIns="0" anchor="t" anchorCtr="0"/>
                  </wps:wsp>
                </a:graphicData>
              </a:graphic>
            </wp:anchor>
          </w:drawing>
        </mc:Choice>
        <mc:Fallback>
          <w:pict>
            <v:shapetype w14:anchorId="5EB07FAE"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5EB07FDB" w14:textId="77777777" w:rsidR="006E346A" w:rsidRDefault="006E346A"/>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5EB07FB0" wp14:editId="5EB07FB1">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EB07FBF" w14:textId="77777777" w:rsidR="00B40A3E" w:rsidRDefault="006E346A">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5EB07FB0" id="41b10c0b-80a4-11ea-b356-6230a4311406" o:spid="_x0000_s1030"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5EB07FBF" w14:textId="77777777" w:rsidR="00B40A3E" w:rsidRDefault="006E346A">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5EB07FB2" wp14:editId="5EB07FB3">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B40A3E" w14:paraId="5EB07FC2" w14:textId="77777777">
                            <w:tc>
                              <w:tcPr>
                                <w:tcW w:w="678" w:type="dxa"/>
                              </w:tcPr>
                              <w:p w14:paraId="5EB07FC0" w14:textId="77777777" w:rsidR="00B40A3E" w:rsidRDefault="006E346A">
                                <w:r>
                                  <w:t>Datum</w:t>
                                </w:r>
                              </w:p>
                            </w:tc>
                            <w:tc>
                              <w:tcPr>
                                <w:tcW w:w="6851" w:type="dxa"/>
                              </w:tcPr>
                              <w:p w14:paraId="5EB07FC1" w14:textId="4166A3F4" w:rsidR="00B40A3E" w:rsidRDefault="00233788">
                                <w:r>
                                  <w:t>1</w:t>
                                </w:r>
                                <w:r w:rsidR="001F71C6">
                                  <w:t xml:space="preserve"> </w:t>
                                </w:r>
                                <w:r w:rsidR="00833257">
                                  <w:t xml:space="preserve">oktober </w:t>
                                </w:r>
                                <w:r w:rsidR="006E346A">
                                  <w:t>2026</w:t>
                                </w:r>
                              </w:p>
                            </w:tc>
                          </w:tr>
                          <w:tr w:rsidR="00B40A3E" w14:paraId="5EB07FC7" w14:textId="77777777">
                            <w:tc>
                              <w:tcPr>
                                <w:tcW w:w="678" w:type="dxa"/>
                              </w:tcPr>
                              <w:p w14:paraId="5EB07FC3" w14:textId="77777777" w:rsidR="00B40A3E" w:rsidRDefault="006E346A">
                                <w:r>
                                  <w:t>Betreft</w:t>
                                </w:r>
                              </w:p>
                              <w:p w14:paraId="5EB07FC4" w14:textId="77777777" w:rsidR="00B40A3E" w:rsidRDefault="00B40A3E"/>
                            </w:tc>
                            <w:tc>
                              <w:tcPr>
                                <w:tcW w:w="6851" w:type="dxa"/>
                              </w:tcPr>
                              <w:p w14:paraId="5EB07FC6" w14:textId="5D486AE1" w:rsidR="00B40A3E" w:rsidRDefault="006E346A" w:rsidP="00D17BEA">
                                <w:r>
                                  <w:t xml:space="preserve">Aanbieding vertrouwelijke </w:t>
                                </w:r>
                                <w:r w:rsidR="001F71C6">
                                  <w:t>K</w:t>
                                </w:r>
                                <w:r>
                                  <w:t xml:space="preserve">amerbrief </w:t>
                                </w:r>
                                <w:r w:rsidR="00D17BEA">
                                  <w:t xml:space="preserve">uitvoering moties </w:t>
                                </w:r>
                                <w:r>
                                  <w:t>mensenrechten</w:t>
                                </w:r>
                              </w:p>
                            </w:tc>
                          </w:tr>
                        </w:tbl>
                        <w:p w14:paraId="5EB07FC8" w14:textId="77777777" w:rsidR="00B40A3E" w:rsidRDefault="00B40A3E"/>
                        <w:p w14:paraId="5EB07FC9" w14:textId="77777777" w:rsidR="00B40A3E" w:rsidRDefault="00B40A3E"/>
                      </w:txbxContent>
                    </wps:txbx>
                    <wps:bodyPr vert="horz" wrap="square" lIns="0" tIns="0" rIns="0" bIns="0" anchor="t" anchorCtr="0"/>
                  </wps:wsp>
                </a:graphicData>
              </a:graphic>
            </wp:anchor>
          </w:drawing>
        </mc:Choice>
        <mc:Fallback>
          <w:pict>
            <v:shape w14:anchorId="5EB07FB2" id="41b10c7e-80a4-11ea-b356-6230a4311406" o:spid="_x0000_s1031"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B40A3E" w14:paraId="5EB07FC2" w14:textId="77777777">
                      <w:tc>
                        <w:tcPr>
                          <w:tcW w:w="678" w:type="dxa"/>
                        </w:tcPr>
                        <w:p w14:paraId="5EB07FC0" w14:textId="77777777" w:rsidR="00B40A3E" w:rsidRDefault="006E346A">
                          <w:r>
                            <w:t>Datum</w:t>
                          </w:r>
                        </w:p>
                      </w:tc>
                      <w:tc>
                        <w:tcPr>
                          <w:tcW w:w="6851" w:type="dxa"/>
                        </w:tcPr>
                        <w:p w14:paraId="5EB07FC1" w14:textId="4166A3F4" w:rsidR="00B40A3E" w:rsidRDefault="00233788">
                          <w:r>
                            <w:t>1</w:t>
                          </w:r>
                          <w:r w:rsidR="001F71C6">
                            <w:t xml:space="preserve"> </w:t>
                          </w:r>
                          <w:r w:rsidR="00833257">
                            <w:t xml:space="preserve">oktober </w:t>
                          </w:r>
                          <w:r w:rsidR="006E346A">
                            <w:t>2026</w:t>
                          </w:r>
                        </w:p>
                      </w:tc>
                    </w:tr>
                    <w:tr w:rsidR="00B40A3E" w14:paraId="5EB07FC7" w14:textId="77777777">
                      <w:tc>
                        <w:tcPr>
                          <w:tcW w:w="678" w:type="dxa"/>
                        </w:tcPr>
                        <w:p w14:paraId="5EB07FC3" w14:textId="77777777" w:rsidR="00B40A3E" w:rsidRDefault="006E346A">
                          <w:r>
                            <w:t>Betreft</w:t>
                          </w:r>
                        </w:p>
                        <w:p w14:paraId="5EB07FC4" w14:textId="77777777" w:rsidR="00B40A3E" w:rsidRDefault="00B40A3E"/>
                      </w:tc>
                      <w:tc>
                        <w:tcPr>
                          <w:tcW w:w="6851" w:type="dxa"/>
                        </w:tcPr>
                        <w:p w14:paraId="5EB07FC6" w14:textId="5D486AE1" w:rsidR="00B40A3E" w:rsidRDefault="006E346A" w:rsidP="00D17BEA">
                          <w:r>
                            <w:t xml:space="preserve">Aanbieding vertrouwelijke </w:t>
                          </w:r>
                          <w:r w:rsidR="001F71C6">
                            <w:t>K</w:t>
                          </w:r>
                          <w:r>
                            <w:t xml:space="preserve">amerbrief </w:t>
                          </w:r>
                          <w:r w:rsidR="00D17BEA">
                            <w:t xml:space="preserve">uitvoering moties </w:t>
                          </w:r>
                          <w:r>
                            <w:t>mensenrechten</w:t>
                          </w:r>
                        </w:p>
                      </w:tc>
                    </w:tr>
                  </w:tbl>
                  <w:p w14:paraId="5EB07FC8" w14:textId="77777777" w:rsidR="00B40A3E" w:rsidRDefault="00B40A3E"/>
                  <w:p w14:paraId="5EB07FC9" w14:textId="77777777" w:rsidR="00B40A3E" w:rsidRDefault="00B40A3E"/>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5EB07FB4" wp14:editId="3AE26439">
              <wp:simplePos x="0" y="0"/>
              <wp:positionH relativeFrom="page">
                <wp:posOffset>5920740</wp:posOffset>
              </wp:positionH>
              <wp:positionV relativeFrom="page">
                <wp:posOffset>1965960</wp:posOffset>
              </wp:positionV>
              <wp:extent cx="138684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8684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514D54E2" w14:textId="77777777" w:rsidR="001F71C6" w:rsidRPr="00F51C07" w:rsidRDefault="001F71C6" w:rsidP="001F71C6">
                              <w:pPr>
                                <w:rPr>
                                  <w:b/>
                                  <w:sz w:val="13"/>
                                  <w:szCs w:val="13"/>
                                </w:rPr>
                              </w:pPr>
                              <w:r w:rsidRPr="00FC13FA">
                                <w:rPr>
                                  <w:b/>
                                  <w:sz w:val="13"/>
                                  <w:szCs w:val="13"/>
                                </w:rPr>
                                <w:t>Ministerie van Buitenlandse Zaken</w:t>
                              </w:r>
                            </w:p>
                          </w:sdtContent>
                        </w:sdt>
                        <w:p w14:paraId="1EBE48D5" w14:textId="77777777" w:rsidR="001F71C6" w:rsidRPr="00EE5E5D" w:rsidRDefault="001F71C6" w:rsidP="001F71C6">
                          <w:pPr>
                            <w:rPr>
                              <w:sz w:val="13"/>
                              <w:szCs w:val="13"/>
                            </w:rPr>
                          </w:pPr>
                          <w:r>
                            <w:rPr>
                              <w:sz w:val="13"/>
                              <w:szCs w:val="13"/>
                            </w:rPr>
                            <w:t>Rijnstraat 8</w:t>
                          </w:r>
                        </w:p>
                        <w:p w14:paraId="04FCC7FC" w14:textId="77777777" w:rsidR="001F71C6" w:rsidRPr="0059764A" w:rsidRDefault="001F71C6" w:rsidP="001F71C6">
                          <w:pPr>
                            <w:rPr>
                              <w:sz w:val="13"/>
                              <w:szCs w:val="13"/>
                              <w:lang w:val="da-DK"/>
                            </w:rPr>
                          </w:pPr>
                          <w:r w:rsidRPr="0059764A">
                            <w:rPr>
                              <w:sz w:val="13"/>
                              <w:szCs w:val="13"/>
                              <w:lang w:val="da-DK"/>
                            </w:rPr>
                            <w:t>2515 XP Den Haag</w:t>
                          </w:r>
                        </w:p>
                        <w:p w14:paraId="7090AF4A" w14:textId="77777777" w:rsidR="001F71C6" w:rsidRPr="0059764A" w:rsidRDefault="001F71C6" w:rsidP="001F71C6">
                          <w:pPr>
                            <w:rPr>
                              <w:sz w:val="13"/>
                              <w:szCs w:val="13"/>
                              <w:lang w:val="da-DK"/>
                            </w:rPr>
                          </w:pPr>
                          <w:r w:rsidRPr="0059764A">
                            <w:rPr>
                              <w:sz w:val="13"/>
                              <w:szCs w:val="13"/>
                              <w:lang w:val="da-DK"/>
                            </w:rPr>
                            <w:t>Postbus 20061</w:t>
                          </w:r>
                        </w:p>
                        <w:p w14:paraId="79A1922E" w14:textId="77777777" w:rsidR="001F71C6" w:rsidRPr="0059764A" w:rsidRDefault="001F71C6" w:rsidP="001F71C6">
                          <w:pPr>
                            <w:rPr>
                              <w:sz w:val="13"/>
                              <w:szCs w:val="13"/>
                              <w:lang w:val="da-DK"/>
                            </w:rPr>
                          </w:pPr>
                          <w:r w:rsidRPr="0059764A">
                            <w:rPr>
                              <w:sz w:val="13"/>
                              <w:szCs w:val="13"/>
                              <w:lang w:val="da-DK"/>
                            </w:rPr>
                            <w:t>Nederland</w:t>
                          </w:r>
                        </w:p>
                        <w:p w14:paraId="5EB07FCB" w14:textId="77777777" w:rsidR="00B40A3E" w:rsidRDefault="00B40A3E">
                          <w:pPr>
                            <w:pStyle w:val="WitregelW1"/>
                          </w:pPr>
                        </w:p>
                        <w:p w14:paraId="5EB07FCC" w14:textId="77777777" w:rsidR="00B40A3E" w:rsidRDefault="006E346A">
                          <w:pPr>
                            <w:pStyle w:val="Referentiegegevens"/>
                          </w:pPr>
                          <w:r>
                            <w:t xml:space="preserve"> </w:t>
                          </w:r>
                        </w:p>
                        <w:p w14:paraId="5EB07FCD" w14:textId="77777777" w:rsidR="00B40A3E" w:rsidRDefault="006E346A">
                          <w:pPr>
                            <w:pStyle w:val="Referentiegegevens"/>
                          </w:pPr>
                          <w:r>
                            <w:t>www.minbuza.nl</w:t>
                          </w:r>
                        </w:p>
                        <w:p w14:paraId="5EB07FCE" w14:textId="77777777" w:rsidR="00B40A3E" w:rsidRDefault="00B40A3E">
                          <w:pPr>
                            <w:pStyle w:val="WitregelW2"/>
                          </w:pPr>
                        </w:p>
                        <w:p w14:paraId="5EB07FCF" w14:textId="77777777" w:rsidR="00B40A3E" w:rsidRDefault="006E346A">
                          <w:pPr>
                            <w:pStyle w:val="Referentiegegevensbold"/>
                          </w:pPr>
                          <w:r>
                            <w:t>Onze referentie</w:t>
                          </w:r>
                        </w:p>
                        <w:p w14:paraId="5EB07FD0" w14:textId="77777777" w:rsidR="00B40A3E" w:rsidRDefault="006E346A">
                          <w:pPr>
                            <w:pStyle w:val="Referentiegegevens"/>
                          </w:pPr>
                          <w:r>
                            <w:t>BZ2632370</w:t>
                          </w:r>
                        </w:p>
                        <w:p w14:paraId="5EB07FD1" w14:textId="77777777" w:rsidR="00B40A3E" w:rsidRDefault="00B40A3E">
                          <w:pPr>
                            <w:pStyle w:val="WitregelW1"/>
                          </w:pPr>
                        </w:p>
                        <w:p w14:paraId="5ED15E6A" w14:textId="10BC388B" w:rsidR="00EA75BC" w:rsidRPr="00EA75BC" w:rsidRDefault="006E346A" w:rsidP="00EA75BC">
                          <w:pPr>
                            <w:pStyle w:val="Referentiegegevensbold"/>
                          </w:pPr>
                          <w:r>
                            <w:t>Bijlage(n)</w:t>
                          </w:r>
                        </w:p>
                        <w:p w14:paraId="5EB07FD3" w14:textId="54F11DF1" w:rsidR="00B40A3E" w:rsidRDefault="00EA75BC">
                          <w:pPr>
                            <w:pStyle w:val="Referentiegegevens"/>
                          </w:pPr>
                          <w:r>
                            <w:t>1</w:t>
                          </w:r>
                        </w:p>
                      </w:txbxContent>
                    </wps:txbx>
                    <wps:bodyPr vert="horz" wrap="square" lIns="0" tIns="0" rIns="0" bIns="0" anchor="t" anchorCtr="0"/>
                  </wps:wsp>
                </a:graphicData>
              </a:graphic>
              <wp14:sizeRelH relativeFrom="margin">
                <wp14:pctWidth>0</wp14:pctWidth>
              </wp14:sizeRelH>
            </wp:anchor>
          </w:drawing>
        </mc:Choice>
        <mc:Fallback>
          <w:pict>
            <v:shape w14:anchorId="5EB07FB4" id="41b10cd4-80a4-11ea-b356-6230a4311406" o:spid="_x0000_s1032" type="#_x0000_t202" style="position:absolute;margin-left:466.2pt;margin-top:154.8pt;width:109.2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514D54E2" w14:textId="77777777" w:rsidR="001F71C6" w:rsidRPr="00F51C07" w:rsidRDefault="001F71C6" w:rsidP="001F71C6">
                        <w:pPr>
                          <w:rPr>
                            <w:b/>
                            <w:sz w:val="13"/>
                            <w:szCs w:val="13"/>
                          </w:rPr>
                        </w:pPr>
                        <w:r w:rsidRPr="00FC13FA">
                          <w:rPr>
                            <w:b/>
                            <w:sz w:val="13"/>
                            <w:szCs w:val="13"/>
                          </w:rPr>
                          <w:t>Ministerie van Buitenlandse Zaken</w:t>
                        </w:r>
                      </w:p>
                    </w:sdtContent>
                  </w:sdt>
                  <w:p w14:paraId="1EBE48D5" w14:textId="77777777" w:rsidR="001F71C6" w:rsidRPr="00EE5E5D" w:rsidRDefault="001F71C6" w:rsidP="001F71C6">
                    <w:pPr>
                      <w:rPr>
                        <w:sz w:val="13"/>
                        <w:szCs w:val="13"/>
                      </w:rPr>
                    </w:pPr>
                    <w:r>
                      <w:rPr>
                        <w:sz w:val="13"/>
                        <w:szCs w:val="13"/>
                      </w:rPr>
                      <w:t>Rijnstraat 8</w:t>
                    </w:r>
                  </w:p>
                  <w:p w14:paraId="04FCC7FC" w14:textId="77777777" w:rsidR="001F71C6" w:rsidRPr="0059764A" w:rsidRDefault="001F71C6" w:rsidP="001F71C6">
                    <w:pPr>
                      <w:rPr>
                        <w:sz w:val="13"/>
                        <w:szCs w:val="13"/>
                        <w:lang w:val="da-DK"/>
                      </w:rPr>
                    </w:pPr>
                    <w:r w:rsidRPr="0059764A">
                      <w:rPr>
                        <w:sz w:val="13"/>
                        <w:szCs w:val="13"/>
                        <w:lang w:val="da-DK"/>
                      </w:rPr>
                      <w:t>2515 XP Den Haag</w:t>
                    </w:r>
                  </w:p>
                  <w:p w14:paraId="7090AF4A" w14:textId="77777777" w:rsidR="001F71C6" w:rsidRPr="0059764A" w:rsidRDefault="001F71C6" w:rsidP="001F71C6">
                    <w:pPr>
                      <w:rPr>
                        <w:sz w:val="13"/>
                        <w:szCs w:val="13"/>
                        <w:lang w:val="da-DK"/>
                      </w:rPr>
                    </w:pPr>
                    <w:r w:rsidRPr="0059764A">
                      <w:rPr>
                        <w:sz w:val="13"/>
                        <w:szCs w:val="13"/>
                        <w:lang w:val="da-DK"/>
                      </w:rPr>
                      <w:t>Postbus 20061</w:t>
                    </w:r>
                  </w:p>
                  <w:p w14:paraId="79A1922E" w14:textId="77777777" w:rsidR="001F71C6" w:rsidRPr="0059764A" w:rsidRDefault="001F71C6" w:rsidP="001F71C6">
                    <w:pPr>
                      <w:rPr>
                        <w:sz w:val="13"/>
                        <w:szCs w:val="13"/>
                        <w:lang w:val="da-DK"/>
                      </w:rPr>
                    </w:pPr>
                    <w:r w:rsidRPr="0059764A">
                      <w:rPr>
                        <w:sz w:val="13"/>
                        <w:szCs w:val="13"/>
                        <w:lang w:val="da-DK"/>
                      </w:rPr>
                      <w:t>Nederland</w:t>
                    </w:r>
                  </w:p>
                  <w:p w14:paraId="5EB07FCB" w14:textId="77777777" w:rsidR="00B40A3E" w:rsidRDefault="00B40A3E">
                    <w:pPr>
                      <w:pStyle w:val="WitregelW1"/>
                    </w:pPr>
                  </w:p>
                  <w:p w14:paraId="5EB07FCC" w14:textId="77777777" w:rsidR="00B40A3E" w:rsidRDefault="006E346A">
                    <w:pPr>
                      <w:pStyle w:val="Referentiegegevens"/>
                    </w:pPr>
                    <w:r>
                      <w:t xml:space="preserve"> </w:t>
                    </w:r>
                  </w:p>
                  <w:p w14:paraId="5EB07FCD" w14:textId="77777777" w:rsidR="00B40A3E" w:rsidRDefault="006E346A">
                    <w:pPr>
                      <w:pStyle w:val="Referentiegegevens"/>
                    </w:pPr>
                    <w:r>
                      <w:t>www.minbuza.nl</w:t>
                    </w:r>
                  </w:p>
                  <w:p w14:paraId="5EB07FCE" w14:textId="77777777" w:rsidR="00B40A3E" w:rsidRDefault="00B40A3E">
                    <w:pPr>
                      <w:pStyle w:val="WitregelW2"/>
                    </w:pPr>
                  </w:p>
                  <w:p w14:paraId="5EB07FCF" w14:textId="77777777" w:rsidR="00B40A3E" w:rsidRDefault="006E346A">
                    <w:pPr>
                      <w:pStyle w:val="Referentiegegevensbold"/>
                    </w:pPr>
                    <w:r>
                      <w:t>Onze referentie</w:t>
                    </w:r>
                  </w:p>
                  <w:p w14:paraId="5EB07FD0" w14:textId="77777777" w:rsidR="00B40A3E" w:rsidRDefault="006E346A">
                    <w:pPr>
                      <w:pStyle w:val="Referentiegegevens"/>
                    </w:pPr>
                    <w:r>
                      <w:t>BZ2632370</w:t>
                    </w:r>
                  </w:p>
                  <w:p w14:paraId="5EB07FD1" w14:textId="77777777" w:rsidR="00B40A3E" w:rsidRDefault="00B40A3E">
                    <w:pPr>
                      <w:pStyle w:val="WitregelW1"/>
                    </w:pPr>
                  </w:p>
                  <w:p w14:paraId="5ED15E6A" w14:textId="10BC388B" w:rsidR="00EA75BC" w:rsidRPr="00EA75BC" w:rsidRDefault="006E346A" w:rsidP="00EA75BC">
                    <w:pPr>
                      <w:pStyle w:val="Referentiegegevensbold"/>
                    </w:pPr>
                    <w:r>
                      <w:t>Bijlage(n)</w:t>
                    </w:r>
                  </w:p>
                  <w:p w14:paraId="5EB07FD3" w14:textId="54F11DF1" w:rsidR="00B40A3E" w:rsidRDefault="00EA75BC">
                    <w:pPr>
                      <w:pStyle w:val="Referentiegegevens"/>
                    </w:pPr>
                    <w:r>
                      <w:t>1</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5EB07FB8" wp14:editId="11F5CB1C">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EB07FE1" w14:textId="77777777" w:rsidR="006E346A" w:rsidRDefault="006E346A"/>
                      </w:txbxContent>
                    </wps:txbx>
                    <wps:bodyPr vert="horz" wrap="square" lIns="0" tIns="0" rIns="0" bIns="0" anchor="t" anchorCtr="0"/>
                  </wps:wsp>
                </a:graphicData>
              </a:graphic>
            </wp:anchor>
          </w:drawing>
        </mc:Choice>
        <mc:Fallback>
          <w:pict>
            <v:shape w14:anchorId="5EB07FB8" id="41b10d73-80a4-11ea-b356-6230a4311406" o:spid="_x0000_s1033"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Hj7xa5MBAAAUAwAA&#10;DgAAAAAAAAAAAAAAAAAuAgAAZHJzL2Uyb0RvYy54bWxQSwECLQAUAAYACAAAACEAvJgIjuEAAAAO&#10;AQAADwAAAAAAAAAAAAAAAADtAwAAZHJzL2Rvd25yZXYueG1sUEsFBgAAAAAEAAQA8wAAAPsEAAAA&#10;AA==&#10;" filled="f" stroked="f">
              <v:textbox inset="0,0,0,0">
                <w:txbxContent>
                  <w:p w14:paraId="5EB07FE1" w14:textId="77777777" w:rsidR="006E346A" w:rsidRDefault="006E346A"/>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5EB07FBA" wp14:editId="5EB07FBB">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EB07FE3" w14:textId="77777777" w:rsidR="006E346A" w:rsidRDefault="006E346A"/>
                      </w:txbxContent>
                    </wps:txbx>
                    <wps:bodyPr vert="horz" wrap="square" lIns="0" tIns="0" rIns="0" bIns="0" anchor="t" anchorCtr="0"/>
                  </wps:wsp>
                </a:graphicData>
              </a:graphic>
            </wp:anchor>
          </w:drawing>
        </mc:Choice>
        <mc:Fallback>
          <w:pict>
            <v:shape w14:anchorId="5EB07FBA" id="41b10dc3-80a4-11ea-b356-6230a4311406" o:spid="_x0000_s1034"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5EB07FE3" w14:textId="77777777" w:rsidR="006E346A" w:rsidRDefault="006E346A"/>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5EB07FBC" wp14:editId="5EB07FBD">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EB07FD5" w14:textId="77777777" w:rsidR="00B40A3E" w:rsidRDefault="006E346A">
                          <w:pPr>
                            <w:spacing w:line="240" w:lineRule="auto"/>
                          </w:pPr>
                          <w:r>
                            <w:rPr>
                              <w:noProof/>
                            </w:rPr>
                            <w:drawing>
                              <wp:inline distT="0" distB="0" distL="0" distR="0" wp14:anchorId="5EB07FDB" wp14:editId="5EB07FDC">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EB07FBC" id="41b10edc-80a4-11ea-b356-6230a4311406" o:spid="_x0000_s1035"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EB07FD5" w14:textId="77777777" w:rsidR="00B40A3E" w:rsidRDefault="006E346A">
                    <w:pPr>
                      <w:spacing w:line="240" w:lineRule="auto"/>
                    </w:pPr>
                    <w:r>
                      <w:rPr>
                        <w:noProof/>
                      </w:rPr>
                      <w:drawing>
                        <wp:inline distT="0" distB="0" distL="0" distR="0" wp14:anchorId="5EB07FDB" wp14:editId="5EB07FDC">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4CCDDE"/>
    <w:multiLevelType w:val="multilevel"/>
    <w:tmpl w:val="C6DB424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FAE359C"/>
    <w:multiLevelType w:val="multilevel"/>
    <w:tmpl w:val="01DCBFFC"/>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E1C4B01D"/>
    <w:multiLevelType w:val="multilevel"/>
    <w:tmpl w:val="497B3F1A"/>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40E5C55D"/>
    <w:multiLevelType w:val="multilevel"/>
    <w:tmpl w:val="5C6F05A0"/>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4E206B43"/>
    <w:multiLevelType w:val="multilevel"/>
    <w:tmpl w:val="4F0A0A9F"/>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num w:numId="1" w16cid:durableId="351877518">
    <w:abstractNumId w:val="4"/>
  </w:num>
  <w:num w:numId="2" w16cid:durableId="2124572462">
    <w:abstractNumId w:val="2"/>
  </w:num>
  <w:num w:numId="3" w16cid:durableId="319621879">
    <w:abstractNumId w:val="0"/>
  </w:num>
  <w:num w:numId="4" w16cid:durableId="1693605950">
    <w:abstractNumId w:val="3"/>
  </w:num>
  <w:num w:numId="5" w16cid:durableId="1263339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A3E"/>
    <w:rsid w:val="00012761"/>
    <w:rsid w:val="000A4C65"/>
    <w:rsid w:val="00125110"/>
    <w:rsid w:val="001320F7"/>
    <w:rsid w:val="00142F80"/>
    <w:rsid w:val="001C0598"/>
    <w:rsid w:val="001D6565"/>
    <w:rsid w:val="001E00F0"/>
    <w:rsid w:val="001F71C6"/>
    <w:rsid w:val="00233788"/>
    <w:rsid w:val="00235195"/>
    <w:rsid w:val="0024369B"/>
    <w:rsid w:val="002C1602"/>
    <w:rsid w:val="002E3ABF"/>
    <w:rsid w:val="00373D3E"/>
    <w:rsid w:val="00376AD7"/>
    <w:rsid w:val="003804FD"/>
    <w:rsid w:val="003E4660"/>
    <w:rsid w:val="003F2BCA"/>
    <w:rsid w:val="003F59B3"/>
    <w:rsid w:val="0041233D"/>
    <w:rsid w:val="004A6883"/>
    <w:rsid w:val="005C73D4"/>
    <w:rsid w:val="00601E1C"/>
    <w:rsid w:val="00621BB6"/>
    <w:rsid w:val="006E346A"/>
    <w:rsid w:val="006E4F7E"/>
    <w:rsid w:val="00795601"/>
    <w:rsid w:val="007F18ED"/>
    <w:rsid w:val="00833257"/>
    <w:rsid w:val="0088773F"/>
    <w:rsid w:val="008B77FE"/>
    <w:rsid w:val="0090379A"/>
    <w:rsid w:val="00970CDE"/>
    <w:rsid w:val="009A0489"/>
    <w:rsid w:val="00A53178"/>
    <w:rsid w:val="00A94674"/>
    <w:rsid w:val="00AA658F"/>
    <w:rsid w:val="00B0644C"/>
    <w:rsid w:val="00B24A93"/>
    <w:rsid w:val="00B40A3E"/>
    <w:rsid w:val="00B97023"/>
    <w:rsid w:val="00BC4DF3"/>
    <w:rsid w:val="00BF7A25"/>
    <w:rsid w:val="00C53D40"/>
    <w:rsid w:val="00C60EF7"/>
    <w:rsid w:val="00CD7016"/>
    <w:rsid w:val="00D17BEA"/>
    <w:rsid w:val="00D20B46"/>
    <w:rsid w:val="00E05A45"/>
    <w:rsid w:val="00E2496E"/>
    <w:rsid w:val="00E300D4"/>
    <w:rsid w:val="00E41040"/>
    <w:rsid w:val="00E501B3"/>
    <w:rsid w:val="00E501CB"/>
    <w:rsid w:val="00E8300E"/>
    <w:rsid w:val="00E87478"/>
    <w:rsid w:val="00EA2029"/>
    <w:rsid w:val="00EA75BC"/>
    <w:rsid w:val="00EE779E"/>
    <w:rsid w:val="00EF31E0"/>
    <w:rsid w:val="00F92235"/>
    <w:rsid w:val="00FC0322"/>
    <w:rsid w:val="00FE35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07F9C"/>
  <w15:docId w15:val="{E6B43F76-7BBA-4B7C-97E6-2A1B064E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EA75B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EA75BC"/>
    <w:rPr>
      <w:rFonts w:ascii="Verdana" w:hAnsi="Verdana"/>
      <w:color w:val="000000"/>
      <w:sz w:val="18"/>
      <w:szCs w:val="18"/>
    </w:rPr>
  </w:style>
  <w:style w:type="paragraph" w:styleId="Voettekst">
    <w:name w:val="footer"/>
    <w:basedOn w:val="Standaard"/>
    <w:link w:val="VoettekstChar"/>
    <w:uiPriority w:val="99"/>
    <w:unhideWhenUsed/>
    <w:rsid w:val="00EA75B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EA75BC"/>
    <w:rPr>
      <w:rFonts w:ascii="Verdana" w:hAnsi="Verdana"/>
      <w:color w:val="000000"/>
      <w:sz w:val="18"/>
      <w:szCs w:val="18"/>
    </w:rPr>
  </w:style>
  <w:style w:type="character" w:styleId="Verwijzingopmerking">
    <w:name w:val="annotation reference"/>
    <w:basedOn w:val="Standaardalinea-lettertype"/>
    <w:uiPriority w:val="99"/>
    <w:semiHidden/>
    <w:unhideWhenUsed/>
    <w:rsid w:val="0090379A"/>
    <w:rPr>
      <w:sz w:val="16"/>
      <w:szCs w:val="16"/>
    </w:rPr>
  </w:style>
  <w:style w:type="paragraph" w:styleId="Tekstopmerking">
    <w:name w:val="annotation text"/>
    <w:basedOn w:val="Standaard"/>
    <w:link w:val="TekstopmerkingChar"/>
    <w:uiPriority w:val="99"/>
    <w:unhideWhenUsed/>
    <w:rsid w:val="0090379A"/>
    <w:pPr>
      <w:spacing w:line="240" w:lineRule="auto"/>
    </w:pPr>
    <w:rPr>
      <w:sz w:val="20"/>
      <w:szCs w:val="20"/>
    </w:rPr>
  </w:style>
  <w:style w:type="character" w:customStyle="1" w:styleId="TekstopmerkingChar">
    <w:name w:val="Tekst opmerking Char"/>
    <w:basedOn w:val="Standaardalinea-lettertype"/>
    <w:link w:val="Tekstopmerking"/>
    <w:uiPriority w:val="99"/>
    <w:rsid w:val="0090379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90379A"/>
    <w:rPr>
      <w:b/>
      <w:bCs/>
    </w:rPr>
  </w:style>
  <w:style w:type="character" w:customStyle="1" w:styleId="OnderwerpvanopmerkingChar">
    <w:name w:val="Onderwerp van opmerking Char"/>
    <w:basedOn w:val="TekstopmerkingChar"/>
    <w:link w:val="Onderwerpvanopmerking"/>
    <w:uiPriority w:val="99"/>
    <w:semiHidden/>
    <w:rsid w:val="0090379A"/>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6"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119</ap:Words>
  <ap:Characters>657</ap:Characters>
  <ap:DocSecurity>0</ap:DocSecurity>
  <ap:Lines>5</ap:Lines>
  <ap:Paragraphs>1</ap:Paragraphs>
  <ap:ScaleCrop>false</ap:ScaleCrop>
  <ap:HeadingPairs>
    <vt:vector baseType="variant" size="2">
      <vt:variant>
        <vt:lpstr>Title</vt:lpstr>
      </vt:variant>
      <vt:variant>
        <vt:i4>1</vt:i4>
      </vt:variant>
    </vt:vector>
  </ap:HeadingPairs>
  <ap:TitlesOfParts>
    <vt:vector baseType="lpstr" size="1">
      <vt:lpstr>Aanbiedingsbrief - vertrouwelijke kamerbrief MR-inzet DAM</vt:lpstr>
    </vt:vector>
  </ap:TitlesOfParts>
  <ap:LinksUpToDate>false</ap:LinksUpToDate>
  <ap:CharactersWithSpaces>775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lastPrinted>2026-10-01T08:34:00.0000000Z</lastPrinted>
  <dcterms:created xsi:type="dcterms:W3CDTF">2026-09-29T16:16:00.0000000Z</dcterms:created>
  <dcterms:modified xsi:type="dcterms:W3CDTF">2026-10-01T13:46:00.0000000Z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45;#X|c0300510-e409-475d-9399-3b89f883a83f</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44;#X|54a65c48-f92b-4d74-bc06-5cce37537635</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https://247.plaza.buzaservices.nl/subject/PV-RK2026082026/BZ2632370/Reguliere%20kamerbrief%20-%20Vertrouwelijke%20kamerbrief%20MR-inzet%20DAM.docx, </vt:lpwstr>
  </property>
  <property fmtid="{D5CDD505-2E9C-101B-9397-08002B2CF9AE}" pid="24" name="_dlc_DocIdItemGuid">
    <vt:lpwstr>351b708e-cb1b-4cdb-a2e8-4fd3de22c8cd</vt:lpwstr>
  </property>
</Properties>
</file>