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629E" w:rsidR="00014AE5" w:rsidP="00014AE5" w:rsidRDefault="00014AE5" w14:paraId="569AFDB1" w14:textId="77777777">
      <w:pPr>
        <w:spacing w:before="48" w:beforeLines="20"/>
        <w:contextualSpacing/>
        <w:rPr>
          <w:b/>
          <w:bCs/>
          <w:sz w:val="27"/>
          <w:szCs w:val="27"/>
        </w:rPr>
      </w:pPr>
      <w:bookmarkStart w:name="_Hlk156475071" w:id="0"/>
      <w:bookmarkStart w:name="_Hlk150356263" w:id="1"/>
      <w:r w:rsidRPr="0095629E">
        <w:rPr>
          <w:b/>
          <w:bCs/>
          <w:sz w:val="27"/>
          <w:szCs w:val="27"/>
        </w:rPr>
        <w:t xml:space="preserve">Risicoanalyse </w:t>
      </w:r>
      <w:r>
        <w:rPr>
          <w:b/>
          <w:bCs/>
          <w:sz w:val="27"/>
          <w:szCs w:val="27"/>
        </w:rPr>
        <w:t xml:space="preserve">wijziging </w:t>
      </w:r>
      <w:r w:rsidRPr="0095629E">
        <w:rPr>
          <w:b/>
          <w:bCs/>
          <w:sz w:val="27"/>
          <w:szCs w:val="27"/>
        </w:rPr>
        <w:t>subsidieregeling verbinding po-vo</w:t>
      </w:r>
    </w:p>
    <w:p w:rsidRPr="0095629E" w:rsidR="00014AE5" w:rsidP="00014AE5" w:rsidRDefault="00014AE5" w14:paraId="13035548" w14:textId="77777777">
      <w:pPr>
        <w:spacing w:before="48" w:beforeLines="20"/>
        <w:contextualSpacing/>
        <w:rPr>
          <w:b/>
          <w:bCs/>
          <w:sz w:val="28"/>
          <w:szCs w:val="40"/>
        </w:rPr>
      </w:pPr>
    </w:p>
    <w:p w:rsidR="00014AE5" w:rsidP="00014AE5" w:rsidRDefault="00014AE5" w14:paraId="01EB66CE" w14:textId="77777777">
      <w:pPr>
        <w:spacing w:before="48" w:beforeLines="20"/>
        <w:contextualSpacing/>
      </w:pPr>
      <w:r w:rsidRPr="0095629E">
        <w:t>Aanwijzing 20 van de regeling ‘Aanwijzingen voor subsidieverstrekking’ (beter bekend als het Uniform Subsidie Kader ‘USK’) schrijft voor dat bij de totstandkoming van elke subsidieregeling er een risicoanalyse wordt uitgevoerd en dat deze schriftelijk wordt vastgelegd. De risicoanalyse is tevens de basis voor het inrichten van het controlebeleid.</w:t>
      </w:r>
      <w:r w:rsidRPr="0095629E">
        <w:rPr>
          <w:color w:val="000000"/>
          <w:szCs w:val="18"/>
        </w:rPr>
        <w:t xml:space="preserve"> </w:t>
      </w:r>
      <w:r w:rsidRPr="0095629E">
        <w:rPr>
          <w:szCs w:val="18"/>
        </w:rPr>
        <w:t>Dit</w:t>
      </w:r>
      <w:r w:rsidRPr="0095629E">
        <w:t xml:space="preserve"> document beschrijft de risicoanalyse voor de </w:t>
      </w:r>
      <w:r>
        <w:t xml:space="preserve">wijziging van de </w:t>
      </w:r>
      <w:r w:rsidRPr="0095629E">
        <w:t>regeling Verbinding po-vo</w:t>
      </w:r>
      <w:r w:rsidRPr="0095629E">
        <w:rPr>
          <w:color w:val="FF0000"/>
        </w:rPr>
        <w:t xml:space="preserve">. </w:t>
      </w:r>
      <w:r w:rsidRPr="001E0DD3">
        <w:rPr>
          <w:color w:val="000000" w:themeColor="text1"/>
        </w:rPr>
        <w:t xml:space="preserve">De wijzigingsregeling voert een aantal wijzigingen door in de Subsidieregeling verbinding po-vo. De regeling wordt verlengd voor de schooljaren 2027-2028, 2028-29 en 2029-30. Daarnaast wordt de procedure versimpeld voor coalities de in de eerdere aanvraagronde hebben deelgenomen in exact dezelfde samenstelling. Een andere wijziging betreft de omvang van het subsidiebedrag. Ook is er een wijziging in de wijze waarop de aanvragen worden gerangschikt, indien het subsidieplafond tijdens de aanvraagperiode wordt overvraagd. Bovenstaande wijzigingen zijn verwerkt in de (oorspronkelijke) risicoanalyse. Zie het onderstaande document. Verder is er een aantal nieuwe M&amp;O-risico’s toegevoegd en zijn de conclusies bijgewerkt. </w:t>
      </w:r>
      <w:r w:rsidRPr="0095629E">
        <w:t xml:space="preserve">De conclusies worden opgenomen onder punt 8 van de startnota, waarbij verwezen wordt naar deze bijlage al dan niet via een Prozalink. </w:t>
      </w:r>
    </w:p>
    <w:p w:rsidRPr="0095629E" w:rsidR="00014AE5" w:rsidP="00014AE5" w:rsidRDefault="00014AE5" w14:paraId="3ED3906D" w14:textId="77777777">
      <w:pPr>
        <w:spacing w:before="48" w:beforeLines="20"/>
        <w:contextualSpacing/>
        <w:rPr>
          <w:color w:val="FF0000"/>
        </w:rPr>
      </w:pPr>
    </w:p>
    <w:p w:rsidRPr="0095629E" w:rsidR="00014AE5" w:rsidP="00014AE5" w:rsidRDefault="00014AE5" w14:paraId="55588A27" w14:textId="77777777">
      <w:pPr>
        <w:keepNext/>
        <w:keepLines/>
        <w:spacing w:before="48" w:beforeLines="20" w:after="200"/>
        <w:contextualSpacing/>
        <w:outlineLvl w:val="0"/>
        <w:rPr>
          <w:rFonts w:asciiTheme="majorHAnsi" w:hAnsiTheme="majorHAnsi" w:eastAsiaTheme="majorEastAsia" w:cstheme="majorBidi"/>
          <w:color w:val="2E74B5" w:themeColor="accent1" w:themeShade="BF"/>
          <w:sz w:val="24"/>
        </w:rPr>
      </w:pPr>
      <w:r w:rsidRPr="0095629E">
        <w:rPr>
          <w:rFonts w:asciiTheme="majorHAnsi" w:hAnsiTheme="majorHAnsi" w:eastAsiaTheme="majorEastAsia" w:cstheme="majorBidi"/>
          <w:color w:val="2E74B5" w:themeColor="accent1" w:themeShade="BF"/>
          <w:sz w:val="24"/>
        </w:rPr>
        <w:t>1. Kenmerken van de regeling</w:t>
      </w:r>
    </w:p>
    <w:tbl>
      <w:tblPr>
        <w:tblStyle w:val="Tabelraster"/>
        <w:tblW w:w="9634" w:type="dxa"/>
        <w:tblLook w:val="04A0" w:firstRow="1" w:lastRow="0" w:firstColumn="1" w:lastColumn="0" w:noHBand="0" w:noVBand="1"/>
      </w:tblPr>
      <w:tblGrid>
        <w:gridCol w:w="2134"/>
        <w:gridCol w:w="7500"/>
      </w:tblGrid>
      <w:tr w:rsidRPr="0095629E" w:rsidR="00014AE5" w:rsidTr="00BB5E33" w14:paraId="592A3904" w14:textId="77777777">
        <w:trPr>
          <w:trHeight w:val="278"/>
        </w:trPr>
        <w:tc>
          <w:tcPr>
            <w:tcW w:w="1951" w:type="dxa"/>
          </w:tcPr>
          <w:p w:rsidRPr="0095629E" w:rsidR="00014AE5" w:rsidP="00BB5E33" w:rsidRDefault="00014AE5" w14:paraId="40B8E1DE"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r w:rsidRPr="0095629E">
              <w:rPr>
                <w:b/>
                <w:bCs/>
                <w:sz w:val="16"/>
                <w:szCs w:val="16"/>
              </w:rPr>
              <w:t xml:space="preserve">Doel </w:t>
            </w:r>
          </w:p>
        </w:tc>
        <w:tc>
          <w:tcPr>
            <w:tcW w:w="7683" w:type="dxa"/>
          </w:tcPr>
          <w:p w:rsidRPr="00014AE5" w:rsidR="00014AE5" w:rsidP="00BB5E33" w:rsidRDefault="00014AE5" w14:paraId="0FBDEA7A" w14:textId="77777777">
            <w:pPr>
              <w:tabs>
                <w:tab w:val="left" w:pos="227"/>
                <w:tab w:val="left" w:pos="284"/>
                <w:tab w:val="left" w:pos="454"/>
                <w:tab w:val="left" w:pos="680"/>
              </w:tabs>
              <w:autoSpaceDE w:val="0"/>
              <w:autoSpaceDN w:val="0"/>
              <w:adjustRightInd w:val="0"/>
              <w:spacing w:before="48" w:beforeLines="20" w:after="200"/>
              <w:contextualSpacing/>
              <w:rPr>
                <w:i/>
                <w:iCs/>
                <w:sz w:val="16"/>
                <w:szCs w:val="16"/>
                <w:lang w:val="nl-NL"/>
              </w:rPr>
            </w:pPr>
            <w:r w:rsidRPr="00014AE5">
              <w:rPr>
                <w:sz w:val="16"/>
                <w:szCs w:val="16"/>
                <w:lang w:val="nl-NL"/>
              </w:rPr>
              <w:t>De overgang van het primair onderwijs (po) naar het voortgezet onderwijs (vo) is een kwetsbaar moment in een onderwijsloopbaan, met name voor leerlingen met een minder bevoorrechte sociaaleconomische status. Een soepele en succesvolle doorstroom naar het vo draagt eraan bij dat leerlingen zich op lange termijn kunnen ontwikkelen in overeenstemming met hun capaciteiten en wensen. Het versoepelen van de overgang van het po naar het vo moet ervoor zorgen dat leerlingen uit een minder bevoorrechte sociaaleconomische positie niet worden geremd in hun ontwikkeling.</w:t>
            </w:r>
          </w:p>
          <w:p w:rsidRPr="00014AE5" w:rsidR="00014AE5" w:rsidP="00BB5E33" w:rsidRDefault="00014AE5" w14:paraId="03D90239" w14:textId="77777777">
            <w:pPr>
              <w:tabs>
                <w:tab w:val="left" w:pos="227"/>
                <w:tab w:val="left" w:pos="284"/>
                <w:tab w:val="left" w:pos="454"/>
                <w:tab w:val="left" w:pos="680"/>
              </w:tabs>
              <w:autoSpaceDE w:val="0"/>
              <w:autoSpaceDN w:val="0"/>
              <w:adjustRightInd w:val="0"/>
              <w:spacing w:before="48" w:beforeLines="20" w:after="200"/>
              <w:contextualSpacing/>
              <w:rPr>
                <w:sz w:val="16"/>
                <w:szCs w:val="16"/>
                <w:lang w:val="nl-NL"/>
              </w:rPr>
            </w:pPr>
          </w:p>
          <w:p w:rsidRPr="00014AE5" w:rsidR="00014AE5" w:rsidP="00BB5E33" w:rsidRDefault="00014AE5" w14:paraId="3736E527" w14:textId="77777777">
            <w:pPr>
              <w:tabs>
                <w:tab w:val="left" w:pos="227"/>
                <w:tab w:val="left" w:pos="284"/>
                <w:tab w:val="left" w:pos="454"/>
                <w:tab w:val="left" w:pos="680"/>
              </w:tabs>
              <w:autoSpaceDE w:val="0"/>
              <w:autoSpaceDN w:val="0"/>
              <w:adjustRightInd w:val="0"/>
              <w:spacing w:before="48" w:beforeLines="20" w:after="200"/>
              <w:contextualSpacing/>
              <w:rPr>
                <w:sz w:val="16"/>
                <w:szCs w:val="16"/>
                <w:lang w:val="nl-NL"/>
              </w:rPr>
            </w:pPr>
            <w:r w:rsidRPr="00014AE5">
              <w:rPr>
                <w:sz w:val="16"/>
                <w:szCs w:val="16"/>
                <w:lang w:val="nl-NL"/>
              </w:rPr>
              <w:t>Met de voortzetting van deze subsidieregeling wordt gestreefd naar een duurzame verbinding tussen po-scholen en vo-scholen in de regionale context, zodat de overgang van het po naar het vo op een meer structurele manier wordt versoepeld. De subsidieregeling wordt daarom aangevraagd voor een looptijd van drie jaar en vraagt van de bij de aanvraag betrokken scholen dus een langlopende toewijding aan de onderlinge samenwerking.</w:t>
            </w:r>
          </w:p>
          <w:p w:rsidRPr="00014AE5" w:rsidR="00014AE5" w:rsidP="00BB5E33" w:rsidRDefault="00014AE5" w14:paraId="5001D598" w14:textId="77777777">
            <w:pPr>
              <w:tabs>
                <w:tab w:val="left" w:pos="227"/>
                <w:tab w:val="left" w:pos="284"/>
                <w:tab w:val="left" w:pos="454"/>
                <w:tab w:val="left" w:pos="680"/>
              </w:tabs>
              <w:autoSpaceDE w:val="0"/>
              <w:autoSpaceDN w:val="0"/>
              <w:adjustRightInd w:val="0"/>
              <w:spacing w:before="48" w:beforeLines="20" w:after="200"/>
              <w:contextualSpacing/>
              <w:rPr>
                <w:sz w:val="16"/>
                <w:szCs w:val="16"/>
                <w:lang w:val="nl-NL"/>
              </w:rPr>
            </w:pPr>
          </w:p>
          <w:p w:rsidRPr="00014AE5" w:rsidR="00014AE5" w:rsidP="00BB5E33" w:rsidRDefault="00014AE5" w14:paraId="716C0C8C" w14:textId="77777777">
            <w:pPr>
              <w:tabs>
                <w:tab w:val="left" w:pos="227"/>
                <w:tab w:val="left" w:pos="284"/>
                <w:tab w:val="left" w:pos="454"/>
                <w:tab w:val="left" w:pos="680"/>
              </w:tabs>
              <w:autoSpaceDE w:val="0"/>
              <w:autoSpaceDN w:val="0"/>
              <w:adjustRightInd w:val="0"/>
              <w:spacing w:before="48" w:beforeLines="20" w:after="200"/>
              <w:contextualSpacing/>
              <w:rPr>
                <w:sz w:val="16"/>
                <w:szCs w:val="16"/>
                <w:lang w:val="nl-NL"/>
              </w:rPr>
            </w:pPr>
            <w:r w:rsidRPr="00014AE5">
              <w:rPr>
                <w:sz w:val="16"/>
                <w:szCs w:val="16"/>
                <w:lang w:val="nl-NL"/>
              </w:rPr>
              <w:t xml:space="preserve">Scholen zoeken de verbinding binnen de regio door vorming van een (eventueel al bestaande) coalitie, waarin er gewerkt wordt aan afspraken ter versoepeling van het overgangsmoment. De afspraken die in een coalitie worden gemaakt worden opgesteld in een verbindingsplan, dat in het eerste jaar inhoudelijk wordt getoetst. Uiteindelijk geldt als bodemvoorwaarde dat de afspraken bevorderend werken voor de doorstroom van leerlingen voor wie de overgang naar het vo mogelijk een kwetsbaar moment is. </w:t>
            </w:r>
          </w:p>
        </w:tc>
      </w:tr>
      <w:tr w:rsidRPr="0095629E" w:rsidR="00014AE5" w:rsidTr="00BB5E33" w14:paraId="5C38A162" w14:textId="77777777">
        <w:trPr>
          <w:trHeight w:val="282"/>
        </w:trPr>
        <w:tc>
          <w:tcPr>
            <w:tcW w:w="1951" w:type="dxa"/>
          </w:tcPr>
          <w:p w:rsidRPr="0095629E" w:rsidR="00014AE5" w:rsidP="00BB5E33" w:rsidRDefault="00014AE5" w14:paraId="43DA267E"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proofErr w:type="spellStart"/>
            <w:r w:rsidRPr="0095629E">
              <w:rPr>
                <w:b/>
                <w:bCs/>
                <w:sz w:val="16"/>
                <w:szCs w:val="16"/>
              </w:rPr>
              <w:t>Doelgroep</w:t>
            </w:r>
            <w:proofErr w:type="spellEnd"/>
          </w:p>
        </w:tc>
        <w:tc>
          <w:tcPr>
            <w:tcW w:w="7683" w:type="dxa"/>
          </w:tcPr>
          <w:p w:rsidRPr="00014AE5" w:rsidR="00014AE5" w:rsidP="00BB5E33" w:rsidRDefault="00014AE5" w14:paraId="23039A06" w14:textId="77777777">
            <w:pPr>
              <w:tabs>
                <w:tab w:val="left" w:pos="227"/>
                <w:tab w:val="left" w:pos="284"/>
                <w:tab w:val="left" w:pos="454"/>
                <w:tab w:val="left" w:pos="680"/>
              </w:tabs>
              <w:autoSpaceDE w:val="0"/>
              <w:autoSpaceDN w:val="0"/>
              <w:adjustRightInd w:val="0"/>
              <w:spacing w:before="48" w:beforeLines="20"/>
              <w:contextualSpacing/>
              <w:rPr>
                <w:i/>
                <w:iCs/>
                <w:sz w:val="16"/>
                <w:szCs w:val="16"/>
                <w:lang w:val="nl-NL"/>
              </w:rPr>
            </w:pPr>
            <w:r w:rsidRPr="00014AE5">
              <w:rPr>
                <w:sz w:val="16"/>
                <w:szCs w:val="16"/>
                <w:lang w:val="nl-NL"/>
              </w:rPr>
              <w:t>Bekostigde onderwijsinstellingen primair-, voortgezet en gespecialiseerd onderwijs</w:t>
            </w:r>
          </w:p>
        </w:tc>
      </w:tr>
      <w:tr w:rsidRPr="0095629E" w:rsidR="00014AE5" w:rsidTr="00BB5E33" w14:paraId="084E10B0" w14:textId="77777777">
        <w:trPr>
          <w:trHeight w:val="915"/>
        </w:trPr>
        <w:tc>
          <w:tcPr>
            <w:tcW w:w="1951" w:type="dxa"/>
          </w:tcPr>
          <w:p w:rsidRPr="0095629E" w:rsidR="00014AE5" w:rsidP="00BB5E33" w:rsidRDefault="00014AE5" w14:paraId="03941834" w14:textId="77777777">
            <w:pPr>
              <w:tabs>
                <w:tab w:val="left" w:pos="227"/>
                <w:tab w:val="left" w:pos="284"/>
                <w:tab w:val="left" w:pos="454"/>
                <w:tab w:val="left" w:pos="680"/>
              </w:tabs>
              <w:autoSpaceDE w:val="0"/>
              <w:autoSpaceDN w:val="0"/>
              <w:adjustRightInd w:val="0"/>
              <w:spacing w:before="48" w:beforeLines="20"/>
              <w:contextualSpacing/>
              <w:rPr>
                <w:b/>
                <w:bCs/>
                <w:sz w:val="16"/>
                <w:szCs w:val="16"/>
              </w:rPr>
            </w:pPr>
            <w:r w:rsidRPr="0095629E">
              <w:rPr>
                <w:b/>
                <w:bCs/>
                <w:sz w:val="16"/>
                <w:szCs w:val="16"/>
              </w:rPr>
              <w:t xml:space="preserve">Indicator </w:t>
            </w:r>
          </w:p>
        </w:tc>
        <w:tc>
          <w:tcPr>
            <w:tcW w:w="7683" w:type="dxa"/>
          </w:tcPr>
          <w:p w:rsidRPr="00014AE5" w:rsidR="00014AE5" w:rsidP="00BB5E33" w:rsidRDefault="00014AE5" w14:paraId="63713012" w14:textId="77777777">
            <w:pPr>
              <w:tabs>
                <w:tab w:val="left" w:pos="227"/>
                <w:tab w:val="left" w:pos="284"/>
                <w:tab w:val="left" w:pos="454"/>
                <w:tab w:val="left" w:pos="680"/>
              </w:tabs>
              <w:autoSpaceDE w:val="0"/>
              <w:autoSpaceDN w:val="0"/>
              <w:adjustRightInd w:val="0"/>
              <w:spacing w:before="48" w:beforeLines="20" w:after="200"/>
              <w:contextualSpacing/>
              <w:rPr>
                <w:sz w:val="16"/>
                <w:szCs w:val="16"/>
                <w:lang w:val="nl-NL"/>
              </w:rPr>
            </w:pPr>
            <w:r w:rsidRPr="00014AE5">
              <w:rPr>
                <w:sz w:val="16"/>
                <w:szCs w:val="16"/>
                <w:lang w:val="nl-NL"/>
              </w:rPr>
              <w:t xml:space="preserve">Indien uit het activiteitenverslag (100% controle) en de verantwoording achteraf blijkt dat een coalitie de activiteiten die zijn vastgelegd in het tussentijds beoordeelde verbindingsplan heeft uitgevoerd kan er worden gesproken van een geslaagd subsidieproces. </w:t>
            </w:r>
          </w:p>
        </w:tc>
      </w:tr>
      <w:tr w:rsidRPr="0095629E" w:rsidR="00014AE5" w:rsidTr="00BB5E33" w14:paraId="7A9AD871" w14:textId="77777777">
        <w:trPr>
          <w:trHeight w:val="294"/>
        </w:trPr>
        <w:tc>
          <w:tcPr>
            <w:tcW w:w="1951" w:type="dxa"/>
          </w:tcPr>
          <w:p w:rsidRPr="0095629E" w:rsidR="00014AE5" w:rsidP="00BB5E33" w:rsidRDefault="00014AE5" w14:paraId="35E2E3DD"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proofErr w:type="spellStart"/>
            <w:r w:rsidRPr="0095629E">
              <w:rPr>
                <w:b/>
                <w:bCs/>
                <w:sz w:val="16"/>
                <w:szCs w:val="16"/>
              </w:rPr>
              <w:t>Subsidieplafond</w:t>
            </w:r>
            <w:proofErr w:type="spellEnd"/>
          </w:p>
        </w:tc>
        <w:tc>
          <w:tcPr>
            <w:tcW w:w="7683" w:type="dxa"/>
          </w:tcPr>
          <w:p w:rsidRPr="0095629E" w:rsidR="00014AE5" w:rsidP="00BB5E33" w:rsidRDefault="00014AE5" w14:paraId="5C4C6A67" w14:textId="3E2B0929">
            <w:pPr>
              <w:tabs>
                <w:tab w:val="left" w:pos="227"/>
                <w:tab w:val="left" w:pos="284"/>
                <w:tab w:val="left" w:pos="454"/>
                <w:tab w:val="left" w:pos="680"/>
              </w:tabs>
              <w:autoSpaceDE w:val="0"/>
              <w:autoSpaceDN w:val="0"/>
              <w:adjustRightInd w:val="0"/>
              <w:spacing w:before="48" w:beforeLines="20" w:after="200"/>
              <w:contextualSpacing/>
              <w:rPr>
                <w:sz w:val="16"/>
                <w:szCs w:val="16"/>
              </w:rPr>
            </w:pPr>
            <w:r w:rsidRPr="0095629E">
              <w:rPr>
                <w:sz w:val="16"/>
                <w:szCs w:val="16"/>
              </w:rPr>
              <w:t xml:space="preserve">Circa EUR </w:t>
            </w:r>
            <w:r w:rsidR="00AC7707">
              <w:rPr>
                <w:sz w:val="16"/>
                <w:szCs w:val="16"/>
              </w:rPr>
              <w:t>7</w:t>
            </w:r>
            <w:r w:rsidR="00FC7B65">
              <w:rPr>
                <w:sz w:val="16"/>
                <w:szCs w:val="16"/>
              </w:rPr>
              <w:t>3</w:t>
            </w:r>
            <w:r w:rsidRPr="0095629E">
              <w:rPr>
                <w:sz w:val="16"/>
                <w:szCs w:val="16"/>
              </w:rPr>
              <w:t>,</w:t>
            </w:r>
            <w:r w:rsidR="000D31C2">
              <w:rPr>
                <w:sz w:val="16"/>
                <w:szCs w:val="16"/>
              </w:rPr>
              <w:t>8</w:t>
            </w:r>
            <w:r w:rsidRPr="0095629E">
              <w:rPr>
                <w:sz w:val="16"/>
                <w:szCs w:val="16"/>
              </w:rPr>
              <w:t xml:space="preserve"> ml.</w:t>
            </w:r>
          </w:p>
        </w:tc>
      </w:tr>
      <w:tr w:rsidRPr="0095629E" w:rsidR="00014AE5" w:rsidTr="00BB5E33" w14:paraId="46E64B9D" w14:textId="77777777">
        <w:trPr>
          <w:trHeight w:val="655"/>
        </w:trPr>
        <w:tc>
          <w:tcPr>
            <w:tcW w:w="1951" w:type="dxa"/>
          </w:tcPr>
          <w:p w:rsidRPr="0095629E" w:rsidR="00014AE5" w:rsidP="00BB5E33" w:rsidRDefault="00014AE5" w14:paraId="216E5DE4"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proofErr w:type="spellStart"/>
            <w:r w:rsidRPr="0095629E">
              <w:rPr>
                <w:b/>
                <w:bCs/>
                <w:sz w:val="16"/>
                <w:szCs w:val="16"/>
              </w:rPr>
              <w:lastRenderedPageBreak/>
              <w:t>Bedrag</w:t>
            </w:r>
            <w:proofErr w:type="spellEnd"/>
            <w:r w:rsidRPr="0095629E">
              <w:rPr>
                <w:b/>
                <w:bCs/>
                <w:sz w:val="16"/>
                <w:szCs w:val="16"/>
              </w:rPr>
              <w:t xml:space="preserve"> per </w:t>
            </w:r>
            <w:proofErr w:type="spellStart"/>
            <w:r w:rsidRPr="0095629E">
              <w:rPr>
                <w:b/>
                <w:bCs/>
                <w:sz w:val="16"/>
                <w:szCs w:val="16"/>
              </w:rPr>
              <w:t>aanvraag</w:t>
            </w:r>
            <w:proofErr w:type="spellEnd"/>
          </w:p>
        </w:tc>
        <w:tc>
          <w:tcPr>
            <w:tcW w:w="7683" w:type="dxa"/>
          </w:tcPr>
          <w:p w:rsidRPr="00014AE5" w:rsidR="00014AE5" w:rsidP="00BB5E33" w:rsidRDefault="00014AE5" w14:paraId="2214AA9A" w14:textId="77777777">
            <w:pPr>
              <w:autoSpaceDE w:val="0"/>
              <w:autoSpaceDN w:val="0"/>
              <w:adjustRightInd w:val="0"/>
              <w:spacing w:before="48" w:beforeLines="20" w:after="200"/>
              <w:contextualSpacing/>
              <w:rPr>
                <w:sz w:val="16"/>
                <w:szCs w:val="16"/>
                <w:lang w:val="nl-NL"/>
              </w:rPr>
            </w:pPr>
            <w:r w:rsidRPr="00014AE5">
              <w:rPr>
                <w:sz w:val="16"/>
                <w:szCs w:val="16"/>
                <w:lang w:val="nl-NL"/>
              </w:rPr>
              <w:t xml:space="preserve">Bedrag per aanvraag is afhankelijk van de omvang van de coalitie namens wie de aanvraag wordt ingediend. Tevens hangt de hoogte van het subsidiebedrag af van de vraag of een in een coalitie deelnemende school al eerder heeft deelgenomen aan de subsidieregeling verbinding po-vo. Het bedrag wordt voor de gehele subsidieperiode van 3 jaar als volgt berekend: </w:t>
            </w:r>
          </w:p>
          <w:p w:rsidRPr="00014AE5" w:rsidR="00014AE5" w:rsidP="00BB5E33" w:rsidRDefault="00014AE5" w14:paraId="0DE1A752" w14:textId="77777777">
            <w:pPr>
              <w:numPr>
                <w:ilvl w:val="0"/>
                <w:numId w:val="2"/>
              </w:numPr>
              <w:autoSpaceDE w:val="0"/>
              <w:autoSpaceDN w:val="0"/>
              <w:adjustRightInd w:val="0"/>
              <w:spacing w:before="48" w:beforeLines="20" w:line="240" w:lineRule="auto"/>
              <w:contextualSpacing/>
              <w:rPr>
                <w:sz w:val="16"/>
                <w:szCs w:val="16"/>
                <w:lang w:val="nl-NL"/>
              </w:rPr>
            </w:pPr>
            <w:r w:rsidRPr="00014AE5">
              <w:rPr>
                <w:sz w:val="16"/>
                <w:szCs w:val="16"/>
                <w:lang w:val="nl-NL"/>
              </w:rPr>
              <w:t xml:space="preserve">Een bedrag van €60.000 per school in de coalitie, indien voor deze school niet eerder subsidie is verstrekt in het kader van deze subsidieregeling; </w:t>
            </w:r>
          </w:p>
          <w:p w:rsidRPr="00014AE5" w:rsidR="00014AE5" w:rsidP="00BB5E33" w:rsidRDefault="00014AE5" w14:paraId="24DCB24F" w14:textId="77777777">
            <w:pPr>
              <w:numPr>
                <w:ilvl w:val="0"/>
                <w:numId w:val="2"/>
              </w:numPr>
              <w:autoSpaceDE w:val="0"/>
              <w:autoSpaceDN w:val="0"/>
              <w:adjustRightInd w:val="0"/>
              <w:spacing w:before="48" w:beforeLines="20" w:line="240" w:lineRule="auto"/>
              <w:contextualSpacing/>
              <w:rPr>
                <w:sz w:val="16"/>
                <w:szCs w:val="16"/>
                <w:lang w:val="nl-NL"/>
              </w:rPr>
            </w:pPr>
            <w:r w:rsidRPr="00014AE5">
              <w:rPr>
                <w:sz w:val="16"/>
                <w:szCs w:val="16"/>
                <w:lang w:val="nl-NL"/>
              </w:rPr>
              <w:t xml:space="preserve">Een bedrag van €45.000 per school in de coalitie, indien voor deze school eerder subsidie is verstrekt in het kader van deze subsidieregeling; </w:t>
            </w:r>
          </w:p>
          <w:p w:rsidRPr="00014AE5" w:rsidR="00014AE5" w:rsidP="00BB5E33" w:rsidRDefault="00014AE5" w14:paraId="41B1390C" w14:textId="47DAF847">
            <w:pPr>
              <w:autoSpaceDE w:val="0"/>
              <w:autoSpaceDN w:val="0"/>
              <w:adjustRightInd w:val="0"/>
              <w:spacing w:before="48" w:beforeLines="20"/>
              <w:rPr>
                <w:sz w:val="16"/>
                <w:szCs w:val="16"/>
                <w:lang w:val="nl-NL"/>
              </w:rPr>
            </w:pPr>
            <w:r w:rsidRPr="00014AE5">
              <w:rPr>
                <w:sz w:val="16"/>
                <w:szCs w:val="16"/>
                <w:lang w:val="nl-NL"/>
              </w:rPr>
              <w:t xml:space="preserve"> Het bedrag per aanvraag komt gelet op de eisen aan een coalitie daarmee uit boven de € 1</w:t>
            </w:r>
            <w:r w:rsidR="004B65CF">
              <w:rPr>
                <w:sz w:val="16"/>
                <w:szCs w:val="16"/>
                <w:lang w:val="nl-NL"/>
              </w:rPr>
              <w:t>3</w:t>
            </w:r>
            <w:r w:rsidRPr="00014AE5">
              <w:rPr>
                <w:sz w:val="16"/>
                <w:szCs w:val="16"/>
                <w:lang w:val="nl-NL"/>
              </w:rPr>
              <w:t>5.000.</w:t>
            </w:r>
          </w:p>
        </w:tc>
      </w:tr>
      <w:tr w:rsidRPr="0095629E" w:rsidR="00014AE5" w:rsidTr="00BB5E33" w14:paraId="10F4B16D" w14:textId="77777777">
        <w:trPr>
          <w:trHeight w:val="417"/>
        </w:trPr>
        <w:tc>
          <w:tcPr>
            <w:tcW w:w="1951" w:type="dxa"/>
          </w:tcPr>
          <w:p w:rsidRPr="0095629E" w:rsidR="00014AE5" w:rsidP="00BB5E33" w:rsidRDefault="00014AE5" w14:paraId="0BEFA01A"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proofErr w:type="spellStart"/>
            <w:r w:rsidRPr="0095629E">
              <w:rPr>
                <w:b/>
                <w:bCs/>
                <w:sz w:val="16"/>
                <w:szCs w:val="16"/>
              </w:rPr>
              <w:t>Verwacht</w:t>
            </w:r>
            <w:proofErr w:type="spellEnd"/>
            <w:r w:rsidRPr="0095629E">
              <w:rPr>
                <w:b/>
                <w:bCs/>
                <w:sz w:val="16"/>
                <w:szCs w:val="16"/>
              </w:rPr>
              <w:t xml:space="preserve"> </w:t>
            </w:r>
            <w:proofErr w:type="spellStart"/>
            <w:r w:rsidRPr="0095629E">
              <w:rPr>
                <w:b/>
                <w:bCs/>
                <w:sz w:val="16"/>
                <w:szCs w:val="16"/>
              </w:rPr>
              <w:t>aantal</w:t>
            </w:r>
            <w:proofErr w:type="spellEnd"/>
            <w:r w:rsidRPr="0095629E">
              <w:rPr>
                <w:b/>
                <w:bCs/>
                <w:sz w:val="16"/>
                <w:szCs w:val="16"/>
              </w:rPr>
              <w:t xml:space="preserve"> </w:t>
            </w:r>
            <w:proofErr w:type="spellStart"/>
            <w:r w:rsidRPr="0095629E">
              <w:rPr>
                <w:b/>
                <w:bCs/>
                <w:sz w:val="16"/>
                <w:szCs w:val="16"/>
              </w:rPr>
              <w:t>aanvragen</w:t>
            </w:r>
            <w:proofErr w:type="spellEnd"/>
          </w:p>
        </w:tc>
        <w:tc>
          <w:tcPr>
            <w:tcW w:w="7683" w:type="dxa"/>
          </w:tcPr>
          <w:p w:rsidRPr="0095629E" w:rsidR="00014AE5" w:rsidP="00BB5E33" w:rsidRDefault="00014AE5" w14:paraId="02DDC5AA" w14:textId="77777777">
            <w:pPr>
              <w:tabs>
                <w:tab w:val="left" w:pos="227"/>
                <w:tab w:val="left" w:pos="284"/>
                <w:tab w:val="left" w:pos="454"/>
                <w:tab w:val="left" w:pos="680"/>
              </w:tabs>
              <w:autoSpaceDE w:val="0"/>
              <w:autoSpaceDN w:val="0"/>
              <w:adjustRightInd w:val="0"/>
              <w:spacing w:before="48" w:beforeLines="20" w:after="200"/>
              <w:contextualSpacing/>
              <w:rPr>
                <w:color w:val="FF0000"/>
                <w:sz w:val="16"/>
                <w:szCs w:val="16"/>
              </w:rPr>
            </w:pPr>
            <w:r>
              <w:rPr>
                <w:sz w:val="16"/>
                <w:szCs w:val="16"/>
              </w:rPr>
              <w:t>500 - 600</w:t>
            </w:r>
          </w:p>
        </w:tc>
      </w:tr>
      <w:tr w:rsidRPr="0095629E" w:rsidR="00014AE5" w:rsidTr="00BB5E33" w14:paraId="472EE204" w14:textId="77777777">
        <w:trPr>
          <w:trHeight w:val="414"/>
        </w:trPr>
        <w:tc>
          <w:tcPr>
            <w:tcW w:w="1951" w:type="dxa"/>
          </w:tcPr>
          <w:p w:rsidRPr="0095629E" w:rsidR="00014AE5" w:rsidP="00BB5E33" w:rsidRDefault="00014AE5" w14:paraId="16474B97"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r w:rsidRPr="0095629E">
              <w:rPr>
                <w:b/>
                <w:bCs/>
                <w:sz w:val="16"/>
                <w:szCs w:val="16"/>
              </w:rPr>
              <w:t xml:space="preserve">Soort </w:t>
            </w:r>
            <w:proofErr w:type="spellStart"/>
            <w:r w:rsidRPr="0095629E">
              <w:rPr>
                <w:b/>
                <w:bCs/>
                <w:sz w:val="16"/>
                <w:szCs w:val="16"/>
              </w:rPr>
              <w:t>subsidie</w:t>
            </w:r>
            <w:proofErr w:type="spellEnd"/>
            <w:r w:rsidRPr="0095629E">
              <w:rPr>
                <w:b/>
                <w:bCs/>
                <w:sz w:val="16"/>
                <w:szCs w:val="16"/>
              </w:rPr>
              <w:t xml:space="preserve"> </w:t>
            </w:r>
          </w:p>
          <w:p w:rsidRPr="0095629E" w:rsidR="00014AE5" w:rsidP="00BB5E33" w:rsidRDefault="00014AE5" w14:paraId="482B91AF"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p>
        </w:tc>
        <w:tc>
          <w:tcPr>
            <w:tcW w:w="7683" w:type="dxa"/>
          </w:tcPr>
          <w:p w:rsidRPr="00014AE5" w:rsidR="00014AE5" w:rsidP="00BB5E33" w:rsidRDefault="00014AE5" w14:paraId="4A80B865" w14:textId="77777777">
            <w:pPr>
              <w:spacing w:before="48" w:beforeLines="20"/>
              <w:rPr>
                <w:sz w:val="16"/>
                <w:szCs w:val="16"/>
                <w:lang w:val="nl-NL"/>
              </w:rPr>
            </w:pPr>
            <w:r w:rsidRPr="00014AE5">
              <w:rPr>
                <w:sz w:val="16"/>
                <w:szCs w:val="16"/>
                <w:lang w:val="nl-NL"/>
              </w:rPr>
              <w:t>Verplichte besteding, overschot mag worden behouden voor andere bekostigde activiteiten (G1).</w:t>
            </w:r>
          </w:p>
        </w:tc>
      </w:tr>
      <w:tr w:rsidRPr="0095629E" w:rsidR="00014AE5" w:rsidTr="00BB5E33" w14:paraId="532CD805" w14:textId="77777777">
        <w:trPr>
          <w:trHeight w:val="432"/>
        </w:trPr>
        <w:tc>
          <w:tcPr>
            <w:tcW w:w="1951" w:type="dxa"/>
          </w:tcPr>
          <w:p w:rsidRPr="0095629E" w:rsidR="00014AE5" w:rsidP="00BB5E33" w:rsidRDefault="00014AE5" w14:paraId="6CA19FCC"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proofErr w:type="spellStart"/>
            <w:r w:rsidRPr="0095629E">
              <w:rPr>
                <w:b/>
                <w:bCs/>
                <w:sz w:val="16"/>
                <w:szCs w:val="16"/>
              </w:rPr>
              <w:t>Looptijd</w:t>
            </w:r>
            <w:proofErr w:type="spellEnd"/>
          </w:p>
          <w:p w:rsidRPr="0095629E" w:rsidR="00014AE5" w:rsidP="00BB5E33" w:rsidRDefault="00014AE5" w14:paraId="0F7C47FA"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p>
        </w:tc>
        <w:tc>
          <w:tcPr>
            <w:tcW w:w="7683" w:type="dxa"/>
          </w:tcPr>
          <w:p w:rsidRPr="0095629E" w:rsidR="00014AE5" w:rsidP="00BB5E33" w:rsidRDefault="00014AE5" w14:paraId="2DE206D5" w14:textId="77777777">
            <w:pPr>
              <w:tabs>
                <w:tab w:val="left" w:pos="227"/>
                <w:tab w:val="left" w:pos="284"/>
                <w:tab w:val="left" w:pos="454"/>
                <w:tab w:val="left" w:pos="680"/>
              </w:tabs>
              <w:autoSpaceDE w:val="0"/>
              <w:autoSpaceDN w:val="0"/>
              <w:adjustRightInd w:val="0"/>
              <w:spacing w:before="48" w:beforeLines="20" w:after="200"/>
              <w:contextualSpacing/>
              <w:rPr>
                <w:sz w:val="16"/>
                <w:szCs w:val="16"/>
              </w:rPr>
            </w:pPr>
            <w:proofErr w:type="spellStart"/>
            <w:r w:rsidRPr="0095629E">
              <w:rPr>
                <w:sz w:val="16"/>
                <w:szCs w:val="16"/>
              </w:rPr>
              <w:t>Schooljaren</w:t>
            </w:r>
            <w:proofErr w:type="spellEnd"/>
            <w:r w:rsidRPr="0095629E">
              <w:rPr>
                <w:sz w:val="16"/>
                <w:szCs w:val="16"/>
              </w:rPr>
              <w:t xml:space="preserve"> </w:t>
            </w:r>
            <w:r>
              <w:rPr>
                <w:sz w:val="16"/>
                <w:szCs w:val="16"/>
              </w:rPr>
              <w:t xml:space="preserve">2027-2028, 2028-2029, 2029-2030. </w:t>
            </w:r>
          </w:p>
        </w:tc>
      </w:tr>
      <w:tr w:rsidRPr="0095629E" w:rsidR="00014AE5" w:rsidTr="00BB5E33" w14:paraId="7AD6C436" w14:textId="77777777">
        <w:trPr>
          <w:trHeight w:val="417"/>
        </w:trPr>
        <w:tc>
          <w:tcPr>
            <w:tcW w:w="1951" w:type="dxa"/>
          </w:tcPr>
          <w:p w:rsidRPr="0095629E" w:rsidR="00014AE5" w:rsidP="00BB5E33" w:rsidRDefault="00014AE5" w14:paraId="7A680BF5"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proofErr w:type="spellStart"/>
            <w:r w:rsidRPr="0095629E">
              <w:rPr>
                <w:b/>
                <w:bCs/>
                <w:sz w:val="16"/>
                <w:szCs w:val="16"/>
              </w:rPr>
              <w:t>Beschikkingsmoment</w:t>
            </w:r>
            <w:proofErr w:type="spellEnd"/>
          </w:p>
          <w:p w:rsidRPr="0095629E" w:rsidR="00014AE5" w:rsidP="00BB5E33" w:rsidRDefault="00014AE5" w14:paraId="049FB589" w14:textId="77777777">
            <w:pPr>
              <w:tabs>
                <w:tab w:val="left" w:pos="227"/>
                <w:tab w:val="left" w:pos="284"/>
                <w:tab w:val="left" w:pos="454"/>
                <w:tab w:val="left" w:pos="680"/>
              </w:tabs>
              <w:autoSpaceDE w:val="0"/>
              <w:autoSpaceDN w:val="0"/>
              <w:adjustRightInd w:val="0"/>
              <w:spacing w:before="48" w:beforeLines="20" w:after="200"/>
              <w:contextualSpacing/>
              <w:rPr>
                <w:b/>
                <w:bCs/>
                <w:sz w:val="16"/>
                <w:szCs w:val="16"/>
              </w:rPr>
            </w:pPr>
          </w:p>
        </w:tc>
        <w:tc>
          <w:tcPr>
            <w:tcW w:w="7683" w:type="dxa"/>
          </w:tcPr>
          <w:p w:rsidRPr="0095629E" w:rsidR="00014AE5" w:rsidP="00BB5E33" w:rsidRDefault="00014AE5" w14:paraId="7E04023C" w14:textId="77777777">
            <w:pPr>
              <w:tabs>
                <w:tab w:val="left" w:pos="227"/>
                <w:tab w:val="left" w:pos="284"/>
                <w:tab w:val="left" w:pos="454"/>
                <w:tab w:val="left" w:pos="680"/>
              </w:tabs>
              <w:autoSpaceDE w:val="0"/>
              <w:autoSpaceDN w:val="0"/>
              <w:adjustRightInd w:val="0"/>
              <w:spacing w:before="48" w:beforeLines="20" w:after="200"/>
              <w:contextualSpacing/>
              <w:rPr>
                <w:color w:val="FF0000"/>
                <w:sz w:val="16"/>
                <w:szCs w:val="16"/>
              </w:rPr>
            </w:pPr>
            <w:r>
              <w:rPr>
                <w:sz w:val="16"/>
                <w:szCs w:val="16"/>
              </w:rPr>
              <w:t>Q2 2027</w:t>
            </w:r>
          </w:p>
        </w:tc>
      </w:tr>
      <w:bookmarkEnd w:id="0"/>
    </w:tbl>
    <w:p w:rsidR="00014AE5" w:rsidP="00014AE5" w:rsidRDefault="00014AE5" w14:paraId="1C3234BE" w14:textId="77777777">
      <w:pPr>
        <w:keepNext/>
        <w:keepLines/>
        <w:spacing w:before="48" w:beforeLines="20" w:after="200"/>
        <w:ind w:left="432" w:hanging="432"/>
        <w:contextualSpacing/>
        <w:outlineLvl w:val="0"/>
        <w:rPr>
          <w:rFonts w:asciiTheme="majorHAnsi" w:hAnsiTheme="majorHAnsi" w:eastAsiaTheme="majorEastAsia" w:cstheme="majorBidi"/>
          <w:color w:val="2E74B5" w:themeColor="accent1" w:themeShade="BF"/>
          <w:sz w:val="24"/>
        </w:rPr>
      </w:pPr>
    </w:p>
    <w:p w:rsidRPr="0095629E" w:rsidR="00014AE5" w:rsidP="00014AE5" w:rsidRDefault="00014AE5" w14:paraId="4D1E30DE" w14:textId="77777777">
      <w:pPr>
        <w:keepNext/>
        <w:keepLines/>
        <w:numPr>
          <w:ilvl w:val="1"/>
          <w:numId w:val="0"/>
        </w:numPr>
        <w:spacing w:before="48" w:beforeLines="20" w:after="200"/>
        <w:ind w:left="576" w:hanging="576"/>
        <w:contextualSpacing/>
        <w:outlineLvl w:val="1"/>
        <w:rPr>
          <w:rFonts w:asciiTheme="majorHAnsi" w:hAnsiTheme="majorHAnsi" w:eastAsiaTheme="majorEastAsia" w:cstheme="majorBidi"/>
          <w:color w:val="2E74B5" w:themeColor="accent1" w:themeShade="BF"/>
          <w:sz w:val="24"/>
        </w:rPr>
      </w:pPr>
      <w:r w:rsidRPr="0095629E">
        <w:rPr>
          <w:rFonts w:asciiTheme="majorHAnsi" w:hAnsiTheme="majorHAnsi" w:eastAsiaTheme="majorEastAsia" w:cstheme="majorBidi"/>
          <w:color w:val="2E74B5" w:themeColor="accent1" w:themeShade="BF"/>
          <w:sz w:val="24"/>
        </w:rPr>
        <w:t xml:space="preserve">2.1 Risicoprofiel van de regeling </w:t>
      </w:r>
    </w:p>
    <w:p w:rsidRPr="0095629E" w:rsidR="00014AE5" w:rsidP="00014AE5" w:rsidRDefault="00014AE5" w14:paraId="1A45984E" w14:textId="77777777">
      <w:pPr>
        <w:spacing w:before="48" w:beforeLines="20"/>
        <w:contextualSpacing/>
        <w:rPr>
          <w:szCs w:val="18"/>
        </w:rPr>
      </w:pPr>
      <w:r w:rsidRPr="0095629E">
        <w:t>In de risicoanalyse op de regeling onderkennen we vier verschillende invalshoeken: strategisch, financieel, operationeel en misbruik &amp; oneigenlijk gebruik (M&amp;O). Daarnaast wordt gekeken naar de kans en impact van het risico en geven we aan welke mitigerende maatregelen mogelijk zijn.</w:t>
      </w:r>
    </w:p>
    <w:p w:rsidRPr="0095629E" w:rsidR="00014AE5" w:rsidP="00014AE5" w:rsidRDefault="00014AE5" w14:paraId="7AF0B223" w14:textId="77777777">
      <w:pPr>
        <w:spacing w:before="48" w:beforeLines="20"/>
        <w:contextualSpacing/>
      </w:pPr>
    </w:p>
    <w:tbl>
      <w:tblPr>
        <w:tblStyle w:val="Tabelraster"/>
        <w:tblW w:w="9634" w:type="dxa"/>
        <w:tblLayout w:type="fixed"/>
        <w:tblLook w:val="04A0" w:firstRow="1" w:lastRow="0" w:firstColumn="1" w:lastColumn="0" w:noHBand="0" w:noVBand="1"/>
      </w:tblPr>
      <w:tblGrid>
        <w:gridCol w:w="2689"/>
        <w:gridCol w:w="850"/>
        <w:gridCol w:w="1077"/>
        <w:gridCol w:w="3601"/>
        <w:gridCol w:w="1417"/>
      </w:tblGrid>
      <w:tr w:rsidRPr="0095629E" w:rsidR="00014AE5" w:rsidTr="00BB5E33" w14:paraId="286F3DCA" w14:textId="77777777">
        <w:trPr>
          <w:trHeight w:val="233"/>
          <w:tblHeader/>
        </w:trPr>
        <w:tc>
          <w:tcPr>
            <w:tcW w:w="2689" w:type="dxa"/>
            <w:shd w:val="clear" w:color="auto" w:fill="D9D9D9" w:themeFill="background1" w:themeFillShade="D9"/>
          </w:tcPr>
          <w:p w:rsidRPr="0095629E" w:rsidR="00014AE5" w:rsidP="00BB5E33" w:rsidRDefault="00014AE5" w14:paraId="7EEEE5B1" w14:textId="77777777">
            <w:pPr>
              <w:tabs>
                <w:tab w:val="left" w:pos="227"/>
                <w:tab w:val="left" w:pos="284"/>
                <w:tab w:val="left" w:pos="454"/>
                <w:tab w:val="left" w:pos="680"/>
              </w:tabs>
              <w:autoSpaceDE w:val="0"/>
              <w:autoSpaceDN w:val="0"/>
              <w:adjustRightInd w:val="0"/>
              <w:spacing w:before="48" w:beforeLines="20" w:after="100" w:afterAutospacing="1"/>
              <w:contextualSpacing/>
              <w:rPr>
                <w:szCs w:val="18"/>
              </w:rPr>
            </w:pPr>
            <w:r w:rsidRPr="0095629E">
              <w:rPr>
                <w:b/>
                <w:bCs/>
                <w:szCs w:val="18"/>
              </w:rPr>
              <w:t>Risico</w:t>
            </w:r>
          </w:p>
        </w:tc>
        <w:tc>
          <w:tcPr>
            <w:tcW w:w="850" w:type="dxa"/>
            <w:shd w:val="clear" w:color="auto" w:fill="D9D9D9" w:themeFill="background1" w:themeFillShade="D9"/>
          </w:tcPr>
          <w:p w:rsidRPr="0095629E" w:rsidR="00014AE5" w:rsidP="00BB5E33" w:rsidRDefault="00014AE5" w14:paraId="2DEEB69B" w14:textId="77777777">
            <w:pPr>
              <w:tabs>
                <w:tab w:val="left" w:pos="227"/>
                <w:tab w:val="left" w:pos="284"/>
                <w:tab w:val="left" w:pos="454"/>
                <w:tab w:val="left" w:pos="680"/>
              </w:tabs>
              <w:autoSpaceDE w:val="0"/>
              <w:autoSpaceDN w:val="0"/>
              <w:adjustRightInd w:val="0"/>
              <w:spacing w:before="48" w:beforeLines="20" w:after="100" w:afterAutospacing="1"/>
              <w:contextualSpacing/>
              <w:rPr>
                <w:b/>
                <w:bCs/>
                <w:szCs w:val="18"/>
              </w:rPr>
            </w:pPr>
            <w:r w:rsidRPr="0095629E">
              <w:rPr>
                <w:b/>
                <w:bCs/>
                <w:szCs w:val="18"/>
              </w:rPr>
              <w:t>Kans</w:t>
            </w:r>
            <w:r w:rsidRPr="0095629E">
              <w:rPr>
                <w:b/>
                <w:bCs/>
                <w:szCs w:val="18"/>
                <w:vertAlign w:val="superscript"/>
              </w:rPr>
              <w:footnoteReference w:id="1"/>
            </w:r>
          </w:p>
        </w:tc>
        <w:tc>
          <w:tcPr>
            <w:tcW w:w="1077" w:type="dxa"/>
            <w:shd w:val="clear" w:color="auto" w:fill="D9D9D9" w:themeFill="background1" w:themeFillShade="D9"/>
          </w:tcPr>
          <w:p w:rsidRPr="0095629E" w:rsidR="00014AE5" w:rsidP="00BB5E33" w:rsidRDefault="00014AE5" w14:paraId="39E0232A" w14:textId="77777777">
            <w:pPr>
              <w:tabs>
                <w:tab w:val="left" w:pos="227"/>
                <w:tab w:val="left" w:pos="284"/>
                <w:tab w:val="left" w:pos="454"/>
                <w:tab w:val="left" w:pos="680"/>
              </w:tabs>
              <w:autoSpaceDE w:val="0"/>
              <w:autoSpaceDN w:val="0"/>
              <w:adjustRightInd w:val="0"/>
              <w:spacing w:before="48" w:beforeLines="20" w:after="100" w:afterAutospacing="1"/>
              <w:contextualSpacing/>
              <w:rPr>
                <w:b/>
                <w:bCs/>
                <w:szCs w:val="18"/>
              </w:rPr>
            </w:pPr>
            <w:r w:rsidRPr="0095629E">
              <w:rPr>
                <w:b/>
                <w:bCs/>
                <w:szCs w:val="18"/>
              </w:rPr>
              <w:t>Impact</w:t>
            </w:r>
            <w:r w:rsidRPr="0095629E">
              <w:rPr>
                <w:b/>
                <w:bCs/>
                <w:szCs w:val="18"/>
                <w:vertAlign w:val="superscript"/>
              </w:rPr>
              <w:footnoteReference w:id="2"/>
            </w:r>
          </w:p>
        </w:tc>
        <w:tc>
          <w:tcPr>
            <w:tcW w:w="3601" w:type="dxa"/>
            <w:shd w:val="clear" w:color="auto" w:fill="D9D9D9" w:themeFill="background1" w:themeFillShade="D9"/>
          </w:tcPr>
          <w:p w:rsidRPr="0095629E" w:rsidR="00014AE5" w:rsidP="00BB5E33" w:rsidRDefault="00014AE5" w14:paraId="66B1C757"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FF0000"/>
                <w:szCs w:val="18"/>
              </w:rPr>
            </w:pPr>
            <w:proofErr w:type="spellStart"/>
            <w:r w:rsidRPr="0095629E">
              <w:rPr>
                <w:b/>
                <w:bCs/>
                <w:szCs w:val="18"/>
              </w:rPr>
              <w:t>Maatregel</w:t>
            </w:r>
            <w:proofErr w:type="spellEnd"/>
            <w:r w:rsidRPr="0095629E">
              <w:rPr>
                <w:b/>
                <w:bCs/>
                <w:szCs w:val="18"/>
                <w:vertAlign w:val="superscript"/>
              </w:rPr>
              <w:footnoteReference w:id="3"/>
            </w:r>
          </w:p>
        </w:tc>
        <w:tc>
          <w:tcPr>
            <w:tcW w:w="1417" w:type="dxa"/>
            <w:shd w:val="clear" w:color="auto" w:fill="D9D9D9" w:themeFill="background1" w:themeFillShade="D9"/>
          </w:tcPr>
          <w:p w:rsidRPr="0095629E" w:rsidR="00014AE5" w:rsidP="00BB5E33" w:rsidRDefault="00014AE5" w14:paraId="4D394094" w14:textId="77777777">
            <w:pPr>
              <w:tabs>
                <w:tab w:val="left" w:pos="227"/>
                <w:tab w:val="left" w:pos="284"/>
                <w:tab w:val="left" w:pos="454"/>
                <w:tab w:val="left" w:pos="680"/>
              </w:tabs>
              <w:autoSpaceDE w:val="0"/>
              <w:autoSpaceDN w:val="0"/>
              <w:adjustRightInd w:val="0"/>
              <w:spacing w:before="48" w:beforeLines="20" w:after="100" w:afterAutospacing="1"/>
              <w:contextualSpacing/>
              <w:rPr>
                <w:b/>
                <w:bCs/>
                <w:szCs w:val="18"/>
              </w:rPr>
            </w:pPr>
            <w:proofErr w:type="spellStart"/>
            <w:r w:rsidRPr="0095629E">
              <w:rPr>
                <w:b/>
                <w:bCs/>
                <w:szCs w:val="18"/>
              </w:rPr>
              <w:t>Restrisico</w:t>
            </w:r>
            <w:proofErr w:type="spellEnd"/>
          </w:p>
        </w:tc>
      </w:tr>
      <w:tr w:rsidRPr="0095629E" w:rsidR="00014AE5" w:rsidTr="00BB5E33" w14:paraId="28FEAF11" w14:textId="77777777">
        <w:trPr>
          <w:trHeight w:val="480"/>
        </w:trPr>
        <w:tc>
          <w:tcPr>
            <w:tcW w:w="9634" w:type="dxa"/>
            <w:gridSpan w:val="5"/>
            <w:shd w:val="clear" w:color="auto" w:fill="F2F2F2" w:themeFill="background1" w:themeFillShade="F2"/>
            <w:vAlign w:val="center"/>
          </w:tcPr>
          <w:p w:rsidRPr="006F495E" w:rsidR="00014AE5" w:rsidP="00BB5E33" w:rsidRDefault="00014AE5" w14:paraId="4EA247EC" w14:textId="77777777">
            <w:pPr>
              <w:spacing w:before="48" w:beforeLines="20"/>
              <w:rPr>
                <w:b/>
                <w:bCs/>
                <w:lang w:val="nl-NL"/>
              </w:rPr>
            </w:pPr>
            <w:r w:rsidRPr="006F495E">
              <w:rPr>
                <w:b/>
                <w:bCs/>
                <w:lang w:val="nl-NL"/>
              </w:rPr>
              <w:t>Strategische risico’s</w:t>
            </w:r>
          </w:p>
          <w:p w:rsidRPr="006F495E" w:rsidR="00014AE5" w:rsidP="00BB5E33" w:rsidRDefault="00014AE5" w14:paraId="42AE04E5" w14:textId="77777777">
            <w:pPr>
              <w:spacing w:before="48" w:beforeLines="20"/>
              <w:contextualSpacing/>
              <w:rPr>
                <w:color w:val="FF0000"/>
                <w:szCs w:val="18"/>
                <w:lang w:val="nl-NL"/>
              </w:rPr>
            </w:pPr>
            <w:r w:rsidRPr="006F495E">
              <w:rPr>
                <w:i/>
                <w:iCs/>
                <w:lang w:val="nl-NL"/>
              </w:rPr>
              <w:t>gebeurtenissen die verwezenlijking van doelstellingen kunnen belemmeren</w:t>
            </w:r>
          </w:p>
        </w:tc>
      </w:tr>
      <w:tr w:rsidRPr="0095629E" w:rsidR="00014AE5" w:rsidTr="00BB5E33" w14:paraId="4CF484DD" w14:textId="77777777">
        <w:trPr>
          <w:trHeight w:val="480"/>
        </w:trPr>
        <w:tc>
          <w:tcPr>
            <w:tcW w:w="2689" w:type="dxa"/>
          </w:tcPr>
          <w:p w:rsidRPr="006F495E" w:rsidR="00014AE5" w:rsidP="00BB5E33" w:rsidRDefault="00014AE5" w14:paraId="4D8EEBE7"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Het doel is onvoldoende helder, ook bij subsidieontvangers.</w:t>
            </w:r>
          </w:p>
        </w:tc>
        <w:tc>
          <w:tcPr>
            <w:tcW w:w="850" w:type="dxa"/>
          </w:tcPr>
          <w:p w:rsidRPr="0095629E" w:rsidR="00014AE5" w:rsidP="00BB5E33" w:rsidRDefault="00014AE5" w14:paraId="7EFCD6C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44C7A226"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39A4655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Doelomschrijving wordt opgenomen in de regeling en in de toelichting. Tevens zal het doel op de aanvraag-website worden vermeld.</w:t>
            </w:r>
          </w:p>
        </w:tc>
        <w:tc>
          <w:tcPr>
            <w:tcW w:w="1417" w:type="dxa"/>
          </w:tcPr>
          <w:p w:rsidRPr="0095629E" w:rsidR="00014AE5" w:rsidP="00BB5E33" w:rsidRDefault="00014AE5" w14:paraId="72D0BD2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 xml:space="preserve">Nee </w:t>
            </w:r>
          </w:p>
        </w:tc>
      </w:tr>
      <w:tr w:rsidRPr="0095629E" w:rsidR="00014AE5" w:rsidTr="00BB5E33" w14:paraId="1C8194E9" w14:textId="77777777">
        <w:trPr>
          <w:trHeight w:val="741"/>
        </w:trPr>
        <w:tc>
          <w:tcPr>
            <w:tcW w:w="2689" w:type="dxa"/>
          </w:tcPr>
          <w:p w:rsidRPr="006F495E" w:rsidR="00014AE5" w:rsidP="00BB5E33" w:rsidRDefault="00014AE5" w14:paraId="5B99DF16" w14:textId="77777777">
            <w:pPr>
              <w:spacing w:before="48" w:beforeLines="20" w:after="100" w:afterAutospacing="1"/>
              <w:contextualSpacing/>
              <w:rPr>
                <w:sz w:val="16"/>
                <w:szCs w:val="16"/>
                <w:lang w:val="nl-NL"/>
              </w:rPr>
            </w:pPr>
            <w:r w:rsidRPr="006F495E">
              <w:rPr>
                <w:sz w:val="16"/>
                <w:szCs w:val="16"/>
                <w:lang w:val="nl-NL"/>
              </w:rPr>
              <w:t>Het doel van de subsidieregeling heeft (aspecifieke) politieke aandacht.</w:t>
            </w:r>
          </w:p>
        </w:tc>
        <w:tc>
          <w:tcPr>
            <w:tcW w:w="850" w:type="dxa"/>
          </w:tcPr>
          <w:p w:rsidRPr="0095629E" w:rsidR="00014AE5" w:rsidP="00BB5E33" w:rsidRDefault="00014AE5" w14:paraId="39102FCD" w14:textId="77777777">
            <w:pPr>
              <w:tabs>
                <w:tab w:val="left" w:pos="227"/>
                <w:tab w:val="left" w:pos="284"/>
                <w:tab w:val="left" w:pos="454"/>
                <w:tab w:val="left" w:pos="680"/>
              </w:tabs>
              <w:autoSpaceDE w:val="0"/>
              <w:autoSpaceDN w:val="0"/>
              <w:adjustRightInd w:val="0"/>
              <w:spacing w:before="48" w:beforeLines="20" w:after="100" w:afterAutospacing="1"/>
              <w:contextualSpacing/>
              <w:rPr>
                <w:iCs/>
                <w:sz w:val="16"/>
                <w:szCs w:val="16"/>
              </w:rPr>
            </w:pPr>
            <w:r w:rsidRPr="0095629E">
              <w:rPr>
                <w:iCs/>
                <w:sz w:val="16"/>
                <w:szCs w:val="16"/>
              </w:rPr>
              <w:t>Klein</w:t>
            </w:r>
          </w:p>
        </w:tc>
        <w:tc>
          <w:tcPr>
            <w:tcW w:w="1077" w:type="dxa"/>
          </w:tcPr>
          <w:p w:rsidRPr="0095629E" w:rsidR="00014AE5" w:rsidP="00BB5E33" w:rsidRDefault="00014AE5" w14:paraId="3D069906" w14:textId="77777777">
            <w:pPr>
              <w:tabs>
                <w:tab w:val="left" w:pos="227"/>
                <w:tab w:val="left" w:pos="284"/>
                <w:tab w:val="left" w:pos="454"/>
                <w:tab w:val="left" w:pos="680"/>
              </w:tabs>
              <w:autoSpaceDE w:val="0"/>
              <w:autoSpaceDN w:val="0"/>
              <w:adjustRightInd w:val="0"/>
              <w:spacing w:before="48" w:beforeLines="20" w:after="100" w:afterAutospacing="1"/>
              <w:contextualSpacing/>
              <w:rPr>
                <w:iCs/>
                <w:sz w:val="16"/>
                <w:szCs w:val="16"/>
              </w:rPr>
            </w:pPr>
            <w:r w:rsidRPr="0095629E">
              <w:rPr>
                <w:iCs/>
                <w:sz w:val="16"/>
                <w:szCs w:val="16"/>
              </w:rPr>
              <w:t>Klein</w:t>
            </w:r>
          </w:p>
        </w:tc>
        <w:tc>
          <w:tcPr>
            <w:tcW w:w="3601" w:type="dxa"/>
          </w:tcPr>
          <w:p w:rsidRPr="00525E1B" w:rsidR="00014AE5" w:rsidP="00BB5E33" w:rsidRDefault="00014AE5" w14:paraId="412954F2" w14:textId="77777777">
            <w:pPr>
              <w:tabs>
                <w:tab w:val="left" w:pos="227"/>
                <w:tab w:val="left" w:pos="284"/>
                <w:tab w:val="left" w:pos="454"/>
                <w:tab w:val="left" w:pos="680"/>
              </w:tabs>
              <w:autoSpaceDE w:val="0"/>
              <w:autoSpaceDN w:val="0"/>
              <w:adjustRightInd w:val="0"/>
              <w:spacing w:before="48" w:beforeLines="20" w:after="100" w:afterAutospacing="1"/>
              <w:contextualSpacing/>
              <w:rPr>
                <w:i/>
                <w:iCs/>
                <w:sz w:val="16"/>
                <w:szCs w:val="16"/>
              </w:rPr>
            </w:pPr>
            <w:r>
              <w:rPr>
                <w:i/>
                <w:iCs/>
                <w:sz w:val="16"/>
                <w:szCs w:val="16"/>
              </w:rPr>
              <w:t>N.v.t.</w:t>
            </w:r>
          </w:p>
        </w:tc>
        <w:tc>
          <w:tcPr>
            <w:tcW w:w="1417" w:type="dxa"/>
          </w:tcPr>
          <w:p w:rsidRPr="0095629E" w:rsidR="00014AE5" w:rsidP="00BB5E33" w:rsidRDefault="00014AE5" w14:paraId="69AC929E" w14:textId="77777777">
            <w:pPr>
              <w:tabs>
                <w:tab w:val="left" w:pos="227"/>
                <w:tab w:val="left" w:pos="284"/>
                <w:tab w:val="left" w:pos="454"/>
                <w:tab w:val="left" w:pos="680"/>
              </w:tabs>
              <w:autoSpaceDE w:val="0"/>
              <w:autoSpaceDN w:val="0"/>
              <w:adjustRightInd w:val="0"/>
              <w:spacing w:before="48" w:beforeLines="20" w:after="100" w:afterAutospacing="1"/>
              <w:contextualSpacing/>
              <w:rPr>
                <w:i/>
                <w:sz w:val="16"/>
                <w:szCs w:val="16"/>
              </w:rPr>
            </w:pPr>
            <w:r w:rsidRPr="0095629E">
              <w:rPr>
                <w:sz w:val="16"/>
                <w:szCs w:val="16"/>
              </w:rPr>
              <w:t>Nee</w:t>
            </w:r>
          </w:p>
        </w:tc>
      </w:tr>
      <w:tr w:rsidRPr="0095629E" w:rsidR="00014AE5" w:rsidTr="00BB5E33" w14:paraId="5A258EC5" w14:textId="77777777">
        <w:trPr>
          <w:trHeight w:val="975"/>
        </w:trPr>
        <w:tc>
          <w:tcPr>
            <w:tcW w:w="2689" w:type="dxa"/>
          </w:tcPr>
          <w:p w:rsidRPr="006F495E" w:rsidR="00014AE5" w:rsidP="00BB5E33" w:rsidRDefault="00014AE5" w14:paraId="323A7C7F" w14:textId="77777777">
            <w:pPr>
              <w:spacing w:before="48" w:beforeLines="20" w:after="100" w:afterAutospacing="1"/>
              <w:contextualSpacing/>
              <w:rPr>
                <w:sz w:val="16"/>
                <w:szCs w:val="16"/>
                <w:lang w:val="nl-NL"/>
              </w:rPr>
            </w:pPr>
            <w:r w:rsidRPr="006F495E">
              <w:rPr>
                <w:sz w:val="16"/>
                <w:szCs w:val="16"/>
                <w:lang w:val="nl-NL"/>
              </w:rPr>
              <w:t>Er bestaat twijfel over of de maatschappelijke baten opwegen tegen de maatschappelijke kosten.</w:t>
            </w:r>
          </w:p>
        </w:tc>
        <w:tc>
          <w:tcPr>
            <w:tcW w:w="850" w:type="dxa"/>
          </w:tcPr>
          <w:p w:rsidRPr="0095629E" w:rsidR="00014AE5" w:rsidP="00BB5E33" w:rsidRDefault="00014AE5" w14:paraId="08C6E36A" w14:textId="77777777">
            <w:pPr>
              <w:tabs>
                <w:tab w:val="left" w:pos="227"/>
                <w:tab w:val="left" w:pos="284"/>
                <w:tab w:val="left" w:pos="454"/>
                <w:tab w:val="left" w:pos="680"/>
              </w:tabs>
              <w:autoSpaceDE w:val="0"/>
              <w:autoSpaceDN w:val="0"/>
              <w:adjustRightInd w:val="0"/>
              <w:spacing w:before="48" w:beforeLines="20" w:after="100" w:afterAutospacing="1"/>
              <w:contextualSpacing/>
              <w:rPr>
                <w:iCs/>
                <w:sz w:val="16"/>
                <w:szCs w:val="16"/>
              </w:rPr>
            </w:pPr>
            <w:r w:rsidRPr="0095629E">
              <w:rPr>
                <w:iCs/>
                <w:sz w:val="16"/>
                <w:szCs w:val="16"/>
              </w:rPr>
              <w:t xml:space="preserve">Klein </w:t>
            </w:r>
          </w:p>
        </w:tc>
        <w:tc>
          <w:tcPr>
            <w:tcW w:w="1077" w:type="dxa"/>
          </w:tcPr>
          <w:p w:rsidRPr="0095629E" w:rsidR="00014AE5" w:rsidP="00BB5E33" w:rsidRDefault="00014AE5" w14:paraId="510F13BA" w14:textId="77777777">
            <w:pPr>
              <w:tabs>
                <w:tab w:val="left" w:pos="227"/>
                <w:tab w:val="left" w:pos="284"/>
                <w:tab w:val="left" w:pos="454"/>
                <w:tab w:val="left" w:pos="680"/>
              </w:tabs>
              <w:autoSpaceDE w:val="0"/>
              <w:autoSpaceDN w:val="0"/>
              <w:adjustRightInd w:val="0"/>
              <w:spacing w:before="48" w:beforeLines="20" w:after="100" w:afterAutospacing="1"/>
              <w:contextualSpacing/>
              <w:rPr>
                <w:iCs/>
                <w:sz w:val="16"/>
                <w:szCs w:val="16"/>
              </w:rPr>
            </w:pPr>
            <w:r w:rsidRPr="0095629E">
              <w:rPr>
                <w:iCs/>
                <w:sz w:val="16"/>
                <w:szCs w:val="16"/>
              </w:rPr>
              <w:t>Klein</w:t>
            </w:r>
          </w:p>
        </w:tc>
        <w:tc>
          <w:tcPr>
            <w:tcW w:w="3601" w:type="dxa"/>
          </w:tcPr>
          <w:p w:rsidRPr="0095629E" w:rsidR="00014AE5" w:rsidP="00BB5E33" w:rsidRDefault="00014AE5" w14:paraId="4A74A594" w14:textId="77777777">
            <w:pPr>
              <w:tabs>
                <w:tab w:val="left" w:pos="227"/>
                <w:tab w:val="left" w:pos="284"/>
                <w:tab w:val="left" w:pos="454"/>
                <w:tab w:val="left" w:pos="680"/>
              </w:tabs>
              <w:autoSpaceDE w:val="0"/>
              <w:autoSpaceDN w:val="0"/>
              <w:adjustRightInd w:val="0"/>
              <w:spacing w:before="48" w:beforeLines="20" w:after="100" w:afterAutospacing="1"/>
              <w:contextualSpacing/>
              <w:rPr>
                <w:i/>
                <w:iCs/>
                <w:sz w:val="16"/>
                <w:szCs w:val="16"/>
              </w:rPr>
            </w:pPr>
            <w:r w:rsidRPr="0095629E">
              <w:rPr>
                <w:i/>
                <w:iCs/>
                <w:sz w:val="16"/>
                <w:szCs w:val="16"/>
              </w:rPr>
              <w:t>N.v.t.</w:t>
            </w:r>
          </w:p>
        </w:tc>
        <w:tc>
          <w:tcPr>
            <w:tcW w:w="1417" w:type="dxa"/>
          </w:tcPr>
          <w:p w:rsidRPr="0095629E" w:rsidR="00014AE5" w:rsidP="00BB5E33" w:rsidRDefault="00014AE5" w14:paraId="780104E4" w14:textId="77777777">
            <w:pPr>
              <w:tabs>
                <w:tab w:val="left" w:pos="227"/>
                <w:tab w:val="left" w:pos="284"/>
                <w:tab w:val="left" w:pos="454"/>
                <w:tab w:val="left" w:pos="680"/>
              </w:tabs>
              <w:autoSpaceDE w:val="0"/>
              <w:autoSpaceDN w:val="0"/>
              <w:adjustRightInd w:val="0"/>
              <w:spacing w:before="48" w:beforeLines="20" w:after="100" w:afterAutospacing="1"/>
              <w:contextualSpacing/>
              <w:rPr>
                <w:i/>
                <w:sz w:val="16"/>
                <w:szCs w:val="16"/>
              </w:rPr>
            </w:pPr>
            <w:r w:rsidRPr="0095629E">
              <w:rPr>
                <w:sz w:val="16"/>
                <w:szCs w:val="16"/>
              </w:rPr>
              <w:t>Nee</w:t>
            </w:r>
          </w:p>
        </w:tc>
      </w:tr>
      <w:tr w:rsidRPr="0095629E" w:rsidR="00014AE5" w:rsidTr="00BB5E33" w14:paraId="2670A359" w14:textId="77777777">
        <w:trPr>
          <w:trHeight w:val="727"/>
        </w:trPr>
        <w:tc>
          <w:tcPr>
            <w:tcW w:w="2689" w:type="dxa"/>
          </w:tcPr>
          <w:p w:rsidRPr="006F495E" w:rsidR="00014AE5" w:rsidP="00BB5E33" w:rsidRDefault="00014AE5" w14:paraId="6DE303CA"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lastRenderedPageBreak/>
              <w:t xml:space="preserve">Achteraf is geen verantwoording af te leggen of het doel </w:t>
            </w:r>
            <w:r w:rsidRPr="006F495E">
              <w:rPr>
                <w:sz w:val="16"/>
                <w:szCs w:val="16"/>
                <w:u w:val="single"/>
                <w:lang w:val="nl-NL"/>
              </w:rPr>
              <w:t>beleidsmatig</w:t>
            </w:r>
            <w:r w:rsidRPr="006F495E">
              <w:rPr>
                <w:sz w:val="16"/>
                <w:szCs w:val="16"/>
                <w:lang w:val="nl-NL"/>
              </w:rPr>
              <w:t xml:space="preserve"> is behaald.</w:t>
            </w:r>
          </w:p>
          <w:p w:rsidRPr="0095629E" w:rsidR="00014AE5" w:rsidP="00BB5E33" w:rsidRDefault="00014AE5" w14:paraId="39154FA0" w14:textId="77777777">
            <w:pPr>
              <w:tabs>
                <w:tab w:val="left" w:pos="227"/>
                <w:tab w:val="left" w:pos="284"/>
                <w:tab w:val="left" w:pos="454"/>
                <w:tab w:val="left" w:pos="680"/>
              </w:tabs>
              <w:autoSpaceDE w:val="0"/>
              <w:autoSpaceDN w:val="0"/>
              <w:adjustRightInd w:val="0"/>
              <w:spacing w:before="48" w:beforeLines="20" w:after="100" w:afterAutospacing="1"/>
              <w:contextualSpacing/>
              <w:rPr>
                <w:i/>
                <w:iCs/>
                <w:sz w:val="16"/>
                <w:szCs w:val="16"/>
              </w:rPr>
            </w:pPr>
            <w:r w:rsidRPr="0095629E">
              <w:rPr>
                <w:i/>
                <w:iCs/>
                <w:sz w:val="16"/>
                <w:szCs w:val="16"/>
              </w:rPr>
              <w:t>(</w:t>
            </w:r>
            <w:proofErr w:type="spellStart"/>
            <w:r w:rsidRPr="0095629E">
              <w:rPr>
                <w:i/>
                <w:iCs/>
                <w:sz w:val="16"/>
                <w:szCs w:val="16"/>
              </w:rPr>
              <w:t>verantwoording</w:t>
            </w:r>
            <w:proofErr w:type="spellEnd"/>
            <w:r w:rsidRPr="0095629E">
              <w:rPr>
                <w:i/>
                <w:iCs/>
                <w:sz w:val="16"/>
                <w:szCs w:val="16"/>
              </w:rPr>
              <w:t xml:space="preserve"> </w:t>
            </w:r>
            <w:proofErr w:type="spellStart"/>
            <w:r w:rsidRPr="0095629E">
              <w:rPr>
                <w:i/>
                <w:iCs/>
                <w:sz w:val="16"/>
                <w:szCs w:val="16"/>
              </w:rPr>
              <w:t>aan</w:t>
            </w:r>
            <w:proofErr w:type="spellEnd"/>
            <w:r w:rsidRPr="0095629E">
              <w:rPr>
                <w:i/>
                <w:iCs/>
                <w:sz w:val="16"/>
                <w:szCs w:val="16"/>
              </w:rPr>
              <w:t xml:space="preserve"> TK)</w:t>
            </w:r>
          </w:p>
        </w:tc>
        <w:tc>
          <w:tcPr>
            <w:tcW w:w="850" w:type="dxa"/>
          </w:tcPr>
          <w:p w:rsidRPr="0095629E" w:rsidR="00014AE5" w:rsidP="00BB5E33" w:rsidRDefault="00014AE5" w14:paraId="019C6EB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 Middel</w:t>
            </w:r>
          </w:p>
        </w:tc>
        <w:tc>
          <w:tcPr>
            <w:tcW w:w="1077" w:type="dxa"/>
          </w:tcPr>
          <w:p w:rsidRPr="0095629E" w:rsidR="00014AE5" w:rsidP="00BB5E33" w:rsidRDefault="00014AE5" w14:paraId="694F2D4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 xml:space="preserve">Middel </w:t>
            </w:r>
          </w:p>
        </w:tc>
        <w:tc>
          <w:tcPr>
            <w:tcW w:w="3601" w:type="dxa"/>
          </w:tcPr>
          <w:p w:rsidRPr="006F495E" w:rsidR="00014AE5" w:rsidP="00BB5E33" w:rsidRDefault="00014AE5" w14:paraId="1D89DB3C"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De opzet van de onderliggende subsidieregeling maakt dat er tussentijds een moment is waarop de plannen van scholen (opgenomen in het verbindingsplan) worden getoetst. Dit kan worden gezien als een maatregel die het risico op het niet behalen van het doel op voorhand wordt ingeperkt. </w:t>
            </w:r>
          </w:p>
          <w:p w:rsidRPr="006F495E" w:rsidR="00014AE5" w:rsidP="00BB5E33" w:rsidRDefault="00014AE5" w14:paraId="4CAC6031" w14:textId="77777777">
            <w:pPr>
              <w:tabs>
                <w:tab w:val="left" w:pos="227"/>
                <w:tab w:val="left" w:pos="284"/>
                <w:tab w:val="left" w:pos="454"/>
                <w:tab w:val="left" w:pos="680"/>
              </w:tabs>
              <w:autoSpaceDE w:val="0"/>
              <w:autoSpaceDN w:val="0"/>
              <w:adjustRightInd w:val="0"/>
              <w:spacing w:before="48" w:beforeLines="20" w:after="100" w:afterAutospacing="1"/>
              <w:contextualSpacing/>
              <w:rPr>
                <w:b/>
                <w:bCs/>
                <w:sz w:val="16"/>
                <w:szCs w:val="16"/>
                <w:lang w:val="nl-NL"/>
              </w:rPr>
            </w:pPr>
          </w:p>
          <w:p w:rsidRPr="006F495E" w:rsidR="00014AE5" w:rsidP="00BB5E33" w:rsidRDefault="00014AE5" w14:paraId="0BF31803"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D.m.v. verantwoording en monitoring zal worden nagegaan in hoeverre het doel via de regeling is behaald. Geleerde lessen uit de verantwoording van de eerste subsidieronde (2024-2027) worden meegenomen in het verantwoordingsproces van onderhavige regeling. </w:t>
            </w:r>
          </w:p>
        </w:tc>
        <w:tc>
          <w:tcPr>
            <w:tcW w:w="1417" w:type="dxa"/>
          </w:tcPr>
          <w:p w:rsidRPr="0095629E" w:rsidR="00014AE5" w:rsidP="00BB5E33" w:rsidRDefault="00014AE5" w14:paraId="07ECE743" w14:textId="77777777">
            <w:pPr>
              <w:tabs>
                <w:tab w:val="left" w:pos="227"/>
                <w:tab w:val="left" w:pos="284"/>
                <w:tab w:val="left" w:pos="454"/>
                <w:tab w:val="left" w:pos="680"/>
              </w:tabs>
              <w:autoSpaceDE w:val="0"/>
              <w:autoSpaceDN w:val="0"/>
              <w:adjustRightInd w:val="0"/>
              <w:spacing w:before="48" w:beforeLines="20" w:after="100" w:afterAutospacing="1"/>
              <w:contextualSpacing/>
              <w:rPr>
                <w:i/>
                <w:iCs/>
                <w:sz w:val="16"/>
                <w:szCs w:val="16"/>
              </w:rPr>
            </w:pPr>
            <w:r w:rsidRPr="0095629E">
              <w:rPr>
                <w:sz w:val="16"/>
                <w:szCs w:val="16"/>
              </w:rPr>
              <w:t>Nee.</w:t>
            </w:r>
          </w:p>
        </w:tc>
      </w:tr>
      <w:tr w:rsidRPr="0095629E" w:rsidR="00014AE5" w:rsidTr="00BB5E33" w14:paraId="3680C0A0" w14:textId="77777777">
        <w:trPr>
          <w:trHeight w:val="480"/>
        </w:trPr>
        <w:tc>
          <w:tcPr>
            <w:tcW w:w="2689" w:type="dxa"/>
          </w:tcPr>
          <w:p w:rsidRPr="0095629E" w:rsidR="00014AE5" w:rsidP="00BB5E33" w:rsidRDefault="00014AE5" w14:paraId="4A37550A"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proofErr w:type="spellStart"/>
            <w:r w:rsidRPr="0095629E">
              <w:rPr>
                <w:sz w:val="16"/>
                <w:szCs w:val="16"/>
              </w:rPr>
              <w:t>Regeling</w:t>
            </w:r>
            <w:proofErr w:type="spellEnd"/>
            <w:r w:rsidRPr="0095629E">
              <w:rPr>
                <w:sz w:val="16"/>
                <w:szCs w:val="16"/>
              </w:rPr>
              <w:t xml:space="preserve"> is </w:t>
            </w:r>
            <w:proofErr w:type="spellStart"/>
            <w:r w:rsidRPr="0095629E">
              <w:rPr>
                <w:sz w:val="16"/>
                <w:szCs w:val="16"/>
              </w:rPr>
              <w:t>selectief</w:t>
            </w:r>
            <w:proofErr w:type="spellEnd"/>
            <w:r w:rsidRPr="0095629E">
              <w:rPr>
                <w:sz w:val="16"/>
                <w:szCs w:val="16"/>
              </w:rPr>
              <w:t>.</w:t>
            </w:r>
          </w:p>
        </w:tc>
        <w:tc>
          <w:tcPr>
            <w:tcW w:w="850" w:type="dxa"/>
          </w:tcPr>
          <w:p w:rsidRPr="0095629E" w:rsidR="00014AE5" w:rsidP="00BB5E33" w:rsidRDefault="00014AE5" w14:paraId="47C633F4"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Middel/</w:t>
            </w:r>
            <w:proofErr w:type="spellStart"/>
            <w:r w:rsidRPr="0095629E">
              <w:rPr>
                <w:sz w:val="16"/>
                <w:szCs w:val="16"/>
              </w:rPr>
              <w:t>groot</w:t>
            </w:r>
            <w:proofErr w:type="spellEnd"/>
          </w:p>
        </w:tc>
        <w:tc>
          <w:tcPr>
            <w:tcW w:w="1077" w:type="dxa"/>
          </w:tcPr>
          <w:p w:rsidRPr="0095629E" w:rsidR="00014AE5" w:rsidP="00BB5E33" w:rsidRDefault="00014AE5" w14:paraId="19C3F0E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0CFCCE65"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De onderliggende regeling richt zich concreet op een doelgroep, namelijk samenwerkende scholen met een relatief hoge achterstandsscore. Deze scholen hebben een grotere kans op toewijzing. </w:t>
            </w:r>
          </w:p>
          <w:p w:rsidRPr="006F495E" w:rsidR="00014AE5" w:rsidP="00BB5E33" w:rsidRDefault="00014AE5" w14:paraId="5986A65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p w:rsidRPr="006F495E" w:rsidR="00014AE5" w:rsidP="00BB5E33" w:rsidRDefault="00014AE5" w14:paraId="1DA7896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De regeling dient de overgang van het po naar het vo te versoepelen, met name voor leerlingen met een minder bevoorrechte sociaaleconomische status. Dat is de reden dat voorrang wordt gegeven aan scholen waar het aandeel leerlingen dat voldoet aan deze kenmerken relatief hoog is. </w:t>
            </w:r>
          </w:p>
        </w:tc>
        <w:tc>
          <w:tcPr>
            <w:tcW w:w="1417" w:type="dxa"/>
          </w:tcPr>
          <w:p w:rsidRPr="0095629E" w:rsidR="00014AE5" w:rsidP="00BB5E33" w:rsidRDefault="00014AE5" w14:paraId="3F4E362A"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 xml:space="preserve">Nee </w:t>
            </w:r>
          </w:p>
        </w:tc>
      </w:tr>
      <w:tr w:rsidRPr="0095629E" w:rsidR="00014AE5" w:rsidTr="00BB5E33" w14:paraId="6F2F9AFE" w14:textId="77777777">
        <w:trPr>
          <w:trHeight w:val="480"/>
        </w:trPr>
        <w:tc>
          <w:tcPr>
            <w:tcW w:w="2689" w:type="dxa"/>
            <w:shd w:val="clear" w:color="auto" w:fill="000000" w:themeFill="text1"/>
          </w:tcPr>
          <w:p w:rsidRPr="006F495E" w:rsidR="00014AE5" w:rsidP="00BB5E33" w:rsidRDefault="00014AE5" w14:paraId="046A8C07"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r w:rsidRPr="006F495E">
              <w:rPr>
                <w:color w:val="000000" w:themeColor="text1"/>
                <w:sz w:val="16"/>
                <w:szCs w:val="16"/>
                <w:lang w:val="nl-NL"/>
              </w:rPr>
              <w:t>Overige strategische risico’s</w:t>
            </w:r>
          </w:p>
          <w:p w:rsidRPr="006F495E" w:rsidR="00014AE5" w:rsidP="00BB5E33" w:rsidRDefault="00014AE5" w14:paraId="068A8A1D" w14:textId="77777777">
            <w:pPr>
              <w:tabs>
                <w:tab w:val="left" w:pos="227"/>
                <w:tab w:val="left" w:pos="284"/>
                <w:tab w:val="left" w:pos="454"/>
                <w:tab w:val="left" w:pos="680"/>
              </w:tabs>
              <w:autoSpaceDE w:val="0"/>
              <w:autoSpaceDN w:val="0"/>
              <w:adjustRightInd w:val="0"/>
              <w:spacing w:before="48" w:beforeLines="20" w:after="100" w:afterAutospacing="1"/>
              <w:contextualSpacing/>
              <w:rPr>
                <w:i/>
                <w:iCs/>
                <w:color w:val="000000" w:themeColor="text1"/>
                <w:sz w:val="16"/>
                <w:szCs w:val="16"/>
                <w:lang w:val="nl-NL"/>
              </w:rPr>
            </w:pPr>
            <w:r w:rsidRPr="006F495E">
              <w:rPr>
                <w:i/>
                <w:iCs/>
                <w:color w:val="000000" w:themeColor="text1"/>
                <w:sz w:val="16"/>
                <w:szCs w:val="16"/>
                <w:lang w:val="nl-NL"/>
              </w:rPr>
              <w:t>Voeg extra regels toe indien nodig</w:t>
            </w:r>
          </w:p>
        </w:tc>
        <w:tc>
          <w:tcPr>
            <w:tcW w:w="850" w:type="dxa"/>
            <w:shd w:val="clear" w:color="auto" w:fill="000000" w:themeFill="text1"/>
          </w:tcPr>
          <w:p w:rsidRPr="006F495E" w:rsidR="00014AE5" w:rsidP="00BB5E33" w:rsidRDefault="00014AE5" w14:paraId="0BE13C67"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1077" w:type="dxa"/>
            <w:shd w:val="clear" w:color="auto" w:fill="000000" w:themeFill="text1"/>
          </w:tcPr>
          <w:p w:rsidRPr="006F495E" w:rsidR="00014AE5" w:rsidP="00BB5E33" w:rsidRDefault="00014AE5" w14:paraId="5AD6E1EE"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3601" w:type="dxa"/>
            <w:shd w:val="clear" w:color="auto" w:fill="000000" w:themeFill="text1"/>
          </w:tcPr>
          <w:p w:rsidRPr="006F495E" w:rsidR="00014AE5" w:rsidP="00BB5E33" w:rsidRDefault="00014AE5" w14:paraId="00A64F3E"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1417" w:type="dxa"/>
            <w:shd w:val="clear" w:color="auto" w:fill="000000" w:themeFill="text1"/>
          </w:tcPr>
          <w:p w:rsidRPr="006F495E" w:rsidR="00014AE5" w:rsidP="00BB5E33" w:rsidRDefault="00014AE5" w14:paraId="073AA098"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r>
      <w:tr w:rsidRPr="0095629E" w:rsidR="00014AE5" w:rsidTr="00BB5E33" w14:paraId="3817800A" w14:textId="77777777">
        <w:trPr>
          <w:trHeight w:val="480"/>
        </w:trPr>
        <w:tc>
          <w:tcPr>
            <w:tcW w:w="9634" w:type="dxa"/>
            <w:gridSpan w:val="5"/>
            <w:shd w:val="clear" w:color="auto" w:fill="F2F2F2" w:themeFill="background1" w:themeFillShade="F2"/>
            <w:vAlign w:val="center"/>
          </w:tcPr>
          <w:p w:rsidRPr="006F495E" w:rsidR="00014AE5" w:rsidP="00BB5E33" w:rsidRDefault="00014AE5" w14:paraId="1059FB53" w14:textId="77777777">
            <w:pPr>
              <w:spacing w:before="48" w:beforeLines="20"/>
              <w:rPr>
                <w:b/>
                <w:bCs/>
                <w:sz w:val="16"/>
                <w:szCs w:val="16"/>
                <w:lang w:val="nl-NL"/>
              </w:rPr>
            </w:pPr>
            <w:r w:rsidRPr="006F495E">
              <w:rPr>
                <w:b/>
                <w:bCs/>
                <w:sz w:val="16"/>
                <w:szCs w:val="16"/>
                <w:lang w:val="nl-NL"/>
              </w:rPr>
              <w:t>Risico’s uit hoofde van Misbruik &amp; Oneigenlijk gebruik</w:t>
            </w:r>
          </w:p>
          <w:p w:rsidRPr="006F495E" w:rsidR="00014AE5" w:rsidP="00BB5E33" w:rsidRDefault="00014AE5" w14:paraId="670B5061" w14:textId="77777777">
            <w:pPr>
              <w:tabs>
                <w:tab w:val="left" w:pos="227"/>
                <w:tab w:val="left" w:pos="284"/>
                <w:tab w:val="left" w:pos="454"/>
                <w:tab w:val="left" w:pos="680"/>
              </w:tabs>
              <w:autoSpaceDE w:val="0"/>
              <w:autoSpaceDN w:val="0"/>
              <w:adjustRightInd w:val="0"/>
              <w:spacing w:before="48" w:beforeLines="20"/>
              <w:contextualSpacing/>
              <w:rPr>
                <w:i/>
                <w:iCs/>
                <w:sz w:val="16"/>
                <w:szCs w:val="16"/>
                <w:lang w:val="nl-NL"/>
              </w:rPr>
            </w:pPr>
            <w:r w:rsidRPr="006F495E">
              <w:rPr>
                <w:i/>
                <w:iCs/>
                <w:sz w:val="16"/>
                <w:szCs w:val="16"/>
                <w:lang w:val="nl-NL"/>
              </w:rPr>
              <w:t>mogelijkheden die een [potentiële] ontvanger heeft om misbruik te maken van de subsidie of de subsidie voor iets anders in te zetten dan voor het doel.</w:t>
            </w:r>
          </w:p>
        </w:tc>
      </w:tr>
      <w:tr w:rsidRPr="0095629E" w:rsidR="00014AE5" w:rsidTr="00BB5E33" w14:paraId="0EE66A38" w14:textId="77777777">
        <w:trPr>
          <w:trHeight w:val="480"/>
        </w:trPr>
        <w:tc>
          <w:tcPr>
            <w:tcW w:w="2689" w:type="dxa"/>
          </w:tcPr>
          <w:p w:rsidRPr="006F495E" w:rsidR="00014AE5" w:rsidP="00BB5E33" w:rsidRDefault="00014AE5" w14:paraId="7897E190"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De aanvrager behoort niet tot de doelgroep.</w:t>
            </w:r>
          </w:p>
        </w:tc>
        <w:tc>
          <w:tcPr>
            <w:tcW w:w="850" w:type="dxa"/>
          </w:tcPr>
          <w:p w:rsidRPr="0095629E" w:rsidR="00014AE5" w:rsidP="00BB5E33" w:rsidRDefault="00014AE5" w14:paraId="75B53AA9"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44984E3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21FD98AE"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Alleen bekostigde onderwijsinstellingen kunnen een aanvraag indienen. In de aanvraagprocedure is verwerkt dat scholen worden gerangschikt (op basis van achterstandsscores), daarmee wordt uitgesloten dat een aanvrager geen bekostigde onderwijsinstelling is. </w:t>
            </w:r>
          </w:p>
        </w:tc>
        <w:tc>
          <w:tcPr>
            <w:tcW w:w="1417" w:type="dxa"/>
          </w:tcPr>
          <w:p w:rsidRPr="0095629E" w:rsidR="00014AE5" w:rsidP="00BB5E33" w:rsidRDefault="00014AE5" w14:paraId="18D718F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53803A38" w14:textId="77777777">
        <w:trPr>
          <w:trHeight w:val="480"/>
        </w:trPr>
        <w:tc>
          <w:tcPr>
            <w:tcW w:w="2689" w:type="dxa"/>
          </w:tcPr>
          <w:p w:rsidRPr="006F495E" w:rsidR="00014AE5" w:rsidP="00BB5E33" w:rsidRDefault="00014AE5" w14:paraId="3885A4AF" w14:textId="77777777">
            <w:pPr>
              <w:tabs>
                <w:tab w:val="left" w:pos="227"/>
                <w:tab w:val="left" w:pos="284"/>
                <w:tab w:val="left" w:pos="454"/>
                <w:tab w:val="left" w:pos="680"/>
              </w:tabs>
              <w:autoSpaceDE w:val="0"/>
              <w:autoSpaceDN w:val="0"/>
              <w:adjustRightInd w:val="0"/>
              <w:spacing w:before="48" w:beforeLines="20" w:after="200"/>
              <w:contextualSpacing/>
              <w:rPr>
                <w:sz w:val="16"/>
                <w:szCs w:val="16"/>
                <w:lang w:val="nl-NL"/>
              </w:rPr>
            </w:pPr>
            <w:r w:rsidRPr="006F495E">
              <w:rPr>
                <w:sz w:val="16"/>
                <w:szCs w:val="16"/>
                <w:lang w:val="nl-NL"/>
              </w:rPr>
              <w:lastRenderedPageBreak/>
              <w:t>De aanvrager is niet bevoegd om subsidie aan te vragen.</w:t>
            </w:r>
          </w:p>
        </w:tc>
        <w:tc>
          <w:tcPr>
            <w:tcW w:w="850" w:type="dxa"/>
          </w:tcPr>
          <w:p w:rsidRPr="0095629E" w:rsidR="00014AE5" w:rsidP="00BB5E33" w:rsidRDefault="00014AE5" w14:paraId="7A0BAC35"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2CDA56E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4F44BA4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Regeling verplicht om deelnemende scholen te laten verklaren dat penvoerder gemachtigd is om hen te vertegenwoordigen. </w:t>
            </w:r>
          </w:p>
          <w:p w:rsidRPr="006F495E" w:rsidR="00014AE5" w:rsidP="00BB5E33" w:rsidRDefault="00014AE5" w14:paraId="1AAA1D64" w14:textId="77777777">
            <w:pPr>
              <w:tabs>
                <w:tab w:val="left" w:pos="227"/>
                <w:tab w:val="left" w:pos="284"/>
                <w:tab w:val="left" w:pos="454"/>
                <w:tab w:val="left" w:pos="680"/>
              </w:tabs>
              <w:autoSpaceDE w:val="0"/>
              <w:autoSpaceDN w:val="0"/>
              <w:adjustRightInd w:val="0"/>
              <w:spacing w:before="48" w:beforeLines="20" w:after="200"/>
              <w:contextualSpacing/>
              <w:rPr>
                <w:sz w:val="16"/>
                <w:szCs w:val="16"/>
                <w:lang w:val="nl-NL"/>
              </w:rPr>
            </w:pPr>
          </w:p>
        </w:tc>
        <w:tc>
          <w:tcPr>
            <w:tcW w:w="1417" w:type="dxa"/>
          </w:tcPr>
          <w:p w:rsidRPr="0095629E" w:rsidR="00014AE5" w:rsidP="00BB5E33" w:rsidRDefault="00014AE5" w14:paraId="0B364DA3"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proofErr w:type="spellStart"/>
            <w:r>
              <w:rPr>
                <w:sz w:val="16"/>
                <w:szCs w:val="16"/>
              </w:rPr>
              <w:t>Acceptabel</w:t>
            </w:r>
            <w:proofErr w:type="spellEnd"/>
            <w:r>
              <w:rPr>
                <w:sz w:val="16"/>
                <w:szCs w:val="16"/>
              </w:rPr>
              <w:t xml:space="preserve"> (</w:t>
            </w:r>
            <w:proofErr w:type="spellStart"/>
            <w:r w:rsidRPr="0095629E">
              <w:rPr>
                <w:sz w:val="16"/>
                <w:szCs w:val="16"/>
              </w:rPr>
              <w:t>Vals</w:t>
            </w:r>
            <w:proofErr w:type="spellEnd"/>
            <w:r w:rsidRPr="0095629E">
              <w:rPr>
                <w:sz w:val="16"/>
                <w:szCs w:val="16"/>
              </w:rPr>
              <w:t xml:space="preserve"> </w:t>
            </w:r>
            <w:proofErr w:type="spellStart"/>
            <w:r w:rsidRPr="0095629E">
              <w:rPr>
                <w:sz w:val="16"/>
                <w:szCs w:val="16"/>
              </w:rPr>
              <w:t>ingevuld</w:t>
            </w:r>
            <w:proofErr w:type="spellEnd"/>
            <w:r w:rsidRPr="0095629E">
              <w:rPr>
                <w:sz w:val="16"/>
                <w:szCs w:val="16"/>
              </w:rPr>
              <w:t xml:space="preserve"> </w:t>
            </w:r>
            <w:proofErr w:type="spellStart"/>
            <w:r w:rsidRPr="0095629E">
              <w:rPr>
                <w:sz w:val="16"/>
                <w:szCs w:val="16"/>
              </w:rPr>
              <w:t>machtigingsformulier</w:t>
            </w:r>
            <w:proofErr w:type="spellEnd"/>
            <w:r>
              <w:rPr>
                <w:sz w:val="16"/>
                <w:szCs w:val="16"/>
              </w:rPr>
              <w:t>).</w:t>
            </w:r>
          </w:p>
          <w:p w:rsidRPr="0095629E" w:rsidR="00014AE5" w:rsidP="00BB5E33" w:rsidRDefault="00014AE5" w14:paraId="3D4D248E"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p>
        </w:tc>
      </w:tr>
      <w:tr w:rsidRPr="0095629E" w:rsidR="00014AE5" w:rsidTr="00BB5E33" w14:paraId="39FD44CC" w14:textId="77777777">
        <w:trPr>
          <w:trHeight w:val="480"/>
        </w:trPr>
        <w:tc>
          <w:tcPr>
            <w:tcW w:w="2689" w:type="dxa"/>
          </w:tcPr>
          <w:p w:rsidRPr="006F495E" w:rsidR="00014AE5" w:rsidP="00BB5E33" w:rsidRDefault="00014AE5" w14:paraId="79465FFD"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Aanvrager dient dubbele aanvraag in (al dan niet via een andere regeling / financier).</w:t>
            </w:r>
          </w:p>
        </w:tc>
        <w:tc>
          <w:tcPr>
            <w:tcW w:w="850" w:type="dxa"/>
          </w:tcPr>
          <w:p w:rsidRPr="0095629E" w:rsidR="00014AE5" w:rsidP="00BB5E33" w:rsidRDefault="00014AE5" w14:paraId="1BDD7176"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19567BC9"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25D77F2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De regeling bevat expliciete informatie over het aantal coalities waar een schoolvestiging aan mag deelnemen. Dat maximum is gesteld op twee en tijdens de beoordeling van de aanvragen zal er  op worden toegezien dat een schoolvestiging in niet meer dan twee coalities plaatsneemt.</w:t>
            </w:r>
          </w:p>
          <w:p w:rsidRPr="006F495E" w:rsidR="00014AE5" w:rsidP="00BB5E33" w:rsidRDefault="00014AE5" w14:paraId="57369AD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tc>
        <w:tc>
          <w:tcPr>
            <w:tcW w:w="1417" w:type="dxa"/>
          </w:tcPr>
          <w:p w:rsidRPr="0095629E" w:rsidR="00014AE5" w:rsidP="00BB5E33" w:rsidRDefault="00014AE5" w14:paraId="64DE29FA"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 xml:space="preserve">Nee </w:t>
            </w:r>
          </w:p>
        </w:tc>
      </w:tr>
      <w:tr w:rsidRPr="0095629E" w:rsidR="00014AE5" w:rsidTr="00BB5E33" w14:paraId="3C5334F3" w14:textId="77777777">
        <w:trPr>
          <w:trHeight w:val="480"/>
        </w:trPr>
        <w:tc>
          <w:tcPr>
            <w:tcW w:w="2689" w:type="dxa"/>
          </w:tcPr>
          <w:p w:rsidRPr="006F495E" w:rsidR="00014AE5" w:rsidP="00BB5E33" w:rsidRDefault="00014AE5" w14:paraId="44450BF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Het is niet duidelijk op welke wijze kan worden aangetoond dat prestatie is geleverd.</w:t>
            </w:r>
          </w:p>
        </w:tc>
        <w:tc>
          <w:tcPr>
            <w:tcW w:w="850" w:type="dxa"/>
          </w:tcPr>
          <w:p w:rsidRPr="0095629E" w:rsidR="00014AE5" w:rsidP="00BB5E33" w:rsidRDefault="00014AE5" w14:paraId="27E8017B"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r w:rsidRPr="0095629E">
              <w:rPr>
                <w:sz w:val="16"/>
                <w:szCs w:val="16"/>
              </w:rPr>
              <w:br/>
              <w:t>/</w:t>
            </w:r>
            <w:proofErr w:type="spellStart"/>
            <w:r w:rsidRPr="0095629E">
              <w:rPr>
                <w:sz w:val="16"/>
                <w:szCs w:val="16"/>
              </w:rPr>
              <w:t>middel</w:t>
            </w:r>
            <w:proofErr w:type="spellEnd"/>
          </w:p>
        </w:tc>
        <w:tc>
          <w:tcPr>
            <w:tcW w:w="1077" w:type="dxa"/>
          </w:tcPr>
          <w:p w:rsidRPr="0095629E" w:rsidR="00014AE5" w:rsidP="00BB5E33" w:rsidRDefault="00014AE5" w14:paraId="0A8D98D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r w:rsidRPr="0095629E">
              <w:rPr>
                <w:sz w:val="16"/>
                <w:szCs w:val="16"/>
              </w:rPr>
              <w:br/>
              <w:t>/</w:t>
            </w:r>
            <w:proofErr w:type="spellStart"/>
            <w:r w:rsidRPr="0095629E">
              <w:rPr>
                <w:sz w:val="16"/>
                <w:szCs w:val="16"/>
              </w:rPr>
              <w:t>middel</w:t>
            </w:r>
            <w:proofErr w:type="spellEnd"/>
          </w:p>
        </w:tc>
        <w:tc>
          <w:tcPr>
            <w:tcW w:w="3601" w:type="dxa"/>
          </w:tcPr>
          <w:p w:rsidRPr="006F495E" w:rsidR="00014AE5" w:rsidP="00BB5E33" w:rsidRDefault="00014AE5" w14:paraId="752E0D34" w14:textId="2D1A2C9B">
            <w:pPr>
              <w:spacing w:before="48" w:beforeLines="20"/>
              <w:rPr>
                <w:sz w:val="16"/>
                <w:szCs w:val="16"/>
                <w:lang w:val="nl-NL"/>
              </w:rPr>
            </w:pPr>
            <w:r w:rsidRPr="006F495E">
              <w:rPr>
                <w:sz w:val="16"/>
                <w:szCs w:val="16"/>
                <w:lang w:val="nl-NL"/>
              </w:rPr>
              <w:t xml:space="preserve">In de regeling wordt vooraf aangegeven welke </w:t>
            </w:r>
            <w:proofErr w:type="spellStart"/>
            <w:r w:rsidRPr="006F495E">
              <w:rPr>
                <w:sz w:val="16"/>
                <w:szCs w:val="16"/>
                <w:lang w:val="nl-NL"/>
              </w:rPr>
              <w:t>verantwoordings-informatie</w:t>
            </w:r>
            <w:proofErr w:type="spellEnd"/>
            <w:r w:rsidRPr="006F495E">
              <w:rPr>
                <w:sz w:val="16"/>
                <w:szCs w:val="16"/>
                <w:lang w:val="nl-NL"/>
              </w:rPr>
              <w:t xml:space="preserve"> moet worden aangeleverd om aan te tonen dat de prestatie geleverd is (activiteitenverslag na afloop subsidieperiode). In de toelichting bij artikel 14 van de subsidieregeling is concreet opgenomen welke bewijsstukken in het activiteitenverslag terug moeten komen. Daarnaast wordt de prestatie die in het eerste subsidiejaar dient te worden geleverd (opleveren verbindingsplan) aan het einde van het eerste subsidiejaar gecontroleerd. Voor coalities die in exact dezelfde samenstelling deelnemen geldt dat in het eerste jaar een versimpelde versie van het verbindingsplan wordt aangeleverd, als aanvulling op het in de eerdere subsidieronde goedgekeurde plan. </w:t>
            </w:r>
          </w:p>
        </w:tc>
        <w:tc>
          <w:tcPr>
            <w:tcW w:w="1417" w:type="dxa"/>
          </w:tcPr>
          <w:p w:rsidRPr="0095629E" w:rsidR="00014AE5" w:rsidP="00BB5E33" w:rsidRDefault="00014AE5" w14:paraId="02BD899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Pr>
                <w:sz w:val="16"/>
                <w:szCs w:val="16"/>
              </w:rPr>
              <w:t>Nee</w:t>
            </w:r>
          </w:p>
        </w:tc>
      </w:tr>
      <w:tr w:rsidRPr="0095629E" w:rsidR="00014AE5" w:rsidTr="00BB5E33" w14:paraId="6794C5A4" w14:textId="77777777">
        <w:trPr>
          <w:trHeight w:val="480"/>
        </w:trPr>
        <w:tc>
          <w:tcPr>
            <w:tcW w:w="2689" w:type="dxa"/>
          </w:tcPr>
          <w:p w:rsidRPr="006F495E" w:rsidR="00014AE5" w:rsidP="00BB5E33" w:rsidRDefault="00014AE5" w14:paraId="5F232DB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De prestatie wordt niet (volledig) geleverd</w:t>
            </w:r>
          </w:p>
        </w:tc>
        <w:tc>
          <w:tcPr>
            <w:tcW w:w="850" w:type="dxa"/>
          </w:tcPr>
          <w:p w:rsidRPr="0095629E" w:rsidR="00014AE5" w:rsidP="00BB5E33" w:rsidRDefault="00014AE5" w14:paraId="639E85DF"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Pr>
                <w:sz w:val="16"/>
                <w:szCs w:val="16"/>
              </w:rPr>
              <w:t>Klein/</w:t>
            </w:r>
            <w:r w:rsidRPr="0095629E">
              <w:rPr>
                <w:sz w:val="16"/>
                <w:szCs w:val="16"/>
              </w:rPr>
              <w:t>Middel</w:t>
            </w:r>
          </w:p>
        </w:tc>
        <w:tc>
          <w:tcPr>
            <w:tcW w:w="1077" w:type="dxa"/>
          </w:tcPr>
          <w:p w:rsidRPr="0095629E" w:rsidR="00014AE5" w:rsidP="00BB5E33" w:rsidRDefault="00014AE5" w14:paraId="5382B086"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Middel</w:t>
            </w:r>
          </w:p>
        </w:tc>
        <w:tc>
          <w:tcPr>
            <w:tcW w:w="3601" w:type="dxa"/>
          </w:tcPr>
          <w:p w:rsidRPr="006F495E" w:rsidR="00014AE5" w:rsidP="00BB5E33" w:rsidRDefault="00014AE5" w14:paraId="57BAEFD3" w14:textId="77777777">
            <w:pPr>
              <w:spacing w:before="48" w:beforeLines="20"/>
              <w:rPr>
                <w:sz w:val="16"/>
                <w:szCs w:val="16"/>
                <w:lang w:val="nl-NL"/>
              </w:rPr>
            </w:pPr>
            <w:r w:rsidRPr="006F495E">
              <w:rPr>
                <w:sz w:val="16"/>
                <w:szCs w:val="16"/>
                <w:lang w:val="nl-NL"/>
              </w:rPr>
              <w:t xml:space="preserve">De regeling kent een zogenoemde twee-fasen opzet, waarin er sprake is van een voorbereidingsfase en een uitvoeringsfase. Aan het einde van de voorbereidingsfase worden de afspraken die door samenwerkende scholen zijn gemaakt over het versoepelen van de overgang po-vo getoetst en beoordeeld. Vervolgens worden deze afspraken uitgevoerd in de uitvoeringsfase, waardoor deze opzet er voor zorgt dat </w:t>
            </w:r>
            <w:r w:rsidRPr="006F495E">
              <w:rPr>
                <w:sz w:val="16"/>
                <w:szCs w:val="16"/>
                <w:lang w:val="nl-NL"/>
              </w:rPr>
              <w:lastRenderedPageBreak/>
              <w:t>het leveren van de prestatie wordt gestimuleerd.</w:t>
            </w:r>
          </w:p>
          <w:p w:rsidRPr="006F495E" w:rsidR="00014AE5" w:rsidP="00BB5E33" w:rsidRDefault="00014AE5" w14:paraId="398F681D" w14:textId="77777777">
            <w:pPr>
              <w:spacing w:before="48" w:beforeLines="20"/>
              <w:rPr>
                <w:sz w:val="16"/>
                <w:szCs w:val="16"/>
                <w:lang w:val="nl-NL"/>
              </w:rPr>
            </w:pPr>
          </w:p>
          <w:p w:rsidRPr="006F495E" w:rsidR="00014AE5" w:rsidP="00BB5E33" w:rsidRDefault="00014AE5" w14:paraId="4D9A010B" w14:textId="77777777">
            <w:pPr>
              <w:spacing w:before="48" w:beforeLines="20"/>
              <w:rPr>
                <w:sz w:val="16"/>
                <w:szCs w:val="16"/>
                <w:lang w:val="nl-NL"/>
              </w:rPr>
            </w:pPr>
            <w:r w:rsidRPr="006F495E">
              <w:rPr>
                <w:sz w:val="16"/>
                <w:szCs w:val="16"/>
                <w:lang w:val="nl-NL"/>
              </w:rPr>
              <w:t xml:space="preserve">Daarnaast kent de regeling een meldingsplicht voor coalities om te rapporteren zodra er afspraken uit het verbindingsplan niet kunnen worden uitgevoerd of als er scholen tussentijds alsnog uit de coalitie stappen. </w:t>
            </w:r>
          </w:p>
          <w:p w:rsidRPr="006F495E" w:rsidR="00014AE5" w:rsidP="00BB5E33" w:rsidRDefault="00014AE5" w14:paraId="2826DB0A" w14:textId="77777777">
            <w:pPr>
              <w:spacing w:before="48" w:beforeLines="20"/>
              <w:rPr>
                <w:sz w:val="16"/>
                <w:szCs w:val="16"/>
                <w:lang w:val="nl-NL"/>
              </w:rPr>
            </w:pPr>
          </w:p>
          <w:p w:rsidRPr="006F495E" w:rsidR="00014AE5" w:rsidP="00BB5E33" w:rsidRDefault="00014AE5" w14:paraId="75ADD284"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De subsidieontvanger is verplicht verantwoording te doen via model G1, zoals bedoeld in richtlijn 660 van de Raad voor de Jaarverslaggeving. Hierin verklaart de onderwijsinstelling dat de activiteiten ultimo verslagjaar conform de subsidie-beschikking wel of niet zijn uitgevoerd en afgerond.  Daarnaast vindt er achteraf via de verantwoording controle plaats. </w:t>
            </w:r>
            <w:bookmarkStart w:name="_Hlk152857061" w:id="2"/>
            <w:r w:rsidRPr="006F495E">
              <w:rPr>
                <w:sz w:val="16"/>
                <w:szCs w:val="16"/>
                <w:lang w:val="nl-NL"/>
              </w:rPr>
              <w:t>DUS-I leest de activiteitenverslagen (100%). Daarnaast zal DUS-I een steekproefcontrole uitvoeren, waarin de uitvoering van de activiteiten verdiepend wordt gecontroleerd.</w:t>
            </w:r>
            <w:bookmarkStart w:name="_Hlk157003215" w:id="3"/>
            <w:bookmarkEnd w:id="2"/>
            <w:r w:rsidRPr="006F495E">
              <w:rPr>
                <w:bCs/>
                <w:sz w:val="16"/>
                <w:szCs w:val="16"/>
                <w:lang w:val="nl-NL"/>
              </w:rPr>
              <w:t>.</w:t>
            </w:r>
            <w:bookmarkEnd w:id="3"/>
          </w:p>
          <w:p w:rsidRPr="006F495E" w:rsidR="00014AE5" w:rsidP="00BB5E33" w:rsidRDefault="00014AE5" w14:paraId="28720186" w14:textId="77777777">
            <w:pPr>
              <w:spacing w:before="48" w:beforeLines="20"/>
              <w:rPr>
                <w:sz w:val="16"/>
                <w:szCs w:val="16"/>
                <w:lang w:val="nl-NL"/>
              </w:rPr>
            </w:pPr>
          </w:p>
          <w:p w:rsidRPr="006F495E" w:rsidR="00014AE5" w:rsidP="00BB5E33" w:rsidRDefault="00014AE5" w14:paraId="38B136FD" w14:textId="77777777">
            <w:pPr>
              <w:spacing w:before="48" w:beforeLines="20"/>
              <w:rPr>
                <w:sz w:val="16"/>
                <w:szCs w:val="16"/>
                <w:lang w:val="nl-NL"/>
              </w:rPr>
            </w:pPr>
            <w:proofErr w:type="spellStart"/>
            <w:r w:rsidRPr="006F495E">
              <w:rPr>
                <w:sz w:val="16"/>
                <w:szCs w:val="16"/>
                <w:lang w:val="nl-NL"/>
              </w:rPr>
              <w:t>Accountants-controle</w:t>
            </w:r>
            <w:proofErr w:type="spellEnd"/>
            <w:r w:rsidRPr="006F495E">
              <w:rPr>
                <w:sz w:val="16"/>
                <w:szCs w:val="16"/>
                <w:lang w:val="nl-NL"/>
              </w:rPr>
              <w:t xml:space="preserve"> op jaarrekening als geheel. </w:t>
            </w:r>
          </w:p>
          <w:p w:rsidRPr="006F495E" w:rsidR="00014AE5" w:rsidP="00BB5E33" w:rsidRDefault="00014AE5" w14:paraId="0197626D" w14:textId="77777777">
            <w:pPr>
              <w:spacing w:before="48" w:beforeLines="20"/>
              <w:rPr>
                <w:color w:val="FF0000"/>
                <w:sz w:val="16"/>
                <w:szCs w:val="16"/>
                <w:lang w:val="nl-NL"/>
              </w:rPr>
            </w:pPr>
            <w:r w:rsidRPr="006F495E">
              <w:rPr>
                <w:sz w:val="16"/>
                <w:szCs w:val="16"/>
                <w:lang w:val="nl-NL"/>
              </w:rPr>
              <w:t xml:space="preserve">+ Recht om aanvullende informatie op te vragen en controle te intensiveren als daar aanleiding voor is. </w:t>
            </w:r>
          </w:p>
        </w:tc>
        <w:tc>
          <w:tcPr>
            <w:tcW w:w="1417" w:type="dxa"/>
          </w:tcPr>
          <w:p w:rsidRPr="006F495E" w:rsidR="00014AE5" w:rsidP="00BB5E33" w:rsidRDefault="00014AE5" w14:paraId="27A7B342"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FF0000"/>
                <w:sz w:val="16"/>
                <w:szCs w:val="16"/>
                <w:lang w:val="nl-NL"/>
              </w:rPr>
            </w:pPr>
            <w:r w:rsidRPr="006F495E">
              <w:rPr>
                <w:sz w:val="16"/>
                <w:szCs w:val="16"/>
                <w:lang w:val="nl-NL"/>
              </w:rPr>
              <w:lastRenderedPageBreak/>
              <w:t>Acceptabel (Het uitblijven van meldingen conform genoemde meldingsplicht).</w:t>
            </w:r>
          </w:p>
        </w:tc>
      </w:tr>
      <w:tr w:rsidRPr="0095629E" w:rsidR="00014AE5" w:rsidTr="00BB5E33" w14:paraId="5FC2536A" w14:textId="77777777">
        <w:trPr>
          <w:trHeight w:val="480"/>
        </w:trPr>
        <w:tc>
          <w:tcPr>
            <w:tcW w:w="2689" w:type="dxa"/>
          </w:tcPr>
          <w:p w:rsidRPr="006F495E" w:rsidR="00014AE5" w:rsidP="00BB5E33" w:rsidRDefault="00014AE5" w14:paraId="516F01A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Uitgevoerde activiteiten zijn niet subsidiabel</w:t>
            </w:r>
          </w:p>
        </w:tc>
        <w:tc>
          <w:tcPr>
            <w:tcW w:w="850" w:type="dxa"/>
          </w:tcPr>
          <w:p w:rsidRPr="0095629E" w:rsidR="00014AE5" w:rsidP="00BB5E33" w:rsidRDefault="00014AE5" w14:paraId="2AA02AF5"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5D9CBC10"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60E7A174"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De verplichte activiteiten zijn expliciet opgenomen in de regeling en worden achteraf verantwoord via een activiteitenverslag. </w:t>
            </w:r>
          </w:p>
          <w:p w:rsidRPr="006F495E" w:rsidR="00014AE5" w:rsidP="00BB5E33" w:rsidRDefault="00014AE5" w14:paraId="3129D1B5"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p w:rsidRPr="006F495E" w:rsidR="00014AE5" w:rsidP="00BB5E33" w:rsidRDefault="00014AE5" w14:paraId="2C5EDC2E"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Daarnaast kent de regeling een tussentijds beoordelingsmoment, waarin DUS-I toetst of er daadwerkelijk aan subsidiabele activiteiten gewerkt gaat worden binnen de coalities. </w:t>
            </w:r>
          </w:p>
        </w:tc>
        <w:tc>
          <w:tcPr>
            <w:tcW w:w="1417" w:type="dxa"/>
          </w:tcPr>
          <w:p w:rsidRPr="0095629E" w:rsidR="00014AE5" w:rsidP="00BB5E33" w:rsidRDefault="00014AE5" w14:paraId="4E3198DE"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 xml:space="preserve">Nee </w:t>
            </w:r>
          </w:p>
        </w:tc>
      </w:tr>
      <w:tr w:rsidRPr="0095629E" w:rsidR="00014AE5" w:rsidTr="00BB5E33" w14:paraId="40B1441F" w14:textId="77777777">
        <w:trPr>
          <w:trHeight w:val="480"/>
        </w:trPr>
        <w:tc>
          <w:tcPr>
            <w:tcW w:w="2689" w:type="dxa"/>
          </w:tcPr>
          <w:p w:rsidRPr="006F495E" w:rsidR="00014AE5" w:rsidP="00BB5E33" w:rsidRDefault="00014AE5" w14:paraId="3D06F063"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De activiteiten worden buiten de subsidieperiode uitgevoerd</w:t>
            </w:r>
          </w:p>
        </w:tc>
        <w:tc>
          <w:tcPr>
            <w:tcW w:w="850" w:type="dxa"/>
          </w:tcPr>
          <w:p w:rsidRPr="0095629E" w:rsidR="00014AE5" w:rsidP="00BB5E33" w:rsidRDefault="00014AE5" w14:paraId="4E40C880"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2658BBBB"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3526B79F"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Start- en einddatum van activiteiten opvragen in activiteitenverslag.</w:t>
            </w:r>
          </w:p>
        </w:tc>
        <w:tc>
          <w:tcPr>
            <w:tcW w:w="1417" w:type="dxa"/>
          </w:tcPr>
          <w:p w:rsidRPr="0095629E" w:rsidR="00014AE5" w:rsidP="00BB5E33" w:rsidRDefault="00014AE5" w14:paraId="295F1B9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 xml:space="preserve">Nee </w:t>
            </w:r>
          </w:p>
        </w:tc>
      </w:tr>
      <w:tr w:rsidRPr="0095629E" w:rsidR="00014AE5" w:rsidTr="00BB5E33" w14:paraId="69CB174F" w14:textId="77777777">
        <w:trPr>
          <w:trHeight w:val="480"/>
        </w:trPr>
        <w:tc>
          <w:tcPr>
            <w:tcW w:w="2689" w:type="dxa"/>
          </w:tcPr>
          <w:p w:rsidRPr="006F495E" w:rsidR="00014AE5" w:rsidP="00BB5E33" w:rsidRDefault="00014AE5" w14:paraId="6B8F26CF"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lastRenderedPageBreak/>
              <w:t xml:space="preserve">Er wordt niet, niet tijdig of niet geheel aan de subsidievoorwaarden- en of verplichtingen voldaan </w:t>
            </w:r>
          </w:p>
        </w:tc>
        <w:tc>
          <w:tcPr>
            <w:tcW w:w="850" w:type="dxa"/>
          </w:tcPr>
          <w:p w:rsidRPr="0095629E" w:rsidR="00014AE5" w:rsidP="00BB5E33" w:rsidRDefault="00014AE5" w14:paraId="6DD0D353"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Pr>
                <w:sz w:val="16"/>
                <w:szCs w:val="16"/>
              </w:rPr>
              <w:t>Klein/</w:t>
            </w:r>
            <w:proofErr w:type="spellStart"/>
            <w:r w:rsidRPr="0095629E">
              <w:rPr>
                <w:sz w:val="16"/>
                <w:szCs w:val="16"/>
              </w:rPr>
              <w:t>middel</w:t>
            </w:r>
            <w:proofErr w:type="spellEnd"/>
          </w:p>
        </w:tc>
        <w:tc>
          <w:tcPr>
            <w:tcW w:w="1077" w:type="dxa"/>
          </w:tcPr>
          <w:p w:rsidRPr="0095629E" w:rsidR="00014AE5" w:rsidP="00BB5E33" w:rsidRDefault="00014AE5" w14:paraId="7F48085E"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Middel</w:t>
            </w:r>
          </w:p>
        </w:tc>
        <w:tc>
          <w:tcPr>
            <w:tcW w:w="3601" w:type="dxa"/>
          </w:tcPr>
          <w:p w:rsidRPr="006F495E" w:rsidR="00014AE5" w:rsidP="00BB5E33" w:rsidRDefault="00014AE5" w14:paraId="0975E9A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In de regeling zijn bodemeisen opgenomen voor de te subsidiëren activiteiten. Tijdens de beoordeling van het verbindingsplan wordt getoetst of deze bodemeisen worden behaald. Ook kent de regeling een meldingsplicht voor coalities om te rapporteren zodra er afspraken uit het verbindingsplan niet kunnen worden uitgevoerd of als er scholen tussentijds alsnog uit de coalitie stappen. </w:t>
            </w:r>
          </w:p>
          <w:p w:rsidRPr="006F495E" w:rsidR="00014AE5" w:rsidP="00BB5E33" w:rsidRDefault="00014AE5" w14:paraId="0B923824"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p w:rsidRPr="006F495E" w:rsidR="00014AE5" w:rsidP="00BB5E33" w:rsidRDefault="00014AE5" w14:paraId="03806997"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bookmarkStart w:name="_Hlk151644787" w:id="4"/>
            <w:r w:rsidRPr="006F495E">
              <w:rPr>
                <w:sz w:val="16"/>
                <w:szCs w:val="16"/>
                <w:lang w:val="nl-NL"/>
              </w:rPr>
              <w:t>Daarnaast vindt er achteraf controle plaats. DUS-I leest de activiteitenverslagen (100%). Daarnaast zal DUS-I een steekproefcontrole uitvoeren, waarin de uitvoering van de activiteiten verdiepend wordt gecontroleerd.</w:t>
            </w:r>
          </w:p>
          <w:bookmarkEnd w:id="4"/>
          <w:p w:rsidRPr="006F495E" w:rsidR="00014AE5" w:rsidP="00BB5E33" w:rsidRDefault="00014AE5" w14:paraId="705F754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p w:rsidRPr="006F495E" w:rsidR="00014AE5" w:rsidP="00BB5E33" w:rsidRDefault="00014AE5" w14:paraId="19234A89"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 </w:t>
            </w:r>
          </w:p>
        </w:tc>
        <w:tc>
          <w:tcPr>
            <w:tcW w:w="1417" w:type="dxa"/>
          </w:tcPr>
          <w:p w:rsidRPr="0095629E" w:rsidR="00014AE5" w:rsidP="00BB5E33" w:rsidRDefault="00014AE5" w14:paraId="79EF3B83"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609D6F52" w14:textId="77777777">
        <w:trPr>
          <w:trHeight w:val="480"/>
        </w:trPr>
        <w:tc>
          <w:tcPr>
            <w:tcW w:w="2689" w:type="dxa"/>
          </w:tcPr>
          <w:p w:rsidRPr="006F495E" w:rsidR="00014AE5" w:rsidP="00BB5E33" w:rsidRDefault="00014AE5" w14:paraId="2F4A2251" w14:textId="77777777">
            <w:pPr>
              <w:tabs>
                <w:tab w:val="left" w:pos="227"/>
                <w:tab w:val="left" w:pos="284"/>
                <w:tab w:val="left" w:pos="454"/>
                <w:tab w:val="left" w:pos="680"/>
              </w:tabs>
              <w:autoSpaceDE w:val="0"/>
              <w:autoSpaceDN w:val="0"/>
              <w:adjustRightInd w:val="0"/>
              <w:spacing w:before="48" w:beforeLines="20" w:after="200"/>
              <w:contextualSpacing/>
              <w:rPr>
                <w:sz w:val="16"/>
                <w:szCs w:val="16"/>
                <w:lang w:val="nl-NL"/>
              </w:rPr>
            </w:pPr>
            <w:r w:rsidRPr="006F495E">
              <w:rPr>
                <w:sz w:val="16"/>
                <w:szCs w:val="16"/>
                <w:lang w:val="nl-NL"/>
              </w:rPr>
              <w:t>Subsidieontvangers werken niet mee aan het monitoring-onderzoek</w:t>
            </w:r>
          </w:p>
        </w:tc>
        <w:tc>
          <w:tcPr>
            <w:tcW w:w="850" w:type="dxa"/>
          </w:tcPr>
          <w:p w:rsidRPr="0095629E" w:rsidR="00014AE5" w:rsidP="00BB5E33" w:rsidRDefault="00014AE5" w14:paraId="4A13577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63103CFC"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010082F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Geldt als subsidieverplichting, expliciet opgenomen in de regeling. Uit monitorings- en evaluatieonderzoek dat nu wordt uitgevoerd naar de eerste subsidieronde blijkt dat ontvanger voldoende bereid zijn om deel te nemen.</w:t>
            </w:r>
          </w:p>
        </w:tc>
        <w:tc>
          <w:tcPr>
            <w:tcW w:w="1417" w:type="dxa"/>
          </w:tcPr>
          <w:p w:rsidRPr="0095629E" w:rsidR="00014AE5" w:rsidP="00BB5E33" w:rsidRDefault="00014AE5" w14:paraId="0BAC008A"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6908F64F" w14:textId="77777777">
        <w:trPr>
          <w:trHeight w:val="480"/>
        </w:trPr>
        <w:tc>
          <w:tcPr>
            <w:tcW w:w="2689" w:type="dxa"/>
          </w:tcPr>
          <w:p w:rsidRPr="006F495E" w:rsidR="00014AE5" w:rsidP="00BB5E33" w:rsidRDefault="00014AE5" w14:paraId="12C4832F" w14:textId="77777777">
            <w:pPr>
              <w:tabs>
                <w:tab w:val="left" w:pos="227"/>
                <w:tab w:val="left" w:pos="284"/>
                <w:tab w:val="left" w:pos="454"/>
                <w:tab w:val="left" w:pos="680"/>
              </w:tabs>
              <w:autoSpaceDE w:val="0"/>
              <w:autoSpaceDN w:val="0"/>
              <w:adjustRightInd w:val="0"/>
              <w:spacing w:before="48" w:beforeLines="20" w:after="200"/>
              <w:contextualSpacing/>
              <w:rPr>
                <w:sz w:val="16"/>
                <w:szCs w:val="16"/>
                <w:lang w:val="nl-NL"/>
              </w:rPr>
            </w:pPr>
            <w:r w:rsidRPr="006F495E">
              <w:rPr>
                <w:sz w:val="16"/>
                <w:szCs w:val="16"/>
                <w:lang w:val="nl-NL"/>
              </w:rPr>
              <w:t xml:space="preserve">Wijziging van de penvoerder van een coalitie </w:t>
            </w:r>
          </w:p>
        </w:tc>
        <w:tc>
          <w:tcPr>
            <w:tcW w:w="850" w:type="dxa"/>
          </w:tcPr>
          <w:p w:rsidRPr="0095629E" w:rsidR="00014AE5" w:rsidP="00BB5E33" w:rsidRDefault="00014AE5" w14:paraId="17E94A8A"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Pr>
                <w:sz w:val="16"/>
                <w:szCs w:val="16"/>
              </w:rPr>
              <w:t>Klein</w:t>
            </w:r>
          </w:p>
        </w:tc>
        <w:tc>
          <w:tcPr>
            <w:tcW w:w="1077" w:type="dxa"/>
          </w:tcPr>
          <w:p w:rsidRPr="0095629E" w:rsidR="00014AE5" w:rsidP="00BB5E33" w:rsidRDefault="00014AE5" w14:paraId="6BDD46E7"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Pr>
                <w:sz w:val="16"/>
                <w:szCs w:val="16"/>
              </w:rPr>
              <w:t>Klein</w:t>
            </w:r>
          </w:p>
        </w:tc>
        <w:tc>
          <w:tcPr>
            <w:tcW w:w="3601" w:type="dxa"/>
          </w:tcPr>
          <w:p w:rsidRPr="006F495E" w:rsidR="00014AE5" w:rsidP="00BB5E33" w:rsidRDefault="00014AE5" w14:paraId="22F603A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Indien het </w:t>
            </w:r>
            <w:proofErr w:type="spellStart"/>
            <w:r w:rsidRPr="006F495E">
              <w:rPr>
                <w:sz w:val="16"/>
                <w:szCs w:val="16"/>
                <w:lang w:val="nl-NL"/>
              </w:rPr>
              <w:t>penvoerderschap</w:t>
            </w:r>
            <w:proofErr w:type="spellEnd"/>
            <w:r w:rsidRPr="006F495E">
              <w:rPr>
                <w:sz w:val="16"/>
                <w:szCs w:val="16"/>
                <w:lang w:val="nl-NL"/>
              </w:rPr>
              <w:t xml:space="preserve"> wijzigt moet de penvoerder van de coalitie dit melden aan DUS-I en ook melden wie de nieuwe penvoerder zal zijn.</w:t>
            </w:r>
          </w:p>
        </w:tc>
        <w:tc>
          <w:tcPr>
            <w:tcW w:w="1417" w:type="dxa"/>
          </w:tcPr>
          <w:p w:rsidRPr="0095629E" w:rsidR="00014AE5" w:rsidP="00BB5E33" w:rsidRDefault="00014AE5" w14:paraId="52F701B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Pr>
                <w:sz w:val="16"/>
                <w:szCs w:val="16"/>
              </w:rPr>
              <w:t>Nee</w:t>
            </w:r>
          </w:p>
        </w:tc>
      </w:tr>
      <w:tr w:rsidRPr="0095629E" w:rsidR="00014AE5" w:rsidTr="00BB5E33" w14:paraId="37BE31B0" w14:textId="77777777">
        <w:trPr>
          <w:trHeight w:val="480"/>
        </w:trPr>
        <w:tc>
          <w:tcPr>
            <w:tcW w:w="2689" w:type="dxa"/>
            <w:shd w:val="clear" w:color="auto" w:fill="000000" w:themeFill="text1"/>
          </w:tcPr>
          <w:p w:rsidRPr="006F495E" w:rsidR="00014AE5" w:rsidP="00BB5E33" w:rsidRDefault="00014AE5" w14:paraId="17DE1D14"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r w:rsidRPr="006F495E">
              <w:rPr>
                <w:color w:val="000000" w:themeColor="text1"/>
                <w:sz w:val="16"/>
                <w:szCs w:val="16"/>
                <w:lang w:val="nl-NL"/>
              </w:rPr>
              <w:t>Overige M&amp;O risico’s</w:t>
            </w:r>
          </w:p>
          <w:p w:rsidRPr="006F495E" w:rsidR="00014AE5" w:rsidP="00BB5E33" w:rsidRDefault="00014AE5" w14:paraId="3F0E3CB7" w14:textId="77777777">
            <w:pPr>
              <w:tabs>
                <w:tab w:val="left" w:pos="227"/>
                <w:tab w:val="left" w:pos="284"/>
                <w:tab w:val="left" w:pos="454"/>
                <w:tab w:val="left" w:pos="680"/>
              </w:tabs>
              <w:autoSpaceDE w:val="0"/>
              <w:autoSpaceDN w:val="0"/>
              <w:adjustRightInd w:val="0"/>
              <w:spacing w:before="48" w:beforeLines="20"/>
              <w:contextualSpacing/>
              <w:rPr>
                <w:color w:val="000000" w:themeColor="text1"/>
                <w:sz w:val="16"/>
                <w:szCs w:val="16"/>
                <w:lang w:val="nl-NL"/>
              </w:rPr>
            </w:pPr>
            <w:r w:rsidRPr="006F495E">
              <w:rPr>
                <w:i/>
                <w:iCs/>
                <w:color w:val="000000" w:themeColor="text1"/>
                <w:sz w:val="16"/>
                <w:szCs w:val="16"/>
                <w:lang w:val="nl-NL"/>
              </w:rPr>
              <w:t>Voeg extra regels toe indien nodig</w:t>
            </w:r>
          </w:p>
        </w:tc>
        <w:tc>
          <w:tcPr>
            <w:tcW w:w="850" w:type="dxa"/>
            <w:shd w:val="clear" w:color="auto" w:fill="000000" w:themeFill="text1"/>
          </w:tcPr>
          <w:p w:rsidRPr="006F495E" w:rsidR="00014AE5" w:rsidP="00BB5E33" w:rsidRDefault="00014AE5" w14:paraId="203C1804"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1077" w:type="dxa"/>
            <w:shd w:val="clear" w:color="auto" w:fill="000000" w:themeFill="text1"/>
          </w:tcPr>
          <w:p w:rsidRPr="006F495E" w:rsidR="00014AE5" w:rsidP="00BB5E33" w:rsidRDefault="00014AE5" w14:paraId="3C721BA2"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3601" w:type="dxa"/>
            <w:shd w:val="clear" w:color="auto" w:fill="000000" w:themeFill="text1"/>
          </w:tcPr>
          <w:p w:rsidRPr="006F495E" w:rsidR="00014AE5" w:rsidP="00BB5E33" w:rsidRDefault="00014AE5" w14:paraId="009AE8F4"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1417" w:type="dxa"/>
            <w:shd w:val="clear" w:color="auto" w:fill="000000" w:themeFill="text1"/>
          </w:tcPr>
          <w:p w:rsidRPr="0095629E" w:rsidR="00014AE5" w:rsidP="00BB5E33" w:rsidRDefault="00014AE5" w14:paraId="51E7769C"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rPr>
            </w:pPr>
            <w:r w:rsidRPr="0095629E">
              <w:rPr>
                <w:color w:val="000000" w:themeColor="text1"/>
                <w:sz w:val="16"/>
                <w:szCs w:val="16"/>
              </w:rPr>
              <w:t xml:space="preserve">Nee / Ja </w:t>
            </w:r>
            <w:proofErr w:type="spellStart"/>
            <w:r w:rsidRPr="0095629E">
              <w:rPr>
                <w:color w:val="000000" w:themeColor="text1"/>
                <w:sz w:val="16"/>
                <w:szCs w:val="16"/>
              </w:rPr>
              <w:t>nl</w:t>
            </w:r>
            <w:proofErr w:type="spellEnd"/>
            <w:r w:rsidRPr="0095629E">
              <w:rPr>
                <w:color w:val="000000" w:themeColor="text1"/>
                <w:sz w:val="16"/>
                <w:szCs w:val="16"/>
              </w:rPr>
              <w:t>.</w:t>
            </w:r>
          </w:p>
        </w:tc>
      </w:tr>
      <w:tr w:rsidRPr="0095629E" w:rsidR="00014AE5" w:rsidTr="00BB5E33" w14:paraId="04419B90" w14:textId="77777777">
        <w:trPr>
          <w:trHeight w:val="480"/>
        </w:trPr>
        <w:tc>
          <w:tcPr>
            <w:tcW w:w="9634" w:type="dxa"/>
            <w:gridSpan w:val="5"/>
            <w:shd w:val="clear" w:color="auto" w:fill="F2F2F2" w:themeFill="background1" w:themeFillShade="F2"/>
          </w:tcPr>
          <w:p w:rsidRPr="006F495E" w:rsidR="00014AE5" w:rsidP="00BB5E33" w:rsidRDefault="00014AE5" w14:paraId="16850B46" w14:textId="77777777">
            <w:pPr>
              <w:spacing w:before="48" w:beforeLines="20"/>
              <w:rPr>
                <w:b/>
                <w:bCs/>
                <w:sz w:val="16"/>
                <w:szCs w:val="16"/>
                <w:lang w:val="nl-NL"/>
              </w:rPr>
            </w:pPr>
            <w:r w:rsidRPr="006F495E">
              <w:rPr>
                <w:b/>
                <w:bCs/>
                <w:sz w:val="16"/>
                <w:szCs w:val="16"/>
                <w:lang w:val="nl-NL"/>
              </w:rPr>
              <w:t>Uitvoeringsrisico’s</w:t>
            </w:r>
          </w:p>
          <w:p w:rsidRPr="006F495E" w:rsidR="00014AE5" w:rsidP="00BB5E33" w:rsidRDefault="00014AE5" w14:paraId="090E4A35" w14:textId="77777777">
            <w:pPr>
              <w:tabs>
                <w:tab w:val="left" w:pos="227"/>
                <w:tab w:val="left" w:pos="284"/>
                <w:tab w:val="left" w:pos="454"/>
                <w:tab w:val="left" w:pos="680"/>
              </w:tabs>
              <w:autoSpaceDE w:val="0"/>
              <w:autoSpaceDN w:val="0"/>
              <w:adjustRightInd w:val="0"/>
              <w:spacing w:before="48" w:beforeLines="20" w:after="100" w:afterAutospacing="1"/>
              <w:contextualSpacing/>
              <w:rPr>
                <w:i/>
                <w:iCs/>
                <w:sz w:val="16"/>
                <w:szCs w:val="16"/>
                <w:lang w:val="nl-NL"/>
              </w:rPr>
            </w:pPr>
            <w:r w:rsidRPr="006F495E">
              <w:rPr>
                <w:i/>
                <w:iCs/>
                <w:sz w:val="16"/>
                <w:szCs w:val="16"/>
                <w:lang w:val="nl-NL"/>
              </w:rPr>
              <w:t>aspecten aan de regeling die een goede uitvoering in de weg kunnen staan</w:t>
            </w:r>
          </w:p>
        </w:tc>
      </w:tr>
      <w:tr w:rsidRPr="0095629E" w:rsidR="00014AE5" w:rsidTr="00BB5E33" w14:paraId="5BEDB63B" w14:textId="77777777">
        <w:trPr>
          <w:trHeight w:val="480"/>
        </w:trPr>
        <w:tc>
          <w:tcPr>
            <w:tcW w:w="2689" w:type="dxa"/>
          </w:tcPr>
          <w:p w:rsidRPr="006F495E" w:rsidR="00014AE5" w:rsidP="00BB5E33" w:rsidRDefault="00014AE5" w14:paraId="63F9A1A7"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 xml:space="preserve">Uitvoeringsorganisatie is onvoldoende geëquipeerd qua kwantiteit en qua kwaliteit </w:t>
            </w:r>
          </w:p>
        </w:tc>
        <w:tc>
          <w:tcPr>
            <w:tcW w:w="850" w:type="dxa"/>
          </w:tcPr>
          <w:p w:rsidRPr="0095629E" w:rsidR="00014AE5" w:rsidP="00BB5E33" w:rsidRDefault="00014AE5" w14:paraId="7ABB624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01B70DA0"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66926B1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DUS-I heeft aangegeven voldoende geëquipeerd te zijn en is tijdens het vormgevingsproces doorlopend aangehaakt. Daarnaast heeft DUS-I ervaring opgedaan met de uitvoering van de eerste subsidieronde en is lering getrokken uit onvoorziene implicaties voor de uitvoering. </w:t>
            </w:r>
          </w:p>
        </w:tc>
        <w:tc>
          <w:tcPr>
            <w:tcW w:w="1417" w:type="dxa"/>
          </w:tcPr>
          <w:p w:rsidRPr="0095629E" w:rsidR="00014AE5" w:rsidP="00BB5E33" w:rsidRDefault="00014AE5" w14:paraId="1A236BD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17E186A4" w14:textId="77777777">
        <w:trPr>
          <w:trHeight w:val="480"/>
        </w:trPr>
        <w:tc>
          <w:tcPr>
            <w:tcW w:w="2689" w:type="dxa"/>
          </w:tcPr>
          <w:p w:rsidRPr="006F495E" w:rsidR="00014AE5" w:rsidP="00BB5E33" w:rsidRDefault="00014AE5" w14:paraId="4974D112"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lastRenderedPageBreak/>
              <w:t xml:space="preserve">De ICT-systemen zijn niet tijdig gereed </w:t>
            </w:r>
          </w:p>
        </w:tc>
        <w:tc>
          <w:tcPr>
            <w:tcW w:w="850" w:type="dxa"/>
          </w:tcPr>
          <w:p w:rsidRPr="0095629E" w:rsidR="00014AE5" w:rsidP="00BB5E33" w:rsidRDefault="00014AE5" w14:paraId="21857F00"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1965E637"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753D7CD5"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Geen signalen dat dit een risico vormt</w:t>
            </w:r>
          </w:p>
        </w:tc>
        <w:tc>
          <w:tcPr>
            <w:tcW w:w="1417" w:type="dxa"/>
          </w:tcPr>
          <w:p w:rsidRPr="0095629E" w:rsidR="00014AE5" w:rsidP="00BB5E33" w:rsidRDefault="00014AE5" w14:paraId="52EAE1B4"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739CC129" w14:textId="77777777">
        <w:trPr>
          <w:trHeight w:val="480"/>
        </w:trPr>
        <w:tc>
          <w:tcPr>
            <w:tcW w:w="2689" w:type="dxa"/>
          </w:tcPr>
          <w:p w:rsidRPr="006F495E" w:rsidR="00014AE5" w:rsidP="00BB5E33" w:rsidRDefault="00014AE5" w14:paraId="41F709A9"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De ICT-systemen kunnen de hoeveelheid aanvragen</w:t>
            </w:r>
          </w:p>
          <w:p w:rsidRPr="0095629E" w:rsidR="00014AE5" w:rsidP="00BB5E33" w:rsidRDefault="00014AE5" w14:paraId="3D3A6832" w14:textId="77777777">
            <w:pPr>
              <w:tabs>
                <w:tab w:val="left" w:pos="227"/>
                <w:tab w:val="left" w:pos="284"/>
                <w:tab w:val="left" w:pos="454"/>
                <w:tab w:val="left" w:pos="680"/>
              </w:tabs>
              <w:autoSpaceDE w:val="0"/>
              <w:autoSpaceDN w:val="0"/>
              <w:adjustRightInd w:val="0"/>
              <w:spacing w:before="48" w:beforeLines="20"/>
              <w:contextualSpacing/>
              <w:rPr>
                <w:sz w:val="16"/>
                <w:szCs w:val="16"/>
              </w:rPr>
            </w:pPr>
            <w:proofErr w:type="spellStart"/>
            <w:r w:rsidRPr="0095629E">
              <w:rPr>
                <w:sz w:val="16"/>
                <w:szCs w:val="16"/>
              </w:rPr>
              <w:t>niet</w:t>
            </w:r>
            <w:proofErr w:type="spellEnd"/>
            <w:r w:rsidRPr="0095629E">
              <w:rPr>
                <w:sz w:val="16"/>
                <w:szCs w:val="16"/>
              </w:rPr>
              <w:t xml:space="preserve"> </w:t>
            </w:r>
            <w:proofErr w:type="spellStart"/>
            <w:r w:rsidRPr="0095629E">
              <w:rPr>
                <w:sz w:val="16"/>
                <w:szCs w:val="16"/>
              </w:rPr>
              <w:t>aan</w:t>
            </w:r>
            <w:proofErr w:type="spellEnd"/>
          </w:p>
        </w:tc>
        <w:tc>
          <w:tcPr>
            <w:tcW w:w="850" w:type="dxa"/>
          </w:tcPr>
          <w:p w:rsidRPr="0095629E" w:rsidR="00014AE5" w:rsidP="00BB5E33" w:rsidRDefault="00014AE5" w14:paraId="04BC0AC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3CF71CA3"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6F125B99"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Geen signalen dat dit een risico vormt</w:t>
            </w:r>
          </w:p>
        </w:tc>
        <w:tc>
          <w:tcPr>
            <w:tcW w:w="1417" w:type="dxa"/>
          </w:tcPr>
          <w:p w:rsidRPr="0095629E" w:rsidR="00014AE5" w:rsidP="00BB5E33" w:rsidRDefault="00014AE5" w14:paraId="2E50FA3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69635001" w14:textId="77777777">
        <w:trPr>
          <w:trHeight w:val="480"/>
        </w:trPr>
        <w:tc>
          <w:tcPr>
            <w:tcW w:w="2689" w:type="dxa"/>
          </w:tcPr>
          <w:p w:rsidRPr="006F495E" w:rsidR="00014AE5" w:rsidP="00BB5E33" w:rsidRDefault="00014AE5" w14:paraId="5FAB3B47"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Aanvraag wordt ten onrechte afgewezen of</w:t>
            </w:r>
          </w:p>
          <w:p w:rsidRPr="0095629E" w:rsidR="00014AE5" w:rsidP="00BB5E33" w:rsidRDefault="00014AE5" w14:paraId="470DF686" w14:textId="77777777">
            <w:pPr>
              <w:tabs>
                <w:tab w:val="left" w:pos="227"/>
                <w:tab w:val="left" w:pos="284"/>
                <w:tab w:val="left" w:pos="454"/>
                <w:tab w:val="left" w:pos="680"/>
              </w:tabs>
              <w:autoSpaceDE w:val="0"/>
              <w:autoSpaceDN w:val="0"/>
              <w:adjustRightInd w:val="0"/>
              <w:spacing w:before="48" w:beforeLines="20" w:after="200"/>
              <w:contextualSpacing/>
              <w:rPr>
                <w:sz w:val="16"/>
                <w:szCs w:val="16"/>
              </w:rPr>
            </w:pPr>
            <w:proofErr w:type="spellStart"/>
            <w:r w:rsidRPr="0095629E">
              <w:rPr>
                <w:sz w:val="16"/>
                <w:szCs w:val="16"/>
              </w:rPr>
              <w:t>goedgekeurd</w:t>
            </w:r>
            <w:proofErr w:type="spellEnd"/>
          </w:p>
        </w:tc>
        <w:tc>
          <w:tcPr>
            <w:tcW w:w="850" w:type="dxa"/>
          </w:tcPr>
          <w:p w:rsidRPr="0095629E" w:rsidR="00014AE5" w:rsidP="00BB5E33" w:rsidRDefault="00014AE5" w14:paraId="7DB74373"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7AA38BA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6F30C59A"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De aanvraagcriteria zijn expliciet vormgegeven. Deelnemers weten aan welke voorwaarden moet worden voldaan om een aanvraag in te dienen. </w:t>
            </w:r>
          </w:p>
          <w:p w:rsidRPr="006F495E" w:rsidR="00014AE5" w:rsidP="00BB5E33" w:rsidRDefault="00014AE5" w14:paraId="3D19999C"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p w:rsidRPr="006F495E" w:rsidR="00014AE5" w:rsidP="00BB5E33" w:rsidRDefault="00014AE5" w14:paraId="1A26C87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Voorrangsbepalingen die gelden bij het toewijzen van de aanvragen zijn opgenomen in artikel 10. Daarin is onder andere opgenomen dat aanvragen waarin scholen vertegenwoordigd zitten met gemiddeld de hoogste (relatieve) achterstandsscore eerder voor toewijzing in aanmerking komen. De wijze van berekening van de positie op de rangschikking is duidelijk opgenomen in de regeling. </w:t>
            </w:r>
          </w:p>
        </w:tc>
        <w:tc>
          <w:tcPr>
            <w:tcW w:w="1417" w:type="dxa"/>
          </w:tcPr>
          <w:p w:rsidRPr="0095629E" w:rsidR="00014AE5" w:rsidP="00BB5E33" w:rsidRDefault="00014AE5" w14:paraId="5CE5726B"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Pr>
                <w:sz w:val="16"/>
                <w:szCs w:val="16"/>
              </w:rPr>
              <w:t>Nee</w:t>
            </w:r>
          </w:p>
        </w:tc>
      </w:tr>
      <w:tr w:rsidRPr="0095629E" w:rsidR="00014AE5" w:rsidTr="00BB5E33" w14:paraId="2EF86CD1" w14:textId="77777777">
        <w:trPr>
          <w:trHeight w:val="480"/>
        </w:trPr>
        <w:tc>
          <w:tcPr>
            <w:tcW w:w="2689" w:type="dxa"/>
          </w:tcPr>
          <w:p w:rsidRPr="006F495E" w:rsidR="00014AE5" w:rsidP="00BB5E33" w:rsidRDefault="00014AE5" w14:paraId="22012E1A"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 xml:space="preserve">Niet halen van </w:t>
            </w:r>
            <w:proofErr w:type="spellStart"/>
            <w:r w:rsidRPr="006F495E">
              <w:rPr>
                <w:sz w:val="16"/>
                <w:szCs w:val="16"/>
                <w:lang w:val="nl-NL"/>
              </w:rPr>
              <w:t>behandel-termijnen</w:t>
            </w:r>
            <w:proofErr w:type="spellEnd"/>
            <w:r w:rsidRPr="006F495E">
              <w:rPr>
                <w:sz w:val="16"/>
                <w:szCs w:val="16"/>
                <w:lang w:val="nl-NL"/>
              </w:rPr>
              <w:t xml:space="preserve"> (aanvraag wordt niet tijdig beschikt of uitgekeerd)</w:t>
            </w:r>
          </w:p>
        </w:tc>
        <w:tc>
          <w:tcPr>
            <w:tcW w:w="850" w:type="dxa"/>
          </w:tcPr>
          <w:p w:rsidRPr="0095629E" w:rsidR="00014AE5" w:rsidP="00BB5E33" w:rsidRDefault="00014AE5" w14:paraId="225258F7"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4C2BB413"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43A82D85"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DUS-I heeft aangegeven voldoende capaciteit te hebben om de beschikkingen te verwerken. Indien de regeling conform de planning wordt opengesteld voor een aantal maanden, is het tijdig beschikken realistisch. </w:t>
            </w:r>
          </w:p>
        </w:tc>
        <w:tc>
          <w:tcPr>
            <w:tcW w:w="1417" w:type="dxa"/>
          </w:tcPr>
          <w:p w:rsidRPr="0095629E" w:rsidR="00014AE5" w:rsidP="00BB5E33" w:rsidRDefault="00014AE5" w14:paraId="25E7216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26504475" w14:textId="77777777">
        <w:trPr>
          <w:trHeight w:val="480"/>
        </w:trPr>
        <w:tc>
          <w:tcPr>
            <w:tcW w:w="2689" w:type="dxa"/>
          </w:tcPr>
          <w:p w:rsidRPr="006F495E" w:rsidR="00014AE5" w:rsidP="00BB5E33" w:rsidRDefault="00014AE5" w14:paraId="0B735AF5" w14:textId="77777777">
            <w:pPr>
              <w:tabs>
                <w:tab w:val="left" w:pos="227"/>
                <w:tab w:val="left" w:pos="284"/>
                <w:tab w:val="left" w:pos="454"/>
                <w:tab w:val="left" w:pos="680"/>
              </w:tabs>
              <w:autoSpaceDE w:val="0"/>
              <w:autoSpaceDN w:val="0"/>
              <w:adjustRightInd w:val="0"/>
              <w:spacing w:before="48" w:beforeLines="20" w:after="200"/>
              <w:contextualSpacing/>
              <w:rPr>
                <w:sz w:val="16"/>
                <w:szCs w:val="16"/>
                <w:lang w:val="nl-NL"/>
              </w:rPr>
            </w:pPr>
            <w:r w:rsidRPr="006F495E">
              <w:rPr>
                <w:sz w:val="16"/>
                <w:szCs w:val="16"/>
                <w:lang w:val="nl-NL"/>
              </w:rPr>
              <w:t>Er wordt subsidie uitgekeerd aan een andere partij dan de (bevoegd) aanvrager</w:t>
            </w:r>
          </w:p>
        </w:tc>
        <w:tc>
          <w:tcPr>
            <w:tcW w:w="850" w:type="dxa"/>
          </w:tcPr>
          <w:p w:rsidRPr="0095629E" w:rsidR="00014AE5" w:rsidP="00BB5E33" w:rsidRDefault="00014AE5" w14:paraId="637511FD"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1D3FFE77"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3B11CFC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Bij aanvraag controle op stamgegevens van de aanvrager: Naam, BRIN en IBAN. Het aanvraagformulier bevat duidelijk welke school als penvoerder optreedt en welke daarmee het subsidiebedrag uitgekeerd krijgt.</w:t>
            </w:r>
          </w:p>
        </w:tc>
        <w:tc>
          <w:tcPr>
            <w:tcW w:w="1417" w:type="dxa"/>
          </w:tcPr>
          <w:p w:rsidRPr="0095629E" w:rsidR="00014AE5" w:rsidP="00BB5E33" w:rsidRDefault="00014AE5" w14:paraId="355C059E"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2586851C" w14:textId="77777777">
        <w:trPr>
          <w:trHeight w:val="480"/>
        </w:trPr>
        <w:tc>
          <w:tcPr>
            <w:tcW w:w="2689" w:type="dxa"/>
          </w:tcPr>
          <w:p w:rsidRPr="006F495E" w:rsidR="00014AE5" w:rsidP="00BB5E33" w:rsidRDefault="00014AE5" w14:paraId="705F0FF9"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Onduidelijkheid over (criteria) Regeling waardoor (te)</w:t>
            </w:r>
          </w:p>
          <w:p w:rsidRPr="0095629E" w:rsidR="00014AE5" w:rsidP="00BB5E33" w:rsidRDefault="00014AE5" w14:paraId="09F4AAA3" w14:textId="77777777">
            <w:pPr>
              <w:tabs>
                <w:tab w:val="left" w:pos="227"/>
                <w:tab w:val="left" w:pos="284"/>
                <w:tab w:val="left" w:pos="454"/>
                <w:tab w:val="left" w:pos="680"/>
              </w:tabs>
              <w:autoSpaceDE w:val="0"/>
              <w:autoSpaceDN w:val="0"/>
              <w:adjustRightInd w:val="0"/>
              <w:spacing w:before="48" w:beforeLines="20"/>
              <w:contextualSpacing/>
              <w:rPr>
                <w:sz w:val="16"/>
                <w:szCs w:val="16"/>
              </w:rPr>
            </w:pPr>
            <w:proofErr w:type="spellStart"/>
            <w:r w:rsidRPr="0095629E">
              <w:rPr>
                <w:sz w:val="16"/>
                <w:szCs w:val="16"/>
              </w:rPr>
              <w:t>veel</w:t>
            </w:r>
            <w:proofErr w:type="spellEnd"/>
            <w:r w:rsidRPr="0095629E">
              <w:rPr>
                <w:sz w:val="16"/>
                <w:szCs w:val="16"/>
              </w:rPr>
              <w:t xml:space="preserve"> </w:t>
            </w:r>
            <w:proofErr w:type="spellStart"/>
            <w:r w:rsidRPr="0095629E">
              <w:rPr>
                <w:sz w:val="16"/>
                <w:szCs w:val="16"/>
              </w:rPr>
              <w:t>vragen</w:t>
            </w:r>
            <w:proofErr w:type="spellEnd"/>
            <w:r w:rsidRPr="0095629E">
              <w:rPr>
                <w:sz w:val="16"/>
                <w:szCs w:val="16"/>
              </w:rPr>
              <w:t xml:space="preserve"> </w:t>
            </w:r>
            <w:proofErr w:type="spellStart"/>
            <w:r w:rsidRPr="0095629E">
              <w:rPr>
                <w:sz w:val="16"/>
                <w:szCs w:val="16"/>
              </w:rPr>
              <w:t>binnenkomen</w:t>
            </w:r>
            <w:proofErr w:type="spellEnd"/>
          </w:p>
        </w:tc>
        <w:tc>
          <w:tcPr>
            <w:tcW w:w="850" w:type="dxa"/>
          </w:tcPr>
          <w:p w:rsidRPr="0095629E" w:rsidR="00014AE5" w:rsidP="00BB5E33" w:rsidRDefault="00014AE5" w14:paraId="0A42E757"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r w:rsidRPr="0095629E">
              <w:rPr>
                <w:sz w:val="16"/>
                <w:szCs w:val="16"/>
              </w:rPr>
              <w:br/>
            </w:r>
            <w:proofErr w:type="spellStart"/>
            <w:r w:rsidRPr="0095629E">
              <w:rPr>
                <w:sz w:val="16"/>
                <w:szCs w:val="16"/>
              </w:rPr>
              <w:t>middel</w:t>
            </w:r>
            <w:proofErr w:type="spellEnd"/>
          </w:p>
        </w:tc>
        <w:tc>
          <w:tcPr>
            <w:tcW w:w="1077" w:type="dxa"/>
          </w:tcPr>
          <w:p w:rsidRPr="0095629E" w:rsidR="00014AE5" w:rsidP="00BB5E33" w:rsidRDefault="00014AE5" w14:paraId="43B1A9F4"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11D1DC1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Er wordt gestreefd naar het zo helder vormgeven van de regeling, waarbij ook de aanvraagcriteria en de subsidiabele activiteiten expliciet zijn opgenomen. </w:t>
            </w:r>
          </w:p>
          <w:p w:rsidRPr="006F495E" w:rsidR="00014AE5" w:rsidP="00BB5E33" w:rsidRDefault="00014AE5" w14:paraId="3AF45DA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p w:rsidRPr="006F495E" w:rsidR="00014AE5" w:rsidP="00BB5E33" w:rsidRDefault="00014AE5" w14:paraId="4BB8C114"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Vragen die op voorhand worden voorzien t.a.v. de eisen aan het verbindingsplan worden zoveel mogelijk beantwoord in een beoordelingskader dat zal worden opgesteld, mede op basis van de vragen die in de huidige subsidieronde zijn gesteld.</w:t>
            </w:r>
          </w:p>
        </w:tc>
        <w:tc>
          <w:tcPr>
            <w:tcW w:w="1417" w:type="dxa"/>
          </w:tcPr>
          <w:p w:rsidRPr="0095629E" w:rsidR="00014AE5" w:rsidP="00BB5E33" w:rsidRDefault="00014AE5" w14:paraId="09D4031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2B5D8E52" w14:textId="77777777">
        <w:trPr>
          <w:trHeight w:val="480"/>
        </w:trPr>
        <w:tc>
          <w:tcPr>
            <w:tcW w:w="2689" w:type="dxa"/>
          </w:tcPr>
          <w:p w:rsidRPr="006F495E" w:rsidR="00014AE5" w:rsidP="00BB5E33" w:rsidRDefault="00014AE5" w14:paraId="34AD4629"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lastRenderedPageBreak/>
              <w:t>Het is onvoldoende duidelijk waarop de verantwoording moet worden beoordeeld</w:t>
            </w:r>
          </w:p>
        </w:tc>
        <w:tc>
          <w:tcPr>
            <w:tcW w:w="850" w:type="dxa"/>
          </w:tcPr>
          <w:p w:rsidRPr="0095629E" w:rsidR="00014AE5" w:rsidP="00BB5E33" w:rsidRDefault="00014AE5" w14:paraId="76695534"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41F6A294"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2DC7D6D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Eisen aan de verantwoording zijn expliciet in de regeling opgenomen. Eisen aan het activiteitenverslag zijn opgenomen in de toelichting bij artikel 14.</w:t>
            </w:r>
          </w:p>
        </w:tc>
        <w:tc>
          <w:tcPr>
            <w:tcW w:w="1417" w:type="dxa"/>
          </w:tcPr>
          <w:p w:rsidRPr="0095629E" w:rsidR="00014AE5" w:rsidP="00BB5E33" w:rsidRDefault="00014AE5" w14:paraId="6688DB9A"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0A0983BF" w14:textId="77777777">
        <w:trPr>
          <w:trHeight w:val="480"/>
        </w:trPr>
        <w:tc>
          <w:tcPr>
            <w:tcW w:w="2689" w:type="dxa"/>
          </w:tcPr>
          <w:p w:rsidRPr="006F495E" w:rsidR="00014AE5" w:rsidP="00BB5E33" w:rsidRDefault="00014AE5" w14:paraId="3F299E6E"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Er is niet vast te stellen of de prestatie is geleverd,</w:t>
            </w:r>
          </w:p>
          <w:p w:rsidRPr="006F495E" w:rsidR="00014AE5" w:rsidP="00BB5E33" w:rsidRDefault="00014AE5" w14:paraId="3AAFB61B"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omdat hiervoor specifieke inhoudelijke expertise</w:t>
            </w:r>
          </w:p>
          <w:p w:rsidRPr="006F495E" w:rsidR="00014AE5" w:rsidP="00BB5E33" w:rsidRDefault="00014AE5" w14:paraId="01EA02FA"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ontbreekt</w:t>
            </w:r>
          </w:p>
        </w:tc>
        <w:tc>
          <w:tcPr>
            <w:tcW w:w="850" w:type="dxa"/>
          </w:tcPr>
          <w:p w:rsidRPr="0095629E" w:rsidR="00014AE5" w:rsidP="00BB5E33" w:rsidRDefault="00014AE5" w14:paraId="0980EA25"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Middel</w:t>
            </w:r>
          </w:p>
        </w:tc>
        <w:tc>
          <w:tcPr>
            <w:tcW w:w="1077" w:type="dxa"/>
          </w:tcPr>
          <w:p w:rsidRPr="0095629E" w:rsidR="00014AE5" w:rsidP="00BB5E33" w:rsidRDefault="00014AE5" w14:paraId="31A33F33"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Middel</w:t>
            </w:r>
          </w:p>
        </w:tc>
        <w:tc>
          <w:tcPr>
            <w:tcW w:w="3601" w:type="dxa"/>
          </w:tcPr>
          <w:p w:rsidRPr="006F495E" w:rsidR="00014AE5" w:rsidP="00BB5E33" w:rsidRDefault="00014AE5" w14:paraId="5EBC430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De regeling kent strikte voorwaarden voor de uit te voeren activiteiten. Het verbindingsplan – waar deze activiteiten in opgenomen zijn – wordt tussentijds op inhoud en op basis van de gestelde eisen beoordeeld. Achteraf wordt via de verantwoording nagegaan of de prestaties die zijn getoetst zijn geleverd.  DUS-I leest de activiteitenverslagen (100%). Daarnaast zal DUS-I een steekproefcontrole uitvoeren, waarin de uitvoering van de activiteiten verdiepend wordt gecontroleerd.</w:t>
            </w:r>
          </w:p>
          <w:p w:rsidRPr="006F495E" w:rsidR="00014AE5" w:rsidP="00BB5E33" w:rsidRDefault="00014AE5" w14:paraId="77639D38" w14:textId="77777777">
            <w:pPr>
              <w:spacing w:before="48" w:beforeLines="20"/>
              <w:rPr>
                <w:sz w:val="16"/>
                <w:szCs w:val="16"/>
                <w:lang w:val="nl-NL"/>
              </w:rPr>
            </w:pPr>
          </w:p>
        </w:tc>
        <w:tc>
          <w:tcPr>
            <w:tcW w:w="1417" w:type="dxa"/>
          </w:tcPr>
          <w:p w:rsidRPr="006F495E" w:rsidR="00014AE5" w:rsidP="00BB5E33" w:rsidRDefault="00014AE5" w14:paraId="43936EAC"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Acceptabel (D.m.v. het stellen van eisen aan het activiteitenverslag wordt het voor deelnemers duidelijk welke informatie moet worden gedeeld en wordt de vaststelling of de prestatie is geleverd bevorderd).</w:t>
            </w:r>
          </w:p>
        </w:tc>
      </w:tr>
      <w:tr w:rsidRPr="0095629E" w:rsidR="00014AE5" w:rsidTr="00BB5E33" w14:paraId="5F735A06" w14:textId="77777777">
        <w:trPr>
          <w:trHeight w:val="480"/>
        </w:trPr>
        <w:tc>
          <w:tcPr>
            <w:tcW w:w="2689" w:type="dxa"/>
          </w:tcPr>
          <w:p w:rsidRPr="006F495E" w:rsidR="00014AE5" w:rsidP="00BB5E33" w:rsidRDefault="00014AE5" w14:paraId="2A0FDFE6"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 xml:space="preserve">De bezwaar en beroep procedure is onvoldoende ingeregeld </w:t>
            </w:r>
            <w:r w:rsidRPr="006F495E">
              <w:rPr>
                <w:sz w:val="16"/>
                <w:szCs w:val="16"/>
                <w:lang w:val="nl-NL"/>
              </w:rPr>
              <w:br/>
            </w:r>
          </w:p>
        </w:tc>
        <w:tc>
          <w:tcPr>
            <w:tcW w:w="850" w:type="dxa"/>
          </w:tcPr>
          <w:p w:rsidRPr="0095629E" w:rsidR="00014AE5" w:rsidP="00BB5E33" w:rsidRDefault="00014AE5" w14:paraId="3E0D462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1E4950F0"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7DB2C9F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Voldoende capaciteit aanwezig om tijdig de vereiste procedures te doorlopen.</w:t>
            </w:r>
          </w:p>
          <w:p w:rsidRPr="006F495E" w:rsidR="00014AE5" w:rsidP="00BB5E33" w:rsidRDefault="00014AE5" w14:paraId="4EFA430C"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tc>
        <w:tc>
          <w:tcPr>
            <w:tcW w:w="1417" w:type="dxa"/>
          </w:tcPr>
          <w:p w:rsidRPr="0095629E" w:rsidR="00014AE5" w:rsidP="00BB5E33" w:rsidRDefault="00014AE5" w14:paraId="71EB003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6135525D" w14:textId="77777777">
        <w:trPr>
          <w:trHeight w:val="480"/>
        </w:trPr>
        <w:tc>
          <w:tcPr>
            <w:tcW w:w="2689" w:type="dxa"/>
          </w:tcPr>
          <w:p w:rsidRPr="006F495E" w:rsidR="00014AE5" w:rsidP="00BB5E33" w:rsidRDefault="00014AE5" w14:paraId="67518CB1"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Er is een risico dat bij het rangschikken van de coalities (na de aanvraagperiode) fouten kunnen worden gemaakt bij het bepalen van de volgorde</w:t>
            </w:r>
          </w:p>
        </w:tc>
        <w:tc>
          <w:tcPr>
            <w:tcW w:w="850" w:type="dxa"/>
          </w:tcPr>
          <w:p w:rsidRPr="001F6C92" w:rsidR="00014AE5" w:rsidP="00BB5E33" w:rsidRDefault="00014AE5" w14:paraId="3E8F4D73"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Pr>
                <w:sz w:val="16"/>
                <w:szCs w:val="16"/>
              </w:rPr>
              <w:t>Klein</w:t>
            </w:r>
          </w:p>
        </w:tc>
        <w:tc>
          <w:tcPr>
            <w:tcW w:w="1077" w:type="dxa"/>
          </w:tcPr>
          <w:p w:rsidRPr="001F6C92" w:rsidR="00014AE5" w:rsidP="00BB5E33" w:rsidRDefault="00014AE5" w14:paraId="1A9B04E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Pr>
                <w:sz w:val="16"/>
                <w:szCs w:val="16"/>
              </w:rPr>
              <w:t>Middel</w:t>
            </w:r>
          </w:p>
        </w:tc>
        <w:tc>
          <w:tcPr>
            <w:tcW w:w="3601" w:type="dxa"/>
          </w:tcPr>
          <w:p w:rsidRPr="006F495E" w:rsidR="00014AE5" w:rsidP="00BB5E33" w:rsidRDefault="00014AE5" w14:paraId="4816E5E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Het rangschikken van de coalities (het bepalen van de volgorde) wordt door DUS-I gedaan in Excel, met behulp van gespecialiseerde ondersteuning. Hierdoor bestaat er een (klein) risico dat er fouten kunnen worden gemaakt aangezien er menselijke handelingen verricht moeten worden.</w:t>
            </w:r>
          </w:p>
          <w:p w:rsidRPr="006F495E" w:rsidR="00014AE5" w:rsidP="00BB5E33" w:rsidRDefault="00014AE5" w14:paraId="317DE725"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p w:rsidRPr="006F495E" w:rsidR="00014AE5" w:rsidP="00BB5E33" w:rsidRDefault="00014AE5" w14:paraId="46193A54"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Dit rangschikken wordt te belangrijk gevonden om uit de regeling te halen.</w:t>
            </w:r>
            <w:r w:rsidRPr="006F495E">
              <w:rPr>
                <w:lang w:val="nl-NL"/>
              </w:rPr>
              <w:t xml:space="preserve"> </w:t>
            </w:r>
            <w:r w:rsidRPr="006F495E">
              <w:rPr>
                <w:sz w:val="16"/>
                <w:szCs w:val="16"/>
                <w:lang w:val="nl-NL"/>
              </w:rPr>
              <w:t xml:space="preserve">Er zijn echter voorzorgsmaatregelen getroffen om de kans op mogelijke fouten te mitigeren en daarom vinden wij dit risico aanvaardbaar. </w:t>
            </w:r>
          </w:p>
          <w:p w:rsidRPr="006F495E" w:rsidR="00014AE5" w:rsidP="00BB5E33" w:rsidRDefault="00014AE5" w14:paraId="50DF71B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p w:rsidRPr="006F495E" w:rsidR="00014AE5" w:rsidP="00BB5E33" w:rsidRDefault="00014AE5" w14:paraId="271A8B7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Verder heeft het rangschikken in de eerste ronde niet tot problemen of fouten </w:t>
            </w:r>
            <w:r w:rsidRPr="006F495E">
              <w:rPr>
                <w:sz w:val="16"/>
                <w:szCs w:val="16"/>
                <w:lang w:val="nl-NL"/>
              </w:rPr>
              <w:lastRenderedPageBreak/>
              <w:t>geleid. Er is dus ervaring opgedaan m.b.t. het bepalen van de volgorde.</w:t>
            </w:r>
          </w:p>
        </w:tc>
        <w:tc>
          <w:tcPr>
            <w:tcW w:w="1417" w:type="dxa"/>
          </w:tcPr>
          <w:p w:rsidRPr="001F6C92" w:rsidR="00014AE5" w:rsidP="00BB5E33" w:rsidRDefault="00014AE5" w14:paraId="40644199"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proofErr w:type="spellStart"/>
            <w:r>
              <w:rPr>
                <w:sz w:val="16"/>
                <w:szCs w:val="16"/>
              </w:rPr>
              <w:lastRenderedPageBreak/>
              <w:t>Acceptabel</w:t>
            </w:r>
            <w:proofErr w:type="spellEnd"/>
          </w:p>
        </w:tc>
      </w:tr>
      <w:tr w:rsidRPr="0095629E" w:rsidR="00014AE5" w:rsidTr="00BB5E33" w14:paraId="258CF3CD" w14:textId="77777777">
        <w:trPr>
          <w:trHeight w:val="480"/>
        </w:trPr>
        <w:tc>
          <w:tcPr>
            <w:tcW w:w="2689" w:type="dxa"/>
            <w:shd w:val="clear" w:color="auto" w:fill="000000" w:themeFill="text1"/>
          </w:tcPr>
          <w:p w:rsidRPr="006F495E" w:rsidR="00014AE5" w:rsidP="00BB5E33" w:rsidRDefault="00014AE5" w14:paraId="55A59413"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r w:rsidRPr="006F495E">
              <w:rPr>
                <w:color w:val="000000" w:themeColor="text1"/>
                <w:sz w:val="16"/>
                <w:szCs w:val="16"/>
                <w:lang w:val="nl-NL"/>
              </w:rPr>
              <w:t>Overige uitvoeringsrisico’s</w:t>
            </w:r>
          </w:p>
          <w:p w:rsidRPr="006F495E" w:rsidR="00014AE5" w:rsidP="00BB5E33" w:rsidRDefault="00014AE5" w14:paraId="4C2E7205" w14:textId="77777777">
            <w:pPr>
              <w:tabs>
                <w:tab w:val="left" w:pos="227"/>
                <w:tab w:val="left" w:pos="284"/>
                <w:tab w:val="left" w:pos="454"/>
                <w:tab w:val="left" w:pos="680"/>
              </w:tabs>
              <w:autoSpaceDE w:val="0"/>
              <w:autoSpaceDN w:val="0"/>
              <w:adjustRightInd w:val="0"/>
              <w:spacing w:before="48" w:beforeLines="20"/>
              <w:contextualSpacing/>
              <w:rPr>
                <w:color w:val="000000" w:themeColor="text1"/>
                <w:sz w:val="16"/>
                <w:szCs w:val="16"/>
                <w:lang w:val="nl-NL"/>
              </w:rPr>
            </w:pPr>
            <w:r w:rsidRPr="006F495E">
              <w:rPr>
                <w:i/>
                <w:iCs/>
                <w:color w:val="000000" w:themeColor="text1"/>
                <w:sz w:val="16"/>
                <w:szCs w:val="16"/>
                <w:lang w:val="nl-NL"/>
              </w:rPr>
              <w:t>Voeg extra regels toe indien nodig</w:t>
            </w:r>
          </w:p>
        </w:tc>
        <w:tc>
          <w:tcPr>
            <w:tcW w:w="850" w:type="dxa"/>
            <w:shd w:val="clear" w:color="auto" w:fill="000000" w:themeFill="text1"/>
          </w:tcPr>
          <w:p w:rsidRPr="006F495E" w:rsidR="00014AE5" w:rsidP="00BB5E33" w:rsidRDefault="00014AE5" w14:paraId="2CD910D8"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1077" w:type="dxa"/>
            <w:shd w:val="clear" w:color="auto" w:fill="000000" w:themeFill="text1"/>
          </w:tcPr>
          <w:p w:rsidRPr="006F495E" w:rsidR="00014AE5" w:rsidP="00BB5E33" w:rsidRDefault="00014AE5" w14:paraId="1E67FEF2"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3601" w:type="dxa"/>
            <w:shd w:val="clear" w:color="auto" w:fill="000000" w:themeFill="text1"/>
          </w:tcPr>
          <w:p w:rsidRPr="006F495E" w:rsidR="00014AE5" w:rsidP="00BB5E33" w:rsidRDefault="00014AE5" w14:paraId="16AC408A"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1417" w:type="dxa"/>
            <w:shd w:val="clear" w:color="auto" w:fill="000000" w:themeFill="text1"/>
          </w:tcPr>
          <w:p w:rsidRPr="0095629E" w:rsidR="00014AE5" w:rsidP="00BB5E33" w:rsidRDefault="00014AE5" w14:paraId="6934B191"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rPr>
            </w:pPr>
            <w:r w:rsidRPr="0095629E">
              <w:rPr>
                <w:color w:val="000000" w:themeColor="text1"/>
                <w:sz w:val="16"/>
                <w:szCs w:val="16"/>
              </w:rPr>
              <w:t xml:space="preserve">Nee / Ja </w:t>
            </w:r>
            <w:proofErr w:type="spellStart"/>
            <w:r w:rsidRPr="0095629E">
              <w:rPr>
                <w:color w:val="000000" w:themeColor="text1"/>
                <w:sz w:val="16"/>
                <w:szCs w:val="16"/>
              </w:rPr>
              <w:t>nl</w:t>
            </w:r>
            <w:proofErr w:type="spellEnd"/>
            <w:r w:rsidRPr="0095629E">
              <w:rPr>
                <w:color w:val="000000" w:themeColor="text1"/>
                <w:sz w:val="16"/>
                <w:szCs w:val="16"/>
              </w:rPr>
              <w:t>.</w:t>
            </w:r>
          </w:p>
        </w:tc>
      </w:tr>
      <w:tr w:rsidRPr="0095629E" w:rsidR="00014AE5" w:rsidTr="00BB5E33" w14:paraId="56A534A7" w14:textId="77777777">
        <w:trPr>
          <w:trHeight w:val="480"/>
        </w:trPr>
        <w:tc>
          <w:tcPr>
            <w:tcW w:w="9634" w:type="dxa"/>
            <w:gridSpan w:val="5"/>
            <w:shd w:val="clear" w:color="auto" w:fill="F2F2F2" w:themeFill="background1" w:themeFillShade="F2"/>
          </w:tcPr>
          <w:p w:rsidRPr="006F495E" w:rsidR="00014AE5" w:rsidP="00BB5E33" w:rsidRDefault="00014AE5" w14:paraId="2B71B712" w14:textId="77777777">
            <w:pPr>
              <w:spacing w:before="48" w:beforeLines="20"/>
              <w:rPr>
                <w:b/>
                <w:bCs/>
                <w:sz w:val="16"/>
                <w:szCs w:val="16"/>
                <w:lang w:val="nl-NL"/>
              </w:rPr>
            </w:pPr>
            <w:r w:rsidRPr="006F495E">
              <w:rPr>
                <w:b/>
                <w:bCs/>
                <w:sz w:val="16"/>
                <w:szCs w:val="16"/>
                <w:lang w:val="nl-NL"/>
              </w:rPr>
              <w:t>Financiële risico’s</w:t>
            </w:r>
          </w:p>
          <w:p w:rsidRPr="006F495E" w:rsidR="00014AE5" w:rsidP="00BB5E33" w:rsidRDefault="00014AE5" w14:paraId="4488FED6"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i/>
                <w:iCs/>
                <w:sz w:val="16"/>
                <w:szCs w:val="16"/>
                <w:lang w:val="nl-NL"/>
              </w:rPr>
              <w:t>situaties die er voor kunnen zorgen dat er budgettaire over- / onderschrijding plaatsvindt</w:t>
            </w:r>
          </w:p>
        </w:tc>
      </w:tr>
      <w:tr w:rsidRPr="0095629E" w:rsidR="00014AE5" w:rsidTr="00BB5E33" w14:paraId="0EF9B622" w14:textId="77777777">
        <w:trPr>
          <w:trHeight w:val="480"/>
        </w:trPr>
        <w:tc>
          <w:tcPr>
            <w:tcW w:w="2689" w:type="dxa"/>
          </w:tcPr>
          <w:p w:rsidRPr="006F495E" w:rsidR="00014AE5" w:rsidP="00BB5E33" w:rsidRDefault="00014AE5" w14:paraId="1AE1CD80"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Meer aanvragen dan dat er budget is</w:t>
            </w:r>
          </w:p>
        </w:tc>
        <w:tc>
          <w:tcPr>
            <w:tcW w:w="850" w:type="dxa"/>
          </w:tcPr>
          <w:p w:rsidRPr="0095629E" w:rsidR="00014AE5" w:rsidP="00BB5E33" w:rsidRDefault="00014AE5" w14:paraId="63957161"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6F495E">
              <w:rPr>
                <w:sz w:val="16"/>
                <w:szCs w:val="16"/>
                <w:lang w:val="nl-NL"/>
              </w:rPr>
              <w:t xml:space="preserve"> </w:t>
            </w:r>
            <w:proofErr w:type="spellStart"/>
            <w:r w:rsidRPr="0095629E">
              <w:rPr>
                <w:sz w:val="16"/>
                <w:szCs w:val="16"/>
              </w:rPr>
              <w:t>groot</w:t>
            </w:r>
            <w:proofErr w:type="spellEnd"/>
          </w:p>
        </w:tc>
        <w:tc>
          <w:tcPr>
            <w:tcW w:w="1077" w:type="dxa"/>
          </w:tcPr>
          <w:p w:rsidRPr="0095629E" w:rsidR="00014AE5" w:rsidP="00BB5E33" w:rsidRDefault="00014AE5" w14:paraId="772B73D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3601" w:type="dxa"/>
          </w:tcPr>
          <w:p w:rsidRPr="006F495E" w:rsidR="00014AE5" w:rsidP="00BB5E33" w:rsidRDefault="00014AE5" w14:paraId="59073A7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In de regeling worden bepaald wat de wijze van verdelen is mocht deze situatie zich voordoen.</w:t>
            </w:r>
          </w:p>
        </w:tc>
        <w:tc>
          <w:tcPr>
            <w:tcW w:w="1417" w:type="dxa"/>
          </w:tcPr>
          <w:p w:rsidRPr="0095629E" w:rsidR="00014AE5" w:rsidP="00BB5E33" w:rsidRDefault="00014AE5" w14:paraId="055AFF1D" w14:textId="77777777">
            <w:pPr>
              <w:tabs>
                <w:tab w:val="left" w:pos="227"/>
                <w:tab w:val="left" w:pos="284"/>
                <w:tab w:val="left" w:pos="454"/>
                <w:tab w:val="left" w:pos="680"/>
              </w:tabs>
              <w:autoSpaceDE w:val="0"/>
              <w:autoSpaceDN w:val="0"/>
              <w:adjustRightInd w:val="0"/>
              <w:spacing w:before="48" w:beforeLines="20" w:after="100" w:afterAutospacing="1"/>
              <w:contextualSpacing/>
              <w:rPr>
                <w:iCs/>
                <w:sz w:val="16"/>
                <w:szCs w:val="16"/>
              </w:rPr>
            </w:pPr>
            <w:r w:rsidRPr="0095629E">
              <w:rPr>
                <w:sz w:val="16"/>
                <w:szCs w:val="16"/>
              </w:rPr>
              <w:t xml:space="preserve">Nee </w:t>
            </w:r>
          </w:p>
        </w:tc>
      </w:tr>
      <w:tr w:rsidRPr="0095629E" w:rsidR="00014AE5" w:rsidTr="00BB5E33" w14:paraId="4DE9156F" w14:textId="77777777">
        <w:trPr>
          <w:trHeight w:val="480"/>
        </w:trPr>
        <w:tc>
          <w:tcPr>
            <w:tcW w:w="2689" w:type="dxa"/>
          </w:tcPr>
          <w:p w:rsidRPr="006F495E" w:rsidR="00014AE5" w:rsidP="00BB5E33" w:rsidRDefault="00014AE5" w14:paraId="1CCCEB7A" w14:textId="77777777">
            <w:pPr>
              <w:tabs>
                <w:tab w:val="left" w:pos="227"/>
                <w:tab w:val="left" w:pos="284"/>
                <w:tab w:val="left" w:pos="454"/>
                <w:tab w:val="left" w:pos="680"/>
              </w:tabs>
              <w:autoSpaceDE w:val="0"/>
              <w:autoSpaceDN w:val="0"/>
              <w:adjustRightInd w:val="0"/>
              <w:spacing w:before="48" w:beforeLines="20"/>
              <w:contextualSpacing/>
              <w:rPr>
                <w:sz w:val="16"/>
                <w:szCs w:val="16"/>
                <w:lang w:val="nl-NL"/>
              </w:rPr>
            </w:pPr>
            <w:r w:rsidRPr="006F495E">
              <w:rPr>
                <w:sz w:val="16"/>
                <w:szCs w:val="16"/>
                <w:lang w:val="nl-NL"/>
              </w:rPr>
              <w:t>Niet tijdig/juist/volledig vastlegging in financiële administratie (voorschot, verplichting, ..)</w:t>
            </w:r>
          </w:p>
        </w:tc>
        <w:tc>
          <w:tcPr>
            <w:tcW w:w="850" w:type="dxa"/>
          </w:tcPr>
          <w:p w:rsidRPr="0095629E" w:rsidR="00014AE5" w:rsidP="00BB5E33" w:rsidRDefault="00014AE5" w14:paraId="7C7278D7"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 xml:space="preserve">Klein </w:t>
            </w:r>
          </w:p>
        </w:tc>
        <w:tc>
          <w:tcPr>
            <w:tcW w:w="1077" w:type="dxa"/>
          </w:tcPr>
          <w:p w:rsidRPr="0095629E" w:rsidR="00014AE5" w:rsidP="00BB5E33" w:rsidRDefault="00014AE5" w14:paraId="4E92C1EC"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 xml:space="preserve">Klein </w:t>
            </w:r>
          </w:p>
        </w:tc>
        <w:tc>
          <w:tcPr>
            <w:tcW w:w="3601" w:type="dxa"/>
          </w:tcPr>
          <w:p w:rsidRPr="006F495E" w:rsidR="00014AE5" w:rsidP="00BB5E33" w:rsidRDefault="00014AE5" w14:paraId="6F265146"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De regeling kent duidelijke informatie over de verantwoording:</w:t>
            </w:r>
          </w:p>
          <w:p w:rsidRPr="0095629E" w:rsidR="00014AE5" w:rsidP="00BB5E33" w:rsidRDefault="00014AE5" w14:paraId="2C08E2C4" w14:textId="77777777">
            <w:pPr>
              <w:numPr>
                <w:ilvl w:val="0"/>
                <w:numId w:val="3"/>
              </w:numPr>
              <w:tabs>
                <w:tab w:val="left" w:pos="227"/>
                <w:tab w:val="left" w:pos="284"/>
                <w:tab w:val="left" w:pos="454"/>
                <w:tab w:val="left" w:pos="680"/>
              </w:tabs>
              <w:autoSpaceDE w:val="0"/>
              <w:autoSpaceDN w:val="0"/>
              <w:adjustRightInd w:val="0"/>
              <w:spacing w:before="48" w:beforeLines="20" w:after="100" w:afterAutospacing="1" w:line="240" w:lineRule="auto"/>
              <w:contextualSpacing/>
              <w:rPr>
                <w:sz w:val="16"/>
                <w:szCs w:val="16"/>
              </w:rPr>
            </w:pPr>
            <w:r w:rsidRPr="0095629E">
              <w:rPr>
                <w:sz w:val="16"/>
                <w:szCs w:val="16"/>
              </w:rPr>
              <w:t xml:space="preserve">100% </w:t>
            </w:r>
            <w:proofErr w:type="spellStart"/>
            <w:r w:rsidRPr="0095629E">
              <w:rPr>
                <w:sz w:val="16"/>
                <w:szCs w:val="16"/>
              </w:rPr>
              <w:t>bevoorschotting</w:t>
            </w:r>
            <w:proofErr w:type="spellEnd"/>
            <w:r w:rsidRPr="0095629E">
              <w:rPr>
                <w:sz w:val="16"/>
                <w:szCs w:val="16"/>
              </w:rPr>
              <w:t xml:space="preserve"> (over </w:t>
            </w:r>
            <w:proofErr w:type="spellStart"/>
            <w:r w:rsidRPr="0095629E">
              <w:rPr>
                <w:sz w:val="16"/>
                <w:szCs w:val="16"/>
              </w:rPr>
              <w:t>gehele</w:t>
            </w:r>
            <w:proofErr w:type="spellEnd"/>
            <w:r w:rsidRPr="0095629E">
              <w:rPr>
                <w:sz w:val="16"/>
                <w:szCs w:val="16"/>
              </w:rPr>
              <w:t xml:space="preserve"> </w:t>
            </w:r>
            <w:proofErr w:type="spellStart"/>
            <w:r w:rsidRPr="0095629E">
              <w:rPr>
                <w:sz w:val="16"/>
                <w:szCs w:val="16"/>
              </w:rPr>
              <w:t>periode</w:t>
            </w:r>
            <w:proofErr w:type="spellEnd"/>
            <w:r w:rsidRPr="0095629E">
              <w:rPr>
                <w:sz w:val="16"/>
                <w:szCs w:val="16"/>
              </w:rPr>
              <w:t>)</w:t>
            </w:r>
          </w:p>
          <w:p w:rsidRPr="0095629E" w:rsidR="00014AE5" w:rsidP="00BB5E33" w:rsidRDefault="00014AE5" w14:paraId="6BF04840" w14:textId="77777777">
            <w:pPr>
              <w:numPr>
                <w:ilvl w:val="0"/>
                <w:numId w:val="3"/>
              </w:numPr>
              <w:tabs>
                <w:tab w:val="left" w:pos="227"/>
                <w:tab w:val="left" w:pos="284"/>
                <w:tab w:val="left" w:pos="454"/>
                <w:tab w:val="left" w:pos="680"/>
              </w:tabs>
              <w:autoSpaceDE w:val="0"/>
              <w:autoSpaceDN w:val="0"/>
              <w:adjustRightInd w:val="0"/>
              <w:spacing w:before="48" w:beforeLines="20" w:after="100" w:afterAutospacing="1" w:line="240" w:lineRule="auto"/>
              <w:contextualSpacing/>
              <w:rPr>
                <w:sz w:val="16"/>
                <w:szCs w:val="16"/>
              </w:rPr>
            </w:pPr>
            <w:proofErr w:type="spellStart"/>
            <w:r w:rsidRPr="0095629E">
              <w:rPr>
                <w:sz w:val="16"/>
                <w:szCs w:val="16"/>
              </w:rPr>
              <w:t>Betaalritme</w:t>
            </w:r>
            <w:proofErr w:type="spellEnd"/>
            <w:r w:rsidRPr="0095629E">
              <w:rPr>
                <w:sz w:val="16"/>
                <w:szCs w:val="16"/>
              </w:rPr>
              <w:t xml:space="preserve"> in </w:t>
            </w:r>
            <w:proofErr w:type="spellStart"/>
            <w:r w:rsidRPr="0095629E">
              <w:rPr>
                <w:sz w:val="16"/>
                <w:szCs w:val="16"/>
              </w:rPr>
              <w:t>beschikking</w:t>
            </w:r>
            <w:proofErr w:type="spellEnd"/>
          </w:p>
          <w:p w:rsidRPr="0095629E" w:rsidR="00014AE5" w:rsidP="00BB5E33" w:rsidRDefault="00014AE5" w14:paraId="7C10B14A" w14:textId="77777777">
            <w:pPr>
              <w:numPr>
                <w:ilvl w:val="0"/>
                <w:numId w:val="3"/>
              </w:numPr>
              <w:tabs>
                <w:tab w:val="left" w:pos="227"/>
                <w:tab w:val="left" w:pos="284"/>
                <w:tab w:val="left" w:pos="454"/>
                <w:tab w:val="left" w:pos="680"/>
              </w:tabs>
              <w:autoSpaceDE w:val="0"/>
              <w:autoSpaceDN w:val="0"/>
              <w:adjustRightInd w:val="0"/>
              <w:spacing w:before="48" w:beforeLines="20" w:after="100" w:afterAutospacing="1" w:line="240" w:lineRule="auto"/>
              <w:contextualSpacing/>
              <w:rPr>
                <w:sz w:val="16"/>
                <w:szCs w:val="16"/>
              </w:rPr>
            </w:pPr>
            <w:proofErr w:type="spellStart"/>
            <w:r w:rsidRPr="0095629E">
              <w:rPr>
                <w:sz w:val="16"/>
                <w:szCs w:val="16"/>
              </w:rPr>
              <w:t>Vaststelling</w:t>
            </w:r>
            <w:proofErr w:type="spellEnd"/>
            <w:r w:rsidRPr="0095629E">
              <w:rPr>
                <w:sz w:val="16"/>
                <w:szCs w:val="16"/>
              </w:rPr>
              <w:t xml:space="preserve"> </w:t>
            </w:r>
            <w:proofErr w:type="spellStart"/>
            <w:r w:rsidRPr="0095629E">
              <w:rPr>
                <w:sz w:val="16"/>
                <w:szCs w:val="16"/>
              </w:rPr>
              <w:t>achteraf</w:t>
            </w:r>
            <w:proofErr w:type="spellEnd"/>
            <w:r w:rsidRPr="0095629E">
              <w:rPr>
                <w:sz w:val="16"/>
                <w:szCs w:val="16"/>
              </w:rPr>
              <w:t xml:space="preserve">. </w:t>
            </w:r>
          </w:p>
        </w:tc>
        <w:tc>
          <w:tcPr>
            <w:tcW w:w="1417" w:type="dxa"/>
          </w:tcPr>
          <w:p w:rsidRPr="0095629E" w:rsidR="00014AE5" w:rsidP="00BB5E33" w:rsidRDefault="00014AE5" w14:paraId="276E4F68"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Nee</w:t>
            </w:r>
          </w:p>
        </w:tc>
      </w:tr>
      <w:tr w:rsidRPr="0095629E" w:rsidR="00014AE5" w:rsidTr="00BB5E33" w14:paraId="202AFC49" w14:textId="77777777">
        <w:trPr>
          <w:trHeight w:val="480"/>
        </w:trPr>
        <w:tc>
          <w:tcPr>
            <w:tcW w:w="2689" w:type="dxa"/>
          </w:tcPr>
          <w:p w:rsidRPr="0095629E" w:rsidR="00014AE5" w:rsidP="00BB5E33" w:rsidRDefault="00014AE5" w14:paraId="01E81633" w14:textId="77777777">
            <w:pPr>
              <w:tabs>
                <w:tab w:val="left" w:pos="227"/>
                <w:tab w:val="left" w:pos="284"/>
                <w:tab w:val="left" w:pos="454"/>
                <w:tab w:val="left" w:pos="680"/>
              </w:tabs>
              <w:autoSpaceDE w:val="0"/>
              <w:autoSpaceDN w:val="0"/>
              <w:adjustRightInd w:val="0"/>
              <w:spacing w:before="48" w:beforeLines="20"/>
              <w:contextualSpacing/>
              <w:rPr>
                <w:sz w:val="16"/>
                <w:szCs w:val="16"/>
              </w:rPr>
            </w:pPr>
            <w:proofErr w:type="spellStart"/>
            <w:r w:rsidRPr="0095629E">
              <w:rPr>
                <w:sz w:val="16"/>
                <w:szCs w:val="16"/>
              </w:rPr>
              <w:t>Subsidie</w:t>
            </w:r>
            <w:proofErr w:type="spellEnd"/>
            <w:r w:rsidRPr="0095629E">
              <w:rPr>
                <w:sz w:val="16"/>
                <w:szCs w:val="16"/>
              </w:rPr>
              <w:t xml:space="preserve"> </w:t>
            </w:r>
            <w:proofErr w:type="spellStart"/>
            <w:r w:rsidRPr="0095629E">
              <w:rPr>
                <w:sz w:val="16"/>
                <w:szCs w:val="16"/>
              </w:rPr>
              <w:t>wordt</w:t>
            </w:r>
            <w:proofErr w:type="spellEnd"/>
            <w:r w:rsidRPr="0095629E">
              <w:rPr>
                <w:sz w:val="16"/>
                <w:szCs w:val="16"/>
              </w:rPr>
              <w:t xml:space="preserve"> </w:t>
            </w:r>
            <w:proofErr w:type="spellStart"/>
            <w:r w:rsidRPr="0095629E">
              <w:rPr>
                <w:sz w:val="16"/>
                <w:szCs w:val="16"/>
              </w:rPr>
              <w:t>niet</w:t>
            </w:r>
            <w:proofErr w:type="spellEnd"/>
            <w:r w:rsidRPr="0095629E">
              <w:rPr>
                <w:sz w:val="16"/>
                <w:szCs w:val="16"/>
              </w:rPr>
              <w:t xml:space="preserve"> </w:t>
            </w:r>
            <w:proofErr w:type="spellStart"/>
            <w:r w:rsidRPr="0095629E">
              <w:rPr>
                <w:sz w:val="16"/>
                <w:szCs w:val="16"/>
              </w:rPr>
              <w:t>uitgeput</w:t>
            </w:r>
            <w:proofErr w:type="spellEnd"/>
          </w:p>
        </w:tc>
        <w:tc>
          <w:tcPr>
            <w:tcW w:w="850" w:type="dxa"/>
          </w:tcPr>
          <w:p w:rsidRPr="0095629E" w:rsidR="00014AE5" w:rsidP="00BB5E33" w:rsidRDefault="00014AE5" w14:paraId="3FA851F5"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Klein</w:t>
            </w:r>
          </w:p>
        </w:tc>
        <w:tc>
          <w:tcPr>
            <w:tcW w:w="1077" w:type="dxa"/>
          </w:tcPr>
          <w:p w:rsidRPr="0095629E" w:rsidR="00014AE5" w:rsidP="00BB5E33" w:rsidRDefault="00014AE5" w14:paraId="375CFD06"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sidRPr="0095629E">
              <w:rPr>
                <w:sz w:val="16"/>
                <w:szCs w:val="16"/>
              </w:rPr>
              <w:t>Middel</w:t>
            </w:r>
          </w:p>
        </w:tc>
        <w:tc>
          <w:tcPr>
            <w:tcW w:w="3601" w:type="dxa"/>
          </w:tcPr>
          <w:p w:rsidRPr="006F495E" w:rsidR="00014AE5" w:rsidP="00BB5E33" w:rsidRDefault="00014AE5" w14:paraId="05639192"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 xml:space="preserve">In de eerste subsidieronde is het subsidiebudget ruim viermaal overvraagd, dus het risico op </w:t>
            </w:r>
            <w:proofErr w:type="spellStart"/>
            <w:r w:rsidRPr="006F495E">
              <w:rPr>
                <w:sz w:val="16"/>
                <w:szCs w:val="16"/>
                <w:lang w:val="nl-NL"/>
              </w:rPr>
              <w:t>onderuitputting</w:t>
            </w:r>
            <w:proofErr w:type="spellEnd"/>
            <w:r w:rsidRPr="006F495E">
              <w:rPr>
                <w:sz w:val="16"/>
                <w:szCs w:val="16"/>
                <w:lang w:val="nl-NL"/>
              </w:rPr>
              <w:t xml:space="preserve"> is klein.</w:t>
            </w:r>
          </w:p>
          <w:p w:rsidRPr="006F495E" w:rsidR="00014AE5" w:rsidP="00BB5E33" w:rsidRDefault="00014AE5" w14:paraId="57D43EF7"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p>
          <w:p w:rsidRPr="006F495E" w:rsidR="00014AE5" w:rsidP="00BB5E33" w:rsidRDefault="00014AE5" w14:paraId="04807B07"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lang w:val="nl-NL"/>
              </w:rPr>
            </w:pPr>
            <w:r w:rsidRPr="006F495E">
              <w:rPr>
                <w:sz w:val="16"/>
                <w:szCs w:val="16"/>
                <w:lang w:val="nl-NL"/>
              </w:rPr>
              <w:t>Via vroegtijdige communicatie worden scholen uitgenodigd om deel te nemen aan de subsidie. Zo kunnen scholen vroegtijdig al de voorbereidingen treffen die nodig zijn, zoals het vormen van een coalitie en het aanwijzen van een penvoerder.</w:t>
            </w:r>
          </w:p>
        </w:tc>
        <w:tc>
          <w:tcPr>
            <w:tcW w:w="1417" w:type="dxa"/>
          </w:tcPr>
          <w:p w:rsidRPr="0095629E" w:rsidR="00014AE5" w:rsidP="00BB5E33" w:rsidRDefault="00014AE5" w14:paraId="4FFC613B" w14:textId="77777777">
            <w:pPr>
              <w:tabs>
                <w:tab w:val="left" w:pos="227"/>
                <w:tab w:val="left" w:pos="284"/>
                <w:tab w:val="left" w:pos="454"/>
                <w:tab w:val="left" w:pos="680"/>
              </w:tabs>
              <w:autoSpaceDE w:val="0"/>
              <w:autoSpaceDN w:val="0"/>
              <w:adjustRightInd w:val="0"/>
              <w:spacing w:before="48" w:beforeLines="20" w:after="100" w:afterAutospacing="1"/>
              <w:contextualSpacing/>
              <w:rPr>
                <w:sz w:val="16"/>
                <w:szCs w:val="16"/>
              </w:rPr>
            </w:pPr>
            <w:r>
              <w:rPr>
                <w:sz w:val="16"/>
                <w:szCs w:val="16"/>
              </w:rPr>
              <w:t xml:space="preserve">Nee </w:t>
            </w:r>
          </w:p>
        </w:tc>
      </w:tr>
      <w:tr w:rsidRPr="0095629E" w:rsidR="00014AE5" w:rsidTr="00BB5E33" w14:paraId="6DC2B3B6" w14:textId="77777777">
        <w:trPr>
          <w:trHeight w:val="480"/>
        </w:trPr>
        <w:tc>
          <w:tcPr>
            <w:tcW w:w="2689" w:type="dxa"/>
            <w:shd w:val="clear" w:color="auto" w:fill="000000" w:themeFill="text1"/>
          </w:tcPr>
          <w:p w:rsidRPr="006F495E" w:rsidR="00014AE5" w:rsidP="00BB5E33" w:rsidRDefault="00014AE5" w14:paraId="2C1D4CEB"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r w:rsidRPr="006F495E">
              <w:rPr>
                <w:color w:val="000000" w:themeColor="text1"/>
                <w:sz w:val="16"/>
                <w:szCs w:val="16"/>
                <w:lang w:val="nl-NL"/>
              </w:rPr>
              <w:t>Overige financiële risico’s</w:t>
            </w:r>
          </w:p>
          <w:p w:rsidRPr="006F495E" w:rsidR="00014AE5" w:rsidP="00BB5E33" w:rsidRDefault="00014AE5" w14:paraId="7B1CA963" w14:textId="77777777">
            <w:pPr>
              <w:tabs>
                <w:tab w:val="left" w:pos="227"/>
                <w:tab w:val="left" w:pos="284"/>
                <w:tab w:val="left" w:pos="454"/>
                <w:tab w:val="left" w:pos="680"/>
              </w:tabs>
              <w:autoSpaceDE w:val="0"/>
              <w:autoSpaceDN w:val="0"/>
              <w:adjustRightInd w:val="0"/>
              <w:spacing w:before="48" w:beforeLines="20"/>
              <w:contextualSpacing/>
              <w:rPr>
                <w:color w:val="000000" w:themeColor="text1"/>
                <w:sz w:val="16"/>
                <w:szCs w:val="16"/>
                <w:lang w:val="nl-NL"/>
              </w:rPr>
            </w:pPr>
            <w:r w:rsidRPr="006F495E">
              <w:rPr>
                <w:i/>
                <w:iCs/>
                <w:color w:val="000000" w:themeColor="text1"/>
                <w:sz w:val="16"/>
                <w:szCs w:val="16"/>
                <w:lang w:val="nl-NL"/>
              </w:rPr>
              <w:t>Voeg extra regels toe indien nodig</w:t>
            </w:r>
          </w:p>
        </w:tc>
        <w:tc>
          <w:tcPr>
            <w:tcW w:w="850" w:type="dxa"/>
            <w:shd w:val="clear" w:color="auto" w:fill="000000" w:themeFill="text1"/>
          </w:tcPr>
          <w:p w:rsidRPr="006F495E" w:rsidR="00014AE5" w:rsidP="00BB5E33" w:rsidRDefault="00014AE5" w14:paraId="159B28E3"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1077" w:type="dxa"/>
            <w:shd w:val="clear" w:color="auto" w:fill="000000" w:themeFill="text1"/>
          </w:tcPr>
          <w:p w:rsidRPr="006F495E" w:rsidR="00014AE5" w:rsidP="00BB5E33" w:rsidRDefault="00014AE5" w14:paraId="7C7C51EC"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3601" w:type="dxa"/>
            <w:shd w:val="clear" w:color="auto" w:fill="000000" w:themeFill="text1"/>
          </w:tcPr>
          <w:p w:rsidRPr="006F495E" w:rsidR="00014AE5" w:rsidP="00BB5E33" w:rsidRDefault="00014AE5" w14:paraId="485FB32F" w14:textId="77777777">
            <w:pPr>
              <w:tabs>
                <w:tab w:val="left" w:pos="227"/>
                <w:tab w:val="left" w:pos="284"/>
                <w:tab w:val="left" w:pos="454"/>
                <w:tab w:val="left" w:pos="680"/>
              </w:tabs>
              <w:autoSpaceDE w:val="0"/>
              <w:autoSpaceDN w:val="0"/>
              <w:adjustRightInd w:val="0"/>
              <w:spacing w:before="48" w:beforeLines="20" w:after="100" w:afterAutospacing="1"/>
              <w:contextualSpacing/>
              <w:rPr>
                <w:color w:val="000000" w:themeColor="text1"/>
                <w:sz w:val="16"/>
                <w:szCs w:val="16"/>
                <w:lang w:val="nl-NL"/>
              </w:rPr>
            </w:pPr>
          </w:p>
        </w:tc>
        <w:tc>
          <w:tcPr>
            <w:tcW w:w="1417" w:type="dxa"/>
            <w:shd w:val="clear" w:color="auto" w:fill="000000" w:themeFill="text1"/>
          </w:tcPr>
          <w:p w:rsidRPr="0095629E" w:rsidR="00014AE5" w:rsidP="00BB5E33" w:rsidRDefault="00014AE5" w14:paraId="1A69F402" w14:textId="77777777">
            <w:pPr>
              <w:tabs>
                <w:tab w:val="left" w:pos="227"/>
                <w:tab w:val="left" w:pos="284"/>
                <w:tab w:val="left" w:pos="454"/>
                <w:tab w:val="left" w:pos="680"/>
              </w:tabs>
              <w:autoSpaceDE w:val="0"/>
              <w:autoSpaceDN w:val="0"/>
              <w:adjustRightInd w:val="0"/>
              <w:spacing w:before="48" w:beforeLines="20" w:after="100" w:afterAutospacing="1"/>
              <w:contextualSpacing/>
              <w:rPr>
                <w:i/>
                <w:iCs/>
                <w:color w:val="000000" w:themeColor="text1"/>
                <w:sz w:val="16"/>
                <w:szCs w:val="16"/>
              </w:rPr>
            </w:pPr>
            <w:r w:rsidRPr="0095629E">
              <w:rPr>
                <w:color w:val="000000" w:themeColor="text1"/>
                <w:sz w:val="16"/>
                <w:szCs w:val="16"/>
              </w:rPr>
              <w:t xml:space="preserve">Nee / Ja </w:t>
            </w:r>
            <w:proofErr w:type="spellStart"/>
            <w:r w:rsidRPr="0095629E">
              <w:rPr>
                <w:color w:val="000000" w:themeColor="text1"/>
                <w:sz w:val="16"/>
                <w:szCs w:val="16"/>
              </w:rPr>
              <w:t>nl</w:t>
            </w:r>
            <w:proofErr w:type="spellEnd"/>
            <w:r w:rsidRPr="0095629E">
              <w:rPr>
                <w:color w:val="000000" w:themeColor="text1"/>
                <w:sz w:val="16"/>
                <w:szCs w:val="16"/>
              </w:rPr>
              <w:t>.</w:t>
            </w:r>
          </w:p>
        </w:tc>
      </w:tr>
    </w:tbl>
    <w:p w:rsidRPr="0095629E" w:rsidR="00014AE5" w:rsidP="00014AE5" w:rsidRDefault="00014AE5" w14:paraId="617535CA" w14:textId="77777777">
      <w:pPr>
        <w:keepNext/>
        <w:keepLines/>
        <w:spacing w:before="48" w:beforeLines="20" w:after="200"/>
        <w:contextualSpacing/>
        <w:outlineLvl w:val="1"/>
        <w:rPr>
          <w:rFonts w:asciiTheme="majorHAnsi" w:hAnsiTheme="majorHAnsi" w:eastAsiaTheme="majorEastAsia" w:cstheme="majorBidi"/>
          <w:color w:val="2E74B5" w:themeColor="accent1" w:themeShade="BF"/>
          <w:sz w:val="32"/>
          <w:szCs w:val="32"/>
        </w:rPr>
      </w:pPr>
    </w:p>
    <w:p w:rsidRPr="0095629E" w:rsidR="00014AE5" w:rsidP="00014AE5" w:rsidRDefault="00014AE5" w14:paraId="689D7D24" w14:textId="77777777">
      <w:pPr>
        <w:spacing w:before="48" w:beforeLines="20"/>
      </w:pPr>
    </w:p>
    <w:p w:rsidRPr="0095629E" w:rsidR="00014AE5" w:rsidP="00014AE5" w:rsidRDefault="00014AE5" w14:paraId="7CD6CA75" w14:textId="77777777">
      <w:pPr>
        <w:spacing w:before="48" w:beforeLines="20"/>
      </w:pPr>
    </w:p>
    <w:p w:rsidRPr="0095629E" w:rsidR="00014AE5" w:rsidP="00014AE5" w:rsidRDefault="00014AE5" w14:paraId="5721D86C" w14:textId="77777777">
      <w:pPr>
        <w:keepNext/>
        <w:keepLines/>
        <w:numPr>
          <w:ilvl w:val="1"/>
          <w:numId w:val="0"/>
        </w:numPr>
        <w:spacing w:before="48" w:beforeLines="20" w:after="200"/>
        <w:ind w:left="576" w:hanging="576"/>
        <w:contextualSpacing/>
        <w:outlineLvl w:val="1"/>
        <w:rPr>
          <w:rFonts w:asciiTheme="majorHAnsi" w:hAnsiTheme="majorHAnsi" w:eastAsiaTheme="majorEastAsia" w:cstheme="majorBidi"/>
          <w:color w:val="2E74B5" w:themeColor="accent1" w:themeShade="BF"/>
          <w:sz w:val="24"/>
        </w:rPr>
      </w:pPr>
      <w:r w:rsidRPr="0095629E">
        <w:rPr>
          <w:rFonts w:asciiTheme="majorHAnsi" w:hAnsiTheme="majorHAnsi" w:eastAsiaTheme="majorEastAsia" w:cstheme="majorBidi"/>
          <w:color w:val="2E74B5" w:themeColor="accent1" w:themeShade="BF"/>
          <w:sz w:val="24"/>
        </w:rPr>
        <w:t>2.2 Risicoprofiel van de voorwaarden</w:t>
      </w:r>
    </w:p>
    <w:p w:rsidRPr="0095629E" w:rsidR="00014AE5" w:rsidP="00014AE5" w:rsidRDefault="00014AE5" w14:paraId="4878930E" w14:textId="77777777">
      <w:pPr>
        <w:spacing w:before="48" w:beforeLines="20"/>
      </w:pPr>
      <w:r w:rsidRPr="0095629E">
        <w:t xml:space="preserve">In deze paragraaf wordt een overzicht geven van alle subsidievoorwaarden en de manier waarop het M&amp;O risico dat niet aan deze voorwaarde is voldaan, wordt ondervangen. </w:t>
      </w:r>
    </w:p>
    <w:p w:rsidRPr="0095629E" w:rsidR="00014AE5" w:rsidP="00014AE5" w:rsidRDefault="00014AE5" w14:paraId="54AE6889" w14:textId="77777777">
      <w:pPr>
        <w:tabs>
          <w:tab w:val="left" w:pos="227"/>
          <w:tab w:val="left" w:pos="284"/>
          <w:tab w:val="left" w:pos="454"/>
          <w:tab w:val="left" w:pos="680"/>
        </w:tabs>
        <w:autoSpaceDE w:val="0"/>
        <w:autoSpaceDN w:val="0"/>
        <w:adjustRightInd w:val="0"/>
        <w:spacing w:before="48" w:beforeLines="20"/>
        <w:contextualSpacing/>
        <w:rPr>
          <w:color w:val="FF0000"/>
          <w:szCs w:val="18"/>
        </w:rPr>
      </w:pPr>
    </w:p>
    <w:tbl>
      <w:tblPr>
        <w:tblStyle w:val="Tabelraster"/>
        <w:tblW w:w="9351" w:type="dxa"/>
        <w:tblLayout w:type="fixed"/>
        <w:tblLook w:val="04A0" w:firstRow="1" w:lastRow="0" w:firstColumn="1" w:lastColumn="0" w:noHBand="0" w:noVBand="1"/>
      </w:tblPr>
      <w:tblGrid>
        <w:gridCol w:w="1555"/>
        <w:gridCol w:w="2268"/>
        <w:gridCol w:w="3543"/>
        <w:gridCol w:w="1985"/>
      </w:tblGrid>
      <w:tr w:rsidRPr="0095629E" w:rsidR="00014AE5" w:rsidTr="00BB5E33" w14:paraId="6EDF7E3F" w14:textId="77777777">
        <w:tc>
          <w:tcPr>
            <w:tcW w:w="1555" w:type="dxa"/>
            <w:shd w:val="clear" w:color="auto" w:fill="F2F2F2" w:themeFill="background1" w:themeFillShade="F2"/>
          </w:tcPr>
          <w:p w:rsidRPr="0095629E" w:rsidR="00014AE5" w:rsidP="00BB5E33" w:rsidRDefault="00014AE5" w14:paraId="41ED318D" w14:textId="77777777">
            <w:pPr>
              <w:spacing w:before="48" w:beforeLines="20"/>
              <w:rPr>
                <w:b/>
                <w:bCs/>
              </w:rPr>
            </w:pPr>
            <w:proofErr w:type="spellStart"/>
            <w:r w:rsidRPr="0095629E">
              <w:rPr>
                <w:b/>
                <w:bCs/>
              </w:rPr>
              <w:t>Voorwaarde</w:t>
            </w:r>
            <w:proofErr w:type="spellEnd"/>
            <w:r w:rsidRPr="0095629E">
              <w:rPr>
                <w:b/>
                <w:bCs/>
              </w:rPr>
              <w:t xml:space="preserve"> / </w:t>
            </w:r>
            <w:proofErr w:type="spellStart"/>
            <w:r w:rsidRPr="0095629E">
              <w:rPr>
                <w:b/>
                <w:bCs/>
              </w:rPr>
              <w:t>Verplichting</w:t>
            </w:r>
            <w:proofErr w:type="spellEnd"/>
          </w:p>
        </w:tc>
        <w:tc>
          <w:tcPr>
            <w:tcW w:w="2268" w:type="dxa"/>
            <w:shd w:val="clear" w:color="auto" w:fill="F2F2F2" w:themeFill="background1" w:themeFillShade="F2"/>
          </w:tcPr>
          <w:p w:rsidRPr="0095629E" w:rsidR="00014AE5" w:rsidP="00BB5E33" w:rsidRDefault="00014AE5" w14:paraId="4392C9A3" w14:textId="77777777">
            <w:pPr>
              <w:spacing w:before="48" w:beforeLines="20"/>
              <w:rPr>
                <w:b/>
                <w:bCs/>
              </w:rPr>
            </w:pPr>
            <w:proofErr w:type="spellStart"/>
            <w:r w:rsidRPr="0095629E">
              <w:rPr>
                <w:b/>
                <w:bCs/>
              </w:rPr>
              <w:t>Wanneer</w:t>
            </w:r>
            <w:proofErr w:type="spellEnd"/>
            <w:r w:rsidRPr="0095629E">
              <w:rPr>
                <w:b/>
                <w:bCs/>
              </w:rPr>
              <w:t xml:space="preserve"> </w:t>
            </w:r>
            <w:proofErr w:type="spellStart"/>
            <w:r w:rsidRPr="0095629E">
              <w:rPr>
                <w:b/>
                <w:bCs/>
              </w:rPr>
              <w:t>eraan</w:t>
            </w:r>
            <w:proofErr w:type="spellEnd"/>
            <w:r w:rsidRPr="0095629E">
              <w:rPr>
                <w:b/>
                <w:bCs/>
              </w:rPr>
              <w:t xml:space="preserve"> </w:t>
            </w:r>
            <w:proofErr w:type="spellStart"/>
            <w:r w:rsidRPr="0095629E">
              <w:rPr>
                <w:b/>
                <w:bCs/>
              </w:rPr>
              <w:t>voldaan</w:t>
            </w:r>
            <w:proofErr w:type="spellEnd"/>
            <w:r w:rsidRPr="0095629E">
              <w:rPr>
                <w:b/>
                <w:bCs/>
              </w:rPr>
              <w:t>?</w:t>
            </w:r>
          </w:p>
        </w:tc>
        <w:tc>
          <w:tcPr>
            <w:tcW w:w="3543" w:type="dxa"/>
            <w:shd w:val="clear" w:color="auto" w:fill="F2F2F2" w:themeFill="background1" w:themeFillShade="F2"/>
          </w:tcPr>
          <w:p w:rsidRPr="006F495E" w:rsidR="00014AE5" w:rsidP="00BB5E33" w:rsidRDefault="00014AE5" w14:paraId="714E3CC4" w14:textId="77777777">
            <w:pPr>
              <w:spacing w:before="48" w:beforeLines="20"/>
              <w:rPr>
                <w:b/>
                <w:bCs/>
                <w:lang w:val="nl-NL"/>
              </w:rPr>
            </w:pPr>
            <w:r w:rsidRPr="006F495E">
              <w:rPr>
                <w:b/>
                <w:bCs/>
                <w:lang w:val="nl-NL"/>
              </w:rPr>
              <w:t>Welke verantwoordingsinformatie wordt opgevraagd om dit aan te tonen?</w:t>
            </w:r>
          </w:p>
          <w:p w:rsidRPr="006F495E" w:rsidR="00014AE5" w:rsidP="00BB5E33" w:rsidRDefault="00014AE5" w14:paraId="617E2123" w14:textId="77777777">
            <w:pPr>
              <w:spacing w:before="48" w:beforeLines="20"/>
              <w:rPr>
                <w:lang w:val="nl-NL"/>
              </w:rPr>
            </w:pPr>
          </w:p>
        </w:tc>
        <w:tc>
          <w:tcPr>
            <w:tcW w:w="1985" w:type="dxa"/>
            <w:shd w:val="clear" w:color="auto" w:fill="F2F2F2" w:themeFill="background1" w:themeFillShade="F2"/>
          </w:tcPr>
          <w:p w:rsidRPr="006F495E" w:rsidR="00014AE5" w:rsidP="00BB5E33" w:rsidRDefault="00014AE5" w14:paraId="3ECA3852" w14:textId="77777777">
            <w:pPr>
              <w:spacing w:before="48" w:beforeLines="20"/>
              <w:rPr>
                <w:b/>
                <w:bCs/>
                <w:lang w:val="nl-NL"/>
              </w:rPr>
            </w:pPr>
            <w:r w:rsidRPr="006F495E">
              <w:rPr>
                <w:b/>
                <w:bCs/>
                <w:lang w:val="nl-NL"/>
              </w:rPr>
              <w:t xml:space="preserve">Op welke wijze/ op welk moment wordt dit aan de subsidieontvanger </w:t>
            </w:r>
            <w:r w:rsidRPr="006F495E">
              <w:rPr>
                <w:b/>
                <w:bCs/>
                <w:lang w:val="nl-NL"/>
              </w:rPr>
              <w:lastRenderedPageBreak/>
              <w:t>gecommuniceerd?</w:t>
            </w:r>
          </w:p>
        </w:tc>
      </w:tr>
      <w:tr w:rsidRPr="0095629E" w:rsidR="00014AE5" w:rsidTr="00BB5E33" w14:paraId="72C11B0E" w14:textId="77777777">
        <w:tc>
          <w:tcPr>
            <w:tcW w:w="1555" w:type="dxa"/>
          </w:tcPr>
          <w:p w:rsidRPr="006F495E" w:rsidR="00014AE5" w:rsidP="00BB5E33" w:rsidRDefault="00014AE5" w14:paraId="0EFB3CA3" w14:textId="77777777">
            <w:pPr>
              <w:spacing w:before="48" w:beforeLines="20"/>
              <w:rPr>
                <w:b/>
                <w:bCs/>
                <w:sz w:val="16"/>
                <w:szCs w:val="16"/>
                <w:lang w:val="nl-NL"/>
              </w:rPr>
            </w:pPr>
            <w:r w:rsidRPr="006F495E">
              <w:rPr>
                <w:b/>
                <w:bCs/>
                <w:sz w:val="16"/>
                <w:szCs w:val="16"/>
                <w:lang w:val="nl-NL"/>
              </w:rPr>
              <w:lastRenderedPageBreak/>
              <w:t xml:space="preserve">1. </w:t>
            </w:r>
            <w:r w:rsidRPr="006F495E">
              <w:rPr>
                <w:sz w:val="16"/>
                <w:szCs w:val="16"/>
                <w:lang w:val="nl-NL"/>
              </w:rPr>
              <w:t>Indienen aanvraagformulier inclusief samenwerkingsverklaring conform artikel 7 lid 2 en 3</w:t>
            </w:r>
          </w:p>
        </w:tc>
        <w:tc>
          <w:tcPr>
            <w:tcW w:w="2268" w:type="dxa"/>
          </w:tcPr>
          <w:p w:rsidRPr="006F495E" w:rsidR="00014AE5" w:rsidP="00BB5E33" w:rsidRDefault="00014AE5" w14:paraId="5751F588" w14:textId="77777777">
            <w:pPr>
              <w:spacing w:before="48" w:beforeLines="20"/>
              <w:rPr>
                <w:sz w:val="16"/>
                <w:szCs w:val="16"/>
                <w:lang w:val="nl-NL"/>
              </w:rPr>
            </w:pPr>
            <w:r w:rsidRPr="006F495E">
              <w:rPr>
                <w:sz w:val="16"/>
                <w:szCs w:val="16"/>
                <w:lang w:val="nl-NL"/>
              </w:rPr>
              <w:t>Indien het aanvraagformulier en de samenwerkingsverklaring voldoen aan de eisen gesteld in lid 2 en 3 van artikel 7, is voldaan aan de voorwaarden.</w:t>
            </w:r>
          </w:p>
        </w:tc>
        <w:tc>
          <w:tcPr>
            <w:tcW w:w="3543" w:type="dxa"/>
          </w:tcPr>
          <w:p w:rsidRPr="006F495E" w:rsidR="00014AE5" w:rsidP="00BB5E33" w:rsidRDefault="00014AE5" w14:paraId="7E4544B5" w14:textId="77777777">
            <w:pPr>
              <w:spacing w:before="48" w:beforeLines="20"/>
              <w:rPr>
                <w:sz w:val="16"/>
                <w:szCs w:val="16"/>
                <w:lang w:val="nl-NL"/>
              </w:rPr>
            </w:pPr>
            <w:r w:rsidRPr="006F495E">
              <w:rPr>
                <w:sz w:val="16"/>
                <w:szCs w:val="16"/>
                <w:lang w:val="nl-NL"/>
              </w:rPr>
              <w:t>100% inhoudelijke controle DUS-I op aanvraagformulier en samenwerkingsverklaring</w:t>
            </w:r>
          </w:p>
        </w:tc>
        <w:tc>
          <w:tcPr>
            <w:tcW w:w="1985" w:type="dxa"/>
          </w:tcPr>
          <w:p w:rsidRPr="006F495E" w:rsidR="00014AE5" w:rsidP="00BB5E33" w:rsidRDefault="00014AE5" w14:paraId="4269DFF2" w14:textId="77777777">
            <w:pPr>
              <w:spacing w:before="48" w:beforeLines="20"/>
              <w:rPr>
                <w:sz w:val="16"/>
                <w:szCs w:val="16"/>
                <w:lang w:val="nl-NL"/>
              </w:rPr>
            </w:pPr>
            <w:r w:rsidRPr="006F495E">
              <w:rPr>
                <w:sz w:val="16"/>
                <w:szCs w:val="16"/>
                <w:lang w:val="nl-NL"/>
              </w:rPr>
              <w:t>Bij publicatie van de regeling is duidelijk aan welke voorwaarden er moet worden voldaan.</w:t>
            </w:r>
          </w:p>
        </w:tc>
      </w:tr>
      <w:tr w:rsidRPr="0095629E" w:rsidR="00014AE5" w:rsidTr="00BB5E33" w14:paraId="3581F2F5" w14:textId="77777777">
        <w:tc>
          <w:tcPr>
            <w:tcW w:w="1555" w:type="dxa"/>
          </w:tcPr>
          <w:p w:rsidRPr="006F495E" w:rsidR="00014AE5" w:rsidP="00BB5E33" w:rsidRDefault="00014AE5" w14:paraId="7537E79C" w14:textId="77777777">
            <w:pPr>
              <w:spacing w:before="48" w:beforeLines="20"/>
              <w:rPr>
                <w:sz w:val="16"/>
                <w:szCs w:val="16"/>
                <w:lang w:val="nl-NL"/>
              </w:rPr>
            </w:pPr>
            <w:r w:rsidRPr="006F495E">
              <w:rPr>
                <w:b/>
                <w:bCs/>
                <w:sz w:val="16"/>
                <w:szCs w:val="16"/>
                <w:lang w:val="nl-NL"/>
              </w:rPr>
              <w:t>2</w:t>
            </w:r>
            <w:r w:rsidRPr="006F495E">
              <w:rPr>
                <w:sz w:val="16"/>
                <w:szCs w:val="16"/>
                <w:lang w:val="nl-NL"/>
              </w:rPr>
              <w:t>. Opstellen verbindingsplan conform artikel 3 lid 3 onder a / artikel 8 lid 1 en 2 / artikel 11 lid 1</w:t>
            </w:r>
          </w:p>
        </w:tc>
        <w:tc>
          <w:tcPr>
            <w:tcW w:w="2268" w:type="dxa"/>
          </w:tcPr>
          <w:p w:rsidRPr="006F495E" w:rsidR="00014AE5" w:rsidP="00BB5E33" w:rsidRDefault="00014AE5" w14:paraId="7CBD51DD" w14:textId="77777777">
            <w:pPr>
              <w:spacing w:before="48" w:beforeLines="20"/>
              <w:rPr>
                <w:sz w:val="16"/>
                <w:szCs w:val="16"/>
                <w:lang w:val="nl-NL"/>
              </w:rPr>
            </w:pPr>
            <w:r w:rsidRPr="006F495E">
              <w:rPr>
                <w:sz w:val="16"/>
                <w:szCs w:val="16"/>
                <w:lang w:val="nl-NL"/>
              </w:rPr>
              <w:t>Po- en vo-scholen die samenwerken in een coalitie werken in het eerste subsidiejaar aan het vormgeven van een verbindingsplan, waar in wordt opgenomen welke activiteiten ter versoepeling van de overgang van het po naar het vo voor de po-leerlingen zullen worden uitgevoerd.</w:t>
            </w:r>
          </w:p>
          <w:p w:rsidRPr="006F495E" w:rsidR="00014AE5" w:rsidP="00BB5E33" w:rsidRDefault="00014AE5" w14:paraId="05FA97C8" w14:textId="77777777">
            <w:pPr>
              <w:spacing w:before="48" w:beforeLines="20"/>
              <w:rPr>
                <w:sz w:val="16"/>
                <w:szCs w:val="16"/>
                <w:lang w:val="nl-NL"/>
              </w:rPr>
            </w:pPr>
          </w:p>
          <w:p w:rsidRPr="006F495E" w:rsidR="00014AE5" w:rsidP="00BB5E33" w:rsidRDefault="00014AE5" w14:paraId="799D76F2" w14:textId="77777777">
            <w:pPr>
              <w:spacing w:before="48" w:beforeLines="20"/>
              <w:rPr>
                <w:sz w:val="16"/>
                <w:szCs w:val="16"/>
                <w:lang w:val="nl-NL"/>
              </w:rPr>
            </w:pPr>
            <w:r w:rsidRPr="006F495E">
              <w:rPr>
                <w:sz w:val="16"/>
                <w:szCs w:val="16"/>
                <w:lang w:val="nl-NL"/>
              </w:rPr>
              <w:t>Voor coalities die in exact dezelfde samenstelling deelnemen geldt dat in het eerste jaar een versimpelde versie van het verbindingsplan wordt aangeleverd, als aanvulling op het in de eerdere subsidieronde goedgekeurde plan. Uitgangspunt is dat het versimpelde verbindingsplan nog steeds voldoet aan de eisen uit artikel 8 van de regeling.</w:t>
            </w:r>
          </w:p>
          <w:p w:rsidRPr="006F495E" w:rsidR="00014AE5" w:rsidP="00BB5E33" w:rsidRDefault="00014AE5" w14:paraId="28E910F6" w14:textId="77777777">
            <w:pPr>
              <w:spacing w:before="48" w:beforeLines="20"/>
              <w:rPr>
                <w:sz w:val="16"/>
                <w:szCs w:val="16"/>
                <w:lang w:val="nl-NL"/>
              </w:rPr>
            </w:pPr>
          </w:p>
          <w:p w:rsidRPr="006F495E" w:rsidR="00014AE5" w:rsidP="00BB5E33" w:rsidRDefault="00014AE5" w14:paraId="103C6857" w14:textId="77777777">
            <w:pPr>
              <w:spacing w:before="48" w:beforeLines="20"/>
              <w:rPr>
                <w:sz w:val="16"/>
                <w:szCs w:val="16"/>
                <w:lang w:val="nl-NL"/>
              </w:rPr>
            </w:pPr>
            <w:r w:rsidRPr="006F495E">
              <w:rPr>
                <w:sz w:val="16"/>
                <w:szCs w:val="16"/>
                <w:lang w:val="nl-NL"/>
              </w:rPr>
              <w:t xml:space="preserve">Indien het verbindingsplan voldoet aan de voorwaarden zoals gesteld in een </w:t>
            </w:r>
            <w:r w:rsidRPr="006F495E">
              <w:rPr>
                <w:sz w:val="16"/>
                <w:szCs w:val="16"/>
                <w:lang w:val="nl-NL"/>
              </w:rPr>
              <w:lastRenderedPageBreak/>
              <w:t>bepaling (art. 8) in de subsidieregeling, tijdig is ingediend (art. 11 lid 1) en als positief wordt beoordeeld, wordt voldaan aan deze voorwaarde.</w:t>
            </w:r>
          </w:p>
          <w:p w:rsidRPr="006F495E" w:rsidR="00014AE5" w:rsidP="00BB5E33" w:rsidRDefault="00014AE5" w14:paraId="787B8334" w14:textId="77777777">
            <w:pPr>
              <w:spacing w:before="48" w:beforeLines="20"/>
              <w:rPr>
                <w:sz w:val="16"/>
                <w:szCs w:val="16"/>
                <w:lang w:val="nl-NL"/>
              </w:rPr>
            </w:pPr>
          </w:p>
        </w:tc>
        <w:tc>
          <w:tcPr>
            <w:tcW w:w="3543" w:type="dxa"/>
          </w:tcPr>
          <w:p w:rsidRPr="006F495E" w:rsidR="00014AE5" w:rsidP="00BB5E33" w:rsidRDefault="00014AE5" w14:paraId="35656B89" w14:textId="77777777">
            <w:pPr>
              <w:spacing w:before="48" w:beforeLines="20"/>
              <w:rPr>
                <w:sz w:val="16"/>
                <w:szCs w:val="16"/>
                <w:lang w:val="nl-NL"/>
              </w:rPr>
            </w:pPr>
            <w:r w:rsidRPr="006F495E">
              <w:rPr>
                <w:sz w:val="16"/>
                <w:szCs w:val="16"/>
                <w:lang w:val="nl-NL"/>
              </w:rPr>
              <w:lastRenderedPageBreak/>
              <w:t xml:space="preserve">G1 met activiteitenverslag aan het einde van de subsidieperiode van drie jaar. </w:t>
            </w:r>
          </w:p>
          <w:p w:rsidRPr="006F495E" w:rsidR="00014AE5" w:rsidP="00BB5E33" w:rsidRDefault="00014AE5" w14:paraId="0EDB342C" w14:textId="77777777">
            <w:pPr>
              <w:spacing w:before="48" w:beforeLines="20"/>
              <w:rPr>
                <w:sz w:val="16"/>
                <w:szCs w:val="16"/>
                <w:lang w:val="nl-NL"/>
              </w:rPr>
            </w:pPr>
          </w:p>
          <w:p w:rsidRPr="006F495E" w:rsidR="00014AE5" w:rsidP="00BB5E33" w:rsidRDefault="00014AE5" w14:paraId="0A6D47D1" w14:textId="77777777">
            <w:pPr>
              <w:spacing w:before="48" w:beforeLines="20"/>
              <w:rPr>
                <w:sz w:val="16"/>
                <w:szCs w:val="16"/>
                <w:lang w:val="nl-NL"/>
              </w:rPr>
            </w:pPr>
            <w:r w:rsidRPr="006F495E">
              <w:rPr>
                <w:sz w:val="16"/>
                <w:szCs w:val="16"/>
                <w:lang w:val="nl-NL"/>
              </w:rPr>
              <w:t xml:space="preserve">Tevens geldt het tussentijds beoordelingsmoment de facto als een verantwoordingsmoment. DUS-I voert 100% inhoudelijke controle uit op verbindingsplannen, binnen termijn als bedoeld in art. 13 lid 1. Indien een verbindingsplan als onvoldoende wordt beoordeeld, wordt de subsidie lager vastgesteld als bedoeld in artikel 13 lid 3. </w:t>
            </w:r>
          </w:p>
        </w:tc>
        <w:tc>
          <w:tcPr>
            <w:tcW w:w="1985" w:type="dxa"/>
          </w:tcPr>
          <w:p w:rsidRPr="006F495E" w:rsidR="00014AE5" w:rsidP="00BB5E33" w:rsidRDefault="00014AE5" w14:paraId="1D68C983" w14:textId="77777777">
            <w:pPr>
              <w:spacing w:before="48" w:beforeLines="20"/>
              <w:rPr>
                <w:sz w:val="16"/>
                <w:szCs w:val="16"/>
                <w:lang w:val="nl-NL"/>
              </w:rPr>
            </w:pPr>
            <w:r w:rsidRPr="006F495E">
              <w:rPr>
                <w:sz w:val="16"/>
                <w:szCs w:val="16"/>
                <w:lang w:val="nl-NL"/>
              </w:rPr>
              <w:t>Bij publicatie van de regeling is duidelijk aan welke voorwaarden er moet worden voldaan. Na het eerste jaar wordt het verbindingsplan beoordeeld en wordt de uitkomst van de beoordeling gecommuniceerd met de aanvrager (conform artikel 13).</w:t>
            </w:r>
          </w:p>
          <w:p w:rsidRPr="006F495E" w:rsidR="00014AE5" w:rsidP="00BB5E33" w:rsidRDefault="00014AE5" w14:paraId="58075CFD" w14:textId="77777777">
            <w:pPr>
              <w:spacing w:before="48" w:beforeLines="20"/>
              <w:rPr>
                <w:sz w:val="16"/>
                <w:szCs w:val="16"/>
                <w:lang w:val="nl-NL"/>
              </w:rPr>
            </w:pPr>
          </w:p>
          <w:p w:rsidRPr="006F495E" w:rsidR="00014AE5" w:rsidP="00BB5E33" w:rsidRDefault="00014AE5" w14:paraId="2D872ACE" w14:textId="77777777">
            <w:pPr>
              <w:spacing w:before="48" w:beforeLines="20"/>
              <w:rPr>
                <w:sz w:val="16"/>
                <w:szCs w:val="16"/>
                <w:lang w:val="nl-NL"/>
              </w:rPr>
            </w:pPr>
            <w:r w:rsidRPr="006F495E">
              <w:rPr>
                <w:sz w:val="16"/>
                <w:szCs w:val="16"/>
                <w:lang w:val="nl-NL"/>
              </w:rPr>
              <w:t xml:space="preserve">Op de website van DUS-I wordt een format gepubliceerd, waarin is opgenomen welke elementen er in ieder geval moeten worden opgenomen in het verbindingsplan. </w:t>
            </w:r>
          </w:p>
        </w:tc>
      </w:tr>
      <w:tr w:rsidRPr="0095629E" w:rsidR="00014AE5" w:rsidTr="00BB5E33" w14:paraId="22309B3D" w14:textId="77777777">
        <w:tc>
          <w:tcPr>
            <w:tcW w:w="1555" w:type="dxa"/>
          </w:tcPr>
          <w:p w:rsidRPr="006F495E" w:rsidR="00014AE5" w:rsidP="00BB5E33" w:rsidRDefault="00014AE5" w14:paraId="55527DD7" w14:textId="77777777">
            <w:pPr>
              <w:spacing w:before="48" w:beforeLines="20"/>
              <w:rPr>
                <w:sz w:val="16"/>
                <w:szCs w:val="16"/>
                <w:lang w:val="nl-NL"/>
              </w:rPr>
            </w:pPr>
            <w:r w:rsidRPr="006F495E">
              <w:rPr>
                <w:b/>
                <w:bCs/>
                <w:sz w:val="16"/>
                <w:szCs w:val="16"/>
                <w:lang w:val="nl-NL"/>
              </w:rPr>
              <w:t>3</w:t>
            </w:r>
            <w:r w:rsidRPr="006F495E">
              <w:rPr>
                <w:sz w:val="16"/>
                <w:szCs w:val="16"/>
                <w:lang w:val="nl-NL"/>
              </w:rPr>
              <w:t>. Uitvoeren  activiteiten uit verbindingsplan in tweede en derde subsidiejaar conform artikel 1</w:t>
            </w:r>
          </w:p>
        </w:tc>
        <w:tc>
          <w:tcPr>
            <w:tcW w:w="2268" w:type="dxa"/>
          </w:tcPr>
          <w:p w:rsidRPr="006F495E" w:rsidR="00014AE5" w:rsidP="00BB5E33" w:rsidRDefault="00014AE5" w14:paraId="58B27CF7" w14:textId="77777777">
            <w:pPr>
              <w:spacing w:before="48" w:beforeLines="20"/>
              <w:rPr>
                <w:sz w:val="16"/>
                <w:szCs w:val="16"/>
                <w:lang w:val="nl-NL"/>
              </w:rPr>
            </w:pPr>
            <w:r w:rsidRPr="006F495E">
              <w:rPr>
                <w:sz w:val="16"/>
                <w:szCs w:val="16"/>
                <w:lang w:val="nl-NL"/>
              </w:rPr>
              <w:t>In het tweede en derde subsidiejaar wordt er binnen de coalities gewerkt aan het uitvoeren van de afspraken uit het verbindingsplan. Het verbindingsplan is tussentijds getoetst en beoordeeld door DUS-I, waarin gekeken is of de afspraken kwantitatief en kwalitatief voldoen aan de voorwaarden die in de subsidieregeling aan de activiteiten worden gesteld (zie punt 1).</w:t>
            </w:r>
          </w:p>
        </w:tc>
        <w:tc>
          <w:tcPr>
            <w:tcW w:w="3543" w:type="dxa"/>
          </w:tcPr>
          <w:p w:rsidRPr="006F495E" w:rsidR="00014AE5" w:rsidP="00BB5E33" w:rsidRDefault="00014AE5" w14:paraId="52710418" w14:textId="77777777">
            <w:pPr>
              <w:spacing w:before="48" w:beforeLines="20"/>
              <w:rPr>
                <w:sz w:val="16"/>
                <w:szCs w:val="16"/>
                <w:lang w:val="nl-NL"/>
              </w:rPr>
            </w:pPr>
            <w:r w:rsidRPr="006F495E">
              <w:rPr>
                <w:sz w:val="16"/>
                <w:szCs w:val="16"/>
                <w:lang w:val="nl-NL"/>
              </w:rPr>
              <w:t>G1 met indiening activiteitenverslag aan het einde van de subsidieperiode van drie jaar (art. 14 lid 4).</w:t>
            </w:r>
          </w:p>
          <w:p w:rsidRPr="006F495E" w:rsidR="00014AE5" w:rsidP="00BB5E33" w:rsidRDefault="00014AE5" w14:paraId="54B6E9EE" w14:textId="77777777">
            <w:pPr>
              <w:spacing w:before="48" w:beforeLines="20"/>
              <w:rPr>
                <w:sz w:val="16"/>
                <w:szCs w:val="16"/>
                <w:lang w:val="nl-NL"/>
              </w:rPr>
            </w:pPr>
          </w:p>
          <w:p w:rsidRPr="006F495E" w:rsidR="00014AE5" w:rsidP="00BB5E33" w:rsidRDefault="00014AE5" w14:paraId="083927CE" w14:textId="77777777">
            <w:pPr>
              <w:spacing w:before="48" w:beforeLines="20"/>
              <w:rPr>
                <w:sz w:val="16"/>
                <w:szCs w:val="16"/>
                <w:lang w:val="nl-NL"/>
              </w:rPr>
            </w:pPr>
            <w:r w:rsidRPr="006F495E">
              <w:rPr>
                <w:sz w:val="16"/>
                <w:szCs w:val="16"/>
                <w:lang w:val="nl-NL"/>
              </w:rPr>
              <w:t>DUS-I beoordeelt de activiteitenverslagen (100%). Voor de coalities die in dezelfde samenstelling deelnemen als in de eerste subsidieronde, geldt dat het activiteitenverslag wordt beoordeeld in het licht van zowel het nieuw ingediende beknopte verbindingsplan als het onderliggende/oorspronkelijke verbindingsplan.</w:t>
            </w:r>
          </w:p>
          <w:p w:rsidRPr="006F495E" w:rsidR="00014AE5" w:rsidP="00BB5E33" w:rsidRDefault="00014AE5" w14:paraId="13B8C33C" w14:textId="77777777">
            <w:pPr>
              <w:spacing w:before="48" w:beforeLines="20"/>
              <w:rPr>
                <w:sz w:val="16"/>
                <w:szCs w:val="16"/>
                <w:lang w:val="nl-NL"/>
              </w:rPr>
            </w:pPr>
          </w:p>
          <w:p w:rsidRPr="006F495E" w:rsidR="00014AE5" w:rsidP="00BB5E33" w:rsidRDefault="00014AE5" w14:paraId="32268D85" w14:textId="77777777">
            <w:pPr>
              <w:spacing w:before="48" w:beforeLines="20"/>
              <w:rPr>
                <w:sz w:val="16"/>
                <w:szCs w:val="16"/>
                <w:lang w:val="nl-NL"/>
              </w:rPr>
            </w:pPr>
            <w:r w:rsidRPr="006F495E">
              <w:rPr>
                <w:sz w:val="16"/>
                <w:szCs w:val="16"/>
                <w:lang w:val="nl-NL"/>
              </w:rPr>
              <w:t xml:space="preserve">Daarnaast zal DUS-I een steekproefcontrole uitvoeren, waarin de uitvoering van de activiteiten verdiepend wordt gecontroleerd. </w:t>
            </w:r>
          </w:p>
          <w:p w:rsidRPr="006F495E" w:rsidR="00014AE5" w:rsidP="00BB5E33" w:rsidRDefault="00014AE5" w14:paraId="0C0FEE0D" w14:textId="77777777">
            <w:pPr>
              <w:spacing w:before="48" w:beforeLines="20"/>
              <w:rPr>
                <w:sz w:val="16"/>
                <w:szCs w:val="16"/>
                <w:lang w:val="nl-NL"/>
              </w:rPr>
            </w:pPr>
          </w:p>
          <w:p w:rsidRPr="006F495E" w:rsidR="00014AE5" w:rsidP="00BB5E33" w:rsidRDefault="00014AE5" w14:paraId="5A2C2E2E" w14:textId="77777777">
            <w:pPr>
              <w:spacing w:before="48" w:beforeLines="20"/>
              <w:rPr>
                <w:sz w:val="16"/>
                <w:szCs w:val="16"/>
                <w:lang w:val="nl-NL"/>
              </w:rPr>
            </w:pPr>
            <w:r w:rsidRPr="006F495E">
              <w:rPr>
                <w:sz w:val="16"/>
                <w:szCs w:val="16"/>
                <w:lang w:val="nl-NL"/>
              </w:rPr>
              <w:t>Indien deelnemers binnen de steekproef vallen kunnen zij desgevraagd aanvullende stukken overleggen waaruit aannemelijk wordt dat aan de subsidieverplichtingen is voldaan.</w:t>
            </w:r>
          </w:p>
          <w:p w:rsidRPr="006F495E" w:rsidR="00014AE5" w:rsidP="00BB5E33" w:rsidRDefault="00014AE5" w14:paraId="6BF48329" w14:textId="77777777">
            <w:pPr>
              <w:spacing w:before="48" w:beforeLines="20"/>
              <w:rPr>
                <w:sz w:val="16"/>
                <w:szCs w:val="16"/>
                <w:lang w:val="nl-NL"/>
              </w:rPr>
            </w:pPr>
          </w:p>
          <w:p w:rsidRPr="006F495E" w:rsidR="00014AE5" w:rsidP="00BB5E33" w:rsidRDefault="00014AE5" w14:paraId="1E589DAE" w14:textId="77777777">
            <w:pPr>
              <w:spacing w:before="48" w:beforeLines="20"/>
              <w:rPr>
                <w:sz w:val="16"/>
                <w:szCs w:val="16"/>
                <w:lang w:val="nl-NL"/>
              </w:rPr>
            </w:pPr>
            <w:r w:rsidRPr="006F495E">
              <w:rPr>
                <w:sz w:val="16"/>
                <w:szCs w:val="16"/>
                <w:lang w:val="nl-NL"/>
              </w:rPr>
              <w:t xml:space="preserve">In de toelichting bij de regeling bij artikel 14 is opgenomen dat de volgende onderdelen in ieder geval in het activiteitenverslag worden opgenomen: </w:t>
            </w:r>
            <w:r w:rsidRPr="006F495E">
              <w:rPr>
                <w:sz w:val="16"/>
                <w:szCs w:val="16"/>
                <w:lang w:val="nl-NL"/>
              </w:rPr>
              <w:br/>
            </w:r>
          </w:p>
          <w:p w:rsidRPr="0095629E" w:rsidR="00014AE5" w:rsidP="00BB5E33" w:rsidRDefault="00014AE5" w14:paraId="48A5D156" w14:textId="77777777">
            <w:pPr>
              <w:spacing w:before="48" w:beforeLines="20"/>
              <w:rPr>
                <w:b/>
                <w:bCs/>
                <w:sz w:val="16"/>
                <w:szCs w:val="16"/>
              </w:rPr>
            </w:pPr>
            <w:r w:rsidRPr="0095629E">
              <w:rPr>
                <w:b/>
                <w:bCs/>
                <w:sz w:val="16"/>
                <w:szCs w:val="16"/>
              </w:rPr>
              <w:t xml:space="preserve">Art 8 lid 1 </w:t>
            </w:r>
            <w:proofErr w:type="spellStart"/>
            <w:r w:rsidRPr="0095629E">
              <w:rPr>
                <w:b/>
                <w:bCs/>
                <w:sz w:val="16"/>
                <w:szCs w:val="16"/>
              </w:rPr>
              <w:t>onder</w:t>
            </w:r>
            <w:proofErr w:type="spellEnd"/>
            <w:r w:rsidRPr="0095629E">
              <w:rPr>
                <w:b/>
                <w:bCs/>
                <w:sz w:val="16"/>
                <w:szCs w:val="16"/>
              </w:rPr>
              <w:t xml:space="preserve"> a:</w:t>
            </w:r>
          </w:p>
          <w:p w:rsidRPr="006F495E" w:rsidR="00014AE5" w:rsidP="00BB5E33" w:rsidRDefault="00014AE5" w14:paraId="1C5CA1C4" w14:textId="77777777">
            <w:pPr>
              <w:numPr>
                <w:ilvl w:val="1"/>
                <w:numId w:val="4"/>
              </w:numPr>
              <w:spacing w:before="48" w:beforeLines="20" w:line="240" w:lineRule="auto"/>
              <w:rPr>
                <w:sz w:val="16"/>
                <w:szCs w:val="16"/>
                <w:lang w:val="nl-NL"/>
              </w:rPr>
            </w:pPr>
            <w:r w:rsidRPr="006F495E">
              <w:rPr>
                <w:sz w:val="16"/>
                <w:szCs w:val="16"/>
                <w:lang w:val="nl-NL"/>
              </w:rPr>
              <w:t>verslaglegging per schooljaar, waarin wordt weergegeven hoe de vormgeving van de stuurgroep po-vo overeenkomt met het verbindingsplan.</w:t>
            </w:r>
          </w:p>
          <w:p w:rsidRPr="006F495E" w:rsidR="00014AE5" w:rsidP="00BB5E33" w:rsidRDefault="00014AE5" w14:paraId="28B6A7A8" w14:textId="77777777">
            <w:pPr>
              <w:spacing w:before="48" w:beforeLines="20"/>
              <w:rPr>
                <w:b/>
                <w:bCs/>
                <w:sz w:val="16"/>
                <w:szCs w:val="16"/>
                <w:lang w:val="nl-NL"/>
              </w:rPr>
            </w:pPr>
          </w:p>
          <w:p w:rsidRPr="0095629E" w:rsidR="00014AE5" w:rsidP="00BB5E33" w:rsidRDefault="00014AE5" w14:paraId="024AAE81" w14:textId="77777777">
            <w:pPr>
              <w:spacing w:before="48" w:beforeLines="20"/>
              <w:rPr>
                <w:b/>
                <w:bCs/>
                <w:sz w:val="16"/>
                <w:szCs w:val="16"/>
              </w:rPr>
            </w:pPr>
            <w:r w:rsidRPr="0095629E">
              <w:rPr>
                <w:b/>
                <w:bCs/>
                <w:sz w:val="16"/>
                <w:szCs w:val="16"/>
              </w:rPr>
              <w:t xml:space="preserve">Art 8 lid 1 </w:t>
            </w:r>
            <w:proofErr w:type="spellStart"/>
            <w:r w:rsidRPr="0095629E">
              <w:rPr>
                <w:b/>
                <w:bCs/>
                <w:sz w:val="16"/>
                <w:szCs w:val="16"/>
              </w:rPr>
              <w:t>onder</w:t>
            </w:r>
            <w:proofErr w:type="spellEnd"/>
            <w:r w:rsidRPr="0095629E">
              <w:rPr>
                <w:b/>
                <w:bCs/>
                <w:sz w:val="16"/>
                <w:szCs w:val="16"/>
              </w:rPr>
              <w:t xml:space="preserve"> b: </w:t>
            </w:r>
          </w:p>
          <w:p w:rsidRPr="006F495E" w:rsidR="00014AE5" w:rsidP="00BB5E33" w:rsidRDefault="00014AE5" w14:paraId="06152F82" w14:textId="77777777">
            <w:pPr>
              <w:numPr>
                <w:ilvl w:val="1"/>
                <w:numId w:val="4"/>
              </w:numPr>
              <w:spacing w:before="48" w:beforeLines="20" w:line="240" w:lineRule="auto"/>
              <w:rPr>
                <w:sz w:val="16"/>
                <w:szCs w:val="16"/>
                <w:lang w:val="nl-NL"/>
              </w:rPr>
            </w:pPr>
            <w:r w:rsidRPr="006F495E">
              <w:rPr>
                <w:sz w:val="16"/>
                <w:szCs w:val="16"/>
                <w:lang w:val="nl-NL"/>
              </w:rPr>
              <w:t xml:space="preserve">een verslag per schooljaar, waarin wordt onderbouwd hoe de ouders van de groep 8-leerlingen binnen de coalitie zijn betrokken in de activiteiten rondom ouderbetrokkenheid. Ook volgt uit de verslagen hoe alle scholen in de coalitie betrokken zijn. </w:t>
            </w:r>
          </w:p>
          <w:p w:rsidRPr="006F495E" w:rsidR="00014AE5" w:rsidP="00BB5E33" w:rsidRDefault="00014AE5" w14:paraId="75CC3AE2" w14:textId="77777777">
            <w:pPr>
              <w:spacing w:before="48" w:beforeLines="20"/>
              <w:rPr>
                <w:sz w:val="16"/>
                <w:szCs w:val="16"/>
                <w:lang w:val="nl-NL"/>
              </w:rPr>
            </w:pPr>
          </w:p>
          <w:p w:rsidRPr="0095629E" w:rsidR="00014AE5" w:rsidP="00BB5E33" w:rsidRDefault="00014AE5" w14:paraId="36FBEAD3" w14:textId="77777777">
            <w:pPr>
              <w:spacing w:before="48" w:beforeLines="20"/>
              <w:rPr>
                <w:b/>
                <w:bCs/>
                <w:sz w:val="16"/>
                <w:szCs w:val="16"/>
              </w:rPr>
            </w:pPr>
            <w:r w:rsidRPr="0095629E">
              <w:rPr>
                <w:b/>
                <w:bCs/>
                <w:sz w:val="16"/>
                <w:szCs w:val="16"/>
              </w:rPr>
              <w:t xml:space="preserve">Art 8 lid 1 </w:t>
            </w:r>
            <w:proofErr w:type="spellStart"/>
            <w:r w:rsidRPr="0095629E">
              <w:rPr>
                <w:b/>
                <w:bCs/>
                <w:sz w:val="16"/>
                <w:szCs w:val="16"/>
              </w:rPr>
              <w:t>onder</w:t>
            </w:r>
            <w:proofErr w:type="spellEnd"/>
            <w:r w:rsidRPr="0095629E">
              <w:rPr>
                <w:b/>
                <w:bCs/>
                <w:sz w:val="16"/>
                <w:szCs w:val="16"/>
              </w:rPr>
              <w:t xml:space="preserve"> d:</w:t>
            </w:r>
          </w:p>
          <w:p w:rsidRPr="006F495E" w:rsidR="00014AE5" w:rsidP="00BB5E33" w:rsidRDefault="00014AE5" w14:paraId="796C7F95" w14:textId="77777777">
            <w:pPr>
              <w:numPr>
                <w:ilvl w:val="1"/>
                <w:numId w:val="4"/>
              </w:numPr>
              <w:spacing w:before="48" w:beforeLines="20" w:line="240" w:lineRule="auto"/>
              <w:rPr>
                <w:sz w:val="14"/>
                <w:szCs w:val="14"/>
                <w:lang w:val="nl-NL"/>
              </w:rPr>
            </w:pPr>
            <w:r w:rsidRPr="006F495E">
              <w:rPr>
                <w:sz w:val="16"/>
                <w:szCs w:val="16"/>
                <w:lang w:val="nl-NL"/>
              </w:rPr>
              <w:t>verslaglegging per schooljaar, waarin wordt onderbouwd op welke wijze de daadwerkelijke inzet van externe partijen overeenkomt met de inzet zoals omschreven in het tussentijds beoordeelde verbindingsplan.</w:t>
            </w:r>
          </w:p>
          <w:p w:rsidRPr="006F495E" w:rsidR="00014AE5" w:rsidP="00BB5E33" w:rsidRDefault="00014AE5" w14:paraId="52677CA6" w14:textId="77777777">
            <w:pPr>
              <w:spacing w:before="48" w:beforeLines="20"/>
              <w:ind w:left="360"/>
              <w:rPr>
                <w:sz w:val="16"/>
                <w:szCs w:val="16"/>
                <w:lang w:val="nl-NL"/>
              </w:rPr>
            </w:pPr>
          </w:p>
          <w:p w:rsidRPr="0095629E" w:rsidR="00014AE5" w:rsidP="00BB5E33" w:rsidRDefault="00014AE5" w14:paraId="6725E084" w14:textId="77777777">
            <w:pPr>
              <w:spacing w:before="48" w:beforeLines="20"/>
              <w:rPr>
                <w:b/>
                <w:bCs/>
                <w:sz w:val="16"/>
                <w:szCs w:val="16"/>
              </w:rPr>
            </w:pPr>
            <w:r w:rsidRPr="0095629E">
              <w:rPr>
                <w:b/>
                <w:bCs/>
                <w:sz w:val="16"/>
                <w:szCs w:val="16"/>
              </w:rPr>
              <w:t xml:space="preserve">Art 8 lid 2 </w:t>
            </w:r>
            <w:proofErr w:type="spellStart"/>
            <w:r w:rsidRPr="0095629E">
              <w:rPr>
                <w:b/>
                <w:bCs/>
                <w:sz w:val="16"/>
                <w:szCs w:val="16"/>
              </w:rPr>
              <w:t>onder</w:t>
            </w:r>
            <w:proofErr w:type="spellEnd"/>
            <w:r w:rsidRPr="0095629E">
              <w:rPr>
                <w:b/>
                <w:bCs/>
                <w:sz w:val="16"/>
                <w:szCs w:val="16"/>
              </w:rPr>
              <w:t xml:space="preserve"> a: </w:t>
            </w:r>
          </w:p>
          <w:p w:rsidRPr="006F495E" w:rsidR="00014AE5" w:rsidP="00BB5E33" w:rsidRDefault="00014AE5" w14:paraId="33231D97" w14:textId="77777777">
            <w:pPr>
              <w:numPr>
                <w:ilvl w:val="1"/>
                <w:numId w:val="4"/>
              </w:numPr>
              <w:spacing w:before="48" w:beforeLines="20" w:line="240" w:lineRule="auto"/>
              <w:rPr>
                <w:sz w:val="16"/>
                <w:szCs w:val="16"/>
                <w:lang w:val="nl-NL"/>
              </w:rPr>
            </w:pPr>
            <w:r w:rsidRPr="006F495E">
              <w:rPr>
                <w:sz w:val="16"/>
                <w:szCs w:val="16"/>
                <w:lang w:val="nl-NL"/>
              </w:rPr>
              <w:t xml:space="preserve">een verslag per schooljaar, waarin wordt onderbouwd hoe er per groep uitvoering is gegeven aan de overdracht van de groep 8-leerlingen binnen de coalitie. Aandachtspunt daarbij is dat de individuele situatie per leerling niet te herleiden valt uit de onderbouwing.  </w:t>
            </w:r>
          </w:p>
          <w:p w:rsidRPr="006F495E" w:rsidR="00014AE5" w:rsidP="00BB5E33" w:rsidRDefault="00014AE5" w14:paraId="65330A70" w14:textId="77777777">
            <w:pPr>
              <w:numPr>
                <w:ilvl w:val="1"/>
                <w:numId w:val="4"/>
              </w:numPr>
              <w:spacing w:before="48" w:beforeLines="20" w:line="240" w:lineRule="auto"/>
              <w:rPr>
                <w:sz w:val="16"/>
                <w:szCs w:val="16"/>
                <w:lang w:val="nl-NL"/>
              </w:rPr>
            </w:pPr>
            <w:r w:rsidRPr="006F495E">
              <w:rPr>
                <w:sz w:val="16"/>
                <w:szCs w:val="16"/>
                <w:lang w:val="nl-NL"/>
              </w:rPr>
              <w:t xml:space="preserve">Een verslag per schooljaar, waarin wordt onderbouwd hoe er per groep op de overdracht van de leerlingen is teruggekoppeld door de vo-scholen in de coalitie. Aandachtspunt daarbij is dat de individuele situatie per leerling niet te herleiden valt uit de onderbouwing.  </w:t>
            </w:r>
          </w:p>
          <w:p w:rsidRPr="006F495E" w:rsidR="00014AE5" w:rsidP="00BB5E33" w:rsidRDefault="00014AE5" w14:paraId="722449B2" w14:textId="77777777">
            <w:pPr>
              <w:spacing w:before="48" w:beforeLines="20"/>
              <w:ind w:left="360"/>
              <w:rPr>
                <w:sz w:val="16"/>
                <w:szCs w:val="16"/>
                <w:lang w:val="nl-NL"/>
              </w:rPr>
            </w:pPr>
          </w:p>
          <w:p w:rsidRPr="0095629E" w:rsidR="00014AE5" w:rsidP="00BB5E33" w:rsidRDefault="00014AE5" w14:paraId="752C17CA" w14:textId="77777777">
            <w:pPr>
              <w:spacing w:before="48" w:beforeLines="20"/>
              <w:rPr>
                <w:b/>
                <w:bCs/>
                <w:sz w:val="16"/>
                <w:szCs w:val="16"/>
              </w:rPr>
            </w:pPr>
            <w:r w:rsidRPr="0095629E">
              <w:rPr>
                <w:b/>
                <w:bCs/>
                <w:sz w:val="16"/>
                <w:szCs w:val="16"/>
              </w:rPr>
              <w:t xml:space="preserve">Art 8 lid 2 </w:t>
            </w:r>
            <w:proofErr w:type="spellStart"/>
            <w:r w:rsidRPr="0095629E">
              <w:rPr>
                <w:b/>
                <w:bCs/>
                <w:sz w:val="16"/>
                <w:szCs w:val="16"/>
              </w:rPr>
              <w:t>onder</w:t>
            </w:r>
            <w:proofErr w:type="spellEnd"/>
            <w:r w:rsidRPr="0095629E">
              <w:rPr>
                <w:b/>
                <w:bCs/>
                <w:sz w:val="16"/>
                <w:szCs w:val="16"/>
              </w:rPr>
              <w:t xml:space="preserve"> b: </w:t>
            </w:r>
          </w:p>
          <w:p w:rsidRPr="006F495E" w:rsidR="00014AE5" w:rsidP="00BB5E33" w:rsidRDefault="00014AE5" w14:paraId="37999067" w14:textId="77777777">
            <w:pPr>
              <w:numPr>
                <w:ilvl w:val="1"/>
                <w:numId w:val="4"/>
              </w:numPr>
              <w:spacing w:before="48" w:beforeLines="20" w:line="240" w:lineRule="auto"/>
              <w:rPr>
                <w:sz w:val="16"/>
                <w:szCs w:val="16"/>
                <w:lang w:val="nl-NL"/>
              </w:rPr>
            </w:pPr>
            <w:r w:rsidRPr="006F495E">
              <w:rPr>
                <w:sz w:val="16"/>
                <w:szCs w:val="16"/>
                <w:lang w:val="nl-NL"/>
              </w:rPr>
              <w:t xml:space="preserve">een verslag per schooljaar, waarin wordt weergegeven hoe en wanneer de (minimaal 5) meeloop-activiteiten voor leerlingen zijn georganiseerd. </w:t>
            </w:r>
          </w:p>
          <w:p w:rsidRPr="006F495E" w:rsidR="00014AE5" w:rsidP="00BB5E33" w:rsidRDefault="00014AE5" w14:paraId="1945882D" w14:textId="77777777">
            <w:pPr>
              <w:spacing w:before="48" w:beforeLines="20"/>
              <w:ind w:left="360"/>
              <w:rPr>
                <w:sz w:val="16"/>
                <w:szCs w:val="16"/>
                <w:lang w:val="nl-NL"/>
              </w:rPr>
            </w:pPr>
          </w:p>
          <w:p w:rsidRPr="0095629E" w:rsidR="00014AE5" w:rsidP="00BB5E33" w:rsidRDefault="00014AE5" w14:paraId="1B85E823" w14:textId="77777777">
            <w:pPr>
              <w:spacing w:before="48" w:beforeLines="20"/>
              <w:rPr>
                <w:b/>
                <w:bCs/>
                <w:sz w:val="16"/>
                <w:szCs w:val="16"/>
              </w:rPr>
            </w:pPr>
            <w:r w:rsidRPr="0095629E">
              <w:rPr>
                <w:b/>
                <w:bCs/>
                <w:sz w:val="16"/>
                <w:szCs w:val="16"/>
              </w:rPr>
              <w:t xml:space="preserve">Art 8 lid 2 </w:t>
            </w:r>
            <w:proofErr w:type="spellStart"/>
            <w:r w:rsidRPr="0095629E">
              <w:rPr>
                <w:b/>
                <w:bCs/>
                <w:sz w:val="16"/>
                <w:szCs w:val="16"/>
              </w:rPr>
              <w:t>onder</w:t>
            </w:r>
            <w:proofErr w:type="spellEnd"/>
            <w:r w:rsidRPr="0095629E">
              <w:rPr>
                <w:b/>
                <w:bCs/>
                <w:sz w:val="16"/>
                <w:szCs w:val="16"/>
              </w:rPr>
              <w:t xml:space="preserve"> c: </w:t>
            </w:r>
          </w:p>
          <w:p w:rsidRPr="006F495E" w:rsidR="00014AE5" w:rsidP="00BB5E33" w:rsidRDefault="00014AE5" w14:paraId="7B274C9F" w14:textId="77777777">
            <w:pPr>
              <w:numPr>
                <w:ilvl w:val="1"/>
                <w:numId w:val="4"/>
              </w:numPr>
              <w:spacing w:before="48" w:beforeLines="20" w:line="240" w:lineRule="auto"/>
              <w:rPr>
                <w:sz w:val="16"/>
                <w:szCs w:val="16"/>
                <w:lang w:val="nl-NL"/>
              </w:rPr>
            </w:pPr>
            <w:r w:rsidRPr="006F495E">
              <w:rPr>
                <w:sz w:val="16"/>
                <w:szCs w:val="16"/>
                <w:lang w:val="nl-NL"/>
              </w:rPr>
              <w:t xml:space="preserve">een verslag per schooljaar, waarin wordt weergegeven hoe en wanneer de (minimaal 5) </w:t>
            </w:r>
            <w:r w:rsidRPr="006F495E">
              <w:rPr>
                <w:sz w:val="16"/>
                <w:szCs w:val="16"/>
                <w:lang w:val="nl-NL"/>
              </w:rPr>
              <w:lastRenderedPageBreak/>
              <w:t xml:space="preserve">kennisdelingsactiviteiten voor docenten (van alle deelnemende scholen in de coalitie) zijn georganiseerd. </w:t>
            </w:r>
          </w:p>
          <w:p w:rsidRPr="006F495E" w:rsidR="00014AE5" w:rsidP="00BB5E33" w:rsidRDefault="00014AE5" w14:paraId="2DB35BA9" w14:textId="77777777">
            <w:pPr>
              <w:spacing w:before="48" w:beforeLines="20"/>
              <w:ind w:left="360"/>
              <w:rPr>
                <w:sz w:val="16"/>
                <w:szCs w:val="16"/>
                <w:lang w:val="nl-NL"/>
              </w:rPr>
            </w:pPr>
          </w:p>
          <w:p w:rsidRPr="0095629E" w:rsidR="00014AE5" w:rsidP="00BB5E33" w:rsidRDefault="00014AE5" w14:paraId="54D02B73" w14:textId="77777777">
            <w:pPr>
              <w:spacing w:before="48" w:beforeLines="20"/>
              <w:rPr>
                <w:b/>
                <w:bCs/>
                <w:sz w:val="16"/>
                <w:szCs w:val="16"/>
              </w:rPr>
            </w:pPr>
            <w:r w:rsidRPr="0095629E">
              <w:rPr>
                <w:b/>
                <w:bCs/>
                <w:sz w:val="16"/>
                <w:szCs w:val="16"/>
              </w:rPr>
              <w:t xml:space="preserve">Art 8 lid 2 </w:t>
            </w:r>
            <w:proofErr w:type="spellStart"/>
            <w:r w:rsidRPr="0095629E">
              <w:rPr>
                <w:b/>
                <w:bCs/>
                <w:sz w:val="16"/>
                <w:szCs w:val="16"/>
              </w:rPr>
              <w:t>onder</w:t>
            </w:r>
            <w:proofErr w:type="spellEnd"/>
            <w:r w:rsidRPr="0095629E">
              <w:rPr>
                <w:b/>
                <w:bCs/>
                <w:sz w:val="16"/>
                <w:szCs w:val="16"/>
              </w:rPr>
              <w:t xml:space="preserve"> d: </w:t>
            </w:r>
          </w:p>
          <w:p w:rsidRPr="006F495E" w:rsidR="00014AE5" w:rsidP="00BB5E33" w:rsidRDefault="00014AE5" w14:paraId="511FB870" w14:textId="77777777">
            <w:pPr>
              <w:numPr>
                <w:ilvl w:val="1"/>
                <w:numId w:val="4"/>
              </w:numPr>
              <w:spacing w:before="48" w:beforeLines="20" w:line="240" w:lineRule="auto"/>
              <w:rPr>
                <w:sz w:val="16"/>
                <w:szCs w:val="16"/>
                <w:lang w:val="nl-NL"/>
              </w:rPr>
            </w:pPr>
            <w:r w:rsidRPr="006F495E">
              <w:rPr>
                <w:sz w:val="16"/>
                <w:szCs w:val="16"/>
                <w:lang w:val="nl-NL"/>
              </w:rPr>
              <w:t xml:space="preserve">een verslag per schooljaar, waarin wordt onderbouwd hoe de groep 8-leerlingen in de coalitie zijn ondersteund in het opdoen van vaardigheden die van belang zijn voor het vo. Uit de verslagen volgt welke activiteiten hiertoe zijn georganiseerd en op welke vaardigheden tijdens deze activiteiten de focus is gelegd. </w:t>
            </w:r>
          </w:p>
          <w:p w:rsidRPr="006F495E" w:rsidR="00014AE5" w:rsidP="00BB5E33" w:rsidRDefault="00014AE5" w14:paraId="48F37C79" w14:textId="77777777">
            <w:pPr>
              <w:spacing w:before="48" w:beforeLines="20"/>
              <w:ind w:left="360"/>
              <w:rPr>
                <w:sz w:val="16"/>
                <w:szCs w:val="16"/>
                <w:lang w:val="nl-NL"/>
              </w:rPr>
            </w:pPr>
          </w:p>
          <w:p w:rsidRPr="0095629E" w:rsidR="00014AE5" w:rsidP="00BB5E33" w:rsidRDefault="00014AE5" w14:paraId="3FFB1B5A" w14:textId="77777777">
            <w:pPr>
              <w:spacing w:before="48" w:beforeLines="20"/>
              <w:rPr>
                <w:b/>
                <w:bCs/>
                <w:sz w:val="16"/>
                <w:szCs w:val="16"/>
              </w:rPr>
            </w:pPr>
            <w:r w:rsidRPr="0095629E">
              <w:rPr>
                <w:b/>
                <w:bCs/>
                <w:sz w:val="16"/>
                <w:szCs w:val="16"/>
              </w:rPr>
              <w:t xml:space="preserve">Art 8 lid 2 </w:t>
            </w:r>
            <w:proofErr w:type="spellStart"/>
            <w:r w:rsidRPr="0095629E">
              <w:rPr>
                <w:b/>
                <w:bCs/>
                <w:sz w:val="16"/>
                <w:szCs w:val="16"/>
              </w:rPr>
              <w:t>onder</w:t>
            </w:r>
            <w:proofErr w:type="spellEnd"/>
            <w:r w:rsidRPr="0095629E">
              <w:rPr>
                <w:b/>
                <w:bCs/>
                <w:sz w:val="16"/>
                <w:szCs w:val="16"/>
              </w:rPr>
              <w:t xml:space="preserve"> e:</w:t>
            </w:r>
          </w:p>
          <w:p w:rsidRPr="006F495E" w:rsidR="00014AE5" w:rsidP="00BB5E33" w:rsidRDefault="00014AE5" w14:paraId="1F552D08" w14:textId="77777777">
            <w:pPr>
              <w:numPr>
                <w:ilvl w:val="1"/>
                <w:numId w:val="4"/>
              </w:numPr>
              <w:spacing w:before="48" w:beforeLines="20" w:line="240" w:lineRule="auto"/>
              <w:rPr>
                <w:sz w:val="16"/>
                <w:szCs w:val="16"/>
                <w:lang w:val="nl-NL"/>
              </w:rPr>
            </w:pPr>
            <w:r w:rsidRPr="006F495E">
              <w:rPr>
                <w:sz w:val="16"/>
                <w:szCs w:val="16"/>
                <w:lang w:val="nl-NL"/>
              </w:rPr>
              <w:t xml:space="preserve">een verslag per schooljaar, waarin zo concreet mogelijk wordt weergegeven hoe en wanneer de activiteiten zijn georganiseerd. Uit de verslagen volgt hoe de groep 8-leerlingen en de deelnemende scholen in de coalitie zijn betrokken in de activiteiten. </w:t>
            </w:r>
          </w:p>
          <w:p w:rsidRPr="006F495E" w:rsidR="00014AE5" w:rsidP="00BB5E33" w:rsidRDefault="00014AE5" w14:paraId="21AD3D83" w14:textId="77777777">
            <w:pPr>
              <w:numPr>
                <w:ilvl w:val="1"/>
                <w:numId w:val="4"/>
              </w:numPr>
              <w:spacing w:before="48" w:beforeLines="20" w:line="240" w:lineRule="auto"/>
              <w:rPr>
                <w:sz w:val="16"/>
                <w:szCs w:val="16"/>
                <w:lang w:val="nl-NL"/>
              </w:rPr>
            </w:pPr>
            <w:r w:rsidRPr="006F495E">
              <w:rPr>
                <w:sz w:val="16"/>
                <w:szCs w:val="16"/>
                <w:lang w:val="nl-NL"/>
              </w:rPr>
              <w:t>Een weergave hoe de activiteiten in lijn met de doelstelling van de regeling zijn vormgegeven, zoals ook vermeld in het verbindingsplan.</w:t>
            </w:r>
          </w:p>
          <w:p w:rsidRPr="006F495E" w:rsidR="00014AE5" w:rsidP="00BB5E33" w:rsidRDefault="00014AE5" w14:paraId="0E1D8783" w14:textId="77777777">
            <w:pPr>
              <w:spacing w:before="48" w:beforeLines="20"/>
              <w:rPr>
                <w:sz w:val="16"/>
                <w:szCs w:val="16"/>
                <w:lang w:val="nl-NL"/>
              </w:rPr>
            </w:pPr>
          </w:p>
          <w:p w:rsidRPr="006F495E" w:rsidR="00014AE5" w:rsidP="00BB5E33" w:rsidRDefault="00014AE5" w14:paraId="1DE4538E" w14:textId="77777777">
            <w:pPr>
              <w:spacing w:before="48" w:beforeLines="20"/>
              <w:rPr>
                <w:sz w:val="16"/>
                <w:szCs w:val="16"/>
                <w:lang w:val="nl-NL"/>
              </w:rPr>
            </w:pPr>
          </w:p>
          <w:p w:rsidRPr="006F495E" w:rsidR="00014AE5" w:rsidP="00BB5E33" w:rsidRDefault="00014AE5" w14:paraId="5B663372" w14:textId="77777777">
            <w:pPr>
              <w:spacing w:before="48" w:beforeLines="20"/>
              <w:rPr>
                <w:sz w:val="16"/>
                <w:szCs w:val="16"/>
                <w:lang w:val="nl-NL"/>
              </w:rPr>
            </w:pPr>
            <w:r w:rsidRPr="006F495E">
              <w:rPr>
                <w:sz w:val="16"/>
                <w:szCs w:val="16"/>
                <w:lang w:val="nl-NL"/>
              </w:rPr>
              <w:t>De beschikking wordt na afloop van subsidieperiode definitief vastgesteld, n.a.v. de verantwoording (art. 14 lid 1 jo. lid 5).</w:t>
            </w:r>
          </w:p>
        </w:tc>
        <w:tc>
          <w:tcPr>
            <w:tcW w:w="1985" w:type="dxa"/>
          </w:tcPr>
          <w:p w:rsidRPr="006F495E" w:rsidR="00014AE5" w:rsidP="00BB5E33" w:rsidRDefault="00014AE5" w14:paraId="7AD0737A" w14:textId="77777777">
            <w:pPr>
              <w:spacing w:before="48" w:beforeLines="20"/>
              <w:rPr>
                <w:sz w:val="16"/>
                <w:szCs w:val="16"/>
                <w:lang w:val="nl-NL"/>
              </w:rPr>
            </w:pPr>
            <w:r w:rsidRPr="006F495E">
              <w:rPr>
                <w:sz w:val="16"/>
                <w:szCs w:val="16"/>
                <w:lang w:val="nl-NL"/>
              </w:rPr>
              <w:lastRenderedPageBreak/>
              <w:t xml:space="preserve">Regeling kent in artikel 14 informatie over de wijze waarop de activiteiten die in tweede en derde subsidiejaar worden uitgevoerd moeten worden verantwoord. Verantwoordingsstructuur is daarmee op moment van aanvraag bekend. </w:t>
            </w:r>
          </w:p>
          <w:p w:rsidRPr="006F495E" w:rsidR="00014AE5" w:rsidP="00BB5E33" w:rsidRDefault="00014AE5" w14:paraId="29EB1212" w14:textId="77777777">
            <w:pPr>
              <w:spacing w:before="48" w:beforeLines="20"/>
              <w:rPr>
                <w:sz w:val="16"/>
                <w:szCs w:val="16"/>
                <w:lang w:val="nl-NL"/>
              </w:rPr>
            </w:pPr>
          </w:p>
          <w:p w:rsidRPr="006F495E" w:rsidR="00014AE5" w:rsidP="00BB5E33" w:rsidRDefault="00014AE5" w14:paraId="3A211508" w14:textId="77777777">
            <w:pPr>
              <w:spacing w:before="48" w:beforeLines="20"/>
              <w:rPr>
                <w:sz w:val="16"/>
                <w:szCs w:val="16"/>
                <w:lang w:val="nl-NL"/>
              </w:rPr>
            </w:pPr>
            <w:r w:rsidRPr="006F495E">
              <w:rPr>
                <w:sz w:val="16"/>
                <w:szCs w:val="16"/>
                <w:lang w:val="nl-NL"/>
              </w:rPr>
              <w:t xml:space="preserve">Na afloop van de regeling wordt subsidiebedrag definitief vastgesteld en worden aanvragers hiervan op de hoogte gesteld. </w:t>
            </w:r>
          </w:p>
        </w:tc>
      </w:tr>
      <w:tr w:rsidRPr="0095629E" w:rsidR="00014AE5" w:rsidTr="00BB5E33" w14:paraId="002C84F2" w14:textId="77777777">
        <w:tc>
          <w:tcPr>
            <w:tcW w:w="1555" w:type="dxa"/>
          </w:tcPr>
          <w:p w:rsidRPr="006F495E" w:rsidR="00014AE5" w:rsidP="00BB5E33" w:rsidRDefault="00014AE5" w14:paraId="3DC04A01" w14:textId="77777777">
            <w:pPr>
              <w:spacing w:before="48" w:beforeLines="20"/>
              <w:rPr>
                <w:sz w:val="16"/>
                <w:szCs w:val="16"/>
                <w:lang w:val="nl-NL"/>
              </w:rPr>
            </w:pPr>
            <w:r w:rsidRPr="006F495E">
              <w:rPr>
                <w:sz w:val="16"/>
                <w:szCs w:val="16"/>
                <w:lang w:val="nl-NL"/>
              </w:rPr>
              <w:lastRenderedPageBreak/>
              <w:t>4.</w:t>
            </w:r>
            <w:r w:rsidRPr="006F495E">
              <w:rPr>
                <w:lang w:val="nl-NL"/>
              </w:rPr>
              <w:t xml:space="preserve"> </w:t>
            </w:r>
            <w:r w:rsidRPr="006F495E">
              <w:rPr>
                <w:sz w:val="16"/>
                <w:szCs w:val="16"/>
                <w:lang w:val="nl-NL"/>
              </w:rPr>
              <w:t>Wijziging van de penvoerder van een coalitie</w:t>
            </w:r>
          </w:p>
        </w:tc>
        <w:tc>
          <w:tcPr>
            <w:tcW w:w="2268" w:type="dxa"/>
          </w:tcPr>
          <w:p w:rsidRPr="006F495E" w:rsidR="00014AE5" w:rsidP="00BB5E33" w:rsidRDefault="00014AE5" w14:paraId="14E3CFD9" w14:textId="728E3C78">
            <w:pPr>
              <w:spacing w:before="48" w:beforeLines="20"/>
              <w:rPr>
                <w:sz w:val="16"/>
                <w:szCs w:val="16"/>
                <w:lang w:val="nl-NL"/>
              </w:rPr>
            </w:pPr>
            <w:r w:rsidRPr="006F495E">
              <w:rPr>
                <w:sz w:val="16"/>
                <w:szCs w:val="16"/>
                <w:lang w:val="nl-NL"/>
              </w:rPr>
              <w:t xml:space="preserve">Indien het </w:t>
            </w:r>
            <w:proofErr w:type="spellStart"/>
            <w:r w:rsidRPr="006F495E">
              <w:rPr>
                <w:sz w:val="16"/>
                <w:szCs w:val="16"/>
                <w:lang w:val="nl-NL"/>
              </w:rPr>
              <w:t>penvoerderschap</w:t>
            </w:r>
            <w:proofErr w:type="spellEnd"/>
            <w:r w:rsidRPr="006F495E">
              <w:rPr>
                <w:sz w:val="16"/>
                <w:szCs w:val="16"/>
                <w:lang w:val="nl-NL"/>
              </w:rPr>
              <w:t xml:space="preserve"> wijzigt moet de penvoerder van de coalitie dit melden aan DUS-I en ook melden wie de nieuwe penvoerder zal zijn</w:t>
            </w:r>
            <w:r w:rsidRPr="006F495E" w:rsidR="006F495E">
              <w:rPr>
                <w:sz w:val="16"/>
                <w:szCs w:val="16"/>
                <w:lang w:val="nl-NL"/>
              </w:rPr>
              <w:t xml:space="preserve"> </w:t>
            </w:r>
            <w:r w:rsidR="00624EB3">
              <w:rPr>
                <w:sz w:val="16"/>
                <w:szCs w:val="16"/>
                <w:lang w:val="nl-NL"/>
              </w:rPr>
              <w:t>(</w:t>
            </w:r>
            <w:r w:rsidRPr="006F495E" w:rsidR="006F495E">
              <w:rPr>
                <w:sz w:val="16"/>
                <w:szCs w:val="16"/>
                <w:lang w:val="nl-NL"/>
              </w:rPr>
              <w:t>art. 6, lid 4 en 5)</w:t>
            </w:r>
          </w:p>
        </w:tc>
        <w:tc>
          <w:tcPr>
            <w:tcW w:w="3543" w:type="dxa"/>
          </w:tcPr>
          <w:p w:rsidRPr="006F495E" w:rsidR="00014AE5" w:rsidP="00BB5E33" w:rsidRDefault="00014AE5" w14:paraId="02A97640" w14:textId="77777777">
            <w:pPr>
              <w:spacing w:before="48" w:beforeLines="20"/>
              <w:rPr>
                <w:sz w:val="16"/>
                <w:szCs w:val="16"/>
                <w:lang w:val="nl-NL"/>
              </w:rPr>
            </w:pPr>
            <w:r w:rsidRPr="006F495E">
              <w:rPr>
                <w:sz w:val="16"/>
                <w:szCs w:val="16"/>
                <w:lang w:val="nl-NL"/>
              </w:rPr>
              <w:t>100% controle van de melding door DUS-I</w:t>
            </w:r>
          </w:p>
        </w:tc>
        <w:tc>
          <w:tcPr>
            <w:tcW w:w="1985" w:type="dxa"/>
          </w:tcPr>
          <w:p w:rsidRPr="00677479" w:rsidR="00014AE5" w:rsidP="00BB5E33" w:rsidRDefault="00014AE5" w14:paraId="3A2A347D" w14:textId="77777777">
            <w:pPr>
              <w:spacing w:before="48" w:beforeLines="20"/>
              <w:rPr>
                <w:sz w:val="16"/>
                <w:szCs w:val="16"/>
              </w:rPr>
            </w:pPr>
            <w:r>
              <w:rPr>
                <w:sz w:val="16"/>
                <w:szCs w:val="16"/>
              </w:rPr>
              <w:t xml:space="preserve">In de </w:t>
            </w:r>
            <w:proofErr w:type="spellStart"/>
            <w:r>
              <w:rPr>
                <w:sz w:val="16"/>
                <w:szCs w:val="16"/>
              </w:rPr>
              <w:t>regeling</w:t>
            </w:r>
            <w:proofErr w:type="spellEnd"/>
          </w:p>
        </w:tc>
      </w:tr>
      <w:tr w:rsidRPr="0095629E" w:rsidR="00014AE5" w:rsidTr="00BB5E33" w14:paraId="1F15ABF3" w14:textId="77777777">
        <w:tc>
          <w:tcPr>
            <w:tcW w:w="1555" w:type="dxa"/>
          </w:tcPr>
          <w:p w:rsidRPr="006F495E" w:rsidR="00014AE5" w:rsidP="00BB5E33" w:rsidRDefault="00014AE5" w14:paraId="46F4E0C0" w14:textId="77777777">
            <w:pPr>
              <w:spacing w:before="48" w:beforeLines="20"/>
              <w:rPr>
                <w:sz w:val="16"/>
                <w:szCs w:val="16"/>
                <w:lang w:val="nl-NL"/>
              </w:rPr>
            </w:pPr>
            <w:r w:rsidRPr="006F495E">
              <w:rPr>
                <w:b/>
                <w:bCs/>
                <w:sz w:val="16"/>
                <w:szCs w:val="16"/>
                <w:lang w:val="nl-NL"/>
              </w:rPr>
              <w:t>5</w:t>
            </w:r>
            <w:r w:rsidRPr="006F495E">
              <w:rPr>
                <w:sz w:val="16"/>
                <w:szCs w:val="16"/>
                <w:lang w:val="nl-NL"/>
              </w:rPr>
              <w:t>. Controle jaarverslaggeving conform artikel 14 lid 2 jo lid 5</w:t>
            </w:r>
          </w:p>
        </w:tc>
        <w:tc>
          <w:tcPr>
            <w:tcW w:w="2268" w:type="dxa"/>
          </w:tcPr>
          <w:p w:rsidRPr="0095629E" w:rsidR="00014AE5" w:rsidP="00BB5E33" w:rsidRDefault="00014AE5" w14:paraId="3B5EFF5E" w14:textId="77777777">
            <w:pPr>
              <w:spacing w:before="48" w:beforeLines="20"/>
              <w:rPr>
                <w:sz w:val="16"/>
                <w:szCs w:val="16"/>
              </w:rPr>
            </w:pPr>
            <w:proofErr w:type="spellStart"/>
            <w:r w:rsidRPr="0095629E">
              <w:rPr>
                <w:sz w:val="16"/>
                <w:szCs w:val="16"/>
              </w:rPr>
              <w:t>Indienen</w:t>
            </w:r>
            <w:proofErr w:type="spellEnd"/>
            <w:r w:rsidRPr="0095629E">
              <w:rPr>
                <w:sz w:val="16"/>
                <w:szCs w:val="16"/>
              </w:rPr>
              <w:t xml:space="preserve"> </w:t>
            </w:r>
            <w:proofErr w:type="spellStart"/>
            <w:r w:rsidRPr="0095629E">
              <w:rPr>
                <w:sz w:val="16"/>
                <w:szCs w:val="16"/>
              </w:rPr>
              <w:t>jaarverslag</w:t>
            </w:r>
            <w:proofErr w:type="spellEnd"/>
            <w:r w:rsidRPr="0095629E">
              <w:rPr>
                <w:sz w:val="16"/>
                <w:szCs w:val="16"/>
              </w:rPr>
              <w:t xml:space="preserve"> conform </w:t>
            </w:r>
            <w:proofErr w:type="spellStart"/>
            <w:r w:rsidRPr="0095629E">
              <w:rPr>
                <w:sz w:val="16"/>
                <w:szCs w:val="16"/>
              </w:rPr>
              <w:t>artikel</w:t>
            </w:r>
            <w:proofErr w:type="spellEnd"/>
            <w:r w:rsidRPr="0095629E">
              <w:rPr>
                <w:sz w:val="16"/>
                <w:szCs w:val="16"/>
              </w:rPr>
              <w:t xml:space="preserve"> 15</w:t>
            </w:r>
          </w:p>
        </w:tc>
        <w:tc>
          <w:tcPr>
            <w:tcW w:w="3543" w:type="dxa"/>
          </w:tcPr>
          <w:p w:rsidRPr="006F495E" w:rsidR="00014AE5" w:rsidP="00BB5E33" w:rsidRDefault="00014AE5" w14:paraId="4677844D" w14:textId="77777777">
            <w:pPr>
              <w:spacing w:before="48" w:beforeLines="20"/>
              <w:rPr>
                <w:sz w:val="16"/>
                <w:szCs w:val="16"/>
                <w:lang w:val="nl-NL"/>
              </w:rPr>
            </w:pPr>
            <w:r w:rsidRPr="006F495E">
              <w:rPr>
                <w:sz w:val="16"/>
                <w:szCs w:val="16"/>
                <w:lang w:val="nl-NL"/>
              </w:rPr>
              <w:t>DUS-i zal de jaarverslagen controleren op aanwezigheid van de G1 verklaring (100%-controle)</w:t>
            </w:r>
          </w:p>
        </w:tc>
        <w:tc>
          <w:tcPr>
            <w:tcW w:w="1985" w:type="dxa"/>
          </w:tcPr>
          <w:p w:rsidRPr="0095629E" w:rsidR="00014AE5" w:rsidP="00BB5E33" w:rsidRDefault="00014AE5" w14:paraId="721B5EED" w14:textId="77777777">
            <w:pPr>
              <w:spacing w:before="48" w:beforeLines="20"/>
              <w:rPr>
                <w:sz w:val="16"/>
                <w:szCs w:val="16"/>
              </w:rPr>
            </w:pPr>
            <w:proofErr w:type="spellStart"/>
            <w:r w:rsidRPr="0095629E">
              <w:rPr>
                <w:sz w:val="16"/>
                <w:szCs w:val="16"/>
              </w:rPr>
              <w:t>Expliciet</w:t>
            </w:r>
            <w:proofErr w:type="spellEnd"/>
            <w:r w:rsidRPr="0095629E">
              <w:rPr>
                <w:sz w:val="16"/>
                <w:szCs w:val="16"/>
              </w:rPr>
              <w:t xml:space="preserve"> in </w:t>
            </w:r>
            <w:proofErr w:type="spellStart"/>
            <w:r w:rsidRPr="0095629E">
              <w:rPr>
                <w:sz w:val="16"/>
                <w:szCs w:val="16"/>
              </w:rPr>
              <w:t>regeling</w:t>
            </w:r>
            <w:proofErr w:type="spellEnd"/>
            <w:r w:rsidRPr="0095629E">
              <w:rPr>
                <w:sz w:val="16"/>
                <w:szCs w:val="16"/>
              </w:rPr>
              <w:t xml:space="preserve"> </w:t>
            </w:r>
            <w:proofErr w:type="spellStart"/>
            <w:r w:rsidRPr="0095629E">
              <w:rPr>
                <w:sz w:val="16"/>
                <w:szCs w:val="16"/>
              </w:rPr>
              <w:t>opgenomen</w:t>
            </w:r>
            <w:proofErr w:type="spellEnd"/>
            <w:r w:rsidRPr="0095629E">
              <w:rPr>
                <w:sz w:val="16"/>
                <w:szCs w:val="16"/>
              </w:rPr>
              <w:t xml:space="preserve">. </w:t>
            </w:r>
          </w:p>
        </w:tc>
      </w:tr>
    </w:tbl>
    <w:p w:rsidRPr="0095629E" w:rsidR="00014AE5" w:rsidP="00014AE5" w:rsidRDefault="00014AE5" w14:paraId="1D725AE0" w14:textId="77777777">
      <w:pPr>
        <w:spacing w:before="48" w:beforeLines="20"/>
      </w:pPr>
    </w:p>
    <w:p w:rsidRPr="004A3B30" w:rsidR="00014AE5" w:rsidP="00014AE5" w:rsidRDefault="00014AE5" w14:paraId="471515CC" w14:textId="77777777">
      <w:pPr>
        <w:keepNext/>
        <w:numPr>
          <w:ilvl w:val="1"/>
          <w:numId w:val="0"/>
        </w:numPr>
        <w:spacing w:before="120"/>
        <w:ind w:left="578" w:hanging="578"/>
        <w:contextualSpacing/>
        <w:outlineLvl w:val="1"/>
        <w:rPr>
          <w:rFonts w:cs="Arial"/>
          <w:b/>
          <w:bCs/>
          <w:kern w:val="32"/>
        </w:rPr>
      </w:pPr>
      <w:bookmarkStart w:name="_Hlk155262896" w:id="5"/>
      <w:bookmarkEnd w:id="1"/>
      <w:r w:rsidRPr="004A3B30">
        <w:rPr>
          <w:rFonts w:cs="Arial"/>
          <w:b/>
          <w:bCs/>
          <w:kern w:val="32"/>
        </w:rPr>
        <w:t>2.3</w:t>
      </w:r>
      <w:r w:rsidRPr="004A3B30">
        <w:rPr>
          <w:rFonts w:cs="Arial"/>
          <w:b/>
          <w:bCs/>
          <w:kern w:val="32"/>
        </w:rPr>
        <w:tab/>
        <w:t>Risicoprofiel van de subsidieontvanger</w:t>
      </w:r>
    </w:p>
    <w:p w:rsidRPr="004A3B30" w:rsidR="00014AE5" w:rsidP="00014AE5" w:rsidRDefault="00014AE5" w14:paraId="0EF20575" w14:textId="77777777">
      <w:pPr>
        <w:rPr>
          <w:sz w:val="16"/>
          <w:szCs w:val="16"/>
        </w:rPr>
      </w:pPr>
      <w:bookmarkStart w:name="_Hlk216949520" w:id="6"/>
      <w:r w:rsidRPr="004A3B30">
        <w:rPr>
          <w:sz w:val="16"/>
          <w:szCs w:val="16"/>
        </w:rPr>
        <w:t xml:space="preserve">Doordat onderwijsinstellingen een specifieke doelgroep zijn, met </w:t>
      </w:r>
    </w:p>
    <w:p w:rsidRPr="004A3B30" w:rsidR="00014AE5" w:rsidP="00014AE5" w:rsidRDefault="00014AE5" w14:paraId="75C824E1" w14:textId="77777777">
      <w:pPr>
        <w:numPr>
          <w:ilvl w:val="1"/>
          <w:numId w:val="8"/>
        </w:numPr>
        <w:spacing w:after="200"/>
        <w:contextualSpacing/>
        <w:rPr>
          <w:sz w:val="16"/>
          <w:szCs w:val="16"/>
        </w:rPr>
      </w:pPr>
      <w:r w:rsidRPr="004A3B30">
        <w:rPr>
          <w:sz w:val="16"/>
          <w:szCs w:val="16"/>
        </w:rPr>
        <w:t>een langdurige afhankelijkheidsrelatie met het ministerie van OCW;</w:t>
      </w:r>
    </w:p>
    <w:p w:rsidRPr="004A3B30" w:rsidR="00014AE5" w:rsidP="00014AE5" w:rsidRDefault="00014AE5" w14:paraId="1A3BC19A" w14:textId="77777777">
      <w:pPr>
        <w:numPr>
          <w:ilvl w:val="1"/>
          <w:numId w:val="8"/>
        </w:numPr>
        <w:spacing w:after="200"/>
        <w:contextualSpacing/>
        <w:rPr>
          <w:sz w:val="16"/>
          <w:szCs w:val="16"/>
        </w:rPr>
      </w:pPr>
      <w:r w:rsidRPr="004A3B30">
        <w:rPr>
          <w:sz w:val="16"/>
          <w:szCs w:val="16"/>
        </w:rPr>
        <w:t xml:space="preserve">een uitgebreid stelsel aan checks &amp; </w:t>
      </w:r>
      <w:proofErr w:type="spellStart"/>
      <w:r w:rsidRPr="004A3B30">
        <w:rPr>
          <w:sz w:val="16"/>
          <w:szCs w:val="16"/>
        </w:rPr>
        <w:t>balances</w:t>
      </w:r>
      <w:proofErr w:type="spellEnd"/>
      <w:r w:rsidRPr="004A3B30">
        <w:rPr>
          <w:sz w:val="16"/>
          <w:szCs w:val="16"/>
        </w:rPr>
        <w:t xml:space="preserve"> van horizontaal en verticaal toezicht;</w:t>
      </w:r>
    </w:p>
    <w:p w:rsidRPr="004A3B30" w:rsidR="00014AE5" w:rsidP="00014AE5" w:rsidRDefault="00014AE5" w14:paraId="017F0026" w14:textId="77777777">
      <w:pPr>
        <w:numPr>
          <w:ilvl w:val="1"/>
          <w:numId w:val="8"/>
        </w:numPr>
        <w:spacing w:after="200"/>
        <w:contextualSpacing/>
        <w:rPr>
          <w:sz w:val="16"/>
          <w:szCs w:val="16"/>
        </w:rPr>
      </w:pPr>
      <w:r w:rsidRPr="004A3B30">
        <w:rPr>
          <w:sz w:val="16"/>
          <w:szCs w:val="16"/>
        </w:rPr>
        <w:t xml:space="preserve">in de onderwijswetten geregelde verantwoordelijkheid voor het bevoegd gezag van een onderwijsinstelling en plicht van de </w:t>
      </w:r>
      <w:proofErr w:type="spellStart"/>
      <w:r w:rsidRPr="004A3B30">
        <w:rPr>
          <w:sz w:val="16"/>
          <w:szCs w:val="16"/>
        </w:rPr>
        <w:t>overheidhanteren</w:t>
      </w:r>
      <w:proofErr w:type="spellEnd"/>
      <w:r w:rsidRPr="004A3B30">
        <w:rPr>
          <w:sz w:val="16"/>
          <w:szCs w:val="16"/>
        </w:rPr>
        <w:t xml:space="preserve"> we het uitgangspunt dat het risicoprofiel van onderwijsinstellingen laag is TENZIJ. Aspecten die het risico kunnen verhogen zijn negatieve ervaringen uit het verleden of specifieke risicokenmerken bij (een deel van) de doelgroep. </w:t>
      </w:r>
    </w:p>
    <w:p w:rsidRPr="004A3B30" w:rsidR="00014AE5" w:rsidP="00014AE5" w:rsidRDefault="00014AE5" w14:paraId="0035650F" w14:textId="77777777">
      <w:pPr>
        <w:spacing w:after="200"/>
        <w:ind w:left="720"/>
        <w:contextualSpacing/>
        <w:rPr>
          <w:sz w:val="16"/>
          <w:szCs w:val="16"/>
        </w:rPr>
      </w:pPr>
    </w:p>
    <w:p w:rsidRPr="004A3B30" w:rsidR="00014AE5" w:rsidP="00014AE5" w:rsidRDefault="00014AE5" w14:paraId="1B72AD38" w14:textId="77777777">
      <w:pPr>
        <w:numPr>
          <w:ilvl w:val="0"/>
          <w:numId w:val="7"/>
        </w:numPr>
        <w:spacing w:after="200"/>
        <w:contextualSpacing/>
        <w:rPr>
          <w:i/>
          <w:iCs/>
          <w:color w:val="FF0000"/>
        </w:rPr>
      </w:pPr>
      <w:r w:rsidRPr="004A3B30">
        <w:t xml:space="preserve">Wat is de ervaring met (een deel van) de doelgroep o.b.v. het verleden? </w:t>
      </w:r>
    </w:p>
    <w:tbl>
      <w:tblPr>
        <w:tblStyle w:val="Tabelraster1"/>
        <w:tblW w:w="0" w:type="auto"/>
        <w:tblInd w:w="-5" w:type="dxa"/>
        <w:tblLook w:val="04A0" w:firstRow="1" w:lastRow="0" w:firstColumn="1" w:lastColumn="0" w:noHBand="0" w:noVBand="1"/>
      </w:tblPr>
      <w:tblGrid>
        <w:gridCol w:w="7495"/>
      </w:tblGrid>
      <w:tr w:rsidRPr="004A3B30" w:rsidR="00014AE5" w:rsidTr="00BB5E33" w14:paraId="5CFE2150" w14:textId="77777777">
        <w:trPr>
          <w:trHeight w:val="680"/>
        </w:trPr>
        <w:tc>
          <w:tcPr>
            <w:tcW w:w="14565" w:type="dxa"/>
          </w:tcPr>
          <w:p w:rsidRPr="004A3B30" w:rsidR="00014AE5" w:rsidP="00BB5E33" w:rsidRDefault="00014AE5" w14:paraId="196C083C" w14:textId="77777777">
            <w:pPr>
              <w:spacing w:after="200" w:line="300" w:lineRule="auto"/>
              <w:contextualSpacing/>
            </w:pPr>
            <w:r>
              <w:t>Er zijn geen negatieve ervaringen bekend.</w:t>
            </w:r>
          </w:p>
          <w:p w:rsidRPr="004A3B30" w:rsidR="00014AE5" w:rsidP="00BB5E33" w:rsidRDefault="00014AE5" w14:paraId="6084AD6D" w14:textId="77777777">
            <w:pPr>
              <w:spacing w:after="200" w:line="300" w:lineRule="auto"/>
              <w:contextualSpacing/>
            </w:pPr>
          </w:p>
        </w:tc>
      </w:tr>
    </w:tbl>
    <w:p w:rsidRPr="004A3B30" w:rsidR="00014AE5" w:rsidP="00014AE5" w:rsidRDefault="00014AE5" w14:paraId="1C50D76D" w14:textId="77777777">
      <w:pPr>
        <w:spacing w:after="200" w:line="300" w:lineRule="auto"/>
        <w:ind w:left="720"/>
        <w:contextualSpacing/>
      </w:pPr>
    </w:p>
    <w:p w:rsidRPr="004A3B30" w:rsidR="00014AE5" w:rsidP="00014AE5" w:rsidRDefault="00014AE5" w14:paraId="64653082" w14:textId="77777777">
      <w:pPr>
        <w:numPr>
          <w:ilvl w:val="0"/>
          <w:numId w:val="7"/>
        </w:numPr>
        <w:spacing w:after="200"/>
        <w:contextualSpacing/>
      </w:pPr>
      <w:r w:rsidRPr="004A3B30">
        <w:t>In hoeverre zijn er risicofactoren van toepassing op (een deel van) de doelgroep:</w:t>
      </w:r>
    </w:p>
    <w:tbl>
      <w:tblPr>
        <w:tblStyle w:val="Tabelraster1"/>
        <w:tblW w:w="0" w:type="auto"/>
        <w:tblInd w:w="-5" w:type="dxa"/>
        <w:tblLook w:val="04A0" w:firstRow="1" w:lastRow="0" w:firstColumn="1" w:lastColumn="0" w:noHBand="0" w:noVBand="1"/>
      </w:tblPr>
      <w:tblGrid>
        <w:gridCol w:w="7495"/>
      </w:tblGrid>
      <w:tr w:rsidRPr="004A3B30" w:rsidR="00014AE5" w:rsidTr="00BB5E33" w14:paraId="68960E76" w14:textId="77777777">
        <w:tc>
          <w:tcPr>
            <w:tcW w:w="14565" w:type="dxa"/>
          </w:tcPr>
          <w:p w:rsidRPr="001E0DD3" w:rsidR="00014AE5" w:rsidP="00BB5E33" w:rsidRDefault="00014AE5" w14:paraId="1902E91C" w14:textId="77777777">
            <w:pPr>
              <w:autoSpaceDE w:val="0"/>
              <w:autoSpaceDN w:val="0"/>
              <w:adjustRightInd w:val="0"/>
              <w:spacing w:after="200" w:line="300" w:lineRule="auto"/>
              <w:contextualSpacing/>
              <w:rPr>
                <w:rFonts w:cs="CIDFont+F3"/>
                <w:color w:val="000000" w:themeColor="text1"/>
                <w:szCs w:val="18"/>
              </w:rPr>
            </w:pPr>
            <w:r w:rsidRPr="001E0DD3">
              <w:rPr>
                <w:rFonts w:cs="CIDFont+F3"/>
                <w:color w:val="000000" w:themeColor="text1"/>
                <w:szCs w:val="18"/>
              </w:rPr>
              <w:t>Er zijn geen risicofactoren van toepassing.</w:t>
            </w:r>
          </w:p>
          <w:p w:rsidRPr="004A3B30" w:rsidR="00014AE5" w:rsidP="00BB5E33" w:rsidRDefault="00014AE5" w14:paraId="1FB590A5" w14:textId="77777777">
            <w:pPr>
              <w:autoSpaceDE w:val="0"/>
              <w:autoSpaceDN w:val="0"/>
              <w:adjustRightInd w:val="0"/>
              <w:spacing w:after="200" w:line="300" w:lineRule="auto"/>
              <w:ind w:left="360"/>
              <w:contextualSpacing/>
              <w:rPr>
                <w:rFonts w:cs="CIDFont+F3"/>
                <w:i/>
                <w:iCs/>
                <w:color w:val="FF0000"/>
                <w:szCs w:val="18"/>
              </w:rPr>
            </w:pPr>
          </w:p>
          <w:p w:rsidRPr="004A3B30" w:rsidR="00014AE5" w:rsidP="00BB5E33" w:rsidRDefault="00014AE5" w14:paraId="137AC9A2" w14:textId="77777777">
            <w:pPr>
              <w:autoSpaceDE w:val="0"/>
              <w:autoSpaceDN w:val="0"/>
              <w:adjustRightInd w:val="0"/>
              <w:spacing w:after="200" w:line="300" w:lineRule="auto"/>
              <w:ind w:left="360"/>
              <w:contextualSpacing/>
              <w:rPr>
                <w:rFonts w:cs="CIDFont+F3"/>
                <w:szCs w:val="18"/>
              </w:rPr>
            </w:pPr>
          </w:p>
        </w:tc>
      </w:tr>
    </w:tbl>
    <w:p w:rsidRPr="004A3B30" w:rsidR="00014AE5" w:rsidP="00014AE5" w:rsidRDefault="00014AE5" w14:paraId="5FB5B110" w14:textId="77777777"/>
    <w:p w:rsidRPr="00F7279B" w:rsidR="00014AE5" w:rsidP="00014AE5" w:rsidRDefault="00014AE5" w14:paraId="585697BD" w14:textId="77777777">
      <w:pPr>
        <w:pStyle w:val="Lijstalinea"/>
        <w:keepNext/>
        <w:numPr>
          <w:ilvl w:val="0"/>
          <w:numId w:val="7"/>
        </w:numPr>
        <w:spacing w:before="120" w:after="120" w:line="240" w:lineRule="auto"/>
        <w:outlineLvl w:val="0"/>
        <w:rPr>
          <w:rFonts w:cs="Arial"/>
          <w:b/>
          <w:bCs/>
          <w:kern w:val="32"/>
        </w:rPr>
      </w:pPr>
      <w:r w:rsidRPr="00F7279B">
        <w:rPr>
          <w:rFonts w:cs="Arial"/>
          <w:b/>
          <w:bCs/>
          <w:kern w:val="32"/>
        </w:rPr>
        <w:t>Samenvatting</w:t>
      </w:r>
    </w:p>
    <w:p w:rsidRPr="001E0DD3" w:rsidR="00014AE5" w:rsidP="00014AE5" w:rsidRDefault="00014AE5" w14:paraId="0D082134" w14:textId="322895AE">
      <w:pPr>
        <w:numPr>
          <w:ilvl w:val="0"/>
          <w:numId w:val="1"/>
        </w:numPr>
        <w:spacing w:after="200" w:line="300" w:lineRule="auto"/>
        <w:contextualSpacing/>
        <w:rPr>
          <w:sz w:val="16"/>
          <w:szCs w:val="16"/>
        </w:rPr>
      </w:pPr>
      <w:r w:rsidRPr="001E0DD3">
        <w:rPr>
          <w:sz w:val="16"/>
          <w:szCs w:val="16"/>
        </w:rPr>
        <w:t xml:space="preserve">Aan de regeling wordt een </w:t>
      </w:r>
      <w:r w:rsidRPr="00624EB3">
        <w:rPr>
          <w:sz w:val="16"/>
          <w:szCs w:val="16"/>
        </w:rPr>
        <w:t xml:space="preserve">laag tot gemiddeld </w:t>
      </w:r>
      <w:r w:rsidRPr="001E0DD3">
        <w:rPr>
          <w:sz w:val="16"/>
          <w:szCs w:val="16"/>
        </w:rPr>
        <w:t xml:space="preserve">risico toegekend voor wat betreft de </w:t>
      </w:r>
      <w:r w:rsidRPr="001E0DD3">
        <w:rPr>
          <w:b/>
          <w:bCs/>
          <w:sz w:val="16"/>
          <w:szCs w:val="16"/>
        </w:rPr>
        <w:t>strategische risico’s, uitvoeringsrisico’s en financiële risico’s</w:t>
      </w:r>
      <w:r w:rsidRPr="001E0DD3">
        <w:rPr>
          <w:sz w:val="16"/>
          <w:szCs w:val="16"/>
        </w:rPr>
        <w:t>. De eerste subsidieronde van de regeling verbinding po-vo gold als opvolger van de regeling Doorstroomprogramma’s. Er is bij het schrijven van deze regeling (t.o.v. de regeling doorstroomprogramma’s) gekozen voor een aangepaste G1-regeling. De aanpassing zag erop dat de subsidie eerst als voorschot aan scholen wordt verleend, en achteraf wordt vastgesteld. Deze aanpassing had te maken met de hoogte van het subsidiebedrag. Er is niet voor een directe vaststelling gekozen, omdat het activiteitenverslag niet direct bij aanvraag wordt ingediend en er dus nog geen zicht is op de activiteiten en er nog geen controle heeft kunnen plaatsvinden. Daarom wordt er eerst een voorschot verleend, en pas na uitvoering van het controlebeleid en de evaluatie van de verantwoording vastgesteld. Daarnaast heeft DUS-i ervaring opgedaan met de oorspronkelijke regeling en kan deze ervaring toepassen in deze wijzigingsregeling.</w:t>
      </w:r>
    </w:p>
    <w:p w:rsidRPr="004A3B30" w:rsidR="00014AE5" w:rsidP="00014AE5" w:rsidRDefault="00014AE5" w14:paraId="0BEE7ED1" w14:textId="77777777">
      <w:pPr>
        <w:spacing w:after="200" w:line="300" w:lineRule="auto"/>
        <w:contextualSpacing/>
        <w:rPr>
          <w:i/>
          <w:iCs/>
          <w:color w:val="FF0000"/>
          <w:sz w:val="16"/>
          <w:szCs w:val="16"/>
        </w:rPr>
      </w:pPr>
    </w:p>
    <w:p w:rsidRPr="004A3B30" w:rsidR="00014AE5" w:rsidP="00014AE5" w:rsidRDefault="00014AE5" w14:paraId="5783D0DF" w14:textId="77777777">
      <w:pPr>
        <w:numPr>
          <w:ilvl w:val="0"/>
          <w:numId w:val="1"/>
        </w:numPr>
        <w:spacing w:after="200" w:line="300" w:lineRule="auto"/>
        <w:contextualSpacing/>
        <w:rPr>
          <w:i/>
          <w:iCs/>
          <w:color w:val="FF0000"/>
          <w:sz w:val="16"/>
          <w:szCs w:val="16"/>
        </w:rPr>
      </w:pPr>
      <w:r w:rsidRPr="004A3B30">
        <w:rPr>
          <w:sz w:val="16"/>
          <w:szCs w:val="16"/>
        </w:rPr>
        <w:t xml:space="preserve">Aan de regeling wordt een </w:t>
      </w:r>
      <w:r w:rsidRPr="00624EB3">
        <w:rPr>
          <w:sz w:val="16"/>
          <w:szCs w:val="16"/>
        </w:rPr>
        <w:t xml:space="preserve">laag tot gemiddeld </w:t>
      </w:r>
      <w:r w:rsidRPr="004A3B30">
        <w:rPr>
          <w:sz w:val="16"/>
          <w:szCs w:val="16"/>
        </w:rPr>
        <w:t xml:space="preserve">risico toegekend voor wat betreft de </w:t>
      </w:r>
      <w:r w:rsidRPr="004A3B30">
        <w:rPr>
          <w:b/>
          <w:bCs/>
          <w:sz w:val="16"/>
          <w:szCs w:val="16"/>
        </w:rPr>
        <w:t>M&amp;O risico’s</w:t>
      </w:r>
      <w:r w:rsidRPr="004A3B30">
        <w:rPr>
          <w:sz w:val="16"/>
          <w:szCs w:val="16"/>
        </w:rPr>
        <w:t xml:space="preserve"> omdat </w:t>
      </w:r>
      <w:r>
        <w:rPr>
          <w:sz w:val="16"/>
          <w:szCs w:val="16"/>
        </w:rPr>
        <w:t>d</w:t>
      </w:r>
      <w:r w:rsidRPr="007D2652">
        <w:rPr>
          <w:sz w:val="16"/>
          <w:szCs w:val="16"/>
        </w:rPr>
        <w:t xml:space="preserve">e risico’s die kleven aan de regeling op voorhand </w:t>
      </w:r>
      <w:r>
        <w:rPr>
          <w:sz w:val="16"/>
          <w:szCs w:val="16"/>
        </w:rPr>
        <w:t xml:space="preserve">zijn </w:t>
      </w:r>
      <w:r w:rsidRPr="007D2652">
        <w:rPr>
          <w:sz w:val="16"/>
          <w:szCs w:val="16"/>
        </w:rPr>
        <w:t xml:space="preserve">ingeschat en zoveel mogelijk gemitigeerd. Daarnaast geldt voor deze regeling dat er in de tussentijd een 100%-controle plaatsvindt op de belangrijkste activiteiten voor het behalen van het doel, het opstellen en indienen van het verbindingsplan. Voor coalities die in exact dezelfde samenstelling deelnemen geldt dat in het eerste jaar een versimpelde versie van het verbindingsplan wordt aangeleverd, als aanvulling op het in </w:t>
      </w:r>
      <w:r w:rsidRPr="007D2652">
        <w:rPr>
          <w:sz w:val="16"/>
          <w:szCs w:val="16"/>
        </w:rPr>
        <w:lastRenderedPageBreak/>
        <w:t xml:space="preserve">de eerdere subsidieronde goedgekeurde plan. Deze controle maakt dat er naast de controle achteraf een tussentijds controlemechanisme is ingebouwd. Tevens vindt er achteraf een 100%-controle plaats op de ingediende activiteitenverslagen. Daarnaast zal DUS-I een steekproefcontrole uitvoeren, waarin de uitvoering van de subsidieverplichtingen verdiepend wordt gecontroleerd. Aan de subsidieverplichtingen uit artikel 8 (de voorwaarden voor het verbindingsplan) worden specifieke eisen voor het activiteitenverslag gesteld. De vormgeving van de regeling levert een </w:t>
      </w:r>
      <w:r>
        <w:rPr>
          <w:sz w:val="16"/>
          <w:szCs w:val="16"/>
        </w:rPr>
        <w:t xml:space="preserve">laag tot </w:t>
      </w:r>
      <w:r w:rsidRPr="007D2652">
        <w:rPr>
          <w:sz w:val="16"/>
          <w:szCs w:val="16"/>
        </w:rPr>
        <w:t xml:space="preserve">gemiddeld </w:t>
      </w:r>
      <w:proofErr w:type="spellStart"/>
      <w:r w:rsidRPr="007D2652">
        <w:rPr>
          <w:sz w:val="16"/>
          <w:szCs w:val="16"/>
        </w:rPr>
        <w:t>m&amp;o-risico</w:t>
      </w:r>
      <w:proofErr w:type="spellEnd"/>
      <w:r w:rsidRPr="007D2652">
        <w:rPr>
          <w:sz w:val="16"/>
          <w:szCs w:val="16"/>
        </w:rPr>
        <w:t xml:space="preserve"> op, maar m.b.v. het controlebeleid zijn deze zoveel mogelijk ingeperkt.</w:t>
      </w:r>
    </w:p>
    <w:p w:rsidR="00014AE5" w:rsidP="00014AE5" w:rsidRDefault="00014AE5" w14:paraId="76F0D6A5" w14:textId="77777777">
      <w:pPr>
        <w:contextualSpacing/>
        <w:rPr>
          <w:i/>
          <w:iCs/>
          <w:color w:val="FF0000"/>
          <w:sz w:val="16"/>
          <w:szCs w:val="16"/>
        </w:rPr>
      </w:pPr>
    </w:p>
    <w:p w:rsidRPr="004A3B30" w:rsidR="00014AE5" w:rsidP="00014AE5" w:rsidRDefault="00014AE5" w14:paraId="10677DC4" w14:textId="77777777">
      <w:pPr>
        <w:ind w:left="360"/>
        <w:contextualSpacing/>
        <w:rPr>
          <w:i/>
          <w:iCs/>
          <w:color w:val="FF0000"/>
          <w:sz w:val="16"/>
          <w:szCs w:val="16"/>
        </w:rPr>
      </w:pPr>
    </w:p>
    <w:p w:rsidR="00014AE5" w:rsidP="00014AE5" w:rsidRDefault="00014AE5" w14:paraId="6D508B90" w14:textId="77777777">
      <w:pPr>
        <w:numPr>
          <w:ilvl w:val="0"/>
          <w:numId w:val="1"/>
        </w:numPr>
        <w:spacing w:after="200" w:line="300" w:lineRule="auto"/>
        <w:contextualSpacing/>
        <w:rPr>
          <w:sz w:val="16"/>
          <w:szCs w:val="16"/>
        </w:rPr>
      </w:pPr>
      <w:r w:rsidRPr="004A3B30">
        <w:rPr>
          <w:sz w:val="16"/>
          <w:szCs w:val="16"/>
        </w:rPr>
        <w:t>Aan de</w:t>
      </w:r>
      <w:r w:rsidRPr="00A040DF">
        <w:rPr>
          <w:sz w:val="16"/>
          <w:szCs w:val="16"/>
        </w:rPr>
        <w:t xml:space="preserve"> </w:t>
      </w:r>
      <w:r w:rsidRPr="00A040DF">
        <w:rPr>
          <w:b/>
          <w:bCs/>
          <w:sz w:val="16"/>
          <w:szCs w:val="16"/>
        </w:rPr>
        <w:t>ontvangers</w:t>
      </w:r>
      <w:r w:rsidRPr="004A3B30">
        <w:rPr>
          <w:sz w:val="16"/>
          <w:szCs w:val="16"/>
        </w:rPr>
        <w:t xml:space="preserve"> wordt een </w:t>
      </w:r>
      <w:r w:rsidRPr="00624EB3">
        <w:rPr>
          <w:sz w:val="16"/>
          <w:szCs w:val="16"/>
        </w:rPr>
        <w:t xml:space="preserve">laag </w:t>
      </w:r>
      <w:r w:rsidRPr="004A3B30">
        <w:rPr>
          <w:sz w:val="16"/>
          <w:szCs w:val="16"/>
        </w:rPr>
        <w:t xml:space="preserve">risico toegekend, omdat </w:t>
      </w:r>
      <w:r w:rsidRPr="00BF36C9">
        <w:rPr>
          <w:sz w:val="16"/>
          <w:szCs w:val="16"/>
        </w:rPr>
        <w:t xml:space="preserve">het gaat om onderwijsinstellingen met  een langdurige afhankelijkheidsrelatie met het ministerie van OCW; een uitgebreid stelsel aan checks &amp; </w:t>
      </w:r>
      <w:proofErr w:type="spellStart"/>
      <w:r w:rsidRPr="00BF36C9">
        <w:rPr>
          <w:sz w:val="16"/>
          <w:szCs w:val="16"/>
        </w:rPr>
        <w:t>balances</w:t>
      </w:r>
      <w:proofErr w:type="spellEnd"/>
      <w:r w:rsidRPr="00BF36C9">
        <w:rPr>
          <w:sz w:val="16"/>
          <w:szCs w:val="16"/>
        </w:rPr>
        <w:t xml:space="preserve"> van horizontaal en verticaal toezicht; en een in de onderwijswetten geregelde verantwoordelijkheid voor het bevoegd gezag van een onderwijsinstelling en plicht van de overheid</w:t>
      </w:r>
      <w:r>
        <w:rPr>
          <w:sz w:val="16"/>
          <w:szCs w:val="16"/>
        </w:rPr>
        <w:t>.</w:t>
      </w:r>
    </w:p>
    <w:p w:rsidRPr="004A3B30" w:rsidR="00014AE5" w:rsidP="00014AE5" w:rsidRDefault="00014AE5" w14:paraId="4606F877" w14:textId="77777777">
      <w:pPr>
        <w:spacing w:after="200" w:line="300" w:lineRule="auto"/>
        <w:contextualSpacing/>
        <w:rPr>
          <w:sz w:val="16"/>
          <w:szCs w:val="16"/>
        </w:rPr>
      </w:pPr>
    </w:p>
    <w:p w:rsidRPr="004A3B30" w:rsidR="00014AE5" w:rsidP="00014AE5" w:rsidRDefault="00014AE5" w14:paraId="1476CF77" w14:textId="77777777">
      <w:pPr>
        <w:numPr>
          <w:ilvl w:val="0"/>
          <w:numId w:val="1"/>
        </w:numPr>
        <w:spacing w:after="200" w:line="300" w:lineRule="auto"/>
        <w:contextualSpacing/>
        <w:rPr>
          <w:sz w:val="16"/>
          <w:szCs w:val="16"/>
        </w:rPr>
      </w:pPr>
      <w:r w:rsidRPr="004A3B30">
        <w:rPr>
          <w:sz w:val="16"/>
          <w:szCs w:val="16"/>
        </w:rPr>
        <w:t xml:space="preserve">Op basis van de risicoanalyse en de voorgenomen beheersmaatregelen kent deze </w:t>
      </w:r>
      <w:r w:rsidRPr="00624EB3">
        <w:rPr>
          <w:sz w:val="16"/>
          <w:szCs w:val="16"/>
        </w:rPr>
        <w:t xml:space="preserve">regeling wel een </w:t>
      </w:r>
      <w:r w:rsidRPr="004A3B30">
        <w:rPr>
          <w:b/>
          <w:bCs/>
          <w:sz w:val="16"/>
          <w:szCs w:val="16"/>
        </w:rPr>
        <w:t>restrisico</w:t>
      </w:r>
      <w:r>
        <w:rPr>
          <w:sz w:val="16"/>
          <w:szCs w:val="16"/>
        </w:rPr>
        <w:t xml:space="preserve"> (maar deze worden gemitigeerd tot een acceptabel niveau)</w:t>
      </w:r>
    </w:p>
    <w:p w:rsidRPr="004A3B30" w:rsidR="00014AE5" w:rsidP="00014AE5" w:rsidRDefault="00014AE5" w14:paraId="2D01C0BA" w14:textId="77777777">
      <w:pPr>
        <w:ind w:left="360"/>
        <w:contextualSpacing/>
        <w:rPr>
          <w:i/>
          <w:iCs/>
          <w:color w:val="FF0000"/>
        </w:rPr>
      </w:pPr>
    </w:p>
    <w:tbl>
      <w:tblPr>
        <w:tblStyle w:val="Tabelraster1"/>
        <w:tblW w:w="0" w:type="auto"/>
        <w:tblInd w:w="421" w:type="dxa"/>
        <w:tblLook w:val="04A0" w:firstRow="1" w:lastRow="0" w:firstColumn="1" w:lastColumn="0" w:noHBand="0" w:noVBand="1"/>
      </w:tblPr>
      <w:tblGrid>
        <w:gridCol w:w="2974"/>
        <w:gridCol w:w="4095"/>
      </w:tblGrid>
      <w:tr w:rsidRPr="004A3B30" w:rsidR="00014AE5" w:rsidTr="00BB5E33" w14:paraId="21034BB9" w14:textId="77777777">
        <w:trPr>
          <w:trHeight w:val="454"/>
        </w:trPr>
        <w:tc>
          <w:tcPr>
            <w:tcW w:w="3589" w:type="dxa"/>
            <w:shd w:val="clear" w:color="auto" w:fill="F2F2F2"/>
            <w:vAlign w:val="center"/>
          </w:tcPr>
          <w:p w:rsidRPr="000724F9" w:rsidR="00014AE5" w:rsidP="00BB5E33" w:rsidRDefault="00014AE5" w14:paraId="374B77C3" w14:textId="77777777">
            <w:pPr>
              <w:spacing w:after="200" w:line="300" w:lineRule="auto"/>
              <w:rPr>
                <w:b/>
                <w:bCs/>
                <w:sz w:val="16"/>
                <w:szCs w:val="16"/>
              </w:rPr>
            </w:pPr>
            <w:r w:rsidRPr="000724F9">
              <w:rPr>
                <w:b/>
                <w:bCs/>
                <w:sz w:val="16"/>
                <w:szCs w:val="16"/>
              </w:rPr>
              <w:t>Gebeurtenis met restrisico (netto-risico ≠nihil)</w:t>
            </w:r>
          </w:p>
        </w:tc>
        <w:tc>
          <w:tcPr>
            <w:tcW w:w="5052" w:type="dxa"/>
            <w:shd w:val="clear" w:color="auto" w:fill="F2F2F2"/>
            <w:vAlign w:val="center"/>
          </w:tcPr>
          <w:p w:rsidRPr="000724F9" w:rsidR="00014AE5" w:rsidP="00BB5E33" w:rsidRDefault="00014AE5" w14:paraId="653E45A9" w14:textId="77777777">
            <w:pPr>
              <w:spacing w:after="200" w:line="300" w:lineRule="auto"/>
              <w:rPr>
                <w:b/>
                <w:bCs/>
                <w:sz w:val="16"/>
                <w:szCs w:val="16"/>
              </w:rPr>
            </w:pPr>
            <w:r w:rsidRPr="000724F9">
              <w:rPr>
                <w:b/>
                <w:bCs/>
                <w:sz w:val="16"/>
                <w:szCs w:val="16"/>
              </w:rPr>
              <w:t>Onderbouwing waarom dit acceptabel / aanvaardbaar wordt geacht</w:t>
            </w:r>
          </w:p>
        </w:tc>
      </w:tr>
      <w:tr w:rsidRPr="004A3B30" w:rsidR="00014AE5" w:rsidTr="00BB5E33" w14:paraId="70F8B744" w14:textId="77777777">
        <w:trPr>
          <w:trHeight w:val="454"/>
        </w:trPr>
        <w:tc>
          <w:tcPr>
            <w:tcW w:w="3589" w:type="dxa"/>
          </w:tcPr>
          <w:p w:rsidRPr="001E0DD3" w:rsidR="00014AE5" w:rsidP="00BB5E33" w:rsidRDefault="00014AE5" w14:paraId="167CBE31" w14:textId="77777777">
            <w:pPr>
              <w:spacing w:after="200" w:line="300" w:lineRule="auto"/>
              <w:rPr>
                <w:color w:val="000000" w:themeColor="text1"/>
                <w:sz w:val="16"/>
                <w:szCs w:val="16"/>
              </w:rPr>
            </w:pPr>
            <w:r w:rsidRPr="001E0DD3">
              <w:rPr>
                <w:color w:val="000000" w:themeColor="text1"/>
                <w:sz w:val="16"/>
                <w:szCs w:val="16"/>
              </w:rPr>
              <w:t>De aanvrager is niet bevoegd om subsidie aan te vragen.</w:t>
            </w:r>
          </w:p>
        </w:tc>
        <w:tc>
          <w:tcPr>
            <w:tcW w:w="5052" w:type="dxa"/>
          </w:tcPr>
          <w:p w:rsidRPr="001E0DD3" w:rsidR="00014AE5" w:rsidP="00BB5E33" w:rsidRDefault="00014AE5" w14:paraId="4A992A4D" w14:textId="77777777">
            <w:pPr>
              <w:spacing w:after="200" w:line="300" w:lineRule="auto"/>
              <w:rPr>
                <w:color w:val="000000" w:themeColor="text1"/>
                <w:sz w:val="16"/>
                <w:szCs w:val="16"/>
              </w:rPr>
            </w:pPr>
            <w:r w:rsidRPr="001E0DD3">
              <w:rPr>
                <w:color w:val="000000" w:themeColor="text1"/>
                <w:sz w:val="16"/>
                <w:szCs w:val="16"/>
              </w:rPr>
              <w:t>De regeling verplicht om deelnemende scholen te laten verklaren dat penvoerder gemachtigd is om hen te vertegenwoordigen.</w:t>
            </w:r>
          </w:p>
        </w:tc>
      </w:tr>
      <w:tr w:rsidRPr="004A3B30" w:rsidR="00014AE5" w:rsidTr="00BB5E33" w14:paraId="377AD7C7" w14:textId="77777777">
        <w:trPr>
          <w:trHeight w:val="454"/>
        </w:trPr>
        <w:tc>
          <w:tcPr>
            <w:tcW w:w="3589" w:type="dxa"/>
          </w:tcPr>
          <w:p w:rsidRPr="001E0DD3" w:rsidR="00014AE5" w:rsidP="00BB5E33" w:rsidRDefault="00014AE5" w14:paraId="109BB01B" w14:textId="77777777">
            <w:pPr>
              <w:spacing w:after="200" w:line="300" w:lineRule="auto"/>
              <w:rPr>
                <w:color w:val="000000" w:themeColor="text1"/>
                <w:sz w:val="16"/>
                <w:szCs w:val="16"/>
              </w:rPr>
            </w:pPr>
            <w:r w:rsidRPr="001E0DD3">
              <w:rPr>
                <w:color w:val="000000" w:themeColor="text1"/>
                <w:sz w:val="16"/>
                <w:szCs w:val="16"/>
              </w:rPr>
              <w:t>De prestatie wordt niet (volledig) geleverd.</w:t>
            </w:r>
          </w:p>
        </w:tc>
        <w:tc>
          <w:tcPr>
            <w:tcW w:w="5052" w:type="dxa"/>
          </w:tcPr>
          <w:p w:rsidRPr="001E0DD3" w:rsidR="00014AE5" w:rsidP="00BB5E33" w:rsidRDefault="00014AE5" w14:paraId="3FBFADC9" w14:textId="77777777">
            <w:pPr>
              <w:spacing w:after="200" w:line="300" w:lineRule="auto"/>
              <w:rPr>
                <w:color w:val="000000" w:themeColor="text1"/>
                <w:sz w:val="16"/>
                <w:szCs w:val="16"/>
              </w:rPr>
            </w:pPr>
            <w:r w:rsidRPr="001E0DD3">
              <w:rPr>
                <w:color w:val="000000" w:themeColor="text1"/>
                <w:sz w:val="16"/>
                <w:szCs w:val="16"/>
              </w:rPr>
              <w:t>Er is een meldingsplicht voor coalities om te rapporteren zodra er afspraken uit het verbindingsplan niet kunnen worden uitgevoerd of als er scholen tussentijds alsnog uit de coalitie stappen. De subsidieontvanger dient een activiteitenverslag in. Daarnaast zal DUS-I een steekproefcontrole uitvoeren, waarin de uitvoering van de activiteiten verdiepend wordt gecontroleerd.</w:t>
            </w:r>
          </w:p>
        </w:tc>
      </w:tr>
      <w:tr w:rsidRPr="004A3B30" w:rsidR="00014AE5" w:rsidTr="00BB5E33" w14:paraId="2C67F4EB" w14:textId="77777777">
        <w:trPr>
          <w:trHeight w:val="454"/>
        </w:trPr>
        <w:tc>
          <w:tcPr>
            <w:tcW w:w="3589" w:type="dxa"/>
          </w:tcPr>
          <w:p w:rsidRPr="001E0DD3" w:rsidR="00014AE5" w:rsidP="00BB5E33" w:rsidRDefault="00014AE5" w14:paraId="7EB4CC60" w14:textId="77777777">
            <w:pPr>
              <w:spacing w:after="200" w:line="300" w:lineRule="auto"/>
              <w:rPr>
                <w:color w:val="000000" w:themeColor="text1"/>
                <w:sz w:val="16"/>
                <w:szCs w:val="16"/>
              </w:rPr>
            </w:pPr>
            <w:r w:rsidRPr="001E0DD3">
              <w:rPr>
                <w:color w:val="000000" w:themeColor="text1"/>
                <w:sz w:val="16"/>
                <w:szCs w:val="16"/>
              </w:rPr>
              <w:t>Er is niet vast te stellen of de prestatie is geleverd, omdat hiervoor specifieke inhoudelijke expertise ontbreekt.</w:t>
            </w:r>
          </w:p>
        </w:tc>
        <w:tc>
          <w:tcPr>
            <w:tcW w:w="5052" w:type="dxa"/>
          </w:tcPr>
          <w:p w:rsidRPr="001E0DD3" w:rsidR="00014AE5" w:rsidP="00BB5E33" w:rsidRDefault="00014AE5" w14:paraId="79116BF8" w14:textId="77777777">
            <w:pPr>
              <w:spacing w:after="200" w:line="300" w:lineRule="auto"/>
              <w:rPr>
                <w:color w:val="000000" w:themeColor="text1"/>
                <w:sz w:val="16"/>
                <w:szCs w:val="16"/>
              </w:rPr>
            </w:pPr>
            <w:r w:rsidRPr="001E0DD3">
              <w:rPr>
                <w:color w:val="000000" w:themeColor="text1"/>
                <w:sz w:val="16"/>
                <w:szCs w:val="16"/>
              </w:rPr>
              <w:t xml:space="preserve">Het verbindingsplan – waar deze activiteiten in opgenomen zijn – wordt tussentijds op inhoud en op basis van de gestelde eisen beoordeeld. Achteraf wordt via de verantwoording nagegaan of de prestaties die zijn getoetst zijn geleverd. De subsidieontvanger dient een activiteitenverslag in. Daarnaast zal DUS-I een steekproefcontrole uitvoeren, waarin de </w:t>
            </w:r>
            <w:r w:rsidRPr="001E0DD3">
              <w:rPr>
                <w:color w:val="000000" w:themeColor="text1"/>
                <w:sz w:val="16"/>
                <w:szCs w:val="16"/>
              </w:rPr>
              <w:lastRenderedPageBreak/>
              <w:t>uitvoering van de activiteiten verdiepend wordt gecontroleerd</w:t>
            </w:r>
          </w:p>
        </w:tc>
      </w:tr>
      <w:tr w:rsidRPr="004A3B30" w:rsidR="00014AE5" w:rsidTr="00BB5E33" w14:paraId="224DFCD3" w14:textId="77777777">
        <w:trPr>
          <w:trHeight w:val="454"/>
        </w:trPr>
        <w:tc>
          <w:tcPr>
            <w:tcW w:w="3589" w:type="dxa"/>
          </w:tcPr>
          <w:p w:rsidRPr="001E0DD3" w:rsidR="00014AE5" w:rsidP="00BB5E33" w:rsidRDefault="00014AE5" w14:paraId="2B2B9D89" w14:textId="77777777">
            <w:pPr>
              <w:spacing w:after="200" w:line="300" w:lineRule="auto"/>
              <w:rPr>
                <w:color w:val="000000" w:themeColor="text1"/>
                <w:sz w:val="16"/>
                <w:szCs w:val="16"/>
              </w:rPr>
            </w:pPr>
            <w:r w:rsidRPr="001E0DD3">
              <w:rPr>
                <w:color w:val="000000" w:themeColor="text1"/>
                <w:sz w:val="16"/>
                <w:szCs w:val="16"/>
              </w:rPr>
              <w:lastRenderedPageBreak/>
              <w:t>Er is een risico dat bij het rangschikken van de coalities (na de aanvraagperiode) fouten kunnen worden gemaakt bij het bepalen van de volgorde</w:t>
            </w:r>
          </w:p>
        </w:tc>
        <w:tc>
          <w:tcPr>
            <w:tcW w:w="5052" w:type="dxa"/>
          </w:tcPr>
          <w:p w:rsidRPr="001E0DD3" w:rsidR="00014AE5" w:rsidP="00BB5E33" w:rsidRDefault="00014AE5" w14:paraId="43475328" w14:textId="77777777">
            <w:pPr>
              <w:spacing w:after="200" w:line="300" w:lineRule="auto"/>
              <w:rPr>
                <w:color w:val="000000" w:themeColor="text1"/>
                <w:sz w:val="16"/>
                <w:szCs w:val="16"/>
              </w:rPr>
            </w:pPr>
            <w:r w:rsidRPr="001E0DD3">
              <w:rPr>
                <w:color w:val="000000" w:themeColor="text1"/>
                <w:sz w:val="16"/>
                <w:szCs w:val="16"/>
              </w:rPr>
              <w:t>Er zijn voorzorgsmaatregelen getroffen om de kans op mogelijke fouten te mitigeren. Verder is er ervaring opgedaan uit de eerste ronde. Het rangschikken in de eerste ronde heeft niet tot problemen of fouten geleid.</w:t>
            </w:r>
          </w:p>
        </w:tc>
      </w:tr>
    </w:tbl>
    <w:p w:rsidR="00014AE5" w:rsidP="00014AE5" w:rsidRDefault="00014AE5" w14:paraId="24E8F595" w14:textId="77777777">
      <w:pPr>
        <w:spacing w:after="200" w:line="300" w:lineRule="auto"/>
        <w:rPr>
          <w:b/>
          <w:bCs/>
          <w:szCs w:val="18"/>
        </w:rPr>
      </w:pPr>
    </w:p>
    <w:p w:rsidRPr="008D6C57" w:rsidR="00014AE5" w:rsidP="00014AE5" w:rsidRDefault="00014AE5" w14:paraId="1822212F" w14:textId="77777777">
      <w:pPr>
        <w:rPr>
          <w:b/>
          <w:bCs/>
          <w:szCs w:val="18"/>
        </w:rPr>
      </w:pPr>
      <w:r>
        <w:rPr>
          <w:b/>
          <w:bCs/>
          <w:szCs w:val="18"/>
        </w:rPr>
        <w:br w:type="page"/>
      </w:r>
      <w:bookmarkEnd w:id="6"/>
      <w:r>
        <w:rPr>
          <w:b/>
          <w:bCs/>
          <w:sz w:val="20"/>
          <w:szCs w:val="20"/>
        </w:rPr>
        <w:lastRenderedPageBreak/>
        <w:t>C</w:t>
      </w:r>
      <w:r w:rsidRPr="0095629E">
        <w:rPr>
          <w:b/>
          <w:bCs/>
          <w:sz w:val="20"/>
          <w:szCs w:val="20"/>
        </w:rPr>
        <w:t xml:space="preserve">ontrolebeleid </w:t>
      </w:r>
      <w:r>
        <w:rPr>
          <w:b/>
          <w:bCs/>
          <w:sz w:val="20"/>
          <w:szCs w:val="20"/>
        </w:rPr>
        <w:t xml:space="preserve">wijziging van de </w:t>
      </w:r>
      <w:r w:rsidRPr="0095629E">
        <w:rPr>
          <w:b/>
          <w:bCs/>
          <w:sz w:val="20"/>
          <w:szCs w:val="20"/>
        </w:rPr>
        <w:t>subsidieregeling verbinding po-vo</w:t>
      </w:r>
    </w:p>
    <w:p w:rsidRPr="0095629E" w:rsidR="00014AE5" w:rsidP="00014AE5" w:rsidRDefault="00014AE5" w14:paraId="705FC98F" w14:textId="77777777">
      <w:pPr>
        <w:spacing w:before="48" w:beforeLines="20"/>
        <w:rPr>
          <w:sz w:val="16"/>
          <w:szCs w:val="16"/>
        </w:rPr>
      </w:pPr>
    </w:p>
    <w:p w:rsidRPr="0095629E" w:rsidR="00014AE5" w:rsidP="00014AE5" w:rsidRDefault="00014AE5" w14:paraId="25C469B6" w14:textId="77777777">
      <w:pPr>
        <w:spacing w:before="48" w:beforeLines="20"/>
        <w:rPr>
          <w:sz w:val="16"/>
          <w:szCs w:val="16"/>
        </w:rPr>
      </w:pPr>
    </w:p>
    <w:p w:rsidRPr="0095629E" w:rsidR="00014AE5" w:rsidP="00014AE5" w:rsidRDefault="00014AE5" w14:paraId="7B184135" w14:textId="77777777">
      <w:pPr>
        <w:spacing w:before="48" w:beforeLines="20"/>
        <w:rPr>
          <w:b/>
          <w:bCs/>
          <w:sz w:val="16"/>
          <w:szCs w:val="16"/>
        </w:rPr>
      </w:pPr>
      <w:r w:rsidRPr="0095629E">
        <w:rPr>
          <w:b/>
          <w:bCs/>
          <w:sz w:val="16"/>
          <w:szCs w:val="16"/>
        </w:rPr>
        <w:t>1. Welke controle maatregelen nemen we?</w:t>
      </w:r>
    </w:p>
    <w:p w:rsidRPr="0095629E" w:rsidR="00014AE5" w:rsidP="00014AE5" w:rsidRDefault="00014AE5" w14:paraId="6C8A8324" w14:textId="77777777">
      <w:pPr>
        <w:spacing w:before="48" w:beforeLines="20"/>
        <w:rPr>
          <w:b/>
          <w:bCs/>
          <w:sz w:val="16"/>
          <w:szCs w:val="16"/>
        </w:rPr>
      </w:pPr>
      <w:r w:rsidRPr="0095629E">
        <w:rPr>
          <w:b/>
          <w:bCs/>
          <w:sz w:val="16"/>
          <w:szCs w:val="16"/>
        </w:rPr>
        <w:t xml:space="preserve">Standaard controles </w:t>
      </w:r>
    </w:p>
    <w:p w:rsidRPr="0095629E" w:rsidR="00014AE5" w:rsidP="00014AE5" w:rsidRDefault="00014AE5" w14:paraId="18D5E3B5" w14:textId="77777777">
      <w:pPr>
        <w:spacing w:before="48" w:beforeLines="20"/>
        <w:rPr>
          <w:sz w:val="16"/>
          <w:szCs w:val="16"/>
        </w:rPr>
      </w:pPr>
    </w:p>
    <w:tbl>
      <w:tblPr>
        <w:tblW w:w="9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25"/>
        <w:gridCol w:w="1417"/>
        <w:gridCol w:w="10"/>
        <w:gridCol w:w="2967"/>
        <w:gridCol w:w="10"/>
        <w:gridCol w:w="2116"/>
        <w:gridCol w:w="10"/>
        <w:gridCol w:w="2992"/>
        <w:gridCol w:w="10"/>
      </w:tblGrid>
      <w:tr w:rsidRPr="0095629E" w:rsidR="00014AE5" w:rsidTr="00BB5E33" w14:paraId="054681B9" w14:textId="77777777">
        <w:trPr>
          <w:gridAfter w:val="1"/>
          <w:wAfter w:w="10" w:type="dxa"/>
          <w:jc w:val="center"/>
        </w:trPr>
        <w:tc>
          <w:tcPr>
            <w:tcW w:w="1842" w:type="dxa"/>
            <w:gridSpan w:val="2"/>
            <w:shd w:val="clear" w:color="auto" w:fill="E7E6E6" w:themeFill="background2"/>
          </w:tcPr>
          <w:p w:rsidRPr="0095629E" w:rsidR="00014AE5" w:rsidP="00BB5E33" w:rsidRDefault="00014AE5" w14:paraId="608D5252" w14:textId="77777777">
            <w:pPr>
              <w:spacing w:before="48" w:beforeLines="20"/>
              <w:rPr>
                <w:sz w:val="16"/>
                <w:szCs w:val="16"/>
              </w:rPr>
            </w:pPr>
            <w:r w:rsidRPr="0095629E">
              <w:rPr>
                <w:i/>
                <w:sz w:val="16"/>
                <w:szCs w:val="16"/>
              </w:rPr>
              <w:t>Soort maatregel</w:t>
            </w:r>
          </w:p>
        </w:tc>
        <w:tc>
          <w:tcPr>
            <w:tcW w:w="2977" w:type="dxa"/>
            <w:gridSpan w:val="2"/>
            <w:shd w:val="clear" w:color="auto" w:fill="E7E6E6" w:themeFill="background2"/>
            <w:hideMark/>
          </w:tcPr>
          <w:p w:rsidRPr="0095629E" w:rsidR="00014AE5" w:rsidP="00BB5E33" w:rsidRDefault="00014AE5" w14:paraId="289BFD24" w14:textId="77777777">
            <w:pPr>
              <w:spacing w:before="48" w:beforeLines="20"/>
              <w:rPr>
                <w:i/>
                <w:sz w:val="16"/>
                <w:szCs w:val="16"/>
              </w:rPr>
            </w:pPr>
            <w:r w:rsidRPr="0095629E">
              <w:rPr>
                <w:i/>
                <w:sz w:val="16"/>
                <w:szCs w:val="16"/>
              </w:rPr>
              <w:t>Controle-object / -aspect</w:t>
            </w:r>
            <w:r w:rsidRPr="0095629E">
              <w:rPr>
                <w:i/>
                <w:sz w:val="16"/>
                <w:szCs w:val="16"/>
                <w:vertAlign w:val="superscript"/>
              </w:rPr>
              <w:footnoteReference w:id="4"/>
            </w:r>
          </w:p>
        </w:tc>
        <w:tc>
          <w:tcPr>
            <w:tcW w:w="2126" w:type="dxa"/>
            <w:gridSpan w:val="2"/>
            <w:shd w:val="clear" w:color="auto" w:fill="E7E6E6" w:themeFill="background2"/>
            <w:tcMar>
              <w:top w:w="0" w:type="dxa"/>
              <w:left w:w="108" w:type="dxa"/>
              <w:bottom w:w="0" w:type="dxa"/>
              <w:right w:w="108" w:type="dxa"/>
            </w:tcMar>
            <w:hideMark/>
          </w:tcPr>
          <w:p w:rsidRPr="0095629E" w:rsidR="00014AE5" w:rsidP="00BB5E33" w:rsidRDefault="00014AE5" w14:paraId="034B1065" w14:textId="77777777">
            <w:pPr>
              <w:spacing w:before="48" w:beforeLines="20"/>
              <w:rPr>
                <w:i/>
                <w:sz w:val="16"/>
                <w:szCs w:val="16"/>
              </w:rPr>
            </w:pPr>
            <w:r w:rsidRPr="0095629E">
              <w:rPr>
                <w:i/>
                <w:sz w:val="16"/>
                <w:szCs w:val="16"/>
              </w:rPr>
              <w:t>Aard van de controle</w:t>
            </w:r>
            <w:r w:rsidRPr="0095629E">
              <w:rPr>
                <w:i/>
                <w:sz w:val="16"/>
                <w:szCs w:val="16"/>
                <w:vertAlign w:val="superscript"/>
              </w:rPr>
              <w:footnoteReference w:id="5"/>
            </w:r>
          </w:p>
        </w:tc>
        <w:tc>
          <w:tcPr>
            <w:tcW w:w="3002" w:type="dxa"/>
            <w:gridSpan w:val="2"/>
            <w:shd w:val="clear" w:color="auto" w:fill="E7E6E6" w:themeFill="background2"/>
          </w:tcPr>
          <w:p w:rsidRPr="0095629E" w:rsidR="00014AE5" w:rsidP="00BB5E33" w:rsidRDefault="00014AE5" w14:paraId="71C09CA6" w14:textId="77777777">
            <w:pPr>
              <w:spacing w:before="48" w:beforeLines="20"/>
              <w:rPr>
                <w:i/>
                <w:sz w:val="16"/>
                <w:szCs w:val="16"/>
              </w:rPr>
            </w:pPr>
            <w:r w:rsidRPr="0095629E">
              <w:rPr>
                <w:i/>
                <w:sz w:val="16"/>
                <w:szCs w:val="16"/>
              </w:rPr>
              <w:t>Organisatie van de controle</w:t>
            </w:r>
            <w:r w:rsidRPr="0095629E">
              <w:rPr>
                <w:i/>
                <w:sz w:val="16"/>
                <w:szCs w:val="16"/>
                <w:vertAlign w:val="superscript"/>
              </w:rPr>
              <w:footnoteReference w:id="6"/>
            </w:r>
          </w:p>
        </w:tc>
      </w:tr>
      <w:tr w:rsidRPr="0095629E" w:rsidR="00014AE5" w:rsidTr="00BB5E33" w14:paraId="25B85443" w14:textId="77777777">
        <w:trPr>
          <w:jc w:val="center"/>
        </w:trPr>
        <w:tc>
          <w:tcPr>
            <w:tcW w:w="425" w:type="dxa"/>
          </w:tcPr>
          <w:p w:rsidRPr="0095629E" w:rsidR="00014AE5" w:rsidP="00BB5E33" w:rsidRDefault="00014AE5" w14:paraId="7CEB5285" w14:textId="77777777">
            <w:pPr>
              <w:spacing w:before="48" w:beforeLines="20"/>
              <w:rPr>
                <w:sz w:val="16"/>
                <w:szCs w:val="16"/>
              </w:rPr>
            </w:pPr>
            <w:r w:rsidRPr="0095629E">
              <w:rPr>
                <w:sz w:val="16"/>
                <w:szCs w:val="16"/>
              </w:rPr>
              <w:t>x</w:t>
            </w:r>
          </w:p>
        </w:tc>
        <w:tc>
          <w:tcPr>
            <w:tcW w:w="1427" w:type="dxa"/>
            <w:gridSpan w:val="2"/>
          </w:tcPr>
          <w:p w:rsidRPr="0095629E" w:rsidR="00014AE5" w:rsidP="00BB5E33" w:rsidRDefault="00014AE5" w14:paraId="6AC9C0FC" w14:textId="77777777">
            <w:pPr>
              <w:spacing w:before="48" w:beforeLines="20"/>
              <w:rPr>
                <w:i/>
                <w:iCs/>
                <w:sz w:val="16"/>
                <w:szCs w:val="16"/>
              </w:rPr>
            </w:pPr>
            <w:r w:rsidRPr="0095629E">
              <w:rPr>
                <w:sz w:val="16"/>
                <w:szCs w:val="16"/>
              </w:rPr>
              <w:t xml:space="preserve">Bij verlenen van subsidie </w:t>
            </w:r>
            <w:r w:rsidRPr="0095629E">
              <w:rPr>
                <w:i/>
                <w:iCs/>
                <w:sz w:val="16"/>
                <w:szCs w:val="16"/>
              </w:rPr>
              <w:t>(aanvraag)</w:t>
            </w:r>
          </w:p>
        </w:tc>
        <w:tc>
          <w:tcPr>
            <w:tcW w:w="2977" w:type="dxa"/>
            <w:gridSpan w:val="2"/>
          </w:tcPr>
          <w:p w:rsidRPr="0095629E" w:rsidR="00014AE5" w:rsidP="00BB5E33" w:rsidRDefault="00014AE5" w14:paraId="58FD6960" w14:textId="77777777">
            <w:pPr>
              <w:spacing w:before="48" w:beforeLines="20"/>
              <w:rPr>
                <w:sz w:val="16"/>
                <w:szCs w:val="16"/>
              </w:rPr>
            </w:pPr>
            <w:r w:rsidRPr="0095629E">
              <w:rPr>
                <w:sz w:val="16"/>
                <w:szCs w:val="16"/>
              </w:rPr>
              <w:t>Aanvraagvereisten</w:t>
            </w:r>
          </w:p>
          <w:p w:rsidRPr="0095629E" w:rsidR="00014AE5" w:rsidP="00BB5E33" w:rsidRDefault="00014AE5" w14:paraId="0CC05C06" w14:textId="77777777">
            <w:pPr>
              <w:spacing w:before="48" w:beforeLines="20"/>
              <w:rPr>
                <w:sz w:val="16"/>
                <w:szCs w:val="16"/>
              </w:rPr>
            </w:pPr>
            <w:r w:rsidRPr="0095629E">
              <w:rPr>
                <w:sz w:val="16"/>
                <w:szCs w:val="16"/>
              </w:rPr>
              <w:t>X identiteit aanvrager</w:t>
            </w:r>
          </w:p>
          <w:p w:rsidRPr="0095629E" w:rsidR="00014AE5" w:rsidP="00BB5E33" w:rsidRDefault="00014AE5" w14:paraId="4A9704FB" w14:textId="77777777">
            <w:pPr>
              <w:spacing w:before="48" w:beforeLines="20"/>
              <w:rPr>
                <w:sz w:val="16"/>
                <w:szCs w:val="16"/>
              </w:rPr>
            </w:pPr>
            <w:r w:rsidRPr="0095629E">
              <w:rPr>
                <w:sz w:val="16"/>
                <w:szCs w:val="16"/>
              </w:rPr>
              <w:t>X controle met M&amp;O-register</w:t>
            </w:r>
          </w:p>
          <w:p w:rsidRPr="0095629E" w:rsidR="00014AE5" w:rsidP="00BB5E33" w:rsidRDefault="00014AE5" w14:paraId="1EA6F0DF" w14:textId="77777777">
            <w:pPr>
              <w:spacing w:before="48" w:beforeLines="20"/>
              <w:rPr>
                <w:sz w:val="16"/>
                <w:szCs w:val="16"/>
              </w:rPr>
            </w:pPr>
            <w:r w:rsidRPr="0095629E">
              <w:rPr>
                <w:sz w:val="16"/>
                <w:szCs w:val="16"/>
              </w:rPr>
              <w:t>X volledigheid van de aanvraag</w:t>
            </w:r>
          </w:p>
          <w:p w:rsidRPr="0095629E" w:rsidR="00014AE5" w:rsidP="00BB5E33" w:rsidRDefault="00014AE5" w14:paraId="05734CC5" w14:textId="77777777">
            <w:pPr>
              <w:spacing w:before="48" w:beforeLines="20"/>
              <w:rPr>
                <w:sz w:val="16"/>
                <w:szCs w:val="16"/>
              </w:rPr>
            </w:pPr>
            <w:r w:rsidRPr="0095629E">
              <w:rPr>
                <w:sz w:val="16"/>
                <w:szCs w:val="16"/>
              </w:rPr>
              <w:t>X bankrekeningnummer aanvrager</w:t>
            </w:r>
          </w:p>
          <w:p w:rsidRPr="0095629E" w:rsidR="00014AE5" w:rsidP="00BB5E33" w:rsidRDefault="00014AE5" w14:paraId="3354C60F" w14:textId="77777777">
            <w:pPr>
              <w:spacing w:before="48" w:beforeLines="20"/>
              <w:rPr>
                <w:sz w:val="16"/>
                <w:szCs w:val="16"/>
              </w:rPr>
            </w:pPr>
          </w:p>
        </w:tc>
        <w:tc>
          <w:tcPr>
            <w:tcW w:w="2126" w:type="dxa"/>
            <w:gridSpan w:val="2"/>
            <w:tcMar>
              <w:top w:w="0" w:type="dxa"/>
              <w:left w:w="108" w:type="dxa"/>
              <w:bottom w:w="0" w:type="dxa"/>
              <w:right w:w="108" w:type="dxa"/>
            </w:tcMar>
          </w:tcPr>
          <w:p w:rsidRPr="0095629E" w:rsidR="00014AE5" w:rsidP="00BB5E33" w:rsidRDefault="00014AE5" w14:paraId="563EF288" w14:textId="77777777">
            <w:pPr>
              <w:spacing w:before="48" w:beforeLines="20"/>
              <w:rPr>
                <w:sz w:val="16"/>
                <w:szCs w:val="16"/>
              </w:rPr>
            </w:pPr>
            <w:r w:rsidRPr="0095629E">
              <w:rPr>
                <w:sz w:val="16"/>
                <w:szCs w:val="16"/>
              </w:rPr>
              <w:t xml:space="preserve">(100%) controle </w:t>
            </w:r>
          </w:p>
        </w:tc>
        <w:tc>
          <w:tcPr>
            <w:tcW w:w="3002" w:type="dxa"/>
            <w:gridSpan w:val="2"/>
          </w:tcPr>
          <w:p w:rsidRPr="0095629E" w:rsidR="00014AE5" w:rsidP="00BB5E33" w:rsidRDefault="00014AE5" w14:paraId="47EB3761" w14:textId="77777777">
            <w:pPr>
              <w:spacing w:before="48" w:beforeLines="20"/>
              <w:rPr>
                <w:sz w:val="16"/>
                <w:szCs w:val="16"/>
              </w:rPr>
            </w:pPr>
            <w:r w:rsidRPr="0095629E">
              <w:rPr>
                <w:sz w:val="16"/>
                <w:szCs w:val="16"/>
              </w:rPr>
              <w:t>DUS-I voert controle uit op iedere aanvraag (ingebouwd in aanvraagformulier) incl. samenwerkingsverklaring.</w:t>
            </w:r>
          </w:p>
        </w:tc>
      </w:tr>
      <w:tr w:rsidRPr="0095629E" w:rsidR="00014AE5" w:rsidTr="00BB5E33" w14:paraId="3121FE1A" w14:textId="77777777">
        <w:trPr>
          <w:jc w:val="center"/>
        </w:trPr>
        <w:tc>
          <w:tcPr>
            <w:tcW w:w="425" w:type="dxa"/>
          </w:tcPr>
          <w:p w:rsidRPr="0095629E" w:rsidR="00014AE5" w:rsidP="00BB5E33" w:rsidRDefault="00014AE5" w14:paraId="2B8567E1" w14:textId="77777777">
            <w:pPr>
              <w:spacing w:before="48" w:beforeLines="20"/>
              <w:rPr>
                <w:sz w:val="16"/>
                <w:szCs w:val="16"/>
              </w:rPr>
            </w:pPr>
            <w:r w:rsidRPr="0095629E">
              <w:rPr>
                <w:sz w:val="16"/>
                <w:szCs w:val="16"/>
              </w:rPr>
              <w:t>x</w:t>
            </w:r>
          </w:p>
        </w:tc>
        <w:tc>
          <w:tcPr>
            <w:tcW w:w="1427" w:type="dxa"/>
            <w:gridSpan w:val="2"/>
          </w:tcPr>
          <w:p w:rsidRPr="0095629E" w:rsidR="00014AE5" w:rsidP="00BB5E33" w:rsidRDefault="00014AE5" w14:paraId="37EEFEE7" w14:textId="77777777">
            <w:pPr>
              <w:spacing w:before="48" w:beforeLines="20"/>
              <w:rPr>
                <w:i/>
                <w:iCs/>
                <w:sz w:val="16"/>
                <w:szCs w:val="16"/>
                <w:lang w:val="en-US"/>
              </w:rPr>
            </w:pPr>
            <w:proofErr w:type="spellStart"/>
            <w:r w:rsidRPr="0095629E">
              <w:rPr>
                <w:sz w:val="16"/>
                <w:szCs w:val="16"/>
                <w:lang w:val="en-US"/>
              </w:rPr>
              <w:t>Tijdens</w:t>
            </w:r>
            <w:proofErr w:type="spellEnd"/>
            <w:r w:rsidRPr="0095629E">
              <w:rPr>
                <w:sz w:val="16"/>
                <w:szCs w:val="16"/>
                <w:lang w:val="en-US"/>
              </w:rPr>
              <w:t xml:space="preserve"> </w:t>
            </w:r>
            <w:proofErr w:type="spellStart"/>
            <w:r w:rsidRPr="0095629E">
              <w:rPr>
                <w:sz w:val="16"/>
                <w:szCs w:val="16"/>
                <w:lang w:val="en-US"/>
              </w:rPr>
              <w:t>looptijd</w:t>
            </w:r>
            <w:proofErr w:type="spellEnd"/>
            <w:r w:rsidRPr="0095629E">
              <w:rPr>
                <w:sz w:val="16"/>
                <w:szCs w:val="16"/>
                <w:lang w:val="en-US"/>
              </w:rPr>
              <w:t xml:space="preserve">  </w:t>
            </w:r>
            <w:proofErr w:type="spellStart"/>
            <w:r w:rsidRPr="0095629E">
              <w:rPr>
                <w:sz w:val="16"/>
                <w:szCs w:val="16"/>
                <w:lang w:val="en-US"/>
              </w:rPr>
              <w:t>subsidie</w:t>
            </w:r>
            <w:proofErr w:type="spellEnd"/>
            <w:r w:rsidRPr="0095629E">
              <w:rPr>
                <w:sz w:val="16"/>
                <w:szCs w:val="16"/>
                <w:lang w:val="en-US"/>
              </w:rPr>
              <w:t xml:space="preserve"> </w:t>
            </w:r>
            <w:r w:rsidRPr="0095629E">
              <w:rPr>
                <w:i/>
                <w:iCs/>
                <w:sz w:val="16"/>
                <w:szCs w:val="16"/>
                <w:lang w:val="en-US"/>
              </w:rPr>
              <w:t>(</w:t>
            </w:r>
            <w:proofErr w:type="spellStart"/>
            <w:r w:rsidRPr="0095629E">
              <w:rPr>
                <w:i/>
                <w:iCs/>
                <w:sz w:val="16"/>
                <w:szCs w:val="16"/>
                <w:lang w:val="en-US"/>
              </w:rPr>
              <w:t>bewaken</w:t>
            </w:r>
            <w:proofErr w:type="spellEnd"/>
            <w:r w:rsidRPr="0095629E">
              <w:rPr>
                <w:i/>
                <w:iCs/>
                <w:sz w:val="16"/>
                <w:szCs w:val="16"/>
                <w:lang w:val="en-US"/>
              </w:rPr>
              <w:t>)</w:t>
            </w:r>
          </w:p>
        </w:tc>
        <w:tc>
          <w:tcPr>
            <w:tcW w:w="2977" w:type="dxa"/>
            <w:gridSpan w:val="2"/>
          </w:tcPr>
          <w:p w:rsidRPr="0095629E" w:rsidR="00014AE5" w:rsidP="00BB5E33" w:rsidRDefault="00014AE5" w14:paraId="66B5A76D" w14:textId="77777777">
            <w:pPr>
              <w:spacing w:before="48" w:beforeLines="20"/>
              <w:rPr>
                <w:sz w:val="16"/>
                <w:szCs w:val="16"/>
              </w:rPr>
            </w:pPr>
            <w:r w:rsidRPr="0095629E">
              <w:rPr>
                <w:sz w:val="16"/>
                <w:szCs w:val="16"/>
              </w:rPr>
              <w:t xml:space="preserve">Melding subsidieontvanger </w:t>
            </w:r>
          </w:p>
          <w:p w:rsidRPr="0095629E" w:rsidR="00014AE5" w:rsidP="00BB5E33" w:rsidRDefault="00014AE5" w14:paraId="61E4F3B0" w14:textId="77777777">
            <w:pPr>
              <w:spacing w:before="48" w:beforeLines="20"/>
              <w:rPr>
                <w:sz w:val="16"/>
                <w:szCs w:val="16"/>
              </w:rPr>
            </w:pPr>
            <w:r w:rsidRPr="0095629E">
              <w:rPr>
                <w:sz w:val="16"/>
                <w:szCs w:val="16"/>
              </w:rPr>
              <w:t>(art 5.7 Kaderregeling)</w:t>
            </w:r>
          </w:p>
        </w:tc>
        <w:tc>
          <w:tcPr>
            <w:tcW w:w="2126" w:type="dxa"/>
            <w:gridSpan w:val="2"/>
            <w:tcMar>
              <w:top w:w="0" w:type="dxa"/>
              <w:left w:w="108" w:type="dxa"/>
              <w:bottom w:w="0" w:type="dxa"/>
              <w:right w:w="108" w:type="dxa"/>
            </w:tcMar>
          </w:tcPr>
          <w:p w:rsidRPr="0095629E" w:rsidR="00014AE5" w:rsidP="00BB5E33" w:rsidRDefault="00014AE5" w14:paraId="276580C7" w14:textId="77777777">
            <w:pPr>
              <w:spacing w:before="48" w:beforeLines="20"/>
              <w:rPr>
                <w:sz w:val="16"/>
                <w:szCs w:val="16"/>
              </w:rPr>
            </w:pPr>
            <w:r w:rsidRPr="0095629E">
              <w:rPr>
                <w:sz w:val="16"/>
                <w:szCs w:val="16"/>
              </w:rPr>
              <w:t>Alle meldingen</w:t>
            </w:r>
          </w:p>
          <w:p w:rsidRPr="0095629E" w:rsidR="00014AE5" w:rsidP="00BB5E33" w:rsidRDefault="00014AE5" w14:paraId="7C0A23F6" w14:textId="77777777">
            <w:pPr>
              <w:numPr>
                <w:ilvl w:val="0"/>
                <w:numId w:val="6"/>
              </w:numPr>
              <w:spacing w:before="48" w:beforeLines="20" w:line="240" w:lineRule="auto"/>
              <w:rPr>
                <w:sz w:val="16"/>
                <w:szCs w:val="16"/>
              </w:rPr>
            </w:pPr>
            <w:r w:rsidRPr="0095629E">
              <w:rPr>
                <w:sz w:val="16"/>
                <w:szCs w:val="16"/>
              </w:rPr>
              <w:t>beoordelen</w:t>
            </w:r>
          </w:p>
          <w:p w:rsidRPr="0095629E" w:rsidR="00014AE5" w:rsidP="00BB5E33" w:rsidRDefault="00014AE5" w14:paraId="2C12941F" w14:textId="77777777">
            <w:pPr>
              <w:numPr>
                <w:ilvl w:val="0"/>
                <w:numId w:val="6"/>
              </w:numPr>
              <w:spacing w:before="48" w:beforeLines="20" w:line="240" w:lineRule="auto"/>
              <w:rPr>
                <w:sz w:val="16"/>
                <w:szCs w:val="16"/>
              </w:rPr>
            </w:pPr>
            <w:r w:rsidRPr="0095629E">
              <w:rPr>
                <w:sz w:val="16"/>
                <w:szCs w:val="16"/>
              </w:rPr>
              <w:t>consequentie bepalen</w:t>
            </w:r>
          </w:p>
          <w:p w:rsidRPr="0095629E" w:rsidR="00014AE5" w:rsidP="00BB5E33" w:rsidRDefault="00014AE5" w14:paraId="5FC9378F" w14:textId="77777777">
            <w:pPr>
              <w:numPr>
                <w:ilvl w:val="0"/>
                <w:numId w:val="6"/>
              </w:numPr>
              <w:spacing w:before="48" w:beforeLines="20" w:line="240" w:lineRule="auto"/>
              <w:rPr>
                <w:sz w:val="16"/>
                <w:szCs w:val="16"/>
              </w:rPr>
            </w:pPr>
            <w:r w:rsidRPr="0095629E">
              <w:rPr>
                <w:sz w:val="16"/>
                <w:szCs w:val="16"/>
              </w:rPr>
              <w:t>evt. sanctie stellen</w:t>
            </w:r>
          </w:p>
        </w:tc>
        <w:tc>
          <w:tcPr>
            <w:tcW w:w="3002" w:type="dxa"/>
            <w:gridSpan w:val="2"/>
          </w:tcPr>
          <w:p w:rsidRPr="0095629E" w:rsidR="00014AE5" w:rsidP="00BB5E33" w:rsidRDefault="00014AE5" w14:paraId="45656209" w14:textId="77777777">
            <w:pPr>
              <w:spacing w:before="48" w:beforeLines="20"/>
              <w:rPr>
                <w:sz w:val="16"/>
                <w:szCs w:val="16"/>
              </w:rPr>
            </w:pPr>
            <w:r w:rsidRPr="0095629E">
              <w:rPr>
                <w:sz w:val="16"/>
                <w:szCs w:val="16"/>
              </w:rPr>
              <w:t>Registratie en eerste beoordeling door uitvoerder DUS-I</w:t>
            </w:r>
          </w:p>
          <w:p w:rsidRPr="0095629E" w:rsidR="00014AE5" w:rsidP="00BB5E33" w:rsidRDefault="00014AE5" w14:paraId="5D6EBB20" w14:textId="77777777">
            <w:pPr>
              <w:spacing w:before="48" w:beforeLines="20"/>
              <w:rPr>
                <w:sz w:val="16"/>
                <w:szCs w:val="16"/>
              </w:rPr>
            </w:pPr>
            <w:r w:rsidRPr="0095629E">
              <w:rPr>
                <w:sz w:val="16"/>
                <w:szCs w:val="16"/>
              </w:rPr>
              <w:t>Beoordeling en besluit nemen over consequenties door verantwoordelijke beleidsdirectie</w:t>
            </w:r>
          </w:p>
          <w:p w:rsidRPr="0095629E" w:rsidR="00014AE5" w:rsidP="00BB5E33" w:rsidRDefault="00014AE5" w14:paraId="7C0D9BE1" w14:textId="77777777">
            <w:pPr>
              <w:spacing w:before="48" w:beforeLines="20"/>
              <w:rPr>
                <w:sz w:val="16"/>
                <w:szCs w:val="16"/>
              </w:rPr>
            </w:pPr>
            <w:r w:rsidRPr="0095629E">
              <w:rPr>
                <w:sz w:val="16"/>
                <w:szCs w:val="16"/>
              </w:rPr>
              <w:t>Eventuele sancties doorvoeren</w:t>
            </w:r>
          </w:p>
        </w:tc>
      </w:tr>
      <w:tr w:rsidRPr="0095629E" w:rsidR="00014AE5" w:rsidTr="00BB5E33" w14:paraId="57434934" w14:textId="77777777">
        <w:trPr>
          <w:jc w:val="center"/>
        </w:trPr>
        <w:tc>
          <w:tcPr>
            <w:tcW w:w="425" w:type="dxa"/>
          </w:tcPr>
          <w:p w:rsidRPr="0095629E" w:rsidR="00014AE5" w:rsidP="00BB5E33" w:rsidRDefault="00014AE5" w14:paraId="001DEC90" w14:textId="77777777">
            <w:pPr>
              <w:spacing w:before="48" w:beforeLines="20"/>
              <w:rPr>
                <w:sz w:val="16"/>
                <w:szCs w:val="16"/>
              </w:rPr>
            </w:pPr>
            <w:r w:rsidRPr="0095629E">
              <w:rPr>
                <w:sz w:val="16"/>
                <w:szCs w:val="16"/>
              </w:rPr>
              <w:t>X</w:t>
            </w:r>
          </w:p>
        </w:tc>
        <w:tc>
          <w:tcPr>
            <w:tcW w:w="1427" w:type="dxa"/>
            <w:gridSpan w:val="2"/>
          </w:tcPr>
          <w:p w:rsidRPr="0095629E" w:rsidR="00014AE5" w:rsidP="00BB5E33" w:rsidRDefault="00014AE5" w14:paraId="1708FDDF" w14:textId="77777777">
            <w:pPr>
              <w:spacing w:before="48" w:beforeLines="20"/>
              <w:rPr>
                <w:sz w:val="16"/>
                <w:szCs w:val="16"/>
              </w:rPr>
            </w:pPr>
            <w:r w:rsidRPr="0095629E">
              <w:rPr>
                <w:sz w:val="16"/>
                <w:szCs w:val="16"/>
              </w:rPr>
              <w:t xml:space="preserve">Na afloop van subsidie </w:t>
            </w:r>
            <w:r w:rsidRPr="0095629E">
              <w:rPr>
                <w:i/>
                <w:iCs/>
                <w:sz w:val="16"/>
                <w:szCs w:val="16"/>
              </w:rPr>
              <w:t>(verantwoording)</w:t>
            </w:r>
          </w:p>
        </w:tc>
        <w:tc>
          <w:tcPr>
            <w:tcW w:w="2977" w:type="dxa"/>
            <w:gridSpan w:val="2"/>
          </w:tcPr>
          <w:p w:rsidRPr="0095629E" w:rsidR="00014AE5" w:rsidP="00BB5E33" w:rsidRDefault="00014AE5" w14:paraId="4F001846" w14:textId="77777777">
            <w:pPr>
              <w:spacing w:before="48" w:beforeLines="20"/>
              <w:rPr>
                <w:sz w:val="16"/>
                <w:szCs w:val="16"/>
              </w:rPr>
            </w:pPr>
            <w:r w:rsidRPr="0095629E">
              <w:rPr>
                <w:sz w:val="16"/>
                <w:szCs w:val="16"/>
              </w:rPr>
              <w:t>Verantwoordingsvereisten</w:t>
            </w:r>
          </w:p>
          <w:p w:rsidRPr="0095629E" w:rsidR="00014AE5" w:rsidP="00BB5E33" w:rsidRDefault="00014AE5" w14:paraId="51B0097B" w14:textId="77777777">
            <w:pPr>
              <w:spacing w:before="48" w:beforeLines="20"/>
              <w:rPr>
                <w:sz w:val="16"/>
                <w:szCs w:val="16"/>
              </w:rPr>
            </w:pPr>
            <w:r w:rsidRPr="0095629E">
              <w:rPr>
                <w:sz w:val="16"/>
                <w:szCs w:val="16"/>
              </w:rPr>
              <w:t>X identiteit subsidieontvanger</w:t>
            </w:r>
          </w:p>
          <w:p w:rsidRPr="0095629E" w:rsidR="00014AE5" w:rsidP="00BB5E33" w:rsidRDefault="00014AE5" w14:paraId="69688DBF" w14:textId="77777777">
            <w:pPr>
              <w:spacing w:before="48" w:beforeLines="20"/>
              <w:rPr>
                <w:sz w:val="16"/>
                <w:szCs w:val="16"/>
              </w:rPr>
            </w:pPr>
            <w:r w:rsidRPr="0095629E">
              <w:rPr>
                <w:sz w:val="16"/>
                <w:szCs w:val="16"/>
              </w:rPr>
              <w:t>X volledigheid van de verantwoording</w:t>
            </w:r>
          </w:p>
          <w:p w:rsidRPr="0095629E" w:rsidR="00014AE5" w:rsidP="00BB5E33" w:rsidRDefault="00014AE5" w14:paraId="6B12BEF6" w14:textId="77777777">
            <w:pPr>
              <w:spacing w:before="48" w:beforeLines="20"/>
              <w:rPr>
                <w:sz w:val="16"/>
                <w:szCs w:val="16"/>
              </w:rPr>
            </w:pPr>
          </w:p>
        </w:tc>
        <w:tc>
          <w:tcPr>
            <w:tcW w:w="2126" w:type="dxa"/>
            <w:gridSpan w:val="2"/>
            <w:tcMar>
              <w:top w:w="0" w:type="dxa"/>
              <w:left w:w="108" w:type="dxa"/>
              <w:bottom w:w="0" w:type="dxa"/>
              <w:right w:w="108" w:type="dxa"/>
            </w:tcMar>
          </w:tcPr>
          <w:p w:rsidRPr="0095629E" w:rsidR="00014AE5" w:rsidP="00BB5E33" w:rsidRDefault="00014AE5" w14:paraId="4934D6C2" w14:textId="77777777">
            <w:pPr>
              <w:spacing w:before="48" w:beforeLines="20"/>
              <w:rPr>
                <w:sz w:val="16"/>
                <w:szCs w:val="16"/>
              </w:rPr>
            </w:pPr>
            <w:r w:rsidRPr="0095629E">
              <w:rPr>
                <w:sz w:val="16"/>
                <w:szCs w:val="16"/>
              </w:rPr>
              <w:t xml:space="preserve">(100%) controle op activiteitenverslag.  </w:t>
            </w:r>
            <w:r>
              <w:rPr>
                <w:sz w:val="16"/>
                <w:szCs w:val="16"/>
              </w:rPr>
              <w:t>S</w:t>
            </w:r>
            <w:r w:rsidRPr="0095629E">
              <w:rPr>
                <w:sz w:val="16"/>
                <w:szCs w:val="16"/>
              </w:rPr>
              <w:t xml:space="preserve">teekproefcontrole op voldoen aan subsidieverplichtingen. </w:t>
            </w:r>
          </w:p>
        </w:tc>
        <w:tc>
          <w:tcPr>
            <w:tcW w:w="3002" w:type="dxa"/>
            <w:gridSpan w:val="2"/>
          </w:tcPr>
          <w:p w:rsidRPr="0095629E" w:rsidR="00014AE5" w:rsidP="00BB5E33" w:rsidRDefault="00014AE5" w14:paraId="0B1F9FD4" w14:textId="77777777">
            <w:pPr>
              <w:spacing w:before="48" w:beforeLines="20"/>
              <w:rPr>
                <w:sz w:val="16"/>
                <w:szCs w:val="16"/>
              </w:rPr>
            </w:pPr>
            <w:r w:rsidRPr="0095629E">
              <w:rPr>
                <w:sz w:val="16"/>
                <w:szCs w:val="16"/>
              </w:rPr>
              <w:t>Dus-i voert de controle op het activiteitenverslag na afloop van de subsidieperiode uit.</w:t>
            </w:r>
          </w:p>
        </w:tc>
      </w:tr>
    </w:tbl>
    <w:p w:rsidRPr="0095629E" w:rsidR="00014AE5" w:rsidP="00014AE5" w:rsidRDefault="00014AE5" w14:paraId="4B5C2AC7" w14:textId="77777777">
      <w:pPr>
        <w:spacing w:before="48" w:beforeLines="20"/>
        <w:rPr>
          <w:b/>
          <w:bCs/>
          <w:sz w:val="16"/>
          <w:szCs w:val="16"/>
        </w:rPr>
      </w:pPr>
    </w:p>
    <w:p w:rsidRPr="0095629E" w:rsidR="00014AE5" w:rsidP="00014AE5" w:rsidRDefault="00014AE5" w14:paraId="29E1FACC" w14:textId="77777777">
      <w:pPr>
        <w:spacing w:before="48" w:beforeLines="20"/>
        <w:rPr>
          <w:b/>
          <w:bCs/>
          <w:sz w:val="16"/>
          <w:szCs w:val="16"/>
        </w:rPr>
      </w:pPr>
    </w:p>
    <w:p w:rsidRPr="0095629E" w:rsidR="00014AE5" w:rsidP="00014AE5" w:rsidRDefault="00014AE5" w14:paraId="5D5F2A2A" w14:textId="77777777">
      <w:pPr>
        <w:spacing w:before="48" w:beforeLines="20"/>
        <w:rPr>
          <w:b/>
          <w:bCs/>
          <w:sz w:val="16"/>
          <w:szCs w:val="16"/>
        </w:rPr>
      </w:pPr>
      <w:r w:rsidRPr="0095629E">
        <w:rPr>
          <w:b/>
          <w:bCs/>
          <w:sz w:val="16"/>
          <w:szCs w:val="16"/>
        </w:rPr>
        <w:t>Regeling-specifieke controles (per subsidievoorwaarde)</w:t>
      </w:r>
    </w:p>
    <w:p w:rsidRPr="0095629E" w:rsidR="00014AE5" w:rsidP="00014AE5" w:rsidRDefault="00014AE5" w14:paraId="26E18718" w14:textId="77777777">
      <w:pPr>
        <w:spacing w:before="48" w:beforeLines="20"/>
        <w:rPr>
          <w:sz w:val="16"/>
          <w:szCs w:val="16"/>
        </w:rPr>
      </w:pPr>
    </w:p>
    <w:tbl>
      <w:tblPr>
        <w:tblW w:w="9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25"/>
        <w:gridCol w:w="1427"/>
        <w:gridCol w:w="1262"/>
        <w:gridCol w:w="2410"/>
        <w:gridCol w:w="4433"/>
      </w:tblGrid>
      <w:tr w:rsidRPr="0095629E" w:rsidR="00014AE5" w:rsidTr="00BB5E33" w14:paraId="124E5C34" w14:textId="77777777">
        <w:trPr>
          <w:jc w:val="center"/>
        </w:trPr>
        <w:tc>
          <w:tcPr>
            <w:tcW w:w="1852" w:type="dxa"/>
            <w:gridSpan w:val="2"/>
            <w:shd w:val="clear" w:color="auto" w:fill="E7E6E6" w:themeFill="background2"/>
          </w:tcPr>
          <w:p w:rsidRPr="0095629E" w:rsidR="00014AE5" w:rsidP="00BB5E33" w:rsidRDefault="00014AE5" w14:paraId="35086488" w14:textId="77777777">
            <w:pPr>
              <w:spacing w:before="48" w:beforeLines="20"/>
              <w:rPr>
                <w:sz w:val="16"/>
                <w:szCs w:val="16"/>
              </w:rPr>
            </w:pPr>
            <w:r w:rsidRPr="0095629E">
              <w:rPr>
                <w:i/>
                <w:sz w:val="16"/>
                <w:szCs w:val="16"/>
              </w:rPr>
              <w:t>Voorwaarde</w:t>
            </w:r>
          </w:p>
        </w:tc>
        <w:tc>
          <w:tcPr>
            <w:tcW w:w="1262" w:type="dxa"/>
            <w:shd w:val="clear" w:color="auto" w:fill="E7E6E6" w:themeFill="background2"/>
          </w:tcPr>
          <w:p w:rsidRPr="0095629E" w:rsidR="00014AE5" w:rsidP="00BB5E33" w:rsidRDefault="00014AE5" w14:paraId="1E0593D1" w14:textId="77777777">
            <w:pPr>
              <w:spacing w:before="48" w:beforeLines="20"/>
              <w:rPr>
                <w:sz w:val="16"/>
                <w:szCs w:val="16"/>
              </w:rPr>
            </w:pPr>
            <w:r w:rsidRPr="0095629E">
              <w:rPr>
                <w:i/>
                <w:sz w:val="16"/>
                <w:szCs w:val="16"/>
              </w:rPr>
              <w:t>Controle-object / -aspect</w:t>
            </w:r>
            <w:r w:rsidRPr="0095629E">
              <w:rPr>
                <w:i/>
                <w:sz w:val="16"/>
                <w:szCs w:val="16"/>
                <w:vertAlign w:val="superscript"/>
              </w:rPr>
              <w:footnoteReference w:id="7"/>
            </w:r>
          </w:p>
        </w:tc>
        <w:tc>
          <w:tcPr>
            <w:tcW w:w="2410" w:type="dxa"/>
            <w:shd w:val="clear" w:color="auto" w:fill="E7E6E6" w:themeFill="background2"/>
            <w:tcMar>
              <w:top w:w="0" w:type="dxa"/>
              <w:left w:w="108" w:type="dxa"/>
              <w:bottom w:w="0" w:type="dxa"/>
              <w:right w:w="108" w:type="dxa"/>
            </w:tcMar>
          </w:tcPr>
          <w:p w:rsidRPr="0095629E" w:rsidR="00014AE5" w:rsidP="00BB5E33" w:rsidRDefault="00014AE5" w14:paraId="57048DAB" w14:textId="77777777">
            <w:pPr>
              <w:spacing w:before="48" w:beforeLines="20"/>
              <w:rPr>
                <w:sz w:val="16"/>
                <w:szCs w:val="16"/>
              </w:rPr>
            </w:pPr>
            <w:r w:rsidRPr="0095629E">
              <w:rPr>
                <w:i/>
                <w:sz w:val="16"/>
                <w:szCs w:val="16"/>
              </w:rPr>
              <w:t>Aard van de controle</w:t>
            </w:r>
            <w:r w:rsidRPr="0095629E">
              <w:rPr>
                <w:i/>
                <w:sz w:val="16"/>
                <w:szCs w:val="16"/>
                <w:vertAlign w:val="superscript"/>
              </w:rPr>
              <w:footnoteReference w:id="8"/>
            </w:r>
          </w:p>
        </w:tc>
        <w:tc>
          <w:tcPr>
            <w:tcW w:w="4433" w:type="dxa"/>
            <w:shd w:val="clear" w:color="auto" w:fill="E7E6E6" w:themeFill="background2"/>
          </w:tcPr>
          <w:p w:rsidRPr="0095629E" w:rsidR="00014AE5" w:rsidP="00BB5E33" w:rsidRDefault="00014AE5" w14:paraId="64BBC3AB" w14:textId="77777777">
            <w:pPr>
              <w:spacing w:before="48" w:beforeLines="20"/>
              <w:rPr>
                <w:sz w:val="16"/>
                <w:szCs w:val="16"/>
              </w:rPr>
            </w:pPr>
            <w:r w:rsidRPr="0095629E">
              <w:rPr>
                <w:i/>
                <w:sz w:val="16"/>
                <w:szCs w:val="16"/>
              </w:rPr>
              <w:t>Organisatie van de controle</w:t>
            </w:r>
            <w:r w:rsidRPr="0095629E">
              <w:rPr>
                <w:i/>
                <w:sz w:val="16"/>
                <w:szCs w:val="16"/>
                <w:vertAlign w:val="superscript"/>
              </w:rPr>
              <w:footnoteReference w:id="9"/>
            </w:r>
          </w:p>
        </w:tc>
      </w:tr>
      <w:tr w:rsidRPr="0095629E" w:rsidR="00014AE5" w:rsidTr="00BB5E33" w14:paraId="40375F36" w14:textId="77777777">
        <w:trPr>
          <w:jc w:val="center"/>
        </w:trPr>
        <w:tc>
          <w:tcPr>
            <w:tcW w:w="425" w:type="dxa"/>
          </w:tcPr>
          <w:p w:rsidRPr="0095629E" w:rsidR="00014AE5" w:rsidP="00BB5E33" w:rsidRDefault="00014AE5" w14:paraId="6333EBA3" w14:textId="77777777">
            <w:pPr>
              <w:spacing w:before="48" w:beforeLines="20"/>
              <w:rPr>
                <w:sz w:val="16"/>
                <w:szCs w:val="16"/>
              </w:rPr>
            </w:pPr>
            <w:r w:rsidRPr="0095629E">
              <w:rPr>
                <w:sz w:val="16"/>
                <w:szCs w:val="16"/>
              </w:rPr>
              <w:t>X</w:t>
            </w:r>
          </w:p>
        </w:tc>
        <w:tc>
          <w:tcPr>
            <w:tcW w:w="1427" w:type="dxa"/>
          </w:tcPr>
          <w:p w:rsidRPr="0095629E" w:rsidR="00014AE5" w:rsidP="00BB5E33" w:rsidRDefault="00014AE5" w14:paraId="59E3C79F" w14:textId="77777777">
            <w:pPr>
              <w:spacing w:before="48" w:beforeLines="20"/>
              <w:rPr>
                <w:sz w:val="16"/>
                <w:szCs w:val="16"/>
              </w:rPr>
            </w:pPr>
            <w:r w:rsidRPr="0095629E">
              <w:rPr>
                <w:sz w:val="16"/>
                <w:szCs w:val="16"/>
              </w:rPr>
              <w:t>Voorwaarde die Kwalitatief</w:t>
            </w:r>
          </w:p>
          <w:p w:rsidRPr="0095629E" w:rsidR="00014AE5" w:rsidP="00BB5E33" w:rsidRDefault="00014AE5" w14:paraId="126DFED3" w14:textId="77777777">
            <w:pPr>
              <w:spacing w:before="48" w:beforeLines="20"/>
              <w:rPr>
                <w:sz w:val="16"/>
                <w:szCs w:val="16"/>
              </w:rPr>
            </w:pPr>
            <w:r w:rsidRPr="0095629E">
              <w:rPr>
                <w:sz w:val="16"/>
                <w:szCs w:val="16"/>
              </w:rPr>
              <w:lastRenderedPageBreak/>
              <w:t>van aard is</w:t>
            </w:r>
          </w:p>
        </w:tc>
        <w:tc>
          <w:tcPr>
            <w:tcW w:w="1262" w:type="dxa"/>
          </w:tcPr>
          <w:p w:rsidRPr="0095629E" w:rsidR="00014AE5" w:rsidP="00BB5E33" w:rsidRDefault="00014AE5" w14:paraId="20D592E3" w14:textId="77777777">
            <w:pPr>
              <w:spacing w:before="48" w:beforeLines="20"/>
              <w:rPr>
                <w:sz w:val="16"/>
                <w:szCs w:val="16"/>
              </w:rPr>
            </w:pPr>
            <w:r w:rsidRPr="0095629E">
              <w:rPr>
                <w:sz w:val="16"/>
                <w:szCs w:val="16"/>
              </w:rPr>
              <w:lastRenderedPageBreak/>
              <w:t>Aanvraagformulier, verbindingspla</w:t>
            </w:r>
            <w:r w:rsidRPr="0095629E">
              <w:rPr>
                <w:sz w:val="16"/>
                <w:szCs w:val="16"/>
              </w:rPr>
              <w:lastRenderedPageBreak/>
              <w:t>n, optionele steekproefcontrole, activiteitenverslag, jaarverslag/G1 verklaring</w:t>
            </w:r>
          </w:p>
        </w:tc>
        <w:tc>
          <w:tcPr>
            <w:tcW w:w="2410" w:type="dxa"/>
            <w:tcMar>
              <w:top w:w="0" w:type="dxa"/>
              <w:left w:w="108" w:type="dxa"/>
              <w:bottom w:w="0" w:type="dxa"/>
              <w:right w:w="108" w:type="dxa"/>
            </w:tcMar>
          </w:tcPr>
          <w:p w:rsidRPr="0095629E" w:rsidR="00014AE5" w:rsidP="00BB5E33" w:rsidRDefault="00014AE5" w14:paraId="3C70C4B7" w14:textId="77777777">
            <w:pPr>
              <w:spacing w:before="48" w:beforeLines="20"/>
              <w:rPr>
                <w:b/>
                <w:bCs/>
                <w:sz w:val="16"/>
                <w:szCs w:val="16"/>
              </w:rPr>
            </w:pPr>
            <w:r w:rsidRPr="0095629E">
              <w:rPr>
                <w:b/>
                <w:bCs/>
                <w:sz w:val="16"/>
                <w:szCs w:val="16"/>
              </w:rPr>
              <w:lastRenderedPageBreak/>
              <w:t>Vooraf</w:t>
            </w:r>
          </w:p>
          <w:p w:rsidRPr="0095629E" w:rsidR="00014AE5" w:rsidP="00BB5E33" w:rsidRDefault="00014AE5" w14:paraId="4D376770" w14:textId="7FEE475B">
            <w:pPr>
              <w:spacing w:before="48" w:beforeLines="20"/>
              <w:rPr>
                <w:sz w:val="16"/>
                <w:szCs w:val="16"/>
              </w:rPr>
            </w:pPr>
            <w:r w:rsidRPr="0095629E">
              <w:rPr>
                <w:sz w:val="16"/>
                <w:szCs w:val="16"/>
              </w:rPr>
              <w:lastRenderedPageBreak/>
              <w:t>100% controle op aanvraag en samenwerkingsverklaring. Vervolgens verlening van voorschot in drie delen over de subsidiejaren.</w:t>
            </w:r>
          </w:p>
          <w:p w:rsidRPr="0095629E" w:rsidR="00014AE5" w:rsidP="00BB5E33" w:rsidRDefault="00014AE5" w14:paraId="61880E0D" w14:textId="77777777">
            <w:pPr>
              <w:spacing w:before="48" w:beforeLines="20"/>
              <w:rPr>
                <w:sz w:val="16"/>
                <w:szCs w:val="16"/>
              </w:rPr>
            </w:pPr>
          </w:p>
          <w:p w:rsidRPr="0095629E" w:rsidR="00014AE5" w:rsidP="00BB5E33" w:rsidRDefault="00014AE5" w14:paraId="3B8FE4CF" w14:textId="77777777">
            <w:pPr>
              <w:spacing w:before="48" w:beforeLines="20"/>
              <w:rPr>
                <w:b/>
                <w:bCs/>
                <w:sz w:val="16"/>
                <w:szCs w:val="16"/>
              </w:rPr>
            </w:pPr>
            <w:r w:rsidRPr="0095629E">
              <w:rPr>
                <w:b/>
                <w:bCs/>
                <w:sz w:val="16"/>
                <w:szCs w:val="16"/>
              </w:rPr>
              <w:t>Tijdens</w:t>
            </w:r>
          </w:p>
          <w:p w:rsidR="00014AE5" w:rsidP="00BB5E33" w:rsidRDefault="00014AE5" w14:paraId="1A49BC1B" w14:textId="77777777">
            <w:pPr>
              <w:spacing w:before="48" w:beforeLines="20"/>
              <w:rPr>
                <w:sz w:val="16"/>
                <w:szCs w:val="16"/>
              </w:rPr>
            </w:pPr>
            <w:r w:rsidRPr="0095629E">
              <w:rPr>
                <w:sz w:val="16"/>
                <w:szCs w:val="16"/>
              </w:rPr>
              <w:t xml:space="preserve">100% controle/beoordeling op verbindingsplan </w:t>
            </w:r>
          </w:p>
          <w:p w:rsidR="00014AE5" w:rsidP="00BB5E33" w:rsidRDefault="00014AE5" w14:paraId="19C228A9" w14:textId="77777777">
            <w:pPr>
              <w:spacing w:before="48" w:beforeLines="20"/>
              <w:rPr>
                <w:sz w:val="16"/>
                <w:szCs w:val="16"/>
              </w:rPr>
            </w:pPr>
          </w:p>
          <w:p w:rsidR="00014AE5" w:rsidP="00BB5E33" w:rsidRDefault="00014AE5" w14:paraId="489E8E7F" w14:textId="141C3309">
            <w:pPr>
              <w:spacing w:before="48" w:beforeLines="20"/>
              <w:rPr>
                <w:sz w:val="16"/>
                <w:szCs w:val="16"/>
              </w:rPr>
            </w:pPr>
            <w:r>
              <w:rPr>
                <w:sz w:val="16"/>
                <w:szCs w:val="16"/>
              </w:rPr>
              <w:t xml:space="preserve">100% controle op de melding m.b.t. wijziging van </w:t>
            </w:r>
            <w:r w:rsidRPr="00804069">
              <w:rPr>
                <w:sz w:val="16"/>
                <w:szCs w:val="16"/>
              </w:rPr>
              <w:t>de penvoerder van de coalitie</w:t>
            </w:r>
            <w:r>
              <w:rPr>
                <w:sz w:val="16"/>
                <w:szCs w:val="16"/>
              </w:rPr>
              <w:t xml:space="preserve"> (inclusief controle </w:t>
            </w:r>
            <w:r w:rsidRPr="00804069">
              <w:rPr>
                <w:sz w:val="16"/>
                <w:szCs w:val="16"/>
              </w:rPr>
              <w:t>wie de nieuwe penvoerder zal zijn</w:t>
            </w:r>
            <w:r>
              <w:rPr>
                <w:sz w:val="16"/>
                <w:szCs w:val="16"/>
              </w:rPr>
              <w:t>).</w:t>
            </w:r>
            <w:r w:rsidR="00624EB3">
              <w:t xml:space="preserve"> </w:t>
            </w:r>
            <w:r w:rsidRPr="00624EB3" w:rsidR="00624EB3">
              <w:rPr>
                <w:sz w:val="16"/>
                <w:szCs w:val="16"/>
              </w:rPr>
              <w:t>Zie ook art. 6, lid 4 en 5 in de wijzigingsregeling</w:t>
            </w:r>
            <w:r w:rsidR="00624EB3">
              <w:rPr>
                <w:sz w:val="16"/>
                <w:szCs w:val="16"/>
              </w:rPr>
              <w:t>.</w:t>
            </w:r>
          </w:p>
          <w:p w:rsidRPr="0095629E" w:rsidR="00014AE5" w:rsidP="00BB5E33" w:rsidRDefault="00014AE5" w14:paraId="05CD7356" w14:textId="77777777">
            <w:pPr>
              <w:spacing w:before="48" w:beforeLines="20"/>
              <w:rPr>
                <w:sz w:val="16"/>
                <w:szCs w:val="16"/>
              </w:rPr>
            </w:pPr>
          </w:p>
          <w:p w:rsidRPr="0095629E" w:rsidR="00014AE5" w:rsidP="00BB5E33" w:rsidRDefault="00014AE5" w14:paraId="35CE4B83" w14:textId="77777777">
            <w:pPr>
              <w:spacing w:before="48" w:beforeLines="20"/>
              <w:rPr>
                <w:sz w:val="16"/>
                <w:szCs w:val="16"/>
              </w:rPr>
            </w:pPr>
          </w:p>
          <w:p w:rsidRPr="0095629E" w:rsidR="00014AE5" w:rsidP="00BB5E33" w:rsidRDefault="00014AE5" w14:paraId="4633ACF1" w14:textId="77777777">
            <w:pPr>
              <w:spacing w:before="48" w:beforeLines="20"/>
              <w:rPr>
                <w:sz w:val="16"/>
                <w:szCs w:val="16"/>
              </w:rPr>
            </w:pPr>
            <w:r w:rsidRPr="0095629E">
              <w:rPr>
                <w:b/>
                <w:bCs/>
                <w:sz w:val="16"/>
                <w:szCs w:val="16"/>
              </w:rPr>
              <w:t>Achteraf</w:t>
            </w:r>
            <w:r w:rsidRPr="0095629E">
              <w:rPr>
                <w:sz w:val="16"/>
                <w:szCs w:val="16"/>
              </w:rPr>
              <w:br/>
              <w:t xml:space="preserve">100% controle activiteitenverslag </w:t>
            </w:r>
            <w:proofErr w:type="spellStart"/>
            <w:r w:rsidRPr="0095629E">
              <w:rPr>
                <w:sz w:val="16"/>
                <w:szCs w:val="16"/>
              </w:rPr>
              <w:t>tbv</w:t>
            </w:r>
            <w:proofErr w:type="spellEnd"/>
            <w:r w:rsidRPr="0095629E">
              <w:rPr>
                <w:sz w:val="16"/>
                <w:szCs w:val="16"/>
              </w:rPr>
              <w:t xml:space="preserve"> vaststelling subsidie</w:t>
            </w:r>
          </w:p>
          <w:p w:rsidRPr="0095629E" w:rsidR="00014AE5" w:rsidP="00BB5E33" w:rsidRDefault="00014AE5" w14:paraId="477E76E9" w14:textId="77777777">
            <w:pPr>
              <w:spacing w:before="48" w:beforeLines="20"/>
              <w:rPr>
                <w:sz w:val="16"/>
                <w:szCs w:val="16"/>
              </w:rPr>
            </w:pPr>
          </w:p>
          <w:p w:rsidRPr="0095629E" w:rsidR="00014AE5" w:rsidP="00BB5E33" w:rsidRDefault="00014AE5" w14:paraId="59A4AEEC" w14:textId="77777777">
            <w:pPr>
              <w:spacing w:before="48" w:beforeLines="20"/>
              <w:rPr>
                <w:sz w:val="16"/>
                <w:szCs w:val="16"/>
              </w:rPr>
            </w:pPr>
            <w:r>
              <w:rPr>
                <w:sz w:val="16"/>
                <w:szCs w:val="16"/>
              </w:rPr>
              <w:t>S</w:t>
            </w:r>
            <w:r w:rsidRPr="0095629E">
              <w:rPr>
                <w:sz w:val="16"/>
                <w:szCs w:val="16"/>
              </w:rPr>
              <w:t xml:space="preserve">teekproefcontrole, verdiepende controle op uitvoering subsidieverplichtingen </w:t>
            </w:r>
          </w:p>
          <w:p w:rsidRPr="0095629E" w:rsidR="00014AE5" w:rsidP="00BB5E33" w:rsidRDefault="00014AE5" w14:paraId="1DD76B41" w14:textId="77777777">
            <w:pPr>
              <w:spacing w:before="48" w:beforeLines="20"/>
              <w:rPr>
                <w:sz w:val="16"/>
                <w:szCs w:val="16"/>
              </w:rPr>
            </w:pPr>
          </w:p>
          <w:p w:rsidRPr="0095629E" w:rsidR="00014AE5" w:rsidP="00BB5E33" w:rsidRDefault="00014AE5" w14:paraId="6C3A5615" w14:textId="77777777">
            <w:pPr>
              <w:spacing w:before="48" w:beforeLines="20"/>
              <w:rPr>
                <w:sz w:val="16"/>
                <w:szCs w:val="16"/>
              </w:rPr>
            </w:pPr>
            <w:r w:rsidRPr="0095629E">
              <w:rPr>
                <w:sz w:val="16"/>
                <w:szCs w:val="16"/>
              </w:rPr>
              <w:t xml:space="preserve">100% controle volledigheid verantwoording/G1 verklaring </w:t>
            </w:r>
            <w:proofErr w:type="spellStart"/>
            <w:r w:rsidRPr="0095629E">
              <w:rPr>
                <w:sz w:val="16"/>
                <w:szCs w:val="16"/>
              </w:rPr>
              <w:t>tbv</w:t>
            </w:r>
            <w:proofErr w:type="spellEnd"/>
            <w:r w:rsidRPr="0095629E">
              <w:rPr>
                <w:sz w:val="16"/>
                <w:szCs w:val="16"/>
              </w:rPr>
              <w:t xml:space="preserve"> vaststelling subsidie</w:t>
            </w:r>
          </w:p>
          <w:p w:rsidRPr="0095629E" w:rsidR="00014AE5" w:rsidP="00BB5E33" w:rsidRDefault="00014AE5" w14:paraId="150549AF" w14:textId="77777777">
            <w:pPr>
              <w:spacing w:before="48" w:beforeLines="20"/>
              <w:rPr>
                <w:sz w:val="16"/>
                <w:szCs w:val="16"/>
              </w:rPr>
            </w:pPr>
          </w:p>
        </w:tc>
        <w:tc>
          <w:tcPr>
            <w:tcW w:w="4433" w:type="dxa"/>
          </w:tcPr>
          <w:p w:rsidRPr="0095629E" w:rsidR="00014AE5" w:rsidP="00BB5E33" w:rsidRDefault="00014AE5" w14:paraId="06E88157" w14:textId="77777777">
            <w:pPr>
              <w:spacing w:before="48" w:beforeLines="20"/>
              <w:rPr>
                <w:sz w:val="16"/>
                <w:szCs w:val="16"/>
              </w:rPr>
            </w:pPr>
            <w:r w:rsidRPr="0095629E">
              <w:rPr>
                <w:sz w:val="16"/>
                <w:szCs w:val="16"/>
              </w:rPr>
              <w:lastRenderedPageBreak/>
              <w:t xml:space="preserve">DUS-I voert controles uit. </w:t>
            </w:r>
          </w:p>
          <w:p w:rsidRPr="0095629E" w:rsidR="00014AE5" w:rsidP="00BB5E33" w:rsidRDefault="00014AE5" w14:paraId="20B69404" w14:textId="77777777">
            <w:pPr>
              <w:spacing w:before="48" w:beforeLines="20"/>
              <w:rPr>
                <w:sz w:val="16"/>
                <w:szCs w:val="16"/>
              </w:rPr>
            </w:pPr>
          </w:p>
          <w:p w:rsidRPr="0095629E" w:rsidR="00014AE5" w:rsidP="00BB5E33" w:rsidRDefault="00014AE5" w14:paraId="175913C7" w14:textId="77777777">
            <w:pPr>
              <w:spacing w:before="48" w:beforeLines="20"/>
              <w:rPr>
                <w:sz w:val="16"/>
                <w:szCs w:val="16"/>
              </w:rPr>
            </w:pPr>
            <w:r w:rsidRPr="0095629E">
              <w:rPr>
                <w:sz w:val="16"/>
                <w:szCs w:val="16"/>
              </w:rPr>
              <w:lastRenderedPageBreak/>
              <w:t>Voor verbindingsplan en activiteitenverslag wordt een beoordelingskader gemaakt.</w:t>
            </w:r>
          </w:p>
          <w:p w:rsidRPr="0095629E" w:rsidR="00014AE5" w:rsidP="00BB5E33" w:rsidRDefault="00014AE5" w14:paraId="4F588738" w14:textId="77777777">
            <w:pPr>
              <w:spacing w:before="48" w:beforeLines="20"/>
              <w:rPr>
                <w:sz w:val="16"/>
                <w:szCs w:val="16"/>
              </w:rPr>
            </w:pPr>
          </w:p>
          <w:p w:rsidRPr="0095629E" w:rsidR="00014AE5" w:rsidP="00BB5E33" w:rsidRDefault="00014AE5" w14:paraId="12484597" w14:textId="77777777">
            <w:pPr>
              <w:spacing w:before="48" w:beforeLines="20"/>
              <w:rPr>
                <w:sz w:val="16"/>
                <w:szCs w:val="16"/>
              </w:rPr>
            </w:pPr>
            <w:r w:rsidRPr="0095629E">
              <w:rPr>
                <w:sz w:val="16"/>
                <w:szCs w:val="16"/>
              </w:rPr>
              <w:t xml:space="preserve">Voorwaarden/verplichtingen die in het kader van deze subsidieregeling gecontroleerd worden: </w:t>
            </w:r>
          </w:p>
          <w:p w:rsidRPr="0095629E" w:rsidR="00014AE5" w:rsidP="00BB5E33" w:rsidRDefault="00014AE5" w14:paraId="79A267F3" w14:textId="77777777">
            <w:pPr>
              <w:numPr>
                <w:ilvl w:val="0"/>
                <w:numId w:val="5"/>
              </w:numPr>
              <w:spacing w:before="48" w:beforeLines="20" w:line="240" w:lineRule="auto"/>
              <w:rPr>
                <w:sz w:val="16"/>
                <w:szCs w:val="16"/>
              </w:rPr>
            </w:pPr>
            <w:r w:rsidRPr="0095629E">
              <w:rPr>
                <w:sz w:val="16"/>
                <w:szCs w:val="16"/>
              </w:rPr>
              <w:t>Voldoet aanvraag aan voorwaarden voor te vormen coalities conform artikel 4 lid 1 (100% controle)?</w:t>
            </w:r>
          </w:p>
          <w:p w:rsidRPr="0095629E" w:rsidR="00014AE5" w:rsidP="00BB5E33" w:rsidRDefault="00014AE5" w14:paraId="667ADB06" w14:textId="77777777">
            <w:pPr>
              <w:numPr>
                <w:ilvl w:val="0"/>
                <w:numId w:val="5"/>
              </w:numPr>
              <w:spacing w:before="48" w:beforeLines="20" w:line="240" w:lineRule="auto"/>
              <w:rPr>
                <w:sz w:val="16"/>
                <w:szCs w:val="16"/>
              </w:rPr>
            </w:pPr>
            <w:r w:rsidRPr="0095629E">
              <w:rPr>
                <w:sz w:val="16"/>
                <w:szCs w:val="16"/>
              </w:rPr>
              <w:t>Is een deelnemende school onderdeel van meer dan twee coalities conform artikel 4 lid 2 en lid 3 (100% controle)?</w:t>
            </w:r>
          </w:p>
          <w:p w:rsidRPr="0095629E" w:rsidR="00014AE5" w:rsidP="00BB5E33" w:rsidRDefault="00014AE5" w14:paraId="123157DD" w14:textId="77777777">
            <w:pPr>
              <w:numPr>
                <w:ilvl w:val="0"/>
                <w:numId w:val="5"/>
              </w:numPr>
              <w:spacing w:before="48" w:beforeLines="20" w:line="240" w:lineRule="auto"/>
              <w:rPr>
                <w:sz w:val="16"/>
                <w:szCs w:val="16"/>
              </w:rPr>
            </w:pPr>
            <w:r w:rsidRPr="0095629E">
              <w:rPr>
                <w:sz w:val="16"/>
                <w:szCs w:val="16"/>
              </w:rPr>
              <w:t>Is penvoerder door deelnemende scholen in coalitie gemachtigd conform artikel 7 lid 3 (100% controle)?</w:t>
            </w:r>
          </w:p>
          <w:p w:rsidRPr="0095629E" w:rsidR="00014AE5" w:rsidP="00BB5E33" w:rsidRDefault="00014AE5" w14:paraId="0A04753B" w14:textId="77777777">
            <w:pPr>
              <w:numPr>
                <w:ilvl w:val="0"/>
                <w:numId w:val="5"/>
              </w:numPr>
              <w:spacing w:before="48" w:beforeLines="20" w:line="240" w:lineRule="auto"/>
              <w:rPr>
                <w:sz w:val="16"/>
                <w:szCs w:val="16"/>
              </w:rPr>
            </w:pPr>
            <w:r w:rsidRPr="0095629E">
              <w:rPr>
                <w:sz w:val="16"/>
                <w:szCs w:val="16"/>
              </w:rPr>
              <w:t>Is het verbindingsplan tijdig ingediend conform artikel 11 lid 1 (100% controle)?</w:t>
            </w:r>
          </w:p>
          <w:p w:rsidRPr="0095629E" w:rsidR="00014AE5" w:rsidP="00BB5E33" w:rsidRDefault="00014AE5" w14:paraId="681217E5" w14:textId="77777777">
            <w:pPr>
              <w:numPr>
                <w:ilvl w:val="0"/>
                <w:numId w:val="5"/>
              </w:numPr>
              <w:spacing w:before="48" w:beforeLines="20" w:line="240" w:lineRule="auto"/>
              <w:rPr>
                <w:sz w:val="16"/>
                <w:szCs w:val="16"/>
              </w:rPr>
            </w:pPr>
            <w:r w:rsidRPr="0095629E">
              <w:rPr>
                <w:sz w:val="16"/>
                <w:szCs w:val="16"/>
              </w:rPr>
              <w:t>Voldoet het verbindingsplan aan de formele eisen conform artikel 8 (100% controle)?</w:t>
            </w:r>
          </w:p>
          <w:p w:rsidRPr="0095629E" w:rsidR="00014AE5" w:rsidP="00BB5E33" w:rsidRDefault="00014AE5" w14:paraId="192BA6A0" w14:textId="77777777">
            <w:pPr>
              <w:numPr>
                <w:ilvl w:val="0"/>
                <w:numId w:val="5"/>
              </w:numPr>
              <w:spacing w:before="48" w:beforeLines="20" w:line="240" w:lineRule="auto"/>
              <w:rPr>
                <w:sz w:val="16"/>
                <w:szCs w:val="16"/>
              </w:rPr>
            </w:pPr>
            <w:r w:rsidRPr="0095629E">
              <w:rPr>
                <w:sz w:val="16"/>
                <w:szCs w:val="16"/>
              </w:rPr>
              <w:t>Voldoet het verbindingsplan aan de inhoudelijke eisen conform artikel 8 (100% controle)?</w:t>
            </w:r>
          </w:p>
          <w:p w:rsidRPr="0095629E" w:rsidR="00014AE5" w:rsidP="00BB5E33" w:rsidRDefault="00014AE5" w14:paraId="3AA41A52" w14:textId="77777777">
            <w:pPr>
              <w:numPr>
                <w:ilvl w:val="0"/>
                <w:numId w:val="5"/>
              </w:numPr>
              <w:spacing w:before="48" w:beforeLines="20" w:line="240" w:lineRule="auto"/>
              <w:rPr>
                <w:sz w:val="16"/>
                <w:szCs w:val="16"/>
              </w:rPr>
            </w:pPr>
            <w:r w:rsidRPr="0095629E">
              <w:rPr>
                <w:sz w:val="16"/>
                <w:szCs w:val="16"/>
              </w:rPr>
              <w:t>Bevat het verbindingsplan informatie over de inzet van externe partijen conform artikel 12 (100% controle)?</w:t>
            </w:r>
          </w:p>
          <w:p w:rsidRPr="0095629E" w:rsidR="00014AE5" w:rsidP="00BB5E33" w:rsidRDefault="00014AE5" w14:paraId="44929F98" w14:textId="77777777">
            <w:pPr>
              <w:numPr>
                <w:ilvl w:val="0"/>
                <w:numId w:val="5"/>
              </w:numPr>
              <w:spacing w:before="48" w:beforeLines="20" w:line="240" w:lineRule="auto"/>
              <w:rPr>
                <w:i/>
                <w:iCs/>
                <w:sz w:val="16"/>
                <w:szCs w:val="16"/>
              </w:rPr>
            </w:pPr>
            <w:r w:rsidRPr="0095629E">
              <w:rPr>
                <w:i/>
                <w:iCs/>
                <w:sz w:val="16"/>
                <w:szCs w:val="16"/>
              </w:rPr>
              <w:t>Indien het verbindingsplan niet voldoet aan de eisen gesteld in artikel 8, 11 of 12, zal DUS-I het reeds verstrekte voorschot (mogelijk naar evenredigheid) terugvorderen.</w:t>
            </w:r>
          </w:p>
          <w:p w:rsidRPr="0095629E" w:rsidR="00014AE5" w:rsidP="00BB5E33" w:rsidRDefault="00014AE5" w14:paraId="480161F6" w14:textId="77777777">
            <w:pPr>
              <w:numPr>
                <w:ilvl w:val="0"/>
                <w:numId w:val="5"/>
              </w:numPr>
              <w:spacing w:before="48" w:beforeLines="20" w:line="240" w:lineRule="auto"/>
              <w:rPr>
                <w:sz w:val="16"/>
                <w:szCs w:val="16"/>
              </w:rPr>
            </w:pPr>
            <w:r w:rsidRPr="0095629E">
              <w:rPr>
                <w:sz w:val="16"/>
                <w:szCs w:val="16"/>
              </w:rPr>
              <w:t>Hebben deelnemende scholen voldaan aan de verplichting om deel te nemen aan kennisdelingsactiviteiten conform artikel 11 lid 3 (100% controle activiteitenverslag)?</w:t>
            </w:r>
          </w:p>
          <w:p w:rsidRPr="0095629E" w:rsidR="00014AE5" w:rsidP="00BB5E33" w:rsidRDefault="00014AE5" w14:paraId="7817E8BD" w14:textId="77777777">
            <w:pPr>
              <w:numPr>
                <w:ilvl w:val="0"/>
                <w:numId w:val="5"/>
              </w:numPr>
              <w:spacing w:before="48" w:beforeLines="20" w:line="240" w:lineRule="auto"/>
              <w:rPr>
                <w:sz w:val="16"/>
                <w:szCs w:val="16"/>
              </w:rPr>
            </w:pPr>
            <w:r w:rsidRPr="0095629E">
              <w:rPr>
                <w:sz w:val="16"/>
                <w:szCs w:val="16"/>
              </w:rPr>
              <w:t xml:space="preserve">Aantonen dat activiteiten gedurende looptijd subsidie zijn uitgevoerd in lijn met het beoordeelde verbindingsplan. In het activiteitenverslag deze punten vermeld. Er is een 100% toets op het verbindingsplan. Alle activiteitenverslagen worden gelezen. Eventuele terugvordering naar rato van uitgevoerde activiteiten. Om aan bovenstaande eisen te voldoen komen de volgende onderdelen in ieder geval terug in het activiteitenverslag: </w:t>
            </w:r>
          </w:p>
          <w:p w:rsidRPr="0095629E" w:rsidR="00014AE5" w:rsidP="00BB5E33" w:rsidRDefault="00014AE5" w14:paraId="48489AB6" w14:textId="77777777">
            <w:pPr>
              <w:spacing w:before="48" w:beforeLines="20"/>
              <w:rPr>
                <w:sz w:val="16"/>
                <w:szCs w:val="16"/>
              </w:rPr>
            </w:pPr>
          </w:p>
          <w:p w:rsidRPr="0095629E" w:rsidR="00014AE5" w:rsidP="00BB5E33" w:rsidRDefault="00014AE5" w14:paraId="2464224B" w14:textId="77777777">
            <w:pPr>
              <w:spacing w:before="48" w:beforeLines="20"/>
              <w:rPr>
                <w:b/>
                <w:bCs/>
                <w:sz w:val="16"/>
                <w:szCs w:val="16"/>
                <w:lang w:val="en-US"/>
              </w:rPr>
            </w:pPr>
            <w:r w:rsidRPr="0095629E">
              <w:rPr>
                <w:b/>
                <w:bCs/>
                <w:sz w:val="16"/>
                <w:szCs w:val="16"/>
                <w:lang w:val="en-US"/>
              </w:rPr>
              <w:t xml:space="preserve">Art 8 lid 1 </w:t>
            </w:r>
            <w:proofErr w:type="spellStart"/>
            <w:r w:rsidRPr="0095629E">
              <w:rPr>
                <w:b/>
                <w:bCs/>
                <w:sz w:val="16"/>
                <w:szCs w:val="16"/>
                <w:lang w:val="en-US"/>
              </w:rPr>
              <w:t>onder</w:t>
            </w:r>
            <w:proofErr w:type="spellEnd"/>
            <w:r w:rsidRPr="0095629E">
              <w:rPr>
                <w:b/>
                <w:bCs/>
                <w:sz w:val="16"/>
                <w:szCs w:val="16"/>
                <w:lang w:val="en-US"/>
              </w:rPr>
              <w:t xml:space="preserve"> a:</w:t>
            </w:r>
          </w:p>
          <w:p w:rsidRPr="0095629E" w:rsidR="00014AE5" w:rsidP="00BB5E33" w:rsidRDefault="00014AE5" w14:paraId="3084597C" w14:textId="77777777">
            <w:pPr>
              <w:numPr>
                <w:ilvl w:val="1"/>
                <w:numId w:val="4"/>
              </w:numPr>
              <w:spacing w:before="48" w:beforeLines="20" w:line="240" w:lineRule="auto"/>
              <w:rPr>
                <w:sz w:val="16"/>
                <w:szCs w:val="16"/>
              </w:rPr>
            </w:pPr>
            <w:r w:rsidRPr="0095629E">
              <w:rPr>
                <w:sz w:val="16"/>
                <w:szCs w:val="16"/>
              </w:rPr>
              <w:t>verslaglegging per schooljaar, waarin wordt weergegeven hoe de vormgeving van de stuurgroep po-vo overeenkomt met het verbindingsplan.</w:t>
            </w:r>
          </w:p>
          <w:p w:rsidRPr="0095629E" w:rsidR="00014AE5" w:rsidP="00BB5E33" w:rsidRDefault="00014AE5" w14:paraId="6069B366" w14:textId="77777777">
            <w:pPr>
              <w:spacing w:before="48" w:beforeLines="20"/>
              <w:rPr>
                <w:b/>
                <w:bCs/>
                <w:sz w:val="16"/>
                <w:szCs w:val="16"/>
              </w:rPr>
            </w:pPr>
          </w:p>
          <w:p w:rsidRPr="0095629E" w:rsidR="00014AE5" w:rsidP="00BB5E33" w:rsidRDefault="00014AE5" w14:paraId="52144996" w14:textId="77777777">
            <w:pPr>
              <w:spacing w:before="48" w:beforeLines="20"/>
              <w:rPr>
                <w:b/>
                <w:bCs/>
                <w:sz w:val="16"/>
                <w:szCs w:val="16"/>
                <w:lang w:val="en-US"/>
              </w:rPr>
            </w:pPr>
            <w:r w:rsidRPr="0095629E">
              <w:rPr>
                <w:b/>
                <w:bCs/>
                <w:sz w:val="16"/>
                <w:szCs w:val="16"/>
                <w:lang w:val="en-US"/>
              </w:rPr>
              <w:t xml:space="preserve">Art 8 lid 1 </w:t>
            </w:r>
            <w:proofErr w:type="spellStart"/>
            <w:r w:rsidRPr="0095629E">
              <w:rPr>
                <w:b/>
                <w:bCs/>
                <w:sz w:val="16"/>
                <w:szCs w:val="16"/>
                <w:lang w:val="en-US"/>
              </w:rPr>
              <w:t>onder</w:t>
            </w:r>
            <w:proofErr w:type="spellEnd"/>
            <w:r w:rsidRPr="0095629E">
              <w:rPr>
                <w:b/>
                <w:bCs/>
                <w:sz w:val="16"/>
                <w:szCs w:val="16"/>
                <w:lang w:val="en-US"/>
              </w:rPr>
              <w:t xml:space="preserve"> b: </w:t>
            </w:r>
          </w:p>
          <w:p w:rsidRPr="0095629E" w:rsidR="00014AE5" w:rsidP="00BB5E33" w:rsidRDefault="00014AE5" w14:paraId="6F57F128" w14:textId="77777777">
            <w:pPr>
              <w:numPr>
                <w:ilvl w:val="1"/>
                <w:numId w:val="4"/>
              </w:numPr>
              <w:spacing w:before="48" w:beforeLines="20" w:line="240" w:lineRule="auto"/>
              <w:rPr>
                <w:sz w:val="16"/>
                <w:szCs w:val="16"/>
              </w:rPr>
            </w:pPr>
            <w:r w:rsidRPr="0095629E">
              <w:rPr>
                <w:sz w:val="16"/>
                <w:szCs w:val="16"/>
              </w:rPr>
              <w:t xml:space="preserve">een verslag per schooljaar, waarin wordt onderbouwd hoe de ouders van de groep 8-leerlingen binnen de coalitie zijn betrokken in de activiteiten rondom ouderbetrokkenheid. Ook </w:t>
            </w:r>
            <w:r w:rsidRPr="0095629E">
              <w:rPr>
                <w:sz w:val="16"/>
                <w:szCs w:val="16"/>
              </w:rPr>
              <w:lastRenderedPageBreak/>
              <w:t xml:space="preserve">volgt uit de verslagen hoe alle scholen in de coalitie betrokken zijn. </w:t>
            </w:r>
          </w:p>
          <w:p w:rsidRPr="0095629E" w:rsidR="00014AE5" w:rsidP="00BB5E33" w:rsidRDefault="00014AE5" w14:paraId="1BCB7A6D" w14:textId="77777777">
            <w:pPr>
              <w:spacing w:before="48" w:beforeLines="20"/>
              <w:rPr>
                <w:sz w:val="16"/>
                <w:szCs w:val="16"/>
              </w:rPr>
            </w:pPr>
          </w:p>
          <w:p w:rsidRPr="0095629E" w:rsidR="00014AE5" w:rsidP="00BB5E33" w:rsidRDefault="00014AE5" w14:paraId="68247AD7" w14:textId="77777777">
            <w:pPr>
              <w:spacing w:before="48" w:beforeLines="20"/>
              <w:rPr>
                <w:b/>
                <w:bCs/>
                <w:sz w:val="16"/>
                <w:szCs w:val="16"/>
                <w:lang w:val="en-US"/>
              </w:rPr>
            </w:pPr>
            <w:r w:rsidRPr="0095629E">
              <w:rPr>
                <w:b/>
                <w:bCs/>
                <w:sz w:val="16"/>
                <w:szCs w:val="16"/>
                <w:lang w:val="en-US"/>
              </w:rPr>
              <w:t xml:space="preserve">Art 8 lid 1 </w:t>
            </w:r>
            <w:proofErr w:type="spellStart"/>
            <w:r w:rsidRPr="0095629E">
              <w:rPr>
                <w:b/>
                <w:bCs/>
                <w:sz w:val="16"/>
                <w:szCs w:val="16"/>
                <w:lang w:val="en-US"/>
              </w:rPr>
              <w:t>onder</w:t>
            </w:r>
            <w:proofErr w:type="spellEnd"/>
            <w:r w:rsidRPr="0095629E">
              <w:rPr>
                <w:b/>
                <w:bCs/>
                <w:sz w:val="16"/>
                <w:szCs w:val="16"/>
                <w:lang w:val="en-US"/>
              </w:rPr>
              <w:t xml:space="preserve"> d:</w:t>
            </w:r>
          </w:p>
          <w:p w:rsidRPr="0095629E" w:rsidR="00014AE5" w:rsidP="00BB5E33" w:rsidRDefault="00014AE5" w14:paraId="5A8982BD" w14:textId="77777777">
            <w:pPr>
              <w:numPr>
                <w:ilvl w:val="1"/>
                <w:numId w:val="4"/>
              </w:numPr>
              <w:spacing w:before="48" w:beforeLines="20" w:line="240" w:lineRule="auto"/>
              <w:rPr>
                <w:sz w:val="14"/>
                <w:szCs w:val="14"/>
              </w:rPr>
            </w:pPr>
            <w:r w:rsidRPr="0095629E">
              <w:rPr>
                <w:sz w:val="16"/>
                <w:szCs w:val="16"/>
              </w:rPr>
              <w:t>verslaglegging per schooljaar, waarin wordt onderbouwd op welke wijze de daadwerkelijke inzet van externe partijen overeenkomt met de inzet zoals omschreven in het tussentijds beoordeelde verbindingsplan.</w:t>
            </w:r>
          </w:p>
          <w:p w:rsidRPr="0095629E" w:rsidR="00014AE5" w:rsidP="00BB5E33" w:rsidRDefault="00014AE5" w14:paraId="6869776E" w14:textId="77777777">
            <w:pPr>
              <w:spacing w:before="48" w:beforeLines="20"/>
              <w:rPr>
                <w:sz w:val="16"/>
                <w:szCs w:val="16"/>
              </w:rPr>
            </w:pPr>
          </w:p>
          <w:p w:rsidRPr="0095629E" w:rsidR="00014AE5" w:rsidP="00BB5E33" w:rsidRDefault="00014AE5" w14:paraId="3117B0F2" w14:textId="77777777">
            <w:pPr>
              <w:spacing w:before="48" w:beforeLines="20"/>
              <w:rPr>
                <w:b/>
                <w:bCs/>
                <w:sz w:val="16"/>
                <w:szCs w:val="16"/>
              </w:rPr>
            </w:pPr>
            <w:r w:rsidRPr="0095629E">
              <w:rPr>
                <w:b/>
                <w:bCs/>
                <w:sz w:val="16"/>
                <w:szCs w:val="16"/>
              </w:rPr>
              <w:t xml:space="preserve">Art 8 lid 2 onder a: </w:t>
            </w:r>
          </w:p>
          <w:p w:rsidRPr="0095629E" w:rsidR="00014AE5" w:rsidP="00BB5E33" w:rsidRDefault="00014AE5" w14:paraId="74EC02A9" w14:textId="77777777">
            <w:pPr>
              <w:numPr>
                <w:ilvl w:val="1"/>
                <w:numId w:val="4"/>
              </w:numPr>
              <w:spacing w:before="48" w:beforeLines="20" w:line="240" w:lineRule="auto"/>
              <w:rPr>
                <w:sz w:val="16"/>
                <w:szCs w:val="16"/>
              </w:rPr>
            </w:pPr>
            <w:r w:rsidRPr="0095629E">
              <w:rPr>
                <w:sz w:val="16"/>
                <w:szCs w:val="16"/>
              </w:rPr>
              <w:t xml:space="preserve">een verslag per schooljaar, waarin wordt onderbouwd hoe er per groep uitvoering is gegeven aan de overdracht van de groep 8-leerlingen binnen de coalitie. Aandachtspunt daarbij is dat de individuele situatie per leerling niet te herleiden valt uit de onderbouwing.  </w:t>
            </w:r>
          </w:p>
          <w:p w:rsidRPr="0095629E" w:rsidR="00014AE5" w:rsidP="00BB5E33" w:rsidRDefault="00014AE5" w14:paraId="1D2F09EE" w14:textId="77777777">
            <w:pPr>
              <w:numPr>
                <w:ilvl w:val="1"/>
                <w:numId w:val="4"/>
              </w:numPr>
              <w:spacing w:before="48" w:beforeLines="20" w:line="240" w:lineRule="auto"/>
              <w:rPr>
                <w:sz w:val="16"/>
                <w:szCs w:val="16"/>
              </w:rPr>
            </w:pPr>
            <w:r w:rsidRPr="0095629E">
              <w:rPr>
                <w:sz w:val="16"/>
                <w:szCs w:val="16"/>
              </w:rPr>
              <w:t xml:space="preserve">Een verslag per schooljaar, waarin wordt onderbouwd hoe er per groep op de overdracht van de leerlingen is teruggekoppeld door de vo-scholen in de coalitie. Aandachtspunt daarbij is dat de individuele situatie per leerling niet te herleiden valt uit de onderbouwing.  </w:t>
            </w:r>
          </w:p>
          <w:p w:rsidRPr="0095629E" w:rsidR="00014AE5" w:rsidP="00BB5E33" w:rsidRDefault="00014AE5" w14:paraId="309C9EBE" w14:textId="77777777">
            <w:pPr>
              <w:spacing w:before="48" w:beforeLines="20"/>
              <w:rPr>
                <w:sz w:val="16"/>
                <w:szCs w:val="16"/>
              </w:rPr>
            </w:pPr>
          </w:p>
          <w:p w:rsidRPr="0095629E" w:rsidR="00014AE5" w:rsidP="00BB5E33" w:rsidRDefault="00014AE5" w14:paraId="0382AA1B" w14:textId="77777777">
            <w:pPr>
              <w:spacing w:before="48" w:beforeLines="20"/>
              <w:rPr>
                <w:b/>
                <w:bCs/>
                <w:sz w:val="16"/>
                <w:szCs w:val="16"/>
              </w:rPr>
            </w:pPr>
            <w:r w:rsidRPr="0095629E">
              <w:rPr>
                <w:b/>
                <w:bCs/>
                <w:sz w:val="16"/>
                <w:szCs w:val="16"/>
              </w:rPr>
              <w:t xml:space="preserve">Art 8 lid 2 onder b: </w:t>
            </w:r>
          </w:p>
          <w:p w:rsidRPr="0095629E" w:rsidR="00014AE5" w:rsidP="00BB5E33" w:rsidRDefault="00014AE5" w14:paraId="46C4816F" w14:textId="77777777">
            <w:pPr>
              <w:numPr>
                <w:ilvl w:val="1"/>
                <w:numId w:val="4"/>
              </w:numPr>
              <w:spacing w:before="48" w:beforeLines="20" w:line="240" w:lineRule="auto"/>
              <w:rPr>
                <w:sz w:val="16"/>
                <w:szCs w:val="16"/>
              </w:rPr>
            </w:pPr>
            <w:r w:rsidRPr="0095629E">
              <w:rPr>
                <w:sz w:val="16"/>
                <w:szCs w:val="16"/>
              </w:rPr>
              <w:t xml:space="preserve">een verslag per schooljaar, waarin wordt weergegeven hoe en wanneer de (minimaal 5) meeloop-activiteiten voor leerlingen zijn georganiseerd. </w:t>
            </w:r>
          </w:p>
          <w:p w:rsidRPr="0095629E" w:rsidR="00014AE5" w:rsidP="00BB5E33" w:rsidRDefault="00014AE5" w14:paraId="7BA65EEE" w14:textId="77777777">
            <w:pPr>
              <w:spacing w:before="48" w:beforeLines="20"/>
              <w:rPr>
                <w:sz w:val="16"/>
                <w:szCs w:val="16"/>
              </w:rPr>
            </w:pPr>
          </w:p>
          <w:p w:rsidRPr="0095629E" w:rsidR="00014AE5" w:rsidP="00BB5E33" w:rsidRDefault="00014AE5" w14:paraId="3894C7F9" w14:textId="77777777">
            <w:pPr>
              <w:spacing w:before="48" w:beforeLines="20"/>
              <w:rPr>
                <w:b/>
                <w:bCs/>
                <w:sz w:val="16"/>
                <w:szCs w:val="16"/>
              </w:rPr>
            </w:pPr>
            <w:r w:rsidRPr="0095629E">
              <w:rPr>
                <w:b/>
                <w:bCs/>
                <w:sz w:val="16"/>
                <w:szCs w:val="16"/>
              </w:rPr>
              <w:t xml:space="preserve">Art 8 lid 2 onder c: </w:t>
            </w:r>
          </w:p>
          <w:p w:rsidRPr="0095629E" w:rsidR="00014AE5" w:rsidP="00BB5E33" w:rsidRDefault="00014AE5" w14:paraId="3EC86A82" w14:textId="77777777">
            <w:pPr>
              <w:numPr>
                <w:ilvl w:val="1"/>
                <w:numId w:val="4"/>
              </w:numPr>
              <w:spacing w:before="48" w:beforeLines="20" w:line="240" w:lineRule="auto"/>
              <w:rPr>
                <w:sz w:val="16"/>
                <w:szCs w:val="16"/>
              </w:rPr>
            </w:pPr>
            <w:r w:rsidRPr="0095629E">
              <w:rPr>
                <w:sz w:val="16"/>
                <w:szCs w:val="16"/>
              </w:rPr>
              <w:t xml:space="preserve">een verslag per schooljaar, waarin wordt weergegeven hoe en wanneer de (minimaal 5) kennisdelingsactiviteiten voor docenten (van alle deelnemende scholen in de coalitie) zijn georganiseerd. </w:t>
            </w:r>
          </w:p>
          <w:p w:rsidRPr="0095629E" w:rsidR="00014AE5" w:rsidP="00BB5E33" w:rsidRDefault="00014AE5" w14:paraId="29AAC8E8" w14:textId="77777777">
            <w:pPr>
              <w:spacing w:before="48" w:beforeLines="20"/>
              <w:rPr>
                <w:sz w:val="16"/>
                <w:szCs w:val="16"/>
              </w:rPr>
            </w:pPr>
          </w:p>
          <w:p w:rsidRPr="0095629E" w:rsidR="00014AE5" w:rsidP="00BB5E33" w:rsidRDefault="00014AE5" w14:paraId="17EA314B" w14:textId="77777777">
            <w:pPr>
              <w:spacing w:before="48" w:beforeLines="20"/>
              <w:rPr>
                <w:b/>
                <w:bCs/>
                <w:sz w:val="16"/>
                <w:szCs w:val="16"/>
              </w:rPr>
            </w:pPr>
            <w:r w:rsidRPr="0095629E">
              <w:rPr>
                <w:b/>
                <w:bCs/>
                <w:sz w:val="16"/>
                <w:szCs w:val="16"/>
              </w:rPr>
              <w:t xml:space="preserve">Art 8 lid 2 onder d: </w:t>
            </w:r>
          </w:p>
          <w:p w:rsidRPr="0095629E" w:rsidR="00014AE5" w:rsidP="00BB5E33" w:rsidRDefault="00014AE5" w14:paraId="0E71C8E4" w14:textId="77777777">
            <w:pPr>
              <w:numPr>
                <w:ilvl w:val="1"/>
                <w:numId w:val="4"/>
              </w:numPr>
              <w:spacing w:before="48" w:beforeLines="20" w:line="240" w:lineRule="auto"/>
              <w:rPr>
                <w:sz w:val="16"/>
                <w:szCs w:val="16"/>
              </w:rPr>
            </w:pPr>
            <w:r w:rsidRPr="0095629E">
              <w:rPr>
                <w:sz w:val="16"/>
                <w:szCs w:val="16"/>
              </w:rPr>
              <w:t xml:space="preserve">een verslag per schooljaar, waarin wordt onderbouwd hoe de groep 8-leerlingen in de coalitie zijn ondersteund in het opdoen van vaardigheden die van belang zijn voor het vo. Uit de verslagen volgt welke activiteiten hiertoe zijn georganiseerd en op welke vaardigheden tijdens deze activiteiten de focus is gelegd. </w:t>
            </w:r>
          </w:p>
          <w:p w:rsidRPr="0095629E" w:rsidR="00014AE5" w:rsidP="00BB5E33" w:rsidRDefault="00014AE5" w14:paraId="3E34809C" w14:textId="77777777">
            <w:pPr>
              <w:spacing w:before="48" w:beforeLines="20"/>
              <w:rPr>
                <w:sz w:val="16"/>
                <w:szCs w:val="16"/>
              </w:rPr>
            </w:pPr>
          </w:p>
          <w:p w:rsidRPr="0095629E" w:rsidR="00014AE5" w:rsidP="00BB5E33" w:rsidRDefault="00014AE5" w14:paraId="7F36B9D5" w14:textId="77777777">
            <w:pPr>
              <w:spacing w:before="48" w:beforeLines="20"/>
              <w:rPr>
                <w:b/>
                <w:bCs/>
                <w:sz w:val="16"/>
                <w:szCs w:val="16"/>
              </w:rPr>
            </w:pPr>
            <w:r w:rsidRPr="0095629E">
              <w:rPr>
                <w:b/>
                <w:bCs/>
                <w:sz w:val="16"/>
                <w:szCs w:val="16"/>
              </w:rPr>
              <w:t>Art 8 lid 2 onder e:</w:t>
            </w:r>
          </w:p>
          <w:p w:rsidRPr="0095629E" w:rsidR="00014AE5" w:rsidP="00BB5E33" w:rsidRDefault="00014AE5" w14:paraId="7184266C" w14:textId="77777777">
            <w:pPr>
              <w:numPr>
                <w:ilvl w:val="1"/>
                <w:numId w:val="4"/>
              </w:numPr>
              <w:spacing w:before="48" w:beforeLines="20" w:line="240" w:lineRule="auto"/>
              <w:rPr>
                <w:sz w:val="16"/>
                <w:szCs w:val="16"/>
              </w:rPr>
            </w:pPr>
            <w:r w:rsidRPr="0095629E">
              <w:rPr>
                <w:sz w:val="16"/>
                <w:szCs w:val="16"/>
              </w:rPr>
              <w:t xml:space="preserve">een verslag per schooljaar, waarin zo concreet mogelijk wordt weergegeven hoe en wanneer de </w:t>
            </w:r>
            <w:r w:rsidRPr="0095629E">
              <w:rPr>
                <w:sz w:val="16"/>
                <w:szCs w:val="16"/>
              </w:rPr>
              <w:lastRenderedPageBreak/>
              <w:t xml:space="preserve">activiteiten zijn georganiseerd. Uit de verslagen volgt hoe de groep 8-leerlingen en de deelnemende scholen in de coalitie zijn betrokken in de activiteiten. </w:t>
            </w:r>
          </w:p>
          <w:p w:rsidRPr="0095629E" w:rsidR="00014AE5" w:rsidP="00BB5E33" w:rsidRDefault="00014AE5" w14:paraId="75C2FBC9" w14:textId="77777777">
            <w:pPr>
              <w:numPr>
                <w:ilvl w:val="1"/>
                <w:numId w:val="4"/>
              </w:numPr>
              <w:spacing w:before="48" w:beforeLines="20" w:line="240" w:lineRule="auto"/>
              <w:rPr>
                <w:sz w:val="16"/>
                <w:szCs w:val="16"/>
              </w:rPr>
            </w:pPr>
            <w:r w:rsidRPr="0095629E">
              <w:rPr>
                <w:sz w:val="16"/>
                <w:szCs w:val="16"/>
              </w:rPr>
              <w:t>Een weergave hoe de activiteiten in lijn met de doelstelling van de regeling zijn vormgegeven, zoals ook vermeld in het verbindingsplan.</w:t>
            </w:r>
          </w:p>
          <w:p w:rsidRPr="0095629E" w:rsidR="00014AE5" w:rsidP="00BB5E33" w:rsidRDefault="00014AE5" w14:paraId="54424647" w14:textId="77777777">
            <w:pPr>
              <w:spacing w:before="48" w:beforeLines="20"/>
              <w:rPr>
                <w:sz w:val="16"/>
                <w:szCs w:val="16"/>
              </w:rPr>
            </w:pPr>
          </w:p>
          <w:p w:rsidRPr="0095629E" w:rsidR="00014AE5" w:rsidP="00BB5E33" w:rsidRDefault="00014AE5" w14:paraId="0D8F002A" w14:textId="77777777">
            <w:pPr>
              <w:numPr>
                <w:ilvl w:val="0"/>
                <w:numId w:val="5"/>
              </w:numPr>
              <w:spacing w:before="48" w:beforeLines="20" w:line="240" w:lineRule="auto"/>
              <w:rPr>
                <w:sz w:val="16"/>
                <w:szCs w:val="16"/>
              </w:rPr>
            </w:pPr>
            <w:r w:rsidRPr="0095629E">
              <w:rPr>
                <w:sz w:val="16"/>
                <w:szCs w:val="16"/>
              </w:rPr>
              <w:t xml:space="preserve">De subsidieverplichtingen </w:t>
            </w:r>
            <w:r>
              <w:rPr>
                <w:sz w:val="16"/>
                <w:szCs w:val="16"/>
              </w:rPr>
              <w:t>worden</w:t>
            </w:r>
            <w:r w:rsidRPr="0095629E">
              <w:rPr>
                <w:sz w:val="16"/>
                <w:szCs w:val="16"/>
              </w:rPr>
              <w:t xml:space="preserve"> middels steekproefcontrole verdiepend gecontroleerd. DUS-I voert de steekproef uit, waarin verdiepend de uitvoering van de activiteiten en het voldoen aan de subsidieverplichtingen wordt gecontroleerd. Om dit aan te kunnen tonen leveren deelnemers desgevraagd onderbouwende stukken en documenten aan, zodat met deze stukken aannemelijk gemaakt kan worden dat er daadwerkelijk aan de subsidieverplichtingen is voldaan. </w:t>
            </w:r>
          </w:p>
          <w:p w:rsidRPr="0095629E" w:rsidR="00014AE5" w:rsidP="00BB5E33" w:rsidRDefault="00014AE5" w14:paraId="42061417" w14:textId="77777777">
            <w:pPr>
              <w:spacing w:before="48" w:beforeLines="20"/>
              <w:rPr>
                <w:sz w:val="16"/>
                <w:szCs w:val="16"/>
              </w:rPr>
            </w:pPr>
          </w:p>
          <w:p w:rsidRPr="0095629E" w:rsidR="00014AE5" w:rsidP="00BB5E33" w:rsidRDefault="00014AE5" w14:paraId="7E3D7F1B" w14:textId="77777777">
            <w:pPr>
              <w:numPr>
                <w:ilvl w:val="0"/>
                <w:numId w:val="5"/>
              </w:numPr>
              <w:spacing w:before="48" w:beforeLines="20" w:line="240" w:lineRule="auto"/>
              <w:rPr>
                <w:sz w:val="16"/>
                <w:szCs w:val="16"/>
              </w:rPr>
            </w:pPr>
            <w:r w:rsidRPr="0095629E">
              <w:rPr>
                <w:sz w:val="16"/>
                <w:szCs w:val="16"/>
              </w:rPr>
              <w:t>Controle op jaarverslag/geleverde prestatie: Controle: DUS-I zal de jaarverslagen van de scholen controleren op aanwezigheid van de G1 verklaring (100%) Zonder G1 verklaring vindt terugvordering van het voorschot plaats.</w:t>
            </w:r>
          </w:p>
          <w:p w:rsidRPr="0095629E" w:rsidR="00014AE5" w:rsidP="00BB5E33" w:rsidRDefault="00014AE5" w14:paraId="18423D53" w14:textId="77777777">
            <w:pPr>
              <w:spacing w:before="48" w:beforeLines="20"/>
              <w:rPr>
                <w:sz w:val="16"/>
                <w:szCs w:val="16"/>
              </w:rPr>
            </w:pPr>
          </w:p>
        </w:tc>
      </w:tr>
      <w:bookmarkEnd w:id="5"/>
    </w:tbl>
    <w:p w:rsidRPr="0095629E" w:rsidR="00014AE5" w:rsidP="00014AE5" w:rsidRDefault="00014AE5" w14:paraId="274C6E17" w14:textId="77777777">
      <w:pPr>
        <w:spacing w:before="48" w:beforeLines="20"/>
        <w:rPr>
          <w:b/>
          <w:bCs/>
          <w:sz w:val="16"/>
          <w:szCs w:val="16"/>
        </w:rPr>
      </w:pPr>
    </w:p>
    <w:p w:rsidRPr="0095629E" w:rsidR="00014AE5" w:rsidP="00014AE5" w:rsidRDefault="00014AE5" w14:paraId="3A28292B" w14:textId="77777777">
      <w:pPr>
        <w:spacing w:before="48" w:beforeLines="20"/>
        <w:rPr>
          <w:sz w:val="16"/>
          <w:szCs w:val="16"/>
        </w:rPr>
      </w:pPr>
    </w:p>
    <w:p w:rsidRPr="0095629E" w:rsidR="00014AE5" w:rsidP="00014AE5" w:rsidRDefault="00014AE5" w14:paraId="31C03508" w14:textId="77777777">
      <w:pPr>
        <w:spacing w:before="48" w:beforeLines="20"/>
        <w:rPr>
          <w:sz w:val="16"/>
          <w:szCs w:val="16"/>
        </w:rPr>
      </w:pPr>
    </w:p>
    <w:p w:rsidRPr="0095629E" w:rsidR="00014AE5" w:rsidP="00014AE5" w:rsidRDefault="00014AE5" w14:paraId="35BF48A7" w14:textId="77777777">
      <w:pPr>
        <w:spacing w:before="48" w:beforeLines="20"/>
        <w:rPr>
          <w:sz w:val="20"/>
          <w:szCs w:val="20"/>
        </w:rPr>
      </w:pPr>
    </w:p>
    <w:p w:rsidRPr="00C532E8" w:rsidR="00014AE5" w:rsidP="00014AE5" w:rsidRDefault="00014AE5" w14:paraId="0652F2DB" w14:textId="77777777">
      <w:pPr>
        <w:spacing w:line="240" w:lineRule="auto"/>
        <w:rPr>
          <w:b/>
          <w:szCs w:val="18"/>
        </w:rPr>
      </w:pPr>
    </w:p>
    <w:p w:rsidRPr="00014AE5" w:rsidR="00C74249" w:rsidRDefault="00C74249" w14:paraId="64F8C713" w14:textId="6CD6A65C">
      <w:pPr>
        <w:rPr>
          <w:sz w:val="20"/>
          <w:szCs w:val="20"/>
        </w:rPr>
      </w:pPr>
    </w:p>
    <w:sectPr w:rsidRPr="00014AE5" w:rsidR="00C74249" w:rsidSect="00014AE5">
      <w:headerReference w:type="default" r:id="rId7"/>
      <w:footerReference w:type="default" r:id="rId8"/>
      <w:footerReference w:type="first" r:id="rId9"/>
      <w:pgSz w:w="11906" w:h="16838" w:code="9"/>
      <w:pgMar w:top="3180" w:right="2818" w:bottom="1077" w:left="1588" w:header="2398" w:footer="624" w:gutter="0"/>
      <w:pgNumType w:start="1"/>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39994" w14:textId="77777777" w:rsidR="000C11D6" w:rsidRDefault="000C11D6" w:rsidP="00014AE5">
      <w:pPr>
        <w:spacing w:line="240" w:lineRule="auto"/>
      </w:pPr>
      <w:r>
        <w:separator/>
      </w:r>
    </w:p>
  </w:endnote>
  <w:endnote w:type="continuationSeparator" w:id="0">
    <w:p w14:paraId="0E33C86D" w14:textId="77777777" w:rsidR="000C11D6" w:rsidRDefault="000C11D6" w:rsidP="00014A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217A" w14:textId="77777777" w:rsidR="00014AE5" w:rsidRPr="00BC3B53" w:rsidRDefault="00014AE5"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14AE5" w14:paraId="0A045900" w14:textId="77777777" w:rsidTr="001E4C6B">
      <w:trPr>
        <w:trHeight w:hRule="exact" w:val="240"/>
      </w:trPr>
      <w:tc>
        <w:tcPr>
          <w:tcW w:w="7601" w:type="dxa"/>
        </w:tcPr>
        <w:p w14:paraId="0E6A3E8F" w14:textId="77777777" w:rsidR="00014AE5" w:rsidRDefault="00014AE5" w:rsidP="003F1F6B">
          <w:pPr>
            <w:pStyle w:val="Huisstijl-Rubricering"/>
          </w:pPr>
        </w:p>
      </w:tc>
      <w:tc>
        <w:tcPr>
          <w:tcW w:w="2156" w:type="dxa"/>
        </w:tcPr>
        <w:p w14:paraId="1CEEA388" w14:textId="685C1184" w:rsidR="00014AE5" w:rsidRPr="00236CFE" w:rsidRDefault="00014AE5" w:rsidP="003F1F6B">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t>2</w:t>
          </w:r>
          <w:r w:rsidRPr="00CB7ABA">
            <w:fldChar w:fldCharType="end"/>
          </w:r>
          <w:r w:rsidRPr="00CB7ABA">
            <w:t xml:space="preserve"> van </w:t>
          </w:r>
          <w:fldSimple w:instr=" SECTIONPAGES   \* MERGEFORMAT ">
            <w:r w:rsidR="00122C53">
              <w:t>20</w:t>
            </w:r>
          </w:fldSimple>
        </w:p>
      </w:tc>
    </w:tr>
  </w:tbl>
  <w:p w14:paraId="63D6F824" w14:textId="77777777" w:rsidR="00014AE5" w:rsidRPr="00BC3B53" w:rsidRDefault="00014AE5"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713"/>
      <w:gridCol w:w="2058"/>
    </w:tblGrid>
    <w:tr w:rsidR="00014AE5" w14:paraId="6766BBE3" w14:textId="77777777" w:rsidTr="00301C26">
      <w:trPr>
        <w:trHeight w:hRule="exact" w:val="240"/>
      </w:trPr>
      <w:tc>
        <w:tcPr>
          <w:tcW w:w="7713" w:type="dxa"/>
        </w:tcPr>
        <w:p w14:paraId="68BB0FB3" w14:textId="77777777" w:rsidR="00014AE5" w:rsidRDefault="00014AE5" w:rsidP="008C356D">
          <w:pPr>
            <w:pStyle w:val="Huisstijl-Rubricering"/>
          </w:pPr>
        </w:p>
      </w:tc>
      <w:tc>
        <w:tcPr>
          <w:tcW w:w="2058" w:type="dxa"/>
        </w:tcPr>
        <w:p w14:paraId="6B564374" w14:textId="7164D217" w:rsidR="00014AE5" w:rsidRPr="00CB7ABA" w:rsidRDefault="00014AE5" w:rsidP="00CB7ABA">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t>1</w:t>
          </w:r>
          <w:r w:rsidRPr="00CB7ABA">
            <w:fldChar w:fldCharType="end"/>
          </w:r>
          <w:r w:rsidRPr="00CB7ABA">
            <w:t xml:space="preserve"> van</w:t>
          </w:r>
          <w:r w:rsidRPr="00CB7ABA">
            <w:rPr>
              <w:rStyle w:val="Huisstijl-GegevenCharChar"/>
            </w:rPr>
            <w:t xml:space="preserve"> </w:t>
          </w:r>
          <w:fldSimple w:instr=" SECTIONPAGES   \* MERGEFORMAT ">
            <w:r w:rsidR="00122C53">
              <w:t>20</w:t>
            </w:r>
          </w:fldSimple>
        </w:p>
      </w:tc>
    </w:tr>
  </w:tbl>
  <w:p w14:paraId="6B42F251" w14:textId="77777777" w:rsidR="00014AE5" w:rsidRPr="00BC3B53" w:rsidRDefault="00014AE5" w:rsidP="008C356D">
    <w:pPr>
      <w:pStyle w:val="Voettekst"/>
      <w:spacing w:line="240" w:lineRule="auto"/>
      <w:rPr>
        <w:sz w:val="2"/>
        <w:szCs w:val="2"/>
      </w:rPr>
    </w:pPr>
  </w:p>
  <w:p w14:paraId="0256FB20" w14:textId="77777777" w:rsidR="00014AE5" w:rsidRPr="00BC3B53" w:rsidRDefault="00014AE5" w:rsidP="00301C26">
    <w:pPr>
      <w:pStyle w:val="Voettekst"/>
      <w:spacing w:line="18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43144" w14:textId="77777777" w:rsidR="000C11D6" w:rsidRDefault="000C11D6" w:rsidP="00014AE5">
      <w:pPr>
        <w:spacing w:line="240" w:lineRule="auto"/>
      </w:pPr>
      <w:r>
        <w:separator/>
      </w:r>
    </w:p>
  </w:footnote>
  <w:footnote w:type="continuationSeparator" w:id="0">
    <w:p w14:paraId="6A1FE263" w14:textId="77777777" w:rsidR="000C11D6" w:rsidRDefault="000C11D6" w:rsidP="00014AE5">
      <w:pPr>
        <w:spacing w:line="240" w:lineRule="auto"/>
      </w:pPr>
      <w:r>
        <w:continuationSeparator/>
      </w:r>
    </w:p>
  </w:footnote>
  <w:footnote w:id="1">
    <w:p w14:paraId="373B7A46" w14:textId="77777777" w:rsidR="00014AE5" w:rsidRPr="0083422A" w:rsidRDefault="00014AE5" w:rsidP="00014AE5">
      <w:pPr>
        <w:pStyle w:val="Voetnoottekst"/>
        <w:contextualSpacing/>
        <w:rPr>
          <w:sz w:val="12"/>
          <w:szCs w:val="12"/>
        </w:rPr>
      </w:pPr>
      <w:r w:rsidRPr="0083422A">
        <w:rPr>
          <w:rStyle w:val="Voetnootmarkering"/>
          <w:sz w:val="12"/>
          <w:szCs w:val="12"/>
        </w:rPr>
        <w:footnoteRef/>
      </w:r>
      <w:r w:rsidRPr="0083422A">
        <w:rPr>
          <w:sz w:val="12"/>
          <w:szCs w:val="12"/>
        </w:rPr>
        <w:t xml:space="preserve"> Hoe groot is de kans dat het risico zich voordoet: klein, middel, hoog</w:t>
      </w:r>
    </w:p>
  </w:footnote>
  <w:footnote w:id="2">
    <w:p w14:paraId="7FCEAA8A" w14:textId="77777777" w:rsidR="00014AE5" w:rsidRPr="0083422A" w:rsidRDefault="00014AE5" w:rsidP="00014AE5">
      <w:pPr>
        <w:pStyle w:val="Voetnoottekst"/>
        <w:contextualSpacing/>
        <w:rPr>
          <w:sz w:val="12"/>
          <w:szCs w:val="12"/>
        </w:rPr>
      </w:pPr>
      <w:r w:rsidRPr="0083422A">
        <w:rPr>
          <w:rStyle w:val="Voetnootmarkering"/>
          <w:sz w:val="12"/>
          <w:szCs w:val="12"/>
        </w:rPr>
        <w:footnoteRef/>
      </w:r>
      <w:r w:rsidRPr="0083422A">
        <w:rPr>
          <w:sz w:val="12"/>
          <w:szCs w:val="12"/>
        </w:rPr>
        <w:t xml:space="preserve"> Wat is de impact, hoe erg zijn de consequenties, als het risico zich voordoet? Klein, middel, groot</w:t>
      </w:r>
    </w:p>
  </w:footnote>
  <w:footnote w:id="3">
    <w:p w14:paraId="36716B8A" w14:textId="77777777" w:rsidR="00014AE5" w:rsidRPr="0083422A" w:rsidRDefault="00014AE5" w:rsidP="00014AE5">
      <w:pPr>
        <w:pStyle w:val="Voetnoottekst"/>
        <w:contextualSpacing/>
        <w:rPr>
          <w:sz w:val="12"/>
          <w:szCs w:val="12"/>
        </w:rPr>
      </w:pPr>
      <w:r w:rsidRPr="0083422A">
        <w:rPr>
          <w:rStyle w:val="Voetnootmarkering"/>
          <w:sz w:val="12"/>
          <w:szCs w:val="12"/>
        </w:rPr>
        <w:footnoteRef/>
      </w:r>
      <w:r w:rsidRPr="0083422A">
        <w:rPr>
          <w:sz w:val="12"/>
          <w:szCs w:val="12"/>
        </w:rPr>
        <w:t xml:space="preserve"> Welke maatregel wordt getroffen om de kans op het risico te verkleinen? Is de kans klein en impact laag, dan is de noodzaak van een maatregel minder aanwezig terwijl bij een grote kans en/of hoge impact het belangrijk is dat er maatregelen getroffen worden om het risico te voorkomen. </w:t>
      </w:r>
    </w:p>
  </w:footnote>
  <w:footnote w:id="4">
    <w:p w14:paraId="38376D44" w14:textId="77777777" w:rsidR="00014AE5" w:rsidRPr="00047206" w:rsidRDefault="00014AE5" w:rsidP="00014AE5">
      <w:pPr>
        <w:pStyle w:val="Voetnoottekst"/>
        <w:rPr>
          <w:sz w:val="12"/>
          <w:szCs w:val="12"/>
        </w:rPr>
      </w:pPr>
      <w:r w:rsidRPr="00047206">
        <w:rPr>
          <w:rStyle w:val="Voetnootmarkering"/>
          <w:sz w:val="16"/>
          <w:szCs w:val="16"/>
        </w:rPr>
        <w:footnoteRef/>
      </w:r>
      <w:r w:rsidRPr="00047206">
        <w:rPr>
          <w:sz w:val="16"/>
          <w:szCs w:val="16"/>
        </w:rPr>
        <w:t xml:space="preserve"> </w:t>
      </w:r>
      <w:r w:rsidRPr="00047206">
        <w:rPr>
          <w:sz w:val="12"/>
          <w:szCs w:val="12"/>
        </w:rPr>
        <w:t>Welke (verantwoordings-)informatie moet gecontroleerd worden?</w:t>
      </w:r>
    </w:p>
  </w:footnote>
  <w:footnote w:id="5">
    <w:p w14:paraId="4167A544" w14:textId="77777777" w:rsidR="00014AE5" w:rsidRPr="00047206" w:rsidRDefault="00014AE5" w:rsidP="00014AE5">
      <w:pPr>
        <w:pStyle w:val="Voetnoottekst"/>
        <w:rPr>
          <w:sz w:val="12"/>
          <w:szCs w:val="12"/>
        </w:rPr>
      </w:pPr>
      <w:r w:rsidRPr="00047206">
        <w:rPr>
          <w:rStyle w:val="Voetnootmarkering"/>
          <w:sz w:val="16"/>
          <w:szCs w:val="16"/>
        </w:rPr>
        <w:footnoteRef/>
      </w:r>
      <w:r w:rsidRPr="00047206">
        <w:rPr>
          <w:sz w:val="16"/>
          <w:szCs w:val="16"/>
        </w:rPr>
        <w:t xml:space="preserve"> </w:t>
      </w:r>
      <w:r w:rsidRPr="00047206">
        <w:rPr>
          <w:sz w:val="12"/>
          <w:szCs w:val="12"/>
        </w:rPr>
        <w:t>Is er sprake van fysieke controle? Is er contra-informatie beschikbaar? (Dit betreft een andere gegevensbron dan de belanghebbende zelf, aan de hand waarvan het aspect gecontroleerd kan worden. Bijvoorbeeld: als de woonplaats een rol speelt dan kan het GBA gebruikt worden als gegevensbron.)</w:t>
      </w:r>
    </w:p>
  </w:footnote>
  <w:footnote w:id="6">
    <w:p w14:paraId="403BFA32" w14:textId="77777777" w:rsidR="00014AE5" w:rsidRPr="00047206" w:rsidRDefault="00014AE5" w:rsidP="00014AE5">
      <w:pPr>
        <w:pStyle w:val="Voetnoottekst"/>
        <w:rPr>
          <w:sz w:val="12"/>
          <w:szCs w:val="12"/>
        </w:rPr>
      </w:pPr>
      <w:r w:rsidRPr="00047206">
        <w:rPr>
          <w:rStyle w:val="Voetnootmarkering"/>
          <w:sz w:val="16"/>
          <w:szCs w:val="16"/>
        </w:rPr>
        <w:footnoteRef/>
      </w:r>
      <w:r w:rsidRPr="00047206">
        <w:rPr>
          <w:sz w:val="16"/>
          <w:szCs w:val="16"/>
        </w:rPr>
        <w:t xml:space="preserve"> </w:t>
      </w:r>
      <w:r w:rsidRPr="00047206">
        <w:rPr>
          <w:sz w:val="12"/>
          <w:szCs w:val="12"/>
        </w:rPr>
        <w:t>Hier gaat het o.a. om de vraag wie de controles uitvoert, met welke dekkingsgraad en op welk tijdstip.</w:t>
      </w:r>
    </w:p>
  </w:footnote>
  <w:footnote w:id="7">
    <w:p w14:paraId="57FA177F" w14:textId="77777777" w:rsidR="00014AE5" w:rsidRPr="00047206" w:rsidRDefault="00014AE5" w:rsidP="00014AE5">
      <w:pPr>
        <w:pStyle w:val="Voetnoottekst"/>
        <w:rPr>
          <w:sz w:val="12"/>
          <w:szCs w:val="12"/>
        </w:rPr>
      </w:pPr>
      <w:r w:rsidRPr="00047206">
        <w:rPr>
          <w:rStyle w:val="Voetnootmarkering"/>
          <w:sz w:val="16"/>
          <w:szCs w:val="16"/>
        </w:rPr>
        <w:footnoteRef/>
      </w:r>
      <w:r w:rsidRPr="00047206">
        <w:rPr>
          <w:sz w:val="16"/>
          <w:szCs w:val="16"/>
        </w:rPr>
        <w:t xml:space="preserve"> </w:t>
      </w:r>
      <w:r w:rsidRPr="00047206">
        <w:rPr>
          <w:sz w:val="12"/>
          <w:szCs w:val="12"/>
        </w:rPr>
        <w:t>Welke (verantwoordings-)informatie moet gecontroleerd worden?</w:t>
      </w:r>
    </w:p>
  </w:footnote>
  <w:footnote w:id="8">
    <w:p w14:paraId="306439FB" w14:textId="77777777" w:rsidR="00014AE5" w:rsidRPr="00047206" w:rsidRDefault="00014AE5" w:rsidP="00014AE5">
      <w:pPr>
        <w:pStyle w:val="Voetnoottekst"/>
        <w:rPr>
          <w:sz w:val="12"/>
          <w:szCs w:val="12"/>
        </w:rPr>
      </w:pPr>
      <w:r w:rsidRPr="00047206">
        <w:rPr>
          <w:rStyle w:val="Voetnootmarkering"/>
          <w:sz w:val="16"/>
          <w:szCs w:val="16"/>
        </w:rPr>
        <w:footnoteRef/>
      </w:r>
      <w:r w:rsidRPr="00047206">
        <w:rPr>
          <w:sz w:val="16"/>
          <w:szCs w:val="16"/>
        </w:rPr>
        <w:t xml:space="preserve"> </w:t>
      </w:r>
      <w:r w:rsidRPr="00047206">
        <w:rPr>
          <w:sz w:val="12"/>
          <w:szCs w:val="12"/>
        </w:rPr>
        <w:t>Is er sprake van fysieke controle? Is er contra-informatie beschikbaar? (Dit betreft een andere gegevensbron dan de belanghebbende zelf, aan de hand waarvan het aspect gecontroleerd kan worden. Bijvoorbeeld: als de woonplaats een rol speelt dan kan het GBA gebruikt worden als gegevensbron.)</w:t>
      </w:r>
    </w:p>
  </w:footnote>
  <w:footnote w:id="9">
    <w:p w14:paraId="101119AB" w14:textId="77777777" w:rsidR="00014AE5" w:rsidRPr="00205896" w:rsidRDefault="00014AE5" w:rsidP="00014AE5">
      <w:pPr>
        <w:pStyle w:val="Voetnoottekst"/>
        <w:rPr>
          <w:sz w:val="16"/>
          <w:szCs w:val="16"/>
        </w:rPr>
      </w:pPr>
      <w:r w:rsidRPr="00047206">
        <w:rPr>
          <w:rStyle w:val="Voetnootmarkering"/>
          <w:sz w:val="16"/>
          <w:szCs w:val="16"/>
        </w:rPr>
        <w:footnoteRef/>
      </w:r>
      <w:r w:rsidRPr="00047206">
        <w:rPr>
          <w:sz w:val="16"/>
          <w:szCs w:val="16"/>
        </w:rPr>
        <w:t xml:space="preserve"> </w:t>
      </w:r>
      <w:r w:rsidRPr="00047206">
        <w:rPr>
          <w:sz w:val="12"/>
          <w:szCs w:val="12"/>
        </w:rPr>
        <w:t>Hier gaat het o.a. om de vraag wie de controles uitvoert, met welke dekkingsgraad en op welk tijdstip.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27388" w14:textId="77777777" w:rsidR="00014AE5" w:rsidRDefault="00014AE5" w:rsidP="008C356D">
    <w:pPr>
      <w:pStyle w:val="Koptekst"/>
      <w:rPr>
        <w:rFonts w:cs="Verdana-Bold"/>
        <w:b/>
        <w:bCs/>
        <w:smallCaps/>
        <w:szCs w:val="18"/>
      </w:rPr>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14AE5" w14:paraId="79D10609" w14:textId="77777777" w:rsidTr="005558E0">
      <w:tc>
        <w:tcPr>
          <w:tcW w:w="2160" w:type="dxa"/>
        </w:tcPr>
        <w:p w14:paraId="0DE73460" w14:textId="77777777" w:rsidR="00014AE5" w:rsidRPr="00044613" w:rsidRDefault="00014AE5" w:rsidP="005558E0">
          <w:pPr>
            <w:pStyle w:val="Huisstijl-Adres"/>
          </w:pPr>
        </w:p>
      </w:tc>
    </w:tr>
    <w:tr w:rsidR="00014AE5" w14:paraId="01CC16A3" w14:textId="77777777" w:rsidTr="005558E0">
      <w:trPr>
        <w:trHeight w:hRule="exact" w:val="200"/>
      </w:trPr>
      <w:tc>
        <w:tcPr>
          <w:tcW w:w="2160" w:type="dxa"/>
        </w:tcPr>
        <w:p w14:paraId="62E18C31" w14:textId="77777777" w:rsidR="00014AE5" w:rsidRPr="005819CE" w:rsidRDefault="00014AE5" w:rsidP="005558E0"/>
      </w:tc>
    </w:tr>
    <w:tr w:rsidR="00014AE5" w14:paraId="43C34F23" w14:textId="77777777" w:rsidTr="005558E0">
      <w:tc>
        <w:tcPr>
          <w:tcW w:w="2160" w:type="dxa"/>
        </w:tcPr>
        <w:p w14:paraId="0D8D0EBC" w14:textId="77777777" w:rsidR="00014AE5" w:rsidRDefault="00014AE5" w:rsidP="00C54BBB">
          <w:pPr>
            <w:spacing w:line="180" w:lineRule="exact"/>
            <w:rPr>
              <w:b/>
              <w:sz w:val="13"/>
              <w:szCs w:val="13"/>
            </w:rPr>
          </w:pPr>
          <w:r>
            <w:rPr>
              <w:b/>
              <w:sz w:val="13"/>
              <w:szCs w:val="13"/>
            </w:rPr>
            <w:t>Datum</w:t>
          </w:r>
        </w:p>
        <w:p w14:paraId="777AF985" w14:textId="77777777" w:rsidR="00014AE5" w:rsidRPr="00C54BBB" w:rsidRDefault="00014AE5" w:rsidP="00C54BBB">
          <w:pPr>
            <w:spacing w:after="92" w:line="180" w:lineRule="exact"/>
            <w:rPr>
              <w:sz w:val="13"/>
              <w:szCs w:val="13"/>
            </w:rPr>
          </w:pPr>
          <w:r>
            <w:rPr>
              <w:sz w:val="13"/>
              <w:szCs w:val="13"/>
            </w:rPr>
            <w:t>3 juli 2026</w:t>
          </w:r>
        </w:p>
      </w:tc>
    </w:tr>
  </w:tbl>
  <w:p w14:paraId="36BFDA3E" w14:textId="77777777" w:rsidR="00014AE5" w:rsidRPr="007A3F7B" w:rsidRDefault="00014AE5" w:rsidP="007A3F7B">
    <w:pPr>
      <w:rPr>
        <w:vanish/>
      </w:rPr>
    </w:pPr>
  </w:p>
  <w:tbl>
    <w:tblPr>
      <w:tblW w:w="7520" w:type="dxa"/>
      <w:tblLayout w:type="fixed"/>
      <w:tblCellMar>
        <w:left w:w="0" w:type="dxa"/>
        <w:right w:w="0" w:type="dxa"/>
      </w:tblCellMar>
      <w:tblLook w:val="0000" w:firstRow="0" w:lastRow="0" w:firstColumn="0" w:lastColumn="0" w:noHBand="0" w:noVBand="0"/>
    </w:tblPr>
    <w:tblGrid>
      <w:gridCol w:w="7520"/>
    </w:tblGrid>
    <w:tr w:rsidR="00014AE5" w14:paraId="7E8E47EF" w14:textId="77777777" w:rsidTr="009D5D50">
      <w:trPr>
        <w:trHeight w:hRule="exact" w:val="400"/>
      </w:trPr>
      <w:tc>
        <w:tcPr>
          <w:tcW w:w="7520" w:type="dxa"/>
        </w:tcPr>
        <w:p w14:paraId="79243EE8" w14:textId="77777777" w:rsidR="00014AE5" w:rsidRPr="00275984" w:rsidRDefault="00014AE5" w:rsidP="009D5D50">
          <w:pPr>
            <w:spacing w:line="240" w:lineRule="auto"/>
            <w:rPr>
              <w:sz w:val="12"/>
              <w:szCs w:val="12"/>
            </w:rPr>
          </w:pPr>
        </w:p>
      </w:tc>
    </w:tr>
  </w:tbl>
  <w:p w14:paraId="336A8D31" w14:textId="77777777" w:rsidR="00014AE5" w:rsidRPr="00740712" w:rsidRDefault="00014AE5" w:rsidP="004F44C2"/>
  <w:p w14:paraId="19B763E6" w14:textId="77777777" w:rsidR="00014AE5" w:rsidRPr="00217880" w:rsidRDefault="00014AE5" w:rsidP="004F44C2">
    <w:pPr>
      <w:spacing w:line="0" w:lineRule="atLeas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84EA0"/>
    <w:multiLevelType w:val="hybridMultilevel"/>
    <w:tmpl w:val="7ED407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6D537A7"/>
    <w:multiLevelType w:val="multilevel"/>
    <w:tmpl w:val="80E8A314"/>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BDA5885"/>
    <w:multiLevelType w:val="hybridMultilevel"/>
    <w:tmpl w:val="0F629F78"/>
    <w:lvl w:ilvl="0" w:tplc="0122EA74">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1F33782"/>
    <w:multiLevelType w:val="hybridMultilevel"/>
    <w:tmpl w:val="BF247BA8"/>
    <w:lvl w:ilvl="0" w:tplc="44A86150">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DE9171B"/>
    <w:multiLevelType w:val="hybridMultilevel"/>
    <w:tmpl w:val="82DA7FA6"/>
    <w:lvl w:ilvl="0" w:tplc="119E57D4">
      <w:start w:val="1"/>
      <w:numFmt w:val="decimal"/>
      <w:lvlText w:val="%1."/>
      <w:lvlJc w:val="left"/>
      <w:pPr>
        <w:ind w:left="360" w:hanging="360"/>
      </w:pPr>
      <w:rPr>
        <w:i w:val="0"/>
        <w:iCs w:val="0"/>
        <w:color w:val="auto"/>
      </w:rPr>
    </w:lvl>
    <w:lvl w:ilvl="1" w:tplc="A754D5FE">
      <w:numFmt w:val="bullet"/>
      <w:lvlText w:val="•"/>
      <w:lvlJc w:val="left"/>
      <w:pPr>
        <w:ind w:left="1425" w:hanging="705"/>
      </w:pPr>
      <w:rPr>
        <w:rFonts w:ascii="Verdana" w:eastAsia="Times New Roman" w:hAnsi="Verdana" w:cs="Aria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579F465B"/>
    <w:multiLevelType w:val="hybridMultilevel"/>
    <w:tmpl w:val="070E079E"/>
    <w:lvl w:ilvl="0" w:tplc="5B040A3C">
      <w:start w:val="1"/>
      <w:numFmt w:val="decimal"/>
      <w:suff w:val="space"/>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59183E36"/>
    <w:multiLevelType w:val="hybridMultilevel"/>
    <w:tmpl w:val="A7E0C0FC"/>
    <w:lvl w:ilvl="0" w:tplc="2B581BEC">
      <w:start w:val="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63E1620"/>
    <w:multiLevelType w:val="hybridMultilevel"/>
    <w:tmpl w:val="D3D88AF2"/>
    <w:lvl w:ilvl="0" w:tplc="F58ECF36">
      <w:start w:val="2"/>
      <w:numFmt w:val="bullet"/>
      <w:lvlText w:val="-"/>
      <w:lvlJc w:val="left"/>
      <w:pPr>
        <w:ind w:left="113" w:hanging="113"/>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62231753">
    <w:abstractNumId w:val="2"/>
  </w:num>
  <w:num w:numId="2" w16cid:durableId="1502505099">
    <w:abstractNumId w:val="0"/>
  </w:num>
  <w:num w:numId="3" w16cid:durableId="1740441604">
    <w:abstractNumId w:val="6"/>
  </w:num>
  <w:num w:numId="4" w16cid:durableId="964307912">
    <w:abstractNumId w:val="3"/>
  </w:num>
  <w:num w:numId="5" w16cid:durableId="740443097">
    <w:abstractNumId w:val="7"/>
  </w:num>
  <w:num w:numId="6" w16cid:durableId="925650274">
    <w:abstractNumId w:val="5"/>
  </w:num>
  <w:num w:numId="7" w16cid:durableId="1457985986">
    <w:abstractNumId w:val="4"/>
  </w:num>
  <w:num w:numId="8" w16cid:durableId="1198081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AE5"/>
    <w:rsid w:val="00014AE5"/>
    <w:rsid w:val="000C11D6"/>
    <w:rsid w:val="000D31C2"/>
    <w:rsid w:val="000F728C"/>
    <w:rsid w:val="00122C53"/>
    <w:rsid w:val="001C7D06"/>
    <w:rsid w:val="001E397B"/>
    <w:rsid w:val="0021069F"/>
    <w:rsid w:val="002572C2"/>
    <w:rsid w:val="003F3A63"/>
    <w:rsid w:val="004B65CF"/>
    <w:rsid w:val="004C2B6E"/>
    <w:rsid w:val="0059613D"/>
    <w:rsid w:val="00624EB3"/>
    <w:rsid w:val="006F495E"/>
    <w:rsid w:val="0094759B"/>
    <w:rsid w:val="00A531F2"/>
    <w:rsid w:val="00AC7707"/>
    <w:rsid w:val="00AE0B2A"/>
    <w:rsid w:val="00C74249"/>
    <w:rsid w:val="00C95102"/>
    <w:rsid w:val="00CA776A"/>
    <w:rsid w:val="00D7781C"/>
    <w:rsid w:val="00E51C25"/>
    <w:rsid w:val="00E814CD"/>
    <w:rsid w:val="00F158F6"/>
    <w:rsid w:val="00FC7B65"/>
    <w:rsid w:val="00FE12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1EC84"/>
  <w15:chartTrackingRefBased/>
  <w15:docId w15:val="{715714AB-1FE5-41A9-A103-A8C6773CF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4AE5"/>
    <w:pPr>
      <w:spacing w:after="0" w:line="240" w:lineRule="atLeast"/>
    </w:pPr>
    <w:rPr>
      <w:rFonts w:ascii="Verdana" w:eastAsia="Times New Roman" w:hAnsi="Verdana" w:cs="Times New Roman"/>
      <w:kern w:val="0"/>
      <w:sz w:val="18"/>
      <w:szCs w:val="24"/>
      <w:lang w:eastAsia="nl-NL"/>
      <w14:ligatures w14:val="none"/>
    </w:rPr>
  </w:style>
  <w:style w:type="paragraph" w:styleId="Kop1">
    <w:name w:val="heading 1"/>
    <w:basedOn w:val="Standaard"/>
    <w:next w:val="Standaard"/>
    <w:link w:val="Kop1Char"/>
    <w:uiPriority w:val="9"/>
    <w:qFormat/>
    <w:rsid w:val="00014AE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014AE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014AE5"/>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014AE5"/>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014AE5"/>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014AE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14AE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14AE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14AE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14AE5"/>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014AE5"/>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014AE5"/>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014AE5"/>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014AE5"/>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014A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14A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14A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14AE5"/>
    <w:rPr>
      <w:rFonts w:eastAsiaTheme="majorEastAsia" w:cstheme="majorBidi"/>
      <w:color w:val="272727" w:themeColor="text1" w:themeTint="D8"/>
    </w:rPr>
  </w:style>
  <w:style w:type="paragraph" w:styleId="Titel">
    <w:name w:val="Title"/>
    <w:basedOn w:val="Standaard"/>
    <w:next w:val="Standaard"/>
    <w:link w:val="TitelChar"/>
    <w:uiPriority w:val="10"/>
    <w:qFormat/>
    <w:rsid w:val="00014A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14A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14A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14A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14A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14AE5"/>
    <w:rPr>
      <w:i/>
      <w:iCs/>
      <w:color w:val="404040" w:themeColor="text1" w:themeTint="BF"/>
    </w:rPr>
  </w:style>
  <w:style w:type="paragraph" w:styleId="Lijstalinea">
    <w:name w:val="List Paragraph"/>
    <w:aliases w:val="standaard,Dot pt,F5 List Paragraph,List Paragraph1,No Spacing1,List Paragraph Char Char Char,Indicator Text,Numbered Para 1,Bullet 1,Bullet Points,Párrafo de lista,MAIN CONTENT,Recommendation,List Paragraph2,Normal numbere,L,Lijstalinea1,列出"/>
    <w:basedOn w:val="Standaard"/>
    <w:link w:val="LijstalineaChar"/>
    <w:uiPriority w:val="34"/>
    <w:qFormat/>
    <w:rsid w:val="00014AE5"/>
    <w:pPr>
      <w:ind w:left="720"/>
      <w:contextualSpacing/>
    </w:pPr>
  </w:style>
  <w:style w:type="character" w:styleId="Intensievebenadrukking">
    <w:name w:val="Intense Emphasis"/>
    <w:basedOn w:val="Standaardalinea-lettertype"/>
    <w:uiPriority w:val="21"/>
    <w:qFormat/>
    <w:rsid w:val="00014AE5"/>
    <w:rPr>
      <w:i/>
      <w:iCs/>
      <w:color w:val="2E74B5" w:themeColor="accent1" w:themeShade="BF"/>
    </w:rPr>
  </w:style>
  <w:style w:type="paragraph" w:styleId="Duidelijkcitaat">
    <w:name w:val="Intense Quote"/>
    <w:basedOn w:val="Standaard"/>
    <w:next w:val="Standaard"/>
    <w:link w:val="DuidelijkcitaatChar"/>
    <w:uiPriority w:val="30"/>
    <w:qFormat/>
    <w:rsid w:val="00014AE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014AE5"/>
    <w:rPr>
      <w:i/>
      <w:iCs/>
      <w:color w:val="2E74B5" w:themeColor="accent1" w:themeShade="BF"/>
    </w:rPr>
  </w:style>
  <w:style w:type="character" w:styleId="Intensieveverwijzing">
    <w:name w:val="Intense Reference"/>
    <w:basedOn w:val="Standaardalinea-lettertype"/>
    <w:uiPriority w:val="32"/>
    <w:qFormat/>
    <w:rsid w:val="00014AE5"/>
    <w:rPr>
      <w:b/>
      <w:bCs/>
      <w:smallCaps/>
      <w:color w:val="2E74B5" w:themeColor="accent1" w:themeShade="BF"/>
      <w:spacing w:val="5"/>
    </w:rPr>
  </w:style>
  <w:style w:type="paragraph" w:styleId="Koptekst">
    <w:name w:val="header"/>
    <w:basedOn w:val="Standaard"/>
    <w:link w:val="KoptekstChar"/>
    <w:rsid w:val="00014AE5"/>
    <w:pPr>
      <w:tabs>
        <w:tab w:val="center" w:pos="4536"/>
        <w:tab w:val="right" w:pos="9072"/>
      </w:tabs>
    </w:pPr>
  </w:style>
  <w:style w:type="character" w:customStyle="1" w:styleId="KoptekstChar">
    <w:name w:val="Koptekst Char"/>
    <w:basedOn w:val="Standaardalinea-lettertype"/>
    <w:link w:val="Koptekst"/>
    <w:rsid w:val="00014AE5"/>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rsid w:val="00014AE5"/>
    <w:pPr>
      <w:tabs>
        <w:tab w:val="center" w:pos="4536"/>
        <w:tab w:val="right" w:pos="9072"/>
      </w:tabs>
    </w:pPr>
  </w:style>
  <w:style w:type="character" w:customStyle="1" w:styleId="VoettekstChar">
    <w:name w:val="Voettekst Char"/>
    <w:basedOn w:val="Standaardalinea-lettertype"/>
    <w:link w:val="Voettekst"/>
    <w:rsid w:val="00014AE5"/>
    <w:rPr>
      <w:rFonts w:ascii="Verdana" w:eastAsia="Times New Roman" w:hAnsi="Verdana" w:cs="Times New Roman"/>
      <w:kern w:val="0"/>
      <w:sz w:val="18"/>
      <w:szCs w:val="24"/>
      <w:lang w:eastAsia="nl-NL"/>
      <w14:ligatures w14:val="none"/>
    </w:rPr>
  </w:style>
  <w:style w:type="table" w:styleId="Tabelraster">
    <w:name w:val="Table Grid"/>
    <w:basedOn w:val="Standaardtabel"/>
    <w:uiPriority w:val="59"/>
    <w:rsid w:val="00014AE5"/>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Adres">
    <w:name w:val="Huisstijl-Adres"/>
    <w:basedOn w:val="Standaard"/>
    <w:link w:val="Huisstijl-AdresChar"/>
    <w:rsid w:val="00014AE5"/>
    <w:pPr>
      <w:tabs>
        <w:tab w:val="left" w:pos="192"/>
      </w:tabs>
      <w:adjustRightInd w:val="0"/>
      <w:spacing w:after="90" w:line="180" w:lineRule="exact"/>
    </w:pPr>
    <w:rPr>
      <w:rFonts w:cs="Verdana"/>
      <w:noProof/>
      <w:sz w:val="13"/>
      <w:szCs w:val="13"/>
    </w:rPr>
  </w:style>
  <w:style w:type="character" w:customStyle="1" w:styleId="Huisstijl-GegevenCharChar">
    <w:name w:val="Huisstijl-Gegeven Char Char"/>
    <w:link w:val="Huisstijl-Gegeven"/>
    <w:rsid w:val="00014AE5"/>
    <w:rPr>
      <w:rFonts w:ascii="Verdana" w:hAnsi="Verdana"/>
      <w:noProof/>
      <w:sz w:val="13"/>
      <w:szCs w:val="24"/>
      <w:lang w:eastAsia="nl-NL"/>
    </w:rPr>
  </w:style>
  <w:style w:type="paragraph" w:customStyle="1" w:styleId="Huisstijl-Gegeven">
    <w:name w:val="Huisstijl-Gegeven"/>
    <w:basedOn w:val="Standaard"/>
    <w:link w:val="Huisstijl-GegevenCharChar"/>
    <w:rsid w:val="00014AE5"/>
    <w:pPr>
      <w:spacing w:after="92" w:line="180" w:lineRule="exact"/>
    </w:pPr>
    <w:rPr>
      <w:rFonts w:eastAsiaTheme="minorHAnsi" w:cstheme="minorBidi"/>
      <w:noProof/>
      <w:kern w:val="2"/>
      <w:sz w:val="13"/>
      <w14:ligatures w14:val="standardContextual"/>
    </w:rPr>
  </w:style>
  <w:style w:type="paragraph" w:customStyle="1" w:styleId="Huisstijl-Rubricering">
    <w:name w:val="Huisstijl-Rubricering"/>
    <w:basedOn w:val="Standaard"/>
    <w:rsid w:val="00014AE5"/>
    <w:pPr>
      <w:adjustRightInd w:val="0"/>
      <w:spacing w:line="180" w:lineRule="exact"/>
    </w:pPr>
    <w:rPr>
      <w:rFonts w:cs="Verdana-Bold"/>
      <w:b/>
      <w:bCs/>
      <w:smallCaps/>
      <w:noProof/>
      <w:sz w:val="13"/>
      <w:szCs w:val="13"/>
    </w:rPr>
  </w:style>
  <w:style w:type="paragraph" w:customStyle="1" w:styleId="Huisstijl-Paginanummering">
    <w:name w:val="Huisstijl-Paginanummering"/>
    <w:basedOn w:val="Standaard"/>
    <w:rsid w:val="00014AE5"/>
    <w:pPr>
      <w:spacing w:line="180" w:lineRule="exact"/>
    </w:pPr>
    <w:rPr>
      <w:noProof/>
      <w:sz w:val="13"/>
    </w:rPr>
  </w:style>
  <w:style w:type="character" w:customStyle="1" w:styleId="Huisstijl-AdresChar">
    <w:name w:val="Huisstijl-Adres Char"/>
    <w:link w:val="Huisstijl-Adres"/>
    <w:locked/>
    <w:rsid w:val="00014AE5"/>
    <w:rPr>
      <w:rFonts w:ascii="Verdana" w:eastAsia="Times New Roman" w:hAnsi="Verdana" w:cs="Verdana"/>
      <w:noProof/>
      <w:kern w:val="0"/>
      <w:sz w:val="13"/>
      <w:szCs w:val="13"/>
      <w:lang w:eastAsia="nl-NL"/>
      <w14:ligatures w14:val="none"/>
    </w:rPr>
  </w:style>
  <w:style w:type="character" w:customStyle="1" w:styleId="LijstalineaChar">
    <w:name w:val="Lijstalinea Char"/>
    <w:aliases w:val="standaard Char,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locked/>
    <w:rsid w:val="00014AE5"/>
  </w:style>
  <w:style w:type="paragraph" w:styleId="Voetnoottekst">
    <w:name w:val="footnote text"/>
    <w:basedOn w:val="Standaard"/>
    <w:link w:val="VoetnoottekstChar"/>
    <w:uiPriority w:val="99"/>
    <w:semiHidden/>
    <w:unhideWhenUsed/>
    <w:rsid w:val="00014AE5"/>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14AE5"/>
    <w:rPr>
      <w:rFonts w:ascii="Verdana" w:eastAsia="Times New Roman" w:hAnsi="Verdana"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014AE5"/>
    <w:rPr>
      <w:vertAlign w:val="superscript"/>
    </w:rPr>
  </w:style>
  <w:style w:type="table" w:customStyle="1" w:styleId="Tabelraster1">
    <w:name w:val="Tabelraster1"/>
    <w:basedOn w:val="Standaardtabel"/>
    <w:next w:val="Tabelraster"/>
    <w:uiPriority w:val="59"/>
    <w:rsid w:val="00014AE5"/>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6F495E"/>
    <w:rPr>
      <w:sz w:val="16"/>
      <w:szCs w:val="16"/>
    </w:rPr>
  </w:style>
  <w:style w:type="paragraph" w:styleId="Tekstopmerking">
    <w:name w:val="annotation text"/>
    <w:basedOn w:val="Standaard"/>
    <w:link w:val="TekstopmerkingChar"/>
    <w:unhideWhenUsed/>
    <w:rsid w:val="006F495E"/>
    <w:pPr>
      <w:spacing w:line="240" w:lineRule="auto"/>
    </w:pPr>
    <w:rPr>
      <w:sz w:val="20"/>
      <w:szCs w:val="20"/>
    </w:rPr>
  </w:style>
  <w:style w:type="character" w:customStyle="1" w:styleId="TekstopmerkingChar">
    <w:name w:val="Tekst opmerking Char"/>
    <w:basedOn w:val="Standaardalinea-lettertype"/>
    <w:link w:val="Tekstopmerking"/>
    <w:rsid w:val="006F495E"/>
    <w:rPr>
      <w:rFonts w:ascii="Verdana" w:eastAsia="Times New Roman" w:hAnsi="Verdana"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20</ap:Pages>
  <ap:Words>5638</ap:Words>
  <ap:Characters>31013</ap:Characters>
  <ap:DocSecurity>0</ap:DocSecurity>
  <ap:Lines>258</ap:Lines>
  <ap:Paragraphs>73</ap:Paragraphs>
  <ap:ScaleCrop>false</ap:ScaleCrop>
  <ap:LinksUpToDate>false</ap:LinksUpToDate>
  <ap:CharactersWithSpaces>36578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2026-09-29T11:55:00.0000000Z</dcterms:created>
  <dcterms:modified xsi:type="dcterms:W3CDTF">2026-09-29T11:55:00.0000000Z</dcterms:modified>
  <version/>
  <category/>
</coreProperties>
</file>