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58769BE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DE374AA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79FF769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61D7E6D2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5949087F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63CAF41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32BEFBB4" w14:textId="77777777"/>
        </w:tc>
      </w:tr>
      <w:tr w:rsidR="0028220F" w:rsidTr="0065630E" w14:paraId="77E7AED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7C021B8B" w14:textId="77777777"/>
        </w:tc>
      </w:tr>
      <w:tr w:rsidR="0028220F" w:rsidTr="0065630E" w14:paraId="618DD42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0E2C286F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4F17DD33" w14:textId="77777777">
            <w:pPr>
              <w:rPr>
                <w:b/>
              </w:rPr>
            </w:pPr>
          </w:p>
        </w:tc>
      </w:tr>
      <w:tr w:rsidR="0028220F" w:rsidTr="0065630E" w14:paraId="702723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756736" w14:paraId="1911BCB5" w14:textId="65BC81C9">
            <w:pPr>
              <w:rPr>
                <w:b/>
              </w:rPr>
            </w:pPr>
            <w:r>
              <w:rPr>
                <w:b/>
              </w:rPr>
              <w:t>29 544</w:t>
            </w:r>
          </w:p>
        </w:tc>
        <w:tc>
          <w:tcPr>
            <w:tcW w:w="8647" w:type="dxa"/>
            <w:gridSpan w:val="2"/>
          </w:tcPr>
          <w:p w:rsidRPr="00756736" w:rsidR="0028220F" w:rsidP="0065630E" w:rsidRDefault="00756736" w14:paraId="588136FB" w14:textId="3EFCC382">
            <w:pPr>
              <w:rPr>
                <w:b/>
                <w:bCs/>
              </w:rPr>
            </w:pPr>
            <w:r w:rsidRPr="00756736">
              <w:rPr>
                <w:b/>
                <w:bCs/>
              </w:rPr>
              <w:t>Arbeidsmarktbeleid</w:t>
            </w:r>
          </w:p>
        </w:tc>
      </w:tr>
      <w:tr w:rsidR="0028220F" w:rsidTr="0065630E" w14:paraId="175FFA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87AC08A" w14:textId="77777777"/>
        </w:tc>
        <w:tc>
          <w:tcPr>
            <w:tcW w:w="8647" w:type="dxa"/>
            <w:gridSpan w:val="2"/>
          </w:tcPr>
          <w:p w:rsidR="0028220F" w:rsidP="0065630E" w:rsidRDefault="0028220F" w14:paraId="0839402F" w14:textId="77777777"/>
        </w:tc>
      </w:tr>
      <w:tr w:rsidR="0028220F" w:rsidTr="0065630E" w14:paraId="0555C19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81CDFBF" w14:textId="77777777"/>
        </w:tc>
        <w:tc>
          <w:tcPr>
            <w:tcW w:w="8647" w:type="dxa"/>
            <w:gridSpan w:val="2"/>
          </w:tcPr>
          <w:p w:rsidR="0028220F" w:rsidP="0065630E" w:rsidRDefault="0028220F" w14:paraId="66C09660" w14:textId="77777777"/>
        </w:tc>
      </w:tr>
      <w:tr w:rsidR="0028220F" w:rsidTr="0065630E" w14:paraId="359EC5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5F14441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53D44F7F" w14:textId="58669F80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756736">
              <w:rPr>
                <w:b/>
              </w:rPr>
              <w:t>DE LEDEN VAN BRENK EN DASSEN</w:t>
            </w:r>
          </w:p>
          <w:p w:rsidR="0028220F" w:rsidP="0065630E" w:rsidRDefault="0028220F" w14:paraId="12FAABD5" w14:textId="060B968D">
            <w:pPr>
              <w:rPr>
                <w:b/>
              </w:rPr>
            </w:pPr>
            <w:r>
              <w:t xml:space="preserve">Ter vervanging van die gedrukt onder nr. </w:t>
            </w:r>
            <w:r w:rsidR="00756736">
              <w:t>1333</w:t>
            </w:r>
          </w:p>
        </w:tc>
      </w:tr>
      <w:tr w:rsidR="0028220F" w:rsidTr="0065630E" w14:paraId="62B91C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6FA3FD1" w14:textId="77777777"/>
        </w:tc>
        <w:tc>
          <w:tcPr>
            <w:tcW w:w="8647" w:type="dxa"/>
            <w:gridSpan w:val="2"/>
          </w:tcPr>
          <w:p w:rsidR="0028220F" w:rsidP="0065630E" w:rsidRDefault="0028220F" w14:paraId="696F0253" w14:textId="77777777">
            <w:r>
              <w:t xml:space="preserve">Voorgesteld </w:t>
            </w:r>
          </w:p>
        </w:tc>
      </w:tr>
      <w:tr w:rsidR="0028220F" w:rsidTr="0065630E" w14:paraId="312491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2812EE9" w14:textId="77777777"/>
        </w:tc>
        <w:tc>
          <w:tcPr>
            <w:tcW w:w="8647" w:type="dxa"/>
            <w:gridSpan w:val="2"/>
          </w:tcPr>
          <w:p w:rsidR="0028220F" w:rsidP="0065630E" w:rsidRDefault="0028220F" w14:paraId="60F1A3C4" w14:textId="77777777"/>
        </w:tc>
      </w:tr>
      <w:tr w:rsidR="0028220F" w:rsidTr="0065630E" w14:paraId="66095E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2F2EDBA" w14:textId="77777777"/>
        </w:tc>
        <w:tc>
          <w:tcPr>
            <w:tcW w:w="8647" w:type="dxa"/>
            <w:gridSpan w:val="2"/>
          </w:tcPr>
          <w:p w:rsidR="0028220F" w:rsidP="0065630E" w:rsidRDefault="0028220F" w14:paraId="1C96F388" w14:textId="77777777">
            <w:r>
              <w:t>De Kamer,</w:t>
            </w:r>
          </w:p>
        </w:tc>
      </w:tr>
      <w:tr w:rsidR="0028220F" w:rsidTr="0065630E" w14:paraId="71722E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08119FE" w14:textId="77777777"/>
        </w:tc>
        <w:tc>
          <w:tcPr>
            <w:tcW w:w="8647" w:type="dxa"/>
            <w:gridSpan w:val="2"/>
          </w:tcPr>
          <w:p w:rsidR="0028220F" w:rsidP="0065630E" w:rsidRDefault="0028220F" w14:paraId="43CED946" w14:textId="77777777"/>
        </w:tc>
      </w:tr>
      <w:tr w:rsidR="0028220F" w:rsidTr="0065630E" w14:paraId="5BCE670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46F60DC" w14:textId="77777777"/>
        </w:tc>
        <w:tc>
          <w:tcPr>
            <w:tcW w:w="8647" w:type="dxa"/>
            <w:gridSpan w:val="2"/>
          </w:tcPr>
          <w:p w:rsidR="0028220F" w:rsidP="0065630E" w:rsidRDefault="0028220F" w14:paraId="7FE3A8C4" w14:textId="77777777">
            <w:r>
              <w:t>gehoord de beraadslaging,</w:t>
            </w:r>
          </w:p>
        </w:tc>
      </w:tr>
      <w:tr w:rsidR="0028220F" w:rsidTr="0065630E" w14:paraId="48C5C36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8537341" w14:textId="77777777"/>
        </w:tc>
        <w:tc>
          <w:tcPr>
            <w:tcW w:w="8647" w:type="dxa"/>
            <w:gridSpan w:val="2"/>
          </w:tcPr>
          <w:p w:rsidR="0028220F" w:rsidP="0065630E" w:rsidRDefault="0028220F" w14:paraId="547933D1" w14:textId="77777777"/>
        </w:tc>
      </w:tr>
      <w:tr w:rsidR="0028220F" w:rsidTr="0065630E" w14:paraId="196C66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5E5FE2A" w14:textId="77777777"/>
        </w:tc>
        <w:tc>
          <w:tcPr>
            <w:tcW w:w="8647" w:type="dxa"/>
            <w:gridSpan w:val="2"/>
          </w:tcPr>
          <w:p w:rsidR="00756736" w:rsidP="00756736" w:rsidRDefault="00756736" w14:paraId="3D2F3296" w14:textId="44024436">
            <w:r>
              <w:t>overwegende dat de intrede van AI en Robotica razendsnel gaat;</w:t>
            </w:r>
          </w:p>
          <w:p w:rsidR="00756736" w:rsidP="00756736" w:rsidRDefault="00756736" w14:paraId="56B471F8" w14:textId="77777777"/>
          <w:p w:rsidR="00756736" w:rsidP="00756736" w:rsidRDefault="00756736" w14:paraId="638509E3" w14:textId="08D12301">
            <w:r>
              <w:t>overwegende dat dit grote gevolgen zal hebben voor werkgevers, werknemers maar ook voor de welvaart van Nederland;</w:t>
            </w:r>
          </w:p>
          <w:p w:rsidR="00756736" w:rsidP="00756736" w:rsidRDefault="00756736" w14:paraId="01D93EA8" w14:textId="77777777"/>
          <w:p w:rsidR="00756736" w:rsidP="00756736" w:rsidRDefault="00756736" w14:paraId="064569CF" w14:textId="45983FCF">
            <w:r>
              <w:t>overwegende dat hierdoor banen en belasting- en premieopbrengsten beïnvloed zullen worden;</w:t>
            </w:r>
          </w:p>
          <w:p w:rsidR="00756736" w:rsidP="00756736" w:rsidRDefault="00756736" w14:paraId="2FF8D536" w14:textId="77777777"/>
          <w:p w:rsidR="00756736" w:rsidP="00756736" w:rsidRDefault="00756736" w14:paraId="78184D20" w14:textId="53EC63CA">
            <w:r>
              <w:t>verzoekt de minister scenario’s uit te werken om deze impact op de welvaartsstaat zo nodig op te vangen,</w:t>
            </w:r>
          </w:p>
          <w:p w:rsidR="00756736" w:rsidP="00756736" w:rsidRDefault="00756736" w14:paraId="5753B162" w14:textId="77777777"/>
          <w:p w:rsidR="00756736" w:rsidP="00756736" w:rsidRDefault="00756736" w14:paraId="40C8DC49" w14:textId="77777777">
            <w:r>
              <w:t>en gaat over tot de orde van de dag.</w:t>
            </w:r>
          </w:p>
          <w:p w:rsidR="00756736" w:rsidP="00756736" w:rsidRDefault="00756736" w14:paraId="74B7B4A2" w14:textId="77777777"/>
          <w:p w:rsidR="00756736" w:rsidP="00756736" w:rsidRDefault="00756736" w14:paraId="46999C11" w14:textId="77777777">
            <w:r>
              <w:t xml:space="preserve">Van </w:t>
            </w:r>
            <w:proofErr w:type="spellStart"/>
            <w:r>
              <w:t>Brenk</w:t>
            </w:r>
            <w:proofErr w:type="spellEnd"/>
          </w:p>
          <w:p w:rsidR="00756736" w:rsidP="00756736" w:rsidRDefault="00756736" w14:paraId="5B810AEA" w14:textId="7717BA22">
            <w:r>
              <w:t>Dasse</w:t>
            </w:r>
            <w:r w:rsidR="00B64AF3">
              <w:t>n</w:t>
            </w:r>
          </w:p>
          <w:p w:rsidR="0028220F" w:rsidP="0065630E" w:rsidRDefault="0028220F" w14:paraId="4354707E" w14:textId="77777777"/>
        </w:tc>
      </w:tr>
    </w:tbl>
    <w:p w:rsidRPr="0028220F" w:rsidR="004A4819" w:rsidP="0028220F" w:rsidRDefault="004A4819" w14:paraId="6EA2E0A1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2A5CD" w14:textId="77777777" w:rsidR="00D46228" w:rsidRDefault="00D46228">
      <w:pPr>
        <w:spacing w:line="20" w:lineRule="exact"/>
      </w:pPr>
    </w:p>
  </w:endnote>
  <w:endnote w:type="continuationSeparator" w:id="0">
    <w:p w14:paraId="2E23C737" w14:textId="77777777" w:rsidR="00D46228" w:rsidRDefault="00D4622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E2B3C04" w14:textId="77777777" w:rsidR="00D46228" w:rsidRDefault="00D4622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07AF1" w14:textId="77777777" w:rsidR="00D46228" w:rsidRDefault="00D4622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C2BE446" w14:textId="77777777" w:rsidR="00D46228" w:rsidRDefault="00D46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36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915F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56736"/>
    <w:rsid w:val="00781DB3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64AF3"/>
    <w:rsid w:val="00BB5485"/>
    <w:rsid w:val="00BB5729"/>
    <w:rsid w:val="00BF3DA1"/>
    <w:rsid w:val="00C01ED8"/>
    <w:rsid w:val="00C77B23"/>
    <w:rsid w:val="00CF49B0"/>
    <w:rsid w:val="00D42A43"/>
    <w:rsid w:val="00D46228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54FA4"/>
  <w15:docId w15:val="{97B5ACD8-02CD-45C4-B588-38F04225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595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702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2026-09-29T08:16:00.0000000Z</dcterms:created>
  <dcterms:modified xsi:type="dcterms:W3CDTF">2026-09-29T08:24:00.0000000Z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