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68C6714C" w14:textId="77777777">
        <w:tc>
          <w:tcPr>
            <w:tcW w:w="6733" w:type="dxa"/>
            <w:gridSpan w:val="2"/>
            <w:tcBorders>
              <w:top w:val="nil"/>
              <w:left w:val="nil"/>
              <w:bottom w:val="nil"/>
              <w:right w:val="nil"/>
            </w:tcBorders>
            <w:vAlign w:val="center"/>
          </w:tcPr>
          <w:p w:rsidR="0028220F" w:rsidP="0065630E" w:rsidRDefault="0028220F" w14:paraId="167BF58B"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2C87975C"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224C9766"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1FF55863" w14:textId="77777777">
            <w:r w:rsidRPr="00E41C7D">
              <w:t xml:space="preserve">Vergaderjaar </w:t>
            </w:r>
            <w:r w:rsidR="00852843">
              <w:t>202</w:t>
            </w:r>
            <w:r w:rsidR="00B5245E">
              <w:t>6</w:t>
            </w:r>
            <w:r w:rsidR="00852843">
              <w:t>-202</w:t>
            </w:r>
            <w:r w:rsidR="00B5245E">
              <w:t>7</w:t>
            </w:r>
          </w:p>
        </w:tc>
      </w:tr>
      <w:tr w:rsidR="0028220F" w:rsidTr="0065630E" w14:paraId="3E5CCD90" w14:textId="77777777">
        <w:trPr>
          <w:cantSplit/>
        </w:trPr>
        <w:tc>
          <w:tcPr>
            <w:tcW w:w="10985" w:type="dxa"/>
            <w:gridSpan w:val="3"/>
            <w:tcBorders>
              <w:top w:val="nil"/>
              <w:left w:val="nil"/>
              <w:bottom w:val="nil"/>
              <w:right w:val="nil"/>
            </w:tcBorders>
            <w:vAlign w:val="center"/>
          </w:tcPr>
          <w:p w:rsidRPr="00E41C7D" w:rsidR="0028220F" w:rsidP="0065630E" w:rsidRDefault="0028220F" w14:paraId="6F58D7D4" w14:textId="77777777"/>
        </w:tc>
      </w:tr>
      <w:tr w:rsidR="0028220F" w:rsidTr="0065630E" w14:paraId="7D9AB1CE"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0946D65F" w14:textId="77777777"/>
        </w:tc>
      </w:tr>
      <w:tr w:rsidR="0028220F" w:rsidTr="0065630E" w14:paraId="0DDE23C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32A42DFD" w14:textId="77777777"/>
        </w:tc>
        <w:tc>
          <w:tcPr>
            <w:tcW w:w="8647" w:type="dxa"/>
            <w:gridSpan w:val="2"/>
            <w:tcBorders>
              <w:top w:val="single" w:color="auto" w:sz="4" w:space="0"/>
            </w:tcBorders>
          </w:tcPr>
          <w:p w:rsidRPr="002C5138" w:rsidR="0028220F" w:rsidP="0065630E" w:rsidRDefault="0028220F" w14:paraId="5F850A04" w14:textId="77777777">
            <w:pPr>
              <w:rPr>
                <w:b/>
              </w:rPr>
            </w:pPr>
          </w:p>
        </w:tc>
      </w:tr>
      <w:tr w:rsidR="0028220F" w:rsidTr="0065630E" w14:paraId="297FB53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0A7F8D" w14:paraId="1E0E76F6" w14:textId="518E4BEC">
            <w:pPr>
              <w:rPr>
                <w:b/>
              </w:rPr>
            </w:pPr>
            <w:r>
              <w:rPr>
                <w:b/>
              </w:rPr>
              <w:t>19 637</w:t>
            </w:r>
          </w:p>
        </w:tc>
        <w:tc>
          <w:tcPr>
            <w:tcW w:w="8647" w:type="dxa"/>
            <w:gridSpan w:val="2"/>
          </w:tcPr>
          <w:p w:rsidRPr="000A7F8D" w:rsidR="0028220F" w:rsidP="0065630E" w:rsidRDefault="000A7F8D" w14:paraId="2BF678A9" w14:textId="684B133B">
            <w:pPr>
              <w:rPr>
                <w:b/>
                <w:bCs/>
              </w:rPr>
            </w:pPr>
            <w:r w:rsidRPr="000A7F8D">
              <w:rPr>
                <w:b/>
                <w:bCs/>
              </w:rPr>
              <w:t>Vreemdelingenbeleid</w:t>
            </w:r>
          </w:p>
        </w:tc>
      </w:tr>
      <w:tr w:rsidR="0028220F" w:rsidTr="0065630E" w14:paraId="166BEA6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3573C26" w14:textId="77777777"/>
        </w:tc>
        <w:tc>
          <w:tcPr>
            <w:tcW w:w="8647" w:type="dxa"/>
            <w:gridSpan w:val="2"/>
          </w:tcPr>
          <w:p w:rsidR="0028220F" w:rsidP="0065630E" w:rsidRDefault="0028220F" w14:paraId="64AB3061" w14:textId="77777777"/>
        </w:tc>
      </w:tr>
      <w:tr w:rsidR="0028220F" w:rsidTr="0065630E" w14:paraId="6E616A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50B6FB8" w14:textId="77777777"/>
        </w:tc>
        <w:tc>
          <w:tcPr>
            <w:tcW w:w="8647" w:type="dxa"/>
            <w:gridSpan w:val="2"/>
          </w:tcPr>
          <w:p w:rsidR="0028220F" w:rsidP="0065630E" w:rsidRDefault="0028220F" w14:paraId="62C9AF92" w14:textId="77777777"/>
        </w:tc>
      </w:tr>
      <w:tr w:rsidR="0028220F" w:rsidTr="0065630E" w14:paraId="418390E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A2E51C9" w14:textId="77777777">
            <w:pPr>
              <w:rPr>
                <w:b/>
              </w:rPr>
            </w:pPr>
            <w:r>
              <w:rPr>
                <w:b/>
              </w:rPr>
              <w:t xml:space="preserve">Nr. </w:t>
            </w:r>
          </w:p>
        </w:tc>
        <w:tc>
          <w:tcPr>
            <w:tcW w:w="8647" w:type="dxa"/>
            <w:gridSpan w:val="2"/>
          </w:tcPr>
          <w:p w:rsidR="0028220F" w:rsidP="0065630E" w:rsidRDefault="0028220F" w14:paraId="4E045693" w14:textId="7E76CFAC">
            <w:pPr>
              <w:rPr>
                <w:b/>
              </w:rPr>
            </w:pPr>
            <w:r>
              <w:rPr>
                <w:b/>
              </w:rPr>
              <w:t xml:space="preserve">GEWIJZIGDE MOTIE VAN </w:t>
            </w:r>
            <w:r w:rsidR="000A7F8D">
              <w:rPr>
                <w:b/>
              </w:rPr>
              <w:t>HET LID CEULEMANS</w:t>
            </w:r>
          </w:p>
          <w:p w:rsidR="0028220F" w:rsidP="0065630E" w:rsidRDefault="0028220F" w14:paraId="177A14FB" w14:textId="036DC4AD">
            <w:pPr>
              <w:rPr>
                <w:b/>
              </w:rPr>
            </w:pPr>
            <w:r>
              <w:t xml:space="preserve">Ter vervanging van die gedrukt onder nr. </w:t>
            </w:r>
            <w:r w:rsidR="000A7F8D">
              <w:t>3630</w:t>
            </w:r>
          </w:p>
        </w:tc>
      </w:tr>
      <w:tr w:rsidR="0028220F" w:rsidTr="0065630E" w14:paraId="384680D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F5B2F88" w14:textId="77777777"/>
        </w:tc>
        <w:tc>
          <w:tcPr>
            <w:tcW w:w="8647" w:type="dxa"/>
            <w:gridSpan w:val="2"/>
          </w:tcPr>
          <w:p w:rsidR="0028220F" w:rsidP="0065630E" w:rsidRDefault="0028220F" w14:paraId="183B5C09" w14:textId="77777777">
            <w:r>
              <w:t xml:space="preserve">Voorgesteld </w:t>
            </w:r>
          </w:p>
        </w:tc>
      </w:tr>
      <w:tr w:rsidR="0028220F" w:rsidTr="0065630E" w14:paraId="5B81A53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3C97B18" w14:textId="77777777"/>
        </w:tc>
        <w:tc>
          <w:tcPr>
            <w:tcW w:w="8647" w:type="dxa"/>
            <w:gridSpan w:val="2"/>
          </w:tcPr>
          <w:p w:rsidR="0028220F" w:rsidP="0065630E" w:rsidRDefault="0028220F" w14:paraId="63840A07" w14:textId="77777777"/>
        </w:tc>
      </w:tr>
      <w:tr w:rsidR="0028220F" w:rsidTr="0065630E" w14:paraId="48CC139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7AC977C" w14:textId="77777777"/>
        </w:tc>
        <w:tc>
          <w:tcPr>
            <w:tcW w:w="8647" w:type="dxa"/>
            <w:gridSpan w:val="2"/>
          </w:tcPr>
          <w:p w:rsidR="0028220F" w:rsidP="0065630E" w:rsidRDefault="0028220F" w14:paraId="533C3BB9" w14:textId="77777777">
            <w:r>
              <w:t>De Kamer,</w:t>
            </w:r>
          </w:p>
        </w:tc>
      </w:tr>
      <w:tr w:rsidR="0028220F" w:rsidTr="0065630E" w14:paraId="6767F54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817F9C5" w14:textId="77777777"/>
        </w:tc>
        <w:tc>
          <w:tcPr>
            <w:tcW w:w="8647" w:type="dxa"/>
            <w:gridSpan w:val="2"/>
          </w:tcPr>
          <w:p w:rsidR="0028220F" w:rsidP="0065630E" w:rsidRDefault="0028220F" w14:paraId="2AD5CEB6" w14:textId="77777777"/>
        </w:tc>
      </w:tr>
      <w:tr w:rsidR="0028220F" w:rsidTr="0065630E" w14:paraId="2A9C9F9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A39AAD8" w14:textId="77777777"/>
        </w:tc>
        <w:tc>
          <w:tcPr>
            <w:tcW w:w="8647" w:type="dxa"/>
            <w:gridSpan w:val="2"/>
          </w:tcPr>
          <w:p w:rsidR="0028220F" w:rsidP="0065630E" w:rsidRDefault="0028220F" w14:paraId="315BD239" w14:textId="77777777">
            <w:r>
              <w:t>gehoord de beraadslaging,</w:t>
            </w:r>
          </w:p>
        </w:tc>
      </w:tr>
      <w:tr w:rsidR="0028220F" w:rsidTr="0065630E" w14:paraId="6D5F5BC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5A21C65" w14:textId="77777777"/>
        </w:tc>
        <w:tc>
          <w:tcPr>
            <w:tcW w:w="8647" w:type="dxa"/>
            <w:gridSpan w:val="2"/>
          </w:tcPr>
          <w:p w:rsidR="0028220F" w:rsidP="0065630E" w:rsidRDefault="0028220F" w14:paraId="47283AAA" w14:textId="77777777"/>
        </w:tc>
      </w:tr>
      <w:tr w:rsidR="0028220F" w:rsidTr="0065630E" w14:paraId="397A94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E50E131" w14:textId="77777777"/>
        </w:tc>
        <w:tc>
          <w:tcPr>
            <w:tcW w:w="8647" w:type="dxa"/>
            <w:gridSpan w:val="2"/>
          </w:tcPr>
          <w:p w:rsidR="000A7F8D" w:rsidP="000A7F8D" w:rsidRDefault="000A7F8D" w14:paraId="1AA880F1" w14:textId="77777777">
            <w:r>
              <w:t>constaterende dat de indeling van asielzoekers met een lage kans op inwilliging in de versnelde procedure plaatsvindt op basis van jaarcijfers, waardoor een daling van het inwilligingspercentage van een nationaliteit pas met vertraging doorwerkt;</w:t>
            </w:r>
          </w:p>
          <w:p w:rsidR="000A7F8D" w:rsidP="000A7F8D" w:rsidRDefault="000A7F8D" w14:paraId="4D67669B" w14:textId="77777777"/>
          <w:p w:rsidR="000A7F8D" w:rsidP="000A7F8D" w:rsidRDefault="000A7F8D" w14:paraId="12D825F9" w14:textId="77777777">
            <w:r>
              <w:t>constaterende dat asielzoekers met een nationaliteit waarvan het inwilligingspercentage inmiddels sterk is gedaald, daardoor nog lange tijd onder de verkorte wachttermijn kunnen vallen;</w:t>
            </w:r>
          </w:p>
          <w:p w:rsidR="000A7F8D" w:rsidP="000A7F8D" w:rsidRDefault="000A7F8D" w14:paraId="093576E2" w14:textId="77777777"/>
          <w:p w:rsidR="000A7F8D" w:rsidP="000A7F8D" w:rsidRDefault="000A7F8D" w14:paraId="631E8322" w14:textId="77777777">
            <w:r>
              <w:t>overwegende dat de regering de verkorte wachttermijn uitdrukkelijk bedoelt voor asielzoekers met een grote kans op inwilliging;</w:t>
            </w:r>
          </w:p>
          <w:p w:rsidR="000A7F8D" w:rsidP="000A7F8D" w:rsidRDefault="000A7F8D" w14:paraId="249990AF" w14:textId="77777777"/>
          <w:p w:rsidR="000A7F8D" w:rsidP="000A7F8D" w:rsidRDefault="000A7F8D" w14:paraId="3250618B" w14:textId="77777777">
            <w:r>
              <w:t>verzoekt de regering om per kwartaal vast te stellen welke nationaliteiten onder de grens van het gestelde inwilligingspercentage zitten en asielzoekers die daaronder vallen vanaf dat moment uit te sluiten van de geboden mogelijkheden tot arbeid.</w:t>
            </w:r>
          </w:p>
          <w:p w:rsidR="000A7F8D" w:rsidP="000A7F8D" w:rsidRDefault="000A7F8D" w14:paraId="50BACE69" w14:textId="77777777"/>
          <w:p w:rsidR="000A7F8D" w:rsidP="000A7F8D" w:rsidRDefault="000A7F8D" w14:paraId="298D85D6" w14:textId="77777777">
            <w:r>
              <w:t>en gaat over tot de orde van de dag.</w:t>
            </w:r>
          </w:p>
          <w:p w:rsidR="000A7F8D" w:rsidP="000A7F8D" w:rsidRDefault="000A7F8D" w14:paraId="3554279A" w14:textId="77777777"/>
          <w:p w:rsidR="0028220F" w:rsidP="000A7F8D" w:rsidRDefault="000A7F8D" w14:paraId="7FDC1766" w14:textId="78801602">
            <w:r>
              <w:t>Ceulemans</w:t>
            </w:r>
          </w:p>
        </w:tc>
      </w:tr>
    </w:tbl>
    <w:p w:rsidRPr="0028220F" w:rsidR="004A4819" w:rsidP="0028220F" w:rsidRDefault="004A4819" w14:paraId="2EB1E41B"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C846A" w14:textId="77777777" w:rsidR="000B4EFE" w:rsidRDefault="000B4EFE">
      <w:pPr>
        <w:spacing w:line="20" w:lineRule="exact"/>
      </w:pPr>
    </w:p>
  </w:endnote>
  <w:endnote w:type="continuationSeparator" w:id="0">
    <w:p w14:paraId="2462B79E" w14:textId="77777777" w:rsidR="000B4EFE" w:rsidRDefault="000B4EFE">
      <w:pPr>
        <w:pStyle w:val="Amendement"/>
      </w:pPr>
      <w:r>
        <w:rPr>
          <w:b w:val="0"/>
        </w:rPr>
        <w:t xml:space="preserve"> </w:t>
      </w:r>
    </w:p>
  </w:endnote>
  <w:endnote w:type="continuationNotice" w:id="1">
    <w:p w14:paraId="5D1905D1" w14:textId="77777777" w:rsidR="000B4EFE" w:rsidRDefault="000B4EFE">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566D7" w14:textId="77777777" w:rsidR="000B4EFE" w:rsidRDefault="000B4EFE">
      <w:pPr>
        <w:pStyle w:val="Amendement"/>
      </w:pPr>
      <w:r>
        <w:rPr>
          <w:b w:val="0"/>
        </w:rPr>
        <w:separator/>
      </w:r>
    </w:p>
  </w:footnote>
  <w:footnote w:type="continuationSeparator" w:id="0">
    <w:p w14:paraId="6ABC8733" w14:textId="77777777" w:rsidR="000B4EFE" w:rsidRDefault="000B4E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F8D"/>
    <w:rsid w:val="00027E9C"/>
    <w:rsid w:val="00062708"/>
    <w:rsid w:val="00063162"/>
    <w:rsid w:val="00095EFA"/>
    <w:rsid w:val="000A7F8D"/>
    <w:rsid w:val="000B4EFE"/>
    <w:rsid w:val="000C1E41"/>
    <w:rsid w:val="000C619A"/>
    <w:rsid w:val="00161AE3"/>
    <w:rsid w:val="001C5EB3"/>
    <w:rsid w:val="001D1AB1"/>
    <w:rsid w:val="002002E7"/>
    <w:rsid w:val="0028220F"/>
    <w:rsid w:val="0029206C"/>
    <w:rsid w:val="002B7C76"/>
    <w:rsid w:val="002E3D96"/>
    <w:rsid w:val="002E551C"/>
    <w:rsid w:val="003C3FF3"/>
    <w:rsid w:val="0040151F"/>
    <w:rsid w:val="00411194"/>
    <w:rsid w:val="00414BEB"/>
    <w:rsid w:val="00440982"/>
    <w:rsid w:val="00491946"/>
    <w:rsid w:val="004A4819"/>
    <w:rsid w:val="004D28C5"/>
    <w:rsid w:val="0057730F"/>
    <w:rsid w:val="005B789F"/>
    <w:rsid w:val="005C7B56"/>
    <w:rsid w:val="005D315A"/>
    <w:rsid w:val="005E7EA0"/>
    <w:rsid w:val="006028C4"/>
    <w:rsid w:val="00692DA1"/>
    <w:rsid w:val="006B16CB"/>
    <w:rsid w:val="006C2B15"/>
    <w:rsid w:val="006E5C88"/>
    <w:rsid w:val="007911E4"/>
    <w:rsid w:val="007F7DE5"/>
    <w:rsid w:val="00847D97"/>
    <w:rsid w:val="00852843"/>
    <w:rsid w:val="00867001"/>
    <w:rsid w:val="008D2B7A"/>
    <w:rsid w:val="008E48CB"/>
    <w:rsid w:val="0093683D"/>
    <w:rsid w:val="009B6CFE"/>
    <w:rsid w:val="00A55F71"/>
    <w:rsid w:val="00A57354"/>
    <w:rsid w:val="00AE6AD7"/>
    <w:rsid w:val="00B5245E"/>
    <w:rsid w:val="00BB5485"/>
    <w:rsid w:val="00BB5729"/>
    <w:rsid w:val="00BF3DA1"/>
    <w:rsid w:val="00C01ED8"/>
    <w:rsid w:val="00C02007"/>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FE3EB"/>
  <w15:docId w15:val="{91DE0DCA-7D4E-44DE-8C85-3BEB4CED7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172</ap:Words>
  <ap:Characters>947</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1117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2026-09-29T08:11:00.0000000Z</dcterms:created>
  <dcterms:modified xsi:type="dcterms:W3CDTF">2026-09-29T08:12:00.0000000Z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