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F455F1" w:rsidTr="00813FF3" w14:paraId="078055BC" w14:textId="77777777">
        <w:tc>
          <w:tcPr>
            <w:tcW w:w="7792" w:type="dxa"/>
            <w:gridSpan w:val="2"/>
          </w:tcPr>
          <w:p w:rsidR="00F455F1" w:rsidP="007022C9" w:rsidRDefault="00F455F1" w14:paraId="762BC062" w14:textId="77777777">
            <w:pPr>
              <w:spacing w:after="40"/>
            </w:pPr>
            <w:r w:rsidRPr="00B05D0E">
              <w:rPr>
                <w:sz w:val="13"/>
                <w:szCs w:val="13"/>
              </w:rPr>
              <w:t>&gt; Retouradres Postbus 20701 2500 ES Den Haag</w:t>
            </w:r>
          </w:p>
        </w:tc>
      </w:tr>
      <w:tr w:rsidR="00F455F1" w:rsidTr="00813FF3" w14:paraId="786C6084" w14:textId="77777777">
        <w:tc>
          <w:tcPr>
            <w:tcW w:w="7792" w:type="dxa"/>
            <w:gridSpan w:val="2"/>
          </w:tcPr>
          <w:p w:rsidR="00F455F1" w:rsidP="007022C9" w:rsidRDefault="00F455F1" w14:paraId="6165B096" w14:textId="77777777">
            <w:pPr>
              <w:tabs>
                <w:tab w:val="left" w:pos="614"/>
              </w:tabs>
              <w:spacing w:after="0"/>
            </w:pPr>
            <w:r>
              <w:t>de Voorzitter van de Tweede Kamer</w:t>
            </w:r>
          </w:p>
          <w:p w:rsidR="00F455F1" w:rsidP="007022C9" w:rsidRDefault="00F455F1" w14:paraId="1534598A" w14:textId="77777777">
            <w:pPr>
              <w:tabs>
                <w:tab w:val="left" w:pos="614"/>
              </w:tabs>
              <w:spacing w:after="0"/>
            </w:pPr>
            <w:r>
              <w:t>der Staten-Generaal</w:t>
            </w:r>
          </w:p>
          <w:p w:rsidR="00F455F1" w:rsidP="007022C9" w:rsidRDefault="00F455F1" w14:paraId="145BBDF4" w14:textId="77777777">
            <w:pPr>
              <w:tabs>
                <w:tab w:val="left" w:pos="614"/>
              </w:tabs>
              <w:spacing w:after="0"/>
            </w:pPr>
            <w:r>
              <w:t xml:space="preserve">Bezuidenhoutseweg 67 </w:t>
            </w:r>
          </w:p>
          <w:p w:rsidR="00F455F1" w:rsidP="007022C9" w:rsidRDefault="00F455F1" w14:paraId="1E9303AC" w14:textId="77777777">
            <w:pPr>
              <w:tabs>
                <w:tab w:val="left" w:pos="614"/>
              </w:tabs>
              <w:spacing w:after="240"/>
            </w:pPr>
            <w:r>
              <w:t>2594 AC Den Haag</w:t>
            </w:r>
          </w:p>
          <w:p w:rsidRPr="00093942" w:rsidR="00F455F1" w:rsidP="007022C9" w:rsidRDefault="00F455F1" w14:paraId="0900A2A6" w14:textId="77777777">
            <w:pPr>
              <w:spacing w:after="240"/>
              <w:rPr>
                <w:sz w:val="13"/>
              </w:rPr>
            </w:pPr>
          </w:p>
        </w:tc>
      </w:tr>
      <w:tr w:rsidR="00F455F1" w:rsidTr="0087451F" w14:paraId="7A270C8F" w14:textId="77777777">
        <w:trPr>
          <w:trHeight w:val="283"/>
        </w:trPr>
        <w:tc>
          <w:tcPr>
            <w:tcW w:w="1969" w:type="dxa"/>
          </w:tcPr>
          <w:p w:rsidR="00F455F1" w:rsidP="007022C9" w:rsidRDefault="00F455F1" w14:paraId="70BF9A37" w14:textId="77777777">
            <w:pPr>
              <w:tabs>
                <w:tab w:val="left" w:pos="614"/>
              </w:tabs>
              <w:spacing w:after="0"/>
            </w:pPr>
            <w:r>
              <w:t>Datum</w:t>
            </w:r>
          </w:p>
        </w:tc>
        <w:sdt>
          <w:sdtPr>
            <w:alias w:val="Datum daadwerkelijke verzending"/>
            <w:tag w:val="Datum daadwerkelijke verzending"/>
            <w:id w:val="1978256768"/>
            <w:placeholder>
              <w:docPart w:val="AFE4502973F846B0AE6767D1F94948F5"/>
            </w:placeholder>
            <w:date w:fullDate="2026-09-28T00:00:00Z">
              <w:dateFormat w:val="d MMMM yyyy"/>
              <w:lid w:val="nl-NL"/>
              <w:storeMappedDataAs w:val="dateTime"/>
              <w:calendar w:val="gregorian"/>
            </w:date>
          </w:sdtPr>
          <w:sdtEndPr/>
          <w:sdtContent>
            <w:tc>
              <w:tcPr>
                <w:tcW w:w="5823" w:type="dxa"/>
              </w:tcPr>
              <w:p w:rsidR="00F455F1" w:rsidP="007022C9" w:rsidRDefault="0079242A" w14:paraId="018C3056" w14:textId="1FE0B453">
                <w:pPr>
                  <w:keepNext/>
                  <w:spacing w:after="0"/>
                </w:pPr>
                <w:r>
                  <w:t>28 september 2026</w:t>
                </w:r>
              </w:p>
            </w:tc>
          </w:sdtContent>
        </w:sdt>
      </w:tr>
      <w:tr w:rsidR="00F455F1" w:rsidTr="0087451F" w14:paraId="62D33917" w14:textId="77777777">
        <w:trPr>
          <w:trHeight w:val="283"/>
        </w:trPr>
        <w:tc>
          <w:tcPr>
            <w:tcW w:w="1969" w:type="dxa"/>
          </w:tcPr>
          <w:p w:rsidR="00F455F1" w:rsidP="007022C9" w:rsidRDefault="00F455F1" w14:paraId="4719C86E" w14:textId="77777777">
            <w:pPr>
              <w:tabs>
                <w:tab w:val="left" w:pos="614"/>
              </w:tabs>
              <w:spacing w:after="0"/>
            </w:pPr>
            <w:r>
              <w:t>Betreft</w:t>
            </w:r>
          </w:p>
        </w:tc>
        <w:tc>
          <w:tcPr>
            <w:tcW w:w="5823" w:type="dxa"/>
          </w:tcPr>
          <w:p w:rsidRPr="007F17AB" w:rsidR="00F455F1" w:rsidP="007022C9" w:rsidRDefault="00F455F1" w14:paraId="432AFA5A" w14:textId="5AEEE168">
            <w:pPr>
              <w:tabs>
                <w:tab w:val="left" w:pos="614"/>
              </w:tabs>
              <w:spacing w:after="0"/>
              <w:rPr>
                <w:highlight w:val="yellow"/>
              </w:rPr>
            </w:pPr>
            <w:r w:rsidRPr="009D46E1">
              <w:t>Antw</w:t>
            </w:r>
            <w:r w:rsidR="00016915">
              <w:t>oorden feitelijke vragen op de suppletoire begroting s</w:t>
            </w:r>
            <w:r w:rsidRPr="009D46E1">
              <w:t>eptember van Defensie (X) en het Defensiematerieelbegrotingsfonds (K) voor het jaar 2026</w:t>
            </w:r>
          </w:p>
        </w:tc>
      </w:tr>
    </w:tbl>
    <w:p w:rsidRPr="005D2AE9" w:rsidR="00F455F1" w:rsidP="007022C9" w:rsidRDefault="00F455F1" w14:paraId="5C4224DC" w14:textId="77777777">
      <w:r>
        <w:rPr>
          <w:noProof/>
          <w:lang w:eastAsia="nl-NL" w:bidi="ar-SA"/>
        </w:rPr>
        <mc:AlternateContent>
          <mc:Choice Requires="wps">
            <w:drawing>
              <wp:anchor distT="0" distB="0" distL="114300" distR="114300" simplePos="0" relativeHeight="251658240" behindDoc="0" locked="0" layoutInCell="1" allowOverlap="1" wp14:editId="3B227187" wp14:anchorId="3BBF7619">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3A3272" w:rsidP="0087451F" w:rsidRDefault="003A3272" w14:paraId="4305BA08" w14:textId="77777777">
                            <w:pPr>
                              <w:pStyle w:val="ReferentiegegevenskopW1-Huisstijl"/>
                              <w:spacing w:before="360"/>
                            </w:pPr>
                            <w:r>
                              <w:t>Ministerie van Defensie</w:t>
                            </w:r>
                          </w:p>
                          <w:p w:rsidR="003A3272" w:rsidP="0087451F" w:rsidRDefault="003A3272" w14:paraId="4DBE99A6" w14:textId="77777777">
                            <w:pPr>
                              <w:pStyle w:val="Referentiegegevens-Huisstijl"/>
                            </w:pPr>
                            <w:r>
                              <w:t>Plein 4</w:t>
                            </w:r>
                          </w:p>
                          <w:p w:rsidR="003A3272" w:rsidP="0087451F" w:rsidRDefault="003A3272" w14:paraId="24195FDB" w14:textId="77777777">
                            <w:pPr>
                              <w:pStyle w:val="Referentiegegevens-Huisstijl"/>
                            </w:pPr>
                            <w:r>
                              <w:t>MPC 58 B</w:t>
                            </w:r>
                          </w:p>
                          <w:p w:rsidRPr="00AC395F" w:rsidR="003A3272" w:rsidP="0087451F" w:rsidRDefault="003A3272" w14:paraId="7C7F1345" w14:textId="77777777">
                            <w:pPr>
                              <w:pStyle w:val="Referentiegegevens-Huisstijl"/>
                              <w:rPr>
                                <w:lang w:val="de-DE"/>
                              </w:rPr>
                            </w:pPr>
                            <w:r w:rsidRPr="00AC395F">
                              <w:rPr>
                                <w:lang w:val="de-DE"/>
                              </w:rPr>
                              <w:t>Postbus 20701</w:t>
                            </w:r>
                          </w:p>
                          <w:p w:rsidRPr="00AC395F" w:rsidR="003A3272" w:rsidP="0087451F" w:rsidRDefault="003A3272" w14:paraId="32133F8B" w14:textId="77777777">
                            <w:pPr>
                              <w:pStyle w:val="Referentiegegevens-Huisstijl"/>
                              <w:rPr>
                                <w:lang w:val="de-DE"/>
                              </w:rPr>
                            </w:pPr>
                            <w:r w:rsidRPr="00AC395F">
                              <w:rPr>
                                <w:lang w:val="de-DE"/>
                              </w:rPr>
                              <w:t>2500 ES Den Haag</w:t>
                            </w:r>
                          </w:p>
                          <w:p w:rsidRPr="00AC395F" w:rsidR="003A3272" w:rsidP="0087451F" w:rsidRDefault="003A3272" w14:paraId="27798C8B" w14:textId="77777777">
                            <w:pPr>
                              <w:pStyle w:val="Referentiegegevens-Huisstijl"/>
                              <w:rPr>
                                <w:lang w:val="de-DE"/>
                              </w:rPr>
                            </w:pPr>
                            <w:r w:rsidRPr="00AC395F">
                              <w:rPr>
                                <w:lang w:val="de-DE"/>
                              </w:rPr>
                              <w:t>www.defensie.nl</w:t>
                            </w:r>
                          </w:p>
                          <w:sdt>
                            <w:sdtPr>
                              <w:id w:val="-1579366926"/>
                              <w:lock w:val="contentLocked"/>
                              <w:placeholder>
                                <w:docPart w:val="EC14A32ED91242AD974DF68D05346F8D"/>
                              </w:placeholder>
                            </w:sdtPr>
                            <w:sdtEndPr/>
                            <w:sdtContent>
                              <w:p w:rsidR="003A3272" w:rsidP="0087451F" w:rsidRDefault="003A3272" w14:paraId="7D116A30" w14:textId="77777777">
                                <w:pPr>
                                  <w:pStyle w:val="ReferentiegegevenskopW1-Huisstijl"/>
                                  <w:spacing w:before="120"/>
                                </w:pPr>
                                <w:r>
                                  <w:t>Onze referentie</w:t>
                                </w:r>
                              </w:p>
                            </w:sdtContent>
                          </w:sdt>
                          <w:p w:rsidRPr="00457BBC" w:rsidR="003A3272" w:rsidP="0087451F" w:rsidRDefault="003A3272" w14:paraId="2023AE66" w14:textId="2745B6E7">
                            <w:pPr>
                              <w:pStyle w:val="Referentiegegevens-Huisstijl"/>
                            </w:pPr>
                            <w:r w:rsidRPr="0079242A">
                              <w:t>MINDEF20260065318</w:t>
                            </w:r>
                          </w:p>
                          <w:p w:rsidR="003A3272" w:rsidP="0087451F" w:rsidRDefault="003A3272" w14:paraId="13E63561" w14:textId="77777777">
                            <w:pPr>
                              <w:pStyle w:val="Algemenevoorwaarden-Huisstijl"/>
                            </w:pPr>
                            <w:r>
                              <w:t>Bij beantwoording, datum, onze referentie en onderwerp vermelden.</w:t>
                            </w:r>
                          </w:p>
                          <w:p w:rsidR="003A3272" w:rsidP="0087451F" w:rsidRDefault="003A3272" w14:paraId="019A982B"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BF7619">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3A3272" w:rsidP="0087451F" w:rsidRDefault="003A3272" w14:paraId="4305BA08" w14:textId="77777777">
                      <w:pPr>
                        <w:pStyle w:val="ReferentiegegevenskopW1-Huisstijl"/>
                        <w:spacing w:before="360"/>
                      </w:pPr>
                      <w:r>
                        <w:t>Ministerie van Defensie</w:t>
                      </w:r>
                    </w:p>
                    <w:p w:rsidR="003A3272" w:rsidP="0087451F" w:rsidRDefault="003A3272" w14:paraId="4DBE99A6" w14:textId="77777777">
                      <w:pPr>
                        <w:pStyle w:val="Referentiegegevens-Huisstijl"/>
                      </w:pPr>
                      <w:r>
                        <w:t>Plein 4</w:t>
                      </w:r>
                    </w:p>
                    <w:p w:rsidR="003A3272" w:rsidP="0087451F" w:rsidRDefault="003A3272" w14:paraId="24195FDB" w14:textId="77777777">
                      <w:pPr>
                        <w:pStyle w:val="Referentiegegevens-Huisstijl"/>
                      </w:pPr>
                      <w:r>
                        <w:t>MPC 58 B</w:t>
                      </w:r>
                    </w:p>
                    <w:p w:rsidRPr="00AC395F" w:rsidR="003A3272" w:rsidP="0087451F" w:rsidRDefault="003A3272" w14:paraId="7C7F1345" w14:textId="77777777">
                      <w:pPr>
                        <w:pStyle w:val="Referentiegegevens-Huisstijl"/>
                        <w:rPr>
                          <w:lang w:val="de-DE"/>
                        </w:rPr>
                      </w:pPr>
                      <w:r w:rsidRPr="00AC395F">
                        <w:rPr>
                          <w:lang w:val="de-DE"/>
                        </w:rPr>
                        <w:t>Postbus 20701</w:t>
                      </w:r>
                    </w:p>
                    <w:p w:rsidRPr="00AC395F" w:rsidR="003A3272" w:rsidP="0087451F" w:rsidRDefault="003A3272" w14:paraId="32133F8B" w14:textId="77777777">
                      <w:pPr>
                        <w:pStyle w:val="Referentiegegevens-Huisstijl"/>
                        <w:rPr>
                          <w:lang w:val="de-DE"/>
                        </w:rPr>
                      </w:pPr>
                      <w:r w:rsidRPr="00AC395F">
                        <w:rPr>
                          <w:lang w:val="de-DE"/>
                        </w:rPr>
                        <w:t>2500 ES Den Haag</w:t>
                      </w:r>
                    </w:p>
                    <w:p w:rsidRPr="00AC395F" w:rsidR="003A3272" w:rsidP="0087451F" w:rsidRDefault="003A3272" w14:paraId="27798C8B" w14:textId="77777777">
                      <w:pPr>
                        <w:pStyle w:val="Referentiegegevens-Huisstijl"/>
                        <w:rPr>
                          <w:lang w:val="de-DE"/>
                        </w:rPr>
                      </w:pPr>
                      <w:r w:rsidRPr="00AC395F">
                        <w:rPr>
                          <w:lang w:val="de-DE"/>
                        </w:rPr>
                        <w:t>www.defensie.nl</w:t>
                      </w:r>
                    </w:p>
                    <w:sdt>
                      <w:sdtPr>
                        <w:id w:val="-1579366926"/>
                        <w:lock w:val="contentLocked"/>
                        <w:placeholder>
                          <w:docPart w:val="EC14A32ED91242AD974DF68D05346F8D"/>
                        </w:placeholder>
                      </w:sdtPr>
                      <w:sdtContent>
                        <w:p w:rsidR="003A3272" w:rsidP="0087451F" w:rsidRDefault="003A3272" w14:paraId="7D116A30" w14:textId="77777777">
                          <w:pPr>
                            <w:pStyle w:val="ReferentiegegevenskopW1-Huisstijl"/>
                            <w:spacing w:before="120"/>
                          </w:pPr>
                          <w:r>
                            <w:t>Onze referentie</w:t>
                          </w:r>
                        </w:p>
                      </w:sdtContent>
                    </w:sdt>
                    <w:p w:rsidRPr="00457BBC" w:rsidR="003A3272" w:rsidP="0087451F" w:rsidRDefault="003A3272" w14:paraId="2023AE66" w14:textId="2745B6E7">
                      <w:pPr>
                        <w:pStyle w:val="Referentiegegevens-Huisstijl"/>
                      </w:pPr>
                      <w:r w:rsidRPr="0079242A">
                        <w:t>MINDEF20260065318</w:t>
                      </w:r>
                    </w:p>
                    <w:p w:rsidR="003A3272" w:rsidP="0087451F" w:rsidRDefault="003A3272" w14:paraId="13E63561" w14:textId="77777777">
                      <w:pPr>
                        <w:pStyle w:val="Algemenevoorwaarden-Huisstijl"/>
                      </w:pPr>
                      <w:r>
                        <w:t>Bij beantwoording, datum, onze referentie en onderwerp vermelden.</w:t>
                      </w:r>
                    </w:p>
                    <w:p w:rsidR="003A3272" w:rsidP="0087451F" w:rsidRDefault="003A3272" w14:paraId="019A982B" w14:textId="77777777">
                      <w:pPr>
                        <w:pStyle w:val="Algemenevoorwaarden-Huisstijl"/>
                      </w:pPr>
                    </w:p>
                  </w:txbxContent>
                </v:textbox>
                <w10:wrap anchorx="page" anchory="page"/>
              </v:shape>
            </w:pict>
          </mc:Fallback>
        </mc:AlternateContent>
      </w:r>
    </w:p>
    <w:p w:rsidR="00F455F1" w:rsidP="007022C9" w:rsidRDefault="00F455F1" w14:paraId="22CC5981" w14:textId="77777777">
      <w:pPr>
        <w:spacing w:after="240"/>
      </w:pPr>
    </w:p>
    <w:p w:rsidR="00F455F1" w:rsidP="007022C9" w:rsidRDefault="00F455F1" w14:paraId="14925FF7" w14:textId="77777777">
      <w:pPr>
        <w:spacing w:after="240"/>
      </w:pPr>
      <w:r>
        <w:t>Geachte voorzitter,</w:t>
      </w:r>
    </w:p>
    <w:p w:rsidR="00F455F1" w:rsidP="007022C9" w:rsidRDefault="0079242A" w14:paraId="4E784B40" w14:textId="3BB36E30">
      <w:r w:rsidRPr="0079242A">
        <w:t xml:space="preserve">Hierbij </w:t>
      </w:r>
      <w:r w:rsidR="00843B6D">
        <w:t>sturen wij de</w:t>
      </w:r>
      <w:r w:rsidRPr="0079242A">
        <w:t xml:space="preserve"> antwoorden op de feitelijke vragen over de </w:t>
      </w:r>
      <w:r w:rsidR="00016915">
        <w:t>suppletoire begroting Ss</w:t>
      </w:r>
      <w:r w:rsidR="00AF0F33">
        <w:t>ptember</w:t>
      </w:r>
      <w:r w:rsidRPr="0079242A">
        <w:t xml:space="preserve"> van Defensie (X) (Kamerstuk 37035-X, nr. 0) en het Defensiematerieelbegrotingsfonds (K)</w:t>
      </w:r>
      <w:r w:rsidR="00045D89">
        <w:t xml:space="preserve"> </w:t>
      </w:r>
      <w:r w:rsidRPr="0079242A">
        <w:t>(</w:t>
      </w:r>
      <w:r w:rsidR="00057769">
        <w:t xml:space="preserve">Kamerstuk </w:t>
      </w:r>
      <w:r w:rsidRPr="0079242A">
        <w:t>37035-K, nr. 0)</w:t>
      </w:r>
      <w:r w:rsidR="00A6105B">
        <w:t xml:space="preserve"> voor het jaar 2026</w:t>
      </w:r>
      <w:r w:rsidRPr="0079242A">
        <w:t>.</w:t>
      </w:r>
    </w:p>
    <w:p w:rsidRPr="00881E10" w:rsidR="00F455F1" w:rsidP="007022C9" w:rsidRDefault="00F455F1" w14:paraId="77EBC780" w14:textId="77777777">
      <w:pPr>
        <w:keepNext/>
        <w:spacing w:before="600" w:after="0"/>
      </w:pPr>
      <w:r>
        <w:t>Hoogachtend,</w:t>
      </w:r>
    </w:p>
    <w:p w:rsidR="00F455F1" w:rsidP="007022C9" w:rsidRDefault="00F455F1" w14:paraId="2B517B94"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F455F1" w:rsidTr="0087451F" w14:paraId="280B2D17" w14:textId="77777777">
        <w:tc>
          <w:tcPr>
            <w:tcW w:w="4962" w:type="dxa"/>
          </w:tcPr>
          <w:p w:rsidRPr="00B05D0E" w:rsidR="00F455F1" w:rsidP="007022C9" w:rsidRDefault="00F455F1" w14:paraId="6FFE9CD4" w14:textId="77777777">
            <w:pPr>
              <w:keepNext/>
              <w:spacing w:before="600" w:after="0"/>
              <w:rPr>
                <w:i/>
                <w:color w:val="000000" w:themeColor="text1"/>
              </w:rPr>
            </w:pPr>
            <w:r w:rsidRPr="005348AC">
              <w:rPr>
                <w:i/>
                <w:iCs/>
                <w:color w:val="000000" w:themeColor="text1"/>
              </w:rPr>
              <w:t>DE MINISTER VAN DEFENSIE</w:t>
            </w:r>
          </w:p>
          <w:p w:rsidRPr="00A42B10" w:rsidR="00F455F1" w:rsidP="007022C9" w:rsidRDefault="00F455F1" w14:paraId="15D35679" w14:textId="77777777">
            <w:pPr>
              <w:spacing w:before="960" w:after="0"/>
              <w:rPr>
                <w:color w:val="000000" w:themeColor="text1"/>
              </w:rPr>
            </w:pPr>
            <w:r>
              <w:rPr>
                <w:sz w:val="20"/>
                <w:szCs w:val="20"/>
              </w:rPr>
              <w:t>Dilan Yeşilgöz-Zegerius</w:t>
            </w:r>
          </w:p>
        </w:tc>
        <w:tc>
          <w:tcPr>
            <w:tcW w:w="4211" w:type="dxa"/>
          </w:tcPr>
          <w:p w:rsidRPr="00B05D0E" w:rsidR="00F455F1" w:rsidP="007022C9" w:rsidRDefault="00F455F1" w14:paraId="67A91155" w14:textId="77777777">
            <w:pPr>
              <w:spacing w:before="600" w:after="0"/>
              <w:rPr>
                <w:i/>
                <w:color w:val="000000" w:themeColor="text1"/>
              </w:rPr>
            </w:pPr>
            <w:r w:rsidRPr="005348AC">
              <w:rPr>
                <w:i/>
                <w:iCs/>
                <w:color w:val="000000" w:themeColor="text1"/>
              </w:rPr>
              <w:t>DE STAATSSECRETARIS VAN DEFENSIE</w:t>
            </w:r>
          </w:p>
          <w:p w:rsidRPr="00A42B10" w:rsidR="00F455F1" w:rsidP="007022C9" w:rsidRDefault="00F455F1" w14:paraId="5C0ADE9E" w14:textId="77777777">
            <w:pPr>
              <w:spacing w:before="960"/>
              <w:rPr>
                <w:color w:val="000000" w:themeColor="text1"/>
              </w:rPr>
            </w:pPr>
            <w:r>
              <w:rPr>
                <w:sz w:val="20"/>
                <w:szCs w:val="20"/>
              </w:rPr>
              <w:t>Derk Boswijk</w:t>
            </w:r>
          </w:p>
        </w:tc>
      </w:tr>
    </w:tbl>
    <w:p w:rsidR="00F455F1" w:rsidP="007022C9" w:rsidRDefault="00F455F1" w14:paraId="4FCD8F17" w14:textId="77777777">
      <w:pPr>
        <w:keepNext/>
        <w:spacing w:before="600" w:after="0"/>
        <w:rPr>
          <w:i/>
          <w:iCs/>
          <w:color w:val="000000" w:themeColor="text1"/>
        </w:rPr>
      </w:pPr>
    </w:p>
    <w:p w:rsidR="00F455F1" w:rsidP="007022C9" w:rsidRDefault="00F455F1" w14:paraId="1BF746FD" w14:textId="77777777">
      <w:pPr>
        <w:widowControl w:val="0"/>
        <w:spacing w:after="0" w:line="240" w:lineRule="auto"/>
        <w:rPr>
          <w:i/>
          <w:iCs/>
          <w:color w:val="000000" w:themeColor="text1"/>
        </w:rPr>
      </w:pPr>
    </w:p>
    <w:p w:rsidR="00F455F1" w:rsidP="007022C9" w:rsidRDefault="00F455F1" w14:paraId="786B2562" w14:textId="77777777">
      <w:pPr>
        <w:widowControl w:val="0"/>
        <w:spacing w:after="0" w:line="240" w:lineRule="auto"/>
        <w:rPr>
          <w:i/>
          <w:iCs/>
          <w:color w:val="000000" w:themeColor="text1"/>
        </w:rPr>
      </w:pPr>
    </w:p>
    <w:p w:rsidR="00F455F1" w:rsidP="007022C9" w:rsidRDefault="00F455F1" w14:paraId="418619C3" w14:textId="77777777">
      <w:pPr>
        <w:widowControl w:val="0"/>
        <w:spacing w:after="0" w:line="240" w:lineRule="auto"/>
        <w:rPr>
          <w:i/>
          <w:iCs/>
          <w:color w:val="000000" w:themeColor="text1"/>
        </w:rPr>
      </w:pPr>
    </w:p>
    <w:p w:rsidR="00F455F1" w:rsidP="007022C9" w:rsidRDefault="00F455F1" w14:paraId="50971CBD" w14:textId="77777777">
      <w:pPr>
        <w:widowControl w:val="0"/>
        <w:spacing w:after="0" w:line="240" w:lineRule="auto"/>
        <w:rPr>
          <w:i/>
          <w:iCs/>
          <w:color w:val="000000" w:themeColor="text1"/>
        </w:rPr>
      </w:pPr>
    </w:p>
    <w:p w:rsidR="00F455F1" w:rsidP="007022C9" w:rsidRDefault="00F455F1" w14:paraId="503662C4" w14:textId="77777777">
      <w:pPr>
        <w:widowControl w:val="0"/>
        <w:spacing w:after="0" w:line="240" w:lineRule="auto"/>
        <w:rPr>
          <w:i/>
          <w:iCs/>
          <w:color w:val="000000" w:themeColor="text1"/>
        </w:rPr>
      </w:pPr>
    </w:p>
    <w:p w:rsidR="00F455F1" w:rsidP="007022C9" w:rsidRDefault="00F455F1" w14:paraId="5177C674" w14:textId="77777777">
      <w:pPr>
        <w:widowControl w:val="0"/>
        <w:spacing w:after="0" w:line="240" w:lineRule="auto"/>
        <w:rPr>
          <w:i/>
          <w:iCs/>
          <w:color w:val="000000" w:themeColor="text1"/>
        </w:rPr>
      </w:pPr>
    </w:p>
    <w:p w:rsidR="00F455F1" w:rsidP="007022C9" w:rsidRDefault="00F455F1" w14:paraId="7B053464" w14:textId="77777777">
      <w:pPr>
        <w:widowControl w:val="0"/>
        <w:spacing w:after="0" w:line="240" w:lineRule="auto"/>
        <w:rPr>
          <w:i/>
          <w:iCs/>
          <w:color w:val="000000" w:themeColor="text1"/>
        </w:rPr>
      </w:pPr>
    </w:p>
    <w:p w:rsidR="00F455F1" w:rsidP="007022C9" w:rsidRDefault="00F455F1" w14:paraId="11B7E1E2" w14:textId="77777777">
      <w:pPr>
        <w:widowControl w:val="0"/>
        <w:spacing w:after="0" w:line="240" w:lineRule="auto"/>
        <w:rPr>
          <w:i/>
          <w:iCs/>
          <w:color w:val="000000" w:themeColor="text1"/>
        </w:rPr>
      </w:pPr>
    </w:p>
    <w:p w:rsidR="00F455F1" w:rsidP="007022C9" w:rsidRDefault="00F455F1" w14:paraId="566150D3" w14:textId="77777777">
      <w:pPr>
        <w:widowControl w:val="0"/>
        <w:spacing w:after="0" w:line="240" w:lineRule="auto"/>
        <w:rPr>
          <w:i/>
          <w:iCs/>
          <w:color w:val="000000" w:themeColor="text1"/>
        </w:rPr>
      </w:pPr>
    </w:p>
    <w:p w:rsidR="00F455F1" w:rsidP="007022C9" w:rsidRDefault="00F455F1" w14:paraId="6E66918E" w14:textId="77777777">
      <w:pPr>
        <w:widowControl w:val="0"/>
        <w:spacing w:after="0" w:line="240" w:lineRule="auto"/>
        <w:rPr>
          <w:i/>
          <w:iCs/>
          <w:color w:val="000000" w:themeColor="text1"/>
        </w:rPr>
      </w:pPr>
    </w:p>
    <w:p w:rsidR="00F455F1" w:rsidP="007022C9" w:rsidRDefault="00F455F1" w14:paraId="6FEAEBCB" w14:textId="77777777">
      <w:pPr>
        <w:widowControl w:val="0"/>
        <w:spacing w:after="0" w:line="240" w:lineRule="auto"/>
        <w:rPr>
          <w:i/>
          <w:iCs/>
          <w:color w:val="000000" w:themeColor="text1"/>
        </w:rPr>
      </w:pPr>
    </w:p>
    <w:p w:rsidR="00F455F1" w:rsidP="007022C9" w:rsidRDefault="00F455F1" w14:paraId="2264CAA7" w14:textId="77777777">
      <w:pPr>
        <w:widowControl w:val="0"/>
        <w:spacing w:after="0" w:line="240" w:lineRule="auto"/>
        <w:rPr>
          <w:i/>
          <w:iCs/>
          <w:color w:val="000000" w:themeColor="text1"/>
        </w:rPr>
      </w:pPr>
    </w:p>
    <w:p w:rsidR="00F455F1" w:rsidP="007022C9" w:rsidRDefault="00F455F1" w14:paraId="0FBF1E8B" w14:textId="77777777">
      <w:pPr>
        <w:widowControl w:val="0"/>
        <w:spacing w:after="0" w:line="240" w:lineRule="auto"/>
        <w:rPr>
          <w:i/>
          <w:iCs/>
          <w:color w:val="000000" w:themeColor="text1"/>
        </w:rPr>
      </w:pPr>
    </w:p>
    <w:p w:rsidR="00F455F1" w:rsidP="007022C9" w:rsidRDefault="00F455F1" w14:paraId="320384FA" w14:textId="77777777">
      <w:pPr>
        <w:widowControl w:val="0"/>
        <w:spacing w:after="0" w:line="240" w:lineRule="auto"/>
        <w:rPr>
          <w:i/>
          <w:iCs/>
          <w:color w:val="000000" w:themeColor="text1"/>
        </w:rPr>
      </w:pPr>
    </w:p>
    <w:p w:rsidR="00F455F1" w:rsidP="007022C9" w:rsidRDefault="00F455F1" w14:paraId="4C11336D" w14:textId="77777777">
      <w:pPr>
        <w:widowControl w:val="0"/>
        <w:spacing w:after="0" w:line="240" w:lineRule="auto"/>
        <w:rPr>
          <w:i/>
          <w:iCs/>
          <w:color w:val="000000" w:themeColor="text1"/>
        </w:rPr>
      </w:pPr>
    </w:p>
    <w:p w:rsidR="00F455F1" w:rsidP="007022C9" w:rsidRDefault="00F455F1" w14:paraId="4AEEB6D0" w14:textId="77777777">
      <w:pPr>
        <w:widowControl w:val="0"/>
        <w:spacing w:after="0" w:line="240" w:lineRule="auto"/>
        <w:rPr>
          <w:i/>
          <w:iCs/>
          <w:color w:val="000000" w:themeColor="text1"/>
        </w:rPr>
      </w:pPr>
    </w:p>
    <w:p w:rsidR="00F455F1" w:rsidP="003357F6" w:rsidRDefault="00F455F1" w14:paraId="5CE28C43" w14:textId="09A53BA3">
      <w:pPr>
        <w:widowControl w:val="0"/>
        <w:spacing w:after="0" w:line="240" w:lineRule="auto"/>
        <w:rPr>
          <w:i/>
          <w:iCs/>
          <w:color w:val="000000" w:themeColor="text1"/>
        </w:rPr>
      </w:pPr>
    </w:p>
    <w:p w:rsidRPr="001F6530" w:rsidR="007022C9" w:rsidP="003357F6" w:rsidRDefault="0073124A" w14:paraId="6DC1A7A0" w14:textId="6FB87764">
      <w:pPr>
        <w:ind w:right="-173"/>
        <w:rPr>
          <w:b/>
          <w:u w:val="single"/>
        </w:rPr>
      </w:pPr>
      <w:r w:rsidRPr="00B05D0E">
        <w:rPr>
          <w:b/>
          <w:u w:val="single"/>
        </w:rPr>
        <w:lastRenderedPageBreak/>
        <w:t>Wijzigi</w:t>
      </w:r>
      <w:r w:rsidRPr="00B05D0E" w:rsidR="007022C9">
        <w:rPr>
          <w:b/>
          <w:u w:val="single"/>
        </w:rPr>
        <w:t>ng van de begrotingsstaat van het Defensiemate</w:t>
      </w:r>
      <w:r w:rsidRPr="00770082" w:rsidR="007022C9">
        <w:rPr>
          <w:b/>
          <w:u w:val="single"/>
        </w:rPr>
        <w:t>rieelbegrotingsfonds (K) voor het jaar 2026 (suppletoire begroting september)</w:t>
      </w:r>
    </w:p>
    <w:p w:rsidRPr="007022C9" w:rsidR="007022C9" w:rsidP="00B05D0E" w:rsidRDefault="007022C9" w14:paraId="39488D5A" w14:textId="77777777">
      <w:pPr>
        <w:spacing w:after="0"/>
        <w:ind w:right="-173"/>
        <w:rPr>
          <w:b/>
        </w:rPr>
      </w:pPr>
      <w:r w:rsidRPr="0348A44D">
        <w:rPr>
          <w:b/>
        </w:rPr>
        <w:t>De vaste commissie voor Defensie heeft een aantal vragen voorgelegd aan de minister van Defensie over de Wijziging van de begrotingsstaat van het Defensiematerieelbegrotingsfonds voor het jaar 2026 (wijziging samenhangende met de Miljoenennota) (37035-K, nr. 0).</w:t>
      </w:r>
    </w:p>
    <w:p w:rsidRPr="007022C9" w:rsidR="007022C9" w:rsidP="003357F6" w:rsidRDefault="007022C9" w14:paraId="2F6382A6" w14:textId="77777777">
      <w:pPr>
        <w:spacing w:after="0"/>
        <w:ind w:right="-173"/>
        <w:rPr>
          <w:b/>
        </w:rPr>
      </w:pPr>
    </w:p>
    <w:p w:rsidRPr="00770082" w:rsidR="00FD6C39" w:rsidP="00194F58" w:rsidRDefault="007022C9" w14:paraId="7211E0A5" w14:textId="3231192D">
      <w:pPr>
        <w:pStyle w:val="Lijstalinea"/>
        <w:numPr>
          <w:ilvl w:val="0"/>
          <w:numId w:val="5"/>
        </w:numPr>
        <w:spacing w:after="0"/>
        <w:ind w:left="284" w:right="-173" w:hanging="284"/>
        <w:rPr>
          <w:b/>
        </w:rPr>
      </w:pPr>
      <w:r w:rsidRPr="00B05D0E">
        <w:rPr>
          <w:b/>
        </w:rPr>
        <w:t>Wat is de reden dat ondanks het instrument van 40% overprogrammering er op het DMF per saldo budget overblijft en € 250 miljoen via een kasschuif doorgeschoven wordt naar de toekomst?</w:t>
      </w:r>
    </w:p>
    <w:p w:rsidR="003357F6" w:rsidP="00194F58" w:rsidRDefault="003357F6" w14:paraId="209F943D" w14:textId="77777777">
      <w:pPr>
        <w:pStyle w:val="Lijstalinea"/>
        <w:spacing w:after="0"/>
        <w:ind w:left="284" w:right="-173" w:hanging="284"/>
        <w:rPr>
          <w:b/>
        </w:rPr>
      </w:pPr>
    </w:p>
    <w:p w:rsidR="009D46E1" w:rsidP="00194F58" w:rsidRDefault="009D46E1" w14:paraId="1D5CABC9" w14:textId="3AD86AF6">
      <w:pPr>
        <w:pStyle w:val="Lijstalinea"/>
        <w:spacing w:after="0"/>
        <w:ind w:left="284" w:right="-173"/>
      </w:pPr>
      <w:r>
        <w:t xml:space="preserve">Als gevolg van interne en/of externe factoren kunnen investeringsprojecten vertragen ten opzichte van de raming. </w:t>
      </w:r>
      <w:r w:rsidRPr="003A3272" w:rsidR="003A3272">
        <w:t xml:space="preserve">Toegenomen geopolitieke onrust leidt tot meer vraag en onzekerheid over productieketens in de mondiale defensiemarkt, bijvoorbeeld als gevolg van schaarse strategische grondstoffen. </w:t>
      </w:r>
      <w:r>
        <w:t>Op voorhand is niet duidelijk welke individuele projecten door onvoorziene omstandigheden vertragen, dat wordt pas gedurende het jaar duidelijk. Om het toegewezen totaalbudget te realiseren kent het Defensiematerieelbegrotingsfonds het instrument overprogrammer</w:t>
      </w:r>
      <w:r w:rsidR="0054427B">
        <w:t xml:space="preserve">ing met een limiet van 40% per begrotingsjaar in de jaren 2026 en 2027. </w:t>
      </w:r>
      <w:r>
        <w:t xml:space="preserve">Bij Najaarsnota wordt de overprogrammering naar nul gebracht. Dit komt omdat er dan goed zicht is op de daadwerkelijke realisatie van individuele projecten en er duidelijkheid is welke plannen vertraging hebben opgelopen.  </w:t>
      </w:r>
    </w:p>
    <w:p w:rsidR="0083226D" w:rsidP="00194F58" w:rsidRDefault="0083226D" w14:paraId="44DCAD8A" w14:textId="77777777">
      <w:pPr>
        <w:pStyle w:val="Lijstalinea"/>
        <w:spacing w:after="0"/>
        <w:ind w:left="284" w:right="-173" w:hanging="284"/>
      </w:pPr>
    </w:p>
    <w:p w:rsidRPr="00A36AB8" w:rsidR="00FD6C39" w:rsidP="00194F58" w:rsidRDefault="009D46E1" w14:paraId="78E817CE" w14:textId="54918AD6">
      <w:pPr>
        <w:pStyle w:val="Lijstalinea"/>
        <w:spacing w:after="0"/>
        <w:ind w:left="284" w:right="-173"/>
      </w:pPr>
      <w:r>
        <w:t>Bij de projecten die z</w:t>
      </w:r>
      <w:r w:rsidR="00055B91">
        <w:t xml:space="preserve">ijn genoemd op pagina 5 van de </w:t>
      </w:r>
      <w:r w:rsidR="00016915">
        <w:t>s</w:t>
      </w:r>
      <w:r w:rsidR="00055B91">
        <w:t xml:space="preserve">uppletoire </w:t>
      </w:r>
      <w:r w:rsidR="00016915">
        <w:t>be</w:t>
      </w:r>
      <w:r w:rsidR="00055B91">
        <w:t xml:space="preserve">groting </w:t>
      </w:r>
      <w:r w:rsidR="00016915">
        <w:t>s</w:t>
      </w:r>
      <w:r>
        <w:t>eptember, was het echter op een eerder moment al duidelijk dat deze niet meer in dit begrotingsjaar kond</w:t>
      </w:r>
      <w:r w:rsidR="00055B91">
        <w:t xml:space="preserve">en worden gerealiseerd. Met de </w:t>
      </w:r>
      <w:r w:rsidR="00A70BF8">
        <w:t>s</w:t>
      </w:r>
      <w:r w:rsidR="00055B91">
        <w:t xml:space="preserve">uppletoire </w:t>
      </w:r>
      <w:r w:rsidR="00A70BF8">
        <w:t>b</w:t>
      </w:r>
      <w:r w:rsidR="00055B91">
        <w:t xml:space="preserve">egroting </w:t>
      </w:r>
      <w:r w:rsidR="00A70BF8">
        <w:t>s</w:t>
      </w:r>
      <w:r>
        <w:t>eptember worden deze projecten in het juiste, realistische ritme gezet en wordt uw Kamer hierover geïnformeerd. Als Defensie geen of in mindere mate gebruik maakt van het instrument overprogrammering, dan zal de onderbesteding als gevolg van vertragingen van projecten naar verwachting groter zijn dan op dit moment plaatsvindt, zodat de omvang van budget dat moet worden doorgeschoven naar latere jaren ook groter zal zijn.</w:t>
      </w:r>
    </w:p>
    <w:p w:rsidR="00FD6C39" w:rsidP="00194F58" w:rsidRDefault="00FD6C39" w14:paraId="38DE36B0" w14:textId="77777777">
      <w:pPr>
        <w:pStyle w:val="Lijstalinea"/>
        <w:spacing w:after="0"/>
        <w:ind w:left="284" w:right="-173" w:hanging="284"/>
        <w:rPr>
          <w:b/>
        </w:rPr>
      </w:pPr>
    </w:p>
    <w:p w:rsidRPr="00770082" w:rsidR="00FD6C39" w:rsidP="00194F58" w:rsidRDefault="007022C9" w14:paraId="400FD18C" w14:textId="6F187539">
      <w:pPr>
        <w:pStyle w:val="Lijstalinea"/>
        <w:numPr>
          <w:ilvl w:val="0"/>
          <w:numId w:val="5"/>
        </w:numPr>
        <w:spacing w:after="0"/>
        <w:ind w:left="284" w:right="-173" w:hanging="284"/>
        <w:rPr>
          <w:b/>
        </w:rPr>
      </w:pPr>
      <w:r w:rsidRPr="00B05D0E">
        <w:rPr>
          <w:b/>
        </w:rPr>
        <w:t>Welk deel van de uitgaven op het DMF en de Defensiebegroting verwacht u te kunnen toeschrijven aan de 3,5%-NAVO-norm?</w:t>
      </w:r>
    </w:p>
    <w:p w:rsidR="003357F6" w:rsidP="00194F58" w:rsidRDefault="003357F6" w14:paraId="185602B2" w14:textId="77777777">
      <w:pPr>
        <w:pStyle w:val="Lijstalinea"/>
        <w:spacing w:after="0"/>
        <w:ind w:left="284" w:right="-173" w:hanging="284"/>
        <w:rPr>
          <w:b/>
        </w:rPr>
      </w:pPr>
    </w:p>
    <w:p w:rsidRPr="00A36AB8" w:rsidR="00FD6C39" w:rsidP="00194F58" w:rsidRDefault="00A36AB8" w14:paraId="41312FBD" w14:textId="77D7BBDB">
      <w:pPr>
        <w:pStyle w:val="Lijstalinea"/>
        <w:spacing w:after="0"/>
        <w:ind w:left="284" w:right="-173"/>
      </w:pPr>
      <w:r w:rsidRPr="00A36AB8">
        <w:t>Alle geraamde uitgaven op het Defensiematerieelbegrotingsfonds en de Defensiebegroting zijn toerekenbaar aan de 3,5%-NAVO-norm. Dit is ook toegelicht in bijlage 6.6 van de Ontwerpbegroting 2027. Deze bijlage maakt inzichtelijk welke uitgaven toegerekend worden aan de 3,5%-NAVO-norm, hier is te zien dat alle uitgaven op het Defensiematerieelbegrotingsfonds en de Defensiebegroting toegerekend worden aan de 3,5%.</w:t>
      </w:r>
    </w:p>
    <w:p w:rsidR="00FD6C39" w:rsidP="00194F58" w:rsidRDefault="00FD6C39" w14:paraId="12713531" w14:textId="2D83FB5A">
      <w:pPr>
        <w:pStyle w:val="Lijstalinea"/>
        <w:spacing w:after="0"/>
        <w:ind w:left="284" w:right="-173" w:hanging="284"/>
        <w:rPr>
          <w:b/>
        </w:rPr>
      </w:pPr>
    </w:p>
    <w:p w:rsidRPr="00770082" w:rsidR="007022C9" w:rsidP="00194F58" w:rsidRDefault="007022C9" w14:paraId="0D597EEF" w14:textId="3AC83712">
      <w:pPr>
        <w:pStyle w:val="Lijstalinea"/>
        <w:numPr>
          <w:ilvl w:val="0"/>
          <w:numId w:val="5"/>
        </w:numPr>
        <w:spacing w:after="0"/>
        <w:ind w:left="284" w:right="-173" w:hanging="284"/>
        <w:rPr>
          <w:b/>
        </w:rPr>
      </w:pPr>
      <w:r w:rsidRPr="00B05D0E">
        <w:rPr>
          <w:b/>
        </w:rPr>
        <w:t>Kunt u, desnoods bij benadering, aangeven welk deel van de materieeluitgaven besteed wordt bij binnenlandse industriële partijen, in andere EU-lidstaten en daarbuiten?</w:t>
      </w:r>
    </w:p>
    <w:p w:rsidRPr="00FD6C39" w:rsidR="003357F6" w:rsidP="00194F58" w:rsidRDefault="003357F6" w14:paraId="2DF57925" w14:textId="77777777">
      <w:pPr>
        <w:pStyle w:val="Lijstalinea"/>
        <w:spacing w:after="0"/>
        <w:ind w:left="284" w:right="-173" w:hanging="284"/>
        <w:rPr>
          <w:b/>
        </w:rPr>
      </w:pPr>
    </w:p>
    <w:p w:rsidRPr="00292B0A" w:rsidR="00292B0A" w:rsidP="00194F58" w:rsidRDefault="00292B0A" w14:paraId="2567A5D0" w14:textId="4492CA07">
      <w:pPr>
        <w:pStyle w:val="Lijstalinea"/>
        <w:spacing w:after="0"/>
        <w:ind w:left="284" w:right="-173"/>
      </w:pPr>
      <w:r w:rsidRPr="00292B0A">
        <w:t>H</w:t>
      </w:r>
      <w:r w:rsidR="00515957">
        <w:t xml:space="preserve">et kabinet streeft ernaar om 50% </w:t>
      </w:r>
      <w:r w:rsidRPr="00292B0A">
        <w:t>van de</w:t>
      </w:r>
      <w:r w:rsidR="002643A7">
        <w:t xml:space="preserve"> </w:t>
      </w:r>
      <w:r w:rsidR="00375A2C">
        <w:t>d</w:t>
      </w:r>
      <w:r w:rsidRPr="00292B0A">
        <w:t>efensieaankopen in Nederland en Europa te realiseren. Defensie heeft een rekenmethode uitgewerkt om halfjaarlijks hierover te rapporteren in de Stand van Defensie. De Stand van Defensie van dit najaar (verzonden 15 september jl.) bevat de resultaten over de eerste helft van 2026, het volledige percentage van 2026 kan pas aan het einde van het jaar worden bepaald. Hoe de percentages zich in de komende jaren ontwikkelen, hangt samen met het tempo waarop Nederlandse en Europese alternatieven beschikbaar komen op de defensiemarkt. Hiervoor is beleid in voorbereiding maar is Defensie ook afhankelijk van andere partijen. Hierdoor kunnen nog geen betrouwbare prognoses worden gedaan. Tevens kan Defensie niet vooruitlopen op lopende of toekomstige aanbestedingen.</w:t>
      </w:r>
    </w:p>
    <w:p w:rsidRPr="00991269" w:rsidR="006426A1" w:rsidP="007022C9" w:rsidRDefault="006426A1" w14:paraId="6F2058E5" w14:textId="0D792166">
      <w:pPr>
        <w:ind w:right="-173"/>
        <w:rPr>
          <w:b/>
        </w:rPr>
      </w:pPr>
    </w:p>
    <w:sectPr w:rsidRPr="00991269" w:rsidR="006426A1" w:rsidSect="008D50E8">
      <w:headerReference w:type="even" r:id="rId7"/>
      <w:headerReference w:type="default" r:id="rId8"/>
      <w:footerReference w:type="even" r:id="rId9"/>
      <w:footerReference w:type="default" r:id="rId10"/>
      <w:headerReference w:type="first" r:id="rId11"/>
      <w:footerReference w:type="first" r:id="rId12"/>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D19E" w14:textId="77777777" w:rsidR="00E17184" w:rsidRDefault="00E17184">
      <w:pPr>
        <w:spacing w:after="0" w:line="240" w:lineRule="auto"/>
      </w:pPr>
      <w:r>
        <w:separator/>
      </w:r>
    </w:p>
  </w:endnote>
  <w:endnote w:type="continuationSeparator" w:id="0">
    <w:p w14:paraId="24EB222B" w14:textId="77777777" w:rsidR="00E17184" w:rsidRDefault="00E17184">
      <w:pPr>
        <w:spacing w:after="0" w:line="240" w:lineRule="auto"/>
      </w:pPr>
      <w:r>
        <w:continuationSeparator/>
      </w:r>
    </w:p>
  </w:endnote>
  <w:endnote w:type="continuationNotice" w:id="1">
    <w:p w14:paraId="3D235DC5" w14:textId="77777777" w:rsidR="00E17184" w:rsidRDefault="00E171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6638" w14:textId="77777777" w:rsidR="00C24801" w:rsidRDefault="00C248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71E" w14:textId="77777777" w:rsidR="003A3272" w:rsidRDefault="003A3272" w:rsidP="0087451F">
    <w:pPr>
      <w:pStyle w:val="Voettekst"/>
    </w:pPr>
    <w:r>
      <w:rPr>
        <w:noProof/>
        <w:lang w:eastAsia="nl-NL" w:bidi="ar-SA"/>
      </w:rPr>
      <mc:AlternateContent>
        <mc:Choice Requires="wps">
          <w:drawing>
            <wp:anchor distT="0" distB="0" distL="114300" distR="114300" simplePos="0" relativeHeight="251658242" behindDoc="0" locked="1" layoutInCell="1" allowOverlap="1" wp14:anchorId="0A652548" wp14:editId="6553EEEE">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080299C3" w14:textId="77777777">
                            <w:trPr>
                              <w:trHeight w:val="1274"/>
                            </w:trPr>
                            <w:tc>
                              <w:tcPr>
                                <w:tcW w:w="1968" w:type="dxa"/>
                                <w:tcMar>
                                  <w:left w:w="0" w:type="dxa"/>
                                  <w:right w:w="0" w:type="dxa"/>
                                </w:tcMar>
                                <w:vAlign w:val="bottom"/>
                              </w:tcPr>
                              <w:p w14:paraId="0BA614F6" w14:textId="77777777" w:rsidR="003A3272" w:rsidRDefault="003A3272">
                                <w:pPr>
                                  <w:pStyle w:val="Rubricering-Huisstijl"/>
                                </w:pPr>
                              </w:p>
                              <w:p w14:paraId="7D7EE420" w14:textId="77777777" w:rsidR="003A3272" w:rsidRDefault="003A3272">
                                <w:pPr>
                                  <w:pStyle w:val="Rubricering-Huisstijl"/>
                                </w:pPr>
                              </w:p>
                            </w:tc>
                          </w:tr>
                        </w:tbl>
                        <w:p w14:paraId="66D18450" w14:textId="77777777" w:rsidR="003A3272" w:rsidRDefault="003A3272">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652548"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080299C3" w14:textId="77777777">
                      <w:trPr>
                        <w:trHeight w:val="1274"/>
                      </w:trPr>
                      <w:tc>
                        <w:tcPr>
                          <w:tcW w:w="1968" w:type="dxa"/>
                          <w:tcMar>
                            <w:left w:w="0" w:type="dxa"/>
                            <w:right w:w="0" w:type="dxa"/>
                          </w:tcMar>
                          <w:vAlign w:val="bottom"/>
                        </w:tcPr>
                        <w:p w14:paraId="0BA614F6" w14:textId="77777777" w:rsidR="003A3272" w:rsidRDefault="003A3272">
                          <w:pPr>
                            <w:pStyle w:val="Rubricering-Huisstijl"/>
                          </w:pPr>
                        </w:p>
                        <w:p w14:paraId="7D7EE420" w14:textId="77777777" w:rsidR="003A3272" w:rsidRDefault="003A3272">
                          <w:pPr>
                            <w:pStyle w:val="Rubricering-Huisstijl"/>
                          </w:pPr>
                        </w:p>
                      </w:tc>
                    </w:tr>
                  </w:tbl>
                  <w:p w14:paraId="66D18450" w14:textId="77777777" w:rsidR="003A3272" w:rsidRDefault="003A3272">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D3F5" w14:textId="77777777" w:rsidR="00C24801" w:rsidRDefault="00C248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989DE" w14:textId="77777777" w:rsidR="00E17184" w:rsidRDefault="00E17184">
      <w:pPr>
        <w:spacing w:after="0" w:line="240" w:lineRule="auto"/>
      </w:pPr>
      <w:r>
        <w:separator/>
      </w:r>
    </w:p>
  </w:footnote>
  <w:footnote w:type="continuationSeparator" w:id="0">
    <w:p w14:paraId="5FBE4E92" w14:textId="77777777" w:rsidR="00E17184" w:rsidRDefault="00E17184">
      <w:pPr>
        <w:spacing w:after="0" w:line="240" w:lineRule="auto"/>
      </w:pPr>
      <w:r>
        <w:continuationSeparator/>
      </w:r>
    </w:p>
  </w:footnote>
  <w:footnote w:type="continuationNotice" w:id="1">
    <w:p w14:paraId="015FE041" w14:textId="77777777" w:rsidR="00E17184" w:rsidRDefault="00E171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F346" w14:textId="77777777" w:rsidR="00C24801" w:rsidRDefault="00C248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8477" w14:textId="77777777" w:rsidR="003A3272" w:rsidRDefault="003A3272" w:rsidP="0087451F">
    <w:pPr>
      <w:pStyle w:val="Koptekst"/>
    </w:pPr>
    <w:r>
      <w:rPr>
        <w:noProof/>
        <w:lang w:eastAsia="nl-NL" w:bidi="ar-SA"/>
      </w:rPr>
      <mc:AlternateContent>
        <mc:Choice Requires="wps">
          <w:drawing>
            <wp:anchor distT="0" distB="0" distL="114300" distR="114300" simplePos="0" relativeHeight="251658240" behindDoc="0" locked="1" layoutInCell="1" allowOverlap="1" wp14:anchorId="5621D91E" wp14:editId="6B933BA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6507EAC4" w14:textId="1186212B" w:rsidR="003A3272" w:rsidRDefault="003A3272">
                          <w:pPr>
                            <w:pStyle w:val="Paginanummer-Huisstijl"/>
                          </w:pPr>
                          <w:r>
                            <w:t xml:space="preserve">Pagina </w:t>
                          </w:r>
                          <w:r>
                            <w:fldChar w:fldCharType="begin"/>
                          </w:r>
                          <w:r>
                            <w:instrText xml:space="preserve"> PAGE    \* MERGEFORMAT </w:instrText>
                          </w:r>
                          <w:r>
                            <w:fldChar w:fldCharType="separate"/>
                          </w:r>
                          <w:r w:rsidR="00C24801">
                            <w:rPr>
                              <w:noProof/>
                            </w:rPr>
                            <w:t>2</w:t>
                          </w:r>
                          <w:r>
                            <w:fldChar w:fldCharType="end"/>
                          </w:r>
                          <w:r>
                            <w:t xml:space="preserve"> van </w:t>
                          </w:r>
                          <w:fldSimple w:instr=" SECTIONPAGES  \* Arabic  \* MERGEFORMAT ">
                            <w:r w:rsidR="008D50E8">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21D91E"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6507EAC4" w14:textId="1186212B" w:rsidR="003A3272" w:rsidRDefault="003A3272">
                    <w:pPr>
                      <w:pStyle w:val="Paginanummer-Huisstijl"/>
                    </w:pPr>
                    <w:r>
                      <w:t xml:space="preserve">Pagina </w:t>
                    </w:r>
                    <w:r>
                      <w:fldChar w:fldCharType="begin"/>
                    </w:r>
                    <w:r>
                      <w:instrText xml:space="preserve"> PAGE    \* MERGEFORMAT </w:instrText>
                    </w:r>
                    <w:r>
                      <w:fldChar w:fldCharType="separate"/>
                    </w:r>
                    <w:r w:rsidR="00C24801">
                      <w:rPr>
                        <w:noProof/>
                      </w:rPr>
                      <w:t>2</w:t>
                    </w:r>
                    <w:r>
                      <w:fldChar w:fldCharType="end"/>
                    </w:r>
                    <w:r>
                      <w:t xml:space="preserve"> van </w:t>
                    </w:r>
                    <w:fldSimple w:instr=" SECTIONPAGES  \* Arabic  \* MERGEFORMAT ">
                      <w:r w:rsidR="008D50E8">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6E1A" w14:textId="2C901956" w:rsidR="003A3272" w:rsidRDefault="003A3272" w:rsidP="00813FF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770082">
      <w:fldChar w:fldCharType="begin"/>
    </w:r>
    <w:r>
      <w:instrText xml:space="preserve"> PAGE    \* MERGEFORMAT </w:instrText>
    </w:r>
    <w:r w:rsidRPr="00770082">
      <w:fldChar w:fldCharType="separate"/>
    </w:r>
    <w:r w:rsidR="00C24801">
      <w:rPr>
        <w:noProof/>
      </w:rPr>
      <w:t>1</w:t>
    </w:r>
    <w:r w:rsidRPr="00770082">
      <w:fldChar w:fldCharType="end"/>
    </w:r>
    <w:r>
      <w:t xml:space="preserve"> van </w:t>
    </w:r>
    <w:fldSimple w:instr=" NUMPAGES  \* Arabic  \* MERGEFORMAT ">
      <w:r w:rsidR="00C24801">
        <w:rPr>
          <w:noProof/>
        </w:rPr>
        <w:t>5</w:t>
      </w:r>
    </w:fldSimple>
  </w:p>
  <w:p w14:paraId="6AFB924A" w14:textId="77777777" w:rsidR="003A3272" w:rsidRDefault="003A3272" w:rsidP="0087451F">
    <w:pPr>
      <w:pStyle w:val="Koptekst"/>
      <w:spacing w:after="0" w:line="240" w:lineRule="auto"/>
    </w:pPr>
  </w:p>
  <w:p w14:paraId="50281F96" w14:textId="77777777" w:rsidR="003A3272" w:rsidRDefault="003A3272" w:rsidP="0087451F">
    <w:pPr>
      <w:pStyle w:val="Koptekst"/>
      <w:spacing w:after="0" w:line="240" w:lineRule="auto"/>
    </w:pPr>
  </w:p>
  <w:p w14:paraId="2E509D54" w14:textId="77777777" w:rsidR="003A3272" w:rsidRDefault="003A3272" w:rsidP="0087451F">
    <w:pPr>
      <w:pStyle w:val="Koptekst"/>
      <w:spacing w:after="0" w:line="240" w:lineRule="auto"/>
    </w:pPr>
  </w:p>
  <w:p w14:paraId="65B05F34" w14:textId="77777777" w:rsidR="003A3272" w:rsidRDefault="003A3272" w:rsidP="0087451F">
    <w:pPr>
      <w:pStyle w:val="Koptekst"/>
      <w:spacing w:after="0" w:line="240" w:lineRule="auto"/>
    </w:pPr>
  </w:p>
  <w:p w14:paraId="3A4136DE" w14:textId="77777777" w:rsidR="003A3272" w:rsidRDefault="003A3272" w:rsidP="0087451F">
    <w:pPr>
      <w:pStyle w:val="Koptekst"/>
      <w:spacing w:after="0" w:line="240" w:lineRule="auto"/>
    </w:pPr>
  </w:p>
  <w:p w14:paraId="72E2A87B" w14:textId="77777777" w:rsidR="003A3272" w:rsidRDefault="003A3272" w:rsidP="0087451F">
    <w:pPr>
      <w:pStyle w:val="Koptekst"/>
      <w:spacing w:after="0" w:line="240" w:lineRule="auto"/>
    </w:pPr>
  </w:p>
  <w:p w14:paraId="7C665B9C" w14:textId="77777777" w:rsidR="003A3272" w:rsidRDefault="003A3272" w:rsidP="0087451F">
    <w:pPr>
      <w:pStyle w:val="Koptekst"/>
      <w:spacing w:after="0" w:line="240" w:lineRule="auto"/>
    </w:pPr>
  </w:p>
  <w:p w14:paraId="7DD56348" w14:textId="77777777" w:rsidR="003A3272" w:rsidRDefault="003A3272" w:rsidP="0087451F">
    <w:pPr>
      <w:pStyle w:val="Koptekst"/>
      <w:spacing w:after="0" w:line="240" w:lineRule="auto"/>
    </w:pPr>
  </w:p>
  <w:p w14:paraId="7E4ECBD8" w14:textId="77777777" w:rsidR="003A3272" w:rsidRDefault="003A3272" w:rsidP="0087451F">
    <w:pPr>
      <w:pStyle w:val="Koptekst"/>
      <w:spacing w:after="0" w:line="240" w:lineRule="auto"/>
    </w:pPr>
  </w:p>
  <w:p w14:paraId="2FEF2610" w14:textId="77777777" w:rsidR="003A3272" w:rsidRDefault="003A3272" w:rsidP="0087451F">
    <w:pPr>
      <w:pStyle w:val="Koptekst"/>
      <w:spacing w:after="0" w:line="240" w:lineRule="auto"/>
    </w:pPr>
  </w:p>
  <w:p w14:paraId="049412C0" w14:textId="77777777" w:rsidR="003A3272" w:rsidRDefault="003A3272" w:rsidP="0087451F">
    <w:pPr>
      <w:pStyle w:val="Koptekst"/>
      <w:spacing w:after="0" w:line="240" w:lineRule="auto"/>
    </w:pPr>
  </w:p>
  <w:p w14:paraId="3FA0088C" w14:textId="77777777" w:rsidR="003A3272" w:rsidRDefault="003A3272" w:rsidP="0087451F">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60020E01" wp14:editId="49E02BA2">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7F6B593" wp14:editId="0EA0AC6F">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A3272" w14:paraId="46A6180F" w14:textId="77777777">
                            <w:trPr>
                              <w:trHeight w:hRule="exact" w:val="1049"/>
                            </w:trPr>
                            <w:tc>
                              <w:tcPr>
                                <w:tcW w:w="1983" w:type="dxa"/>
                                <w:tcMar>
                                  <w:left w:w="0" w:type="dxa"/>
                                  <w:right w:w="0" w:type="dxa"/>
                                </w:tcMar>
                                <w:vAlign w:val="bottom"/>
                              </w:tcPr>
                              <w:p w14:paraId="61CADA21" w14:textId="77777777" w:rsidR="003A3272" w:rsidRDefault="003A3272">
                                <w:pPr>
                                  <w:pStyle w:val="Rubricering-Huisstijl"/>
                                </w:pPr>
                              </w:p>
                              <w:p w14:paraId="3E1F0240" w14:textId="77777777" w:rsidR="003A3272" w:rsidRDefault="003A3272">
                                <w:pPr>
                                  <w:pStyle w:val="Rubricering-Huisstijl"/>
                                </w:pPr>
                              </w:p>
                            </w:tc>
                          </w:tr>
                        </w:tbl>
                        <w:p w14:paraId="6CF5C3E0" w14:textId="77777777" w:rsidR="003A3272" w:rsidRDefault="003A3272" w:rsidP="0087451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F6B593"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A3272" w14:paraId="46A6180F" w14:textId="77777777">
                      <w:trPr>
                        <w:trHeight w:hRule="exact" w:val="1049"/>
                      </w:trPr>
                      <w:tc>
                        <w:tcPr>
                          <w:tcW w:w="1983" w:type="dxa"/>
                          <w:tcMar>
                            <w:left w:w="0" w:type="dxa"/>
                            <w:right w:w="0" w:type="dxa"/>
                          </w:tcMar>
                          <w:vAlign w:val="bottom"/>
                        </w:tcPr>
                        <w:p w14:paraId="61CADA21" w14:textId="77777777" w:rsidR="003A3272" w:rsidRDefault="003A3272">
                          <w:pPr>
                            <w:pStyle w:val="Rubricering-Huisstijl"/>
                          </w:pPr>
                        </w:p>
                        <w:p w14:paraId="3E1F0240" w14:textId="77777777" w:rsidR="003A3272" w:rsidRDefault="003A3272">
                          <w:pPr>
                            <w:pStyle w:val="Rubricering-Huisstijl"/>
                          </w:pPr>
                        </w:p>
                      </w:tc>
                    </w:tr>
                  </w:tbl>
                  <w:p w14:paraId="6CF5C3E0" w14:textId="77777777" w:rsidR="003A3272" w:rsidRDefault="003A3272" w:rsidP="0087451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4503E49B" wp14:editId="4165F6AF">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30B89677" w14:textId="77777777">
                            <w:trPr>
                              <w:trHeight w:val="1274"/>
                            </w:trPr>
                            <w:tc>
                              <w:tcPr>
                                <w:tcW w:w="1968" w:type="dxa"/>
                                <w:tcMar>
                                  <w:left w:w="0" w:type="dxa"/>
                                  <w:right w:w="0" w:type="dxa"/>
                                </w:tcMar>
                                <w:vAlign w:val="bottom"/>
                              </w:tcPr>
                              <w:p w14:paraId="2C20ED9F" w14:textId="77777777" w:rsidR="003A3272" w:rsidRDefault="003A3272">
                                <w:pPr>
                                  <w:pStyle w:val="Rubricering-Huisstijl"/>
                                </w:pPr>
                              </w:p>
                              <w:p w14:paraId="0648C4F5" w14:textId="77777777" w:rsidR="003A3272" w:rsidRDefault="003A3272">
                                <w:pPr>
                                  <w:pStyle w:val="Rubricering-Huisstijl"/>
                                </w:pPr>
                              </w:p>
                            </w:tc>
                          </w:tr>
                        </w:tbl>
                        <w:p w14:paraId="34711432" w14:textId="77777777" w:rsidR="003A3272" w:rsidRDefault="003A3272" w:rsidP="0087451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4503E49B"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30B89677" w14:textId="77777777">
                      <w:trPr>
                        <w:trHeight w:val="1274"/>
                      </w:trPr>
                      <w:tc>
                        <w:tcPr>
                          <w:tcW w:w="1968" w:type="dxa"/>
                          <w:tcMar>
                            <w:left w:w="0" w:type="dxa"/>
                            <w:right w:w="0" w:type="dxa"/>
                          </w:tcMar>
                          <w:vAlign w:val="bottom"/>
                        </w:tcPr>
                        <w:p w14:paraId="2C20ED9F" w14:textId="77777777" w:rsidR="003A3272" w:rsidRDefault="003A3272">
                          <w:pPr>
                            <w:pStyle w:val="Rubricering-Huisstijl"/>
                          </w:pPr>
                        </w:p>
                        <w:p w14:paraId="0648C4F5" w14:textId="77777777" w:rsidR="003A3272" w:rsidRDefault="003A3272">
                          <w:pPr>
                            <w:pStyle w:val="Rubricering-Huisstijl"/>
                          </w:pPr>
                        </w:p>
                      </w:tc>
                    </w:tr>
                  </w:tbl>
                  <w:p w14:paraId="34711432" w14:textId="77777777" w:rsidR="003A3272" w:rsidRDefault="003A3272" w:rsidP="0087451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7FB57262" wp14:editId="6EF21F7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D62E5"/>
    <w:multiLevelType w:val="hybridMultilevel"/>
    <w:tmpl w:val="921EF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625502"/>
    <w:multiLevelType w:val="hybridMultilevel"/>
    <w:tmpl w:val="E9A61E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7F7E4F"/>
    <w:multiLevelType w:val="hybridMultilevel"/>
    <w:tmpl w:val="C7A47A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2852B2F"/>
    <w:multiLevelType w:val="hybridMultilevel"/>
    <w:tmpl w:val="D702E6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4522CA"/>
    <w:multiLevelType w:val="hybridMultilevel"/>
    <w:tmpl w:val="D382A7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7059323">
    <w:abstractNumId w:val="1"/>
  </w:num>
  <w:num w:numId="2" w16cid:durableId="101460485">
    <w:abstractNumId w:val="4"/>
  </w:num>
  <w:num w:numId="3" w16cid:durableId="721440405">
    <w:abstractNumId w:val="0"/>
  </w:num>
  <w:num w:numId="4" w16cid:durableId="1028335577">
    <w:abstractNumId w:val="3"/>
  </w:num>
  <w:num w:numId="5" w16cid:durableId="263420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5F1"/>
    <w:rsid w:val="00002015"/>
    <w:rsid w:val="00016915"/>
    <w:rsid w:val="000174FA"/>
    <w:rsid w:val="00044726"/>
    <w:rsid w:val="00045D89"/>
    <w:rsid w:val="0005273A"/>
    <w:rsid w:val="00055B91"/>
    <w:rsid w:val="00057769"/>
    <w:rsid w:val="000B5128"/>
    <w:rsid w:val="000C2A49"/>
    <w:rsid w:val="000C2DBC"/>
    <w:rsid w:val="000D6CAD"/>
    <w:rsid w:val="000E686C"/>
    <w:rsid w:val="0010613B"/>
    <w:rsid w:val="00181B6D"/>
    <w:rsid w:val="00194F58"/>
    <w:rsid w:val="001A112B"/>
    <w:rsid w:val="001D3F4C"/>
    <w:rsid w:val="001E5671"/>
    <w:rsid w:val="001F16EC"/>
    <w:rsid w:val="001F6530"/>
    <w:rsid w:val="00233F3E"/>
    <w:rsid w:val="00237D52"/>
    <w:rsid w:val="002401D7"/>
    <w:rsid w:val="002643A7"/>
    <w:rsid w:val="002821A5"/>
    <w:rsid w:val="00292B0A"/>
    <w:rsid w:val="003102D3"/>
    <w:rsid w:val="00316111"/>
    <w:rsid w:val="003172CB"/>
    <w:rsid w:val="00334E2D"/>
    <w:rsid w:val="003357F6"/>
    <w:rsid w:val="00375A2C"/>
    <w:rsid w:val="00377DEB"/>
    <w:rsid w:val="003851EF"/>
    <w:rsid w:val="003A3272"/>
    <w:rsid w:val="003B2769"/>
    <w:rsid w:val="003B7679"/>
    <w:rsid w:val="003C1928"/>
    <w:rsid w:val="003E0A66"/>
    <w:rsid w:val="00415514"/>
    <w:rsid w:val="00434199"/>
    <w:rsid w:val="0048047E"/>
    <w:rsid w:val="0049152A"/>
    <w:rsid w:val="004A044D"/>
    <w:rsid w:val="004B7BA9"/>
    <w:rsid w:val="004E06AB"/>
    <w:rsid w:val="0051457F"/>
    <w:rsid w:val="00515957"/>
    <w:rsid w:val="0054427B"/>
    <w:rsid w:val="00550086"/>
    <w:rsid w:val="00587D61"/>
    <w:rsid w:val="005B335B"/>
    <w:rsid w:val="005C42DC"/>
    <w:rsid w:val="005F5FDD"/>
    <w:rsid w:val="00603BDA"/>
    <w:rsid w:val="00615D42"/>
    <w:rsid w:val="00636214"/>
    <w:rsid w:val="006426A1"/>
    <w:rsid w:val="00652CCA"/>
    <w:rsid w:val="00662DF4"/>
    <w:rsid w:val="00685FA1"/>
    <w:rsid w:val="00690722"/>
    <w:rsid w:val="006D41C1"/>
    <w:rsid w:val="006D54B1"/>
    <w:rsid w:val="006F7239"/>
    <w:rsid w:val="007022C9"/>
    <w:rsid w:val="00702D57"/>
    <w:rsid w:val="00704307"/>
    <w:rsid w:val="007131DA"/>
    <w:rsid w:val="00727117"/>
    <w:rsid w:val="0073124A"/>
    <w:rsid w:val="007560F5"/>
    <w:rsid w:val="00770082"/>
    <w:rsid w:val="0079242A"/>
    <w:rsid w:val="007F230F"/>
    <w:rsid w:val="007F4193"/>
    <w:rsid w:val="007F7108"/>
    <w:rsid w:val="00805643"/>
    <w:rsid w:val="00813FF3"/>
    <w:rsid w:val="0083226D"/>
    <w:rsid w:val="00840874"/>
    <w:rsid w:val="00843B6D"/>
    <w:rsid w:val="00862F02"/>
    <w:rsid w:val="00863D32"/>
    <w:rsid w:val="0087451F"/>
    <w:rsid w:val="008D50E8"/>
    <w:rsid w:val="00932C90"/>
    <w:rsid w:val="00934E79"/>
    <w:rsid w:val="0096083B"/>
    <w:rsid w:val="00991269"/>
    <w:rsid w:val="009A7416"/>
    <w:rsid w:val="009B099D"/>
    <w:rsid w:val="009D46E1"/>
    <w:rsid w:val="009E7621"/>
    <w:rsid w:val="009F6E39"/>
    <w:rsid w:val="00A27CAD"/>
    <w:rsid w:val="00A36AB8"/>
    <w:rsid w:val="00A44E1B"/>
    <w:rsid w:val="00A52E69"/>
    <w:rsid w:val="00A6105B"/>
    <w:rsid w:val="00A70BF8"/>
    <w:rsid w:val="00A73512"/>
    <w:rsid w:val="00A745BA"/>
    <w:rsid w:val="00A87E70"/>
    <w:rsid w:val="00AB6F56"/>
    <w:rsid w:val="00AC4E1F"/>
    <w:rsid w:val="00AE72CF"/>
    <w:rsid w:val="00AE7A3A"/>
    <w:rsid w:val="00AF0F33"/>
    <w:rsid w:val="00B04DEB"/>
    <w:rsid w:val="00B05D0E"/>
    <w:rsid w:val="00B37CEB"/>
    <w:rsid w:val="00B5259B"/>
    <w:rsid w:val="00B52CDD"/>
    <w:rsid w:val="00B6296B"/>
    <w:rsid w:val="00B661F2"/>
    <w:rsid w:val="00BB1213"/>
    <w:rsid w:val="00BF5D16"/>
    <w:rsid w:val="00C00032"/>
    <w:rsid w:val="00C14E0E"/>
    <w:rsid w:val="00C20ED9"/>
    <w:rsid w:val="00C24801"/>
    <w:rsid w:val="00C32884"/>
    <w:rsid w:val="00C46752"/>
    <w:rsid w:val="00C76B5F"/>
    <w:rsid w:val="00C9232B"/>
    <w:rsid w:val="00CA6F10"/>
    <w:rsid w:val="00CB0B4A"/>
    <w:rsid w:val="00CB4F70"/>
    <w:rsid w:val="00CC3E7F"/>
    <w:rsid w:val="00CE77D4"/>
    <w:rsid w:val="00CE7829"/>
    <w:rsid w:val="00CF5451"/>
    <w:rsid w:val="00D01A33"/>
    <w:rsid w:val="00D0741E"/>
    <w:rsid w:val="00D20C63"/>
    <w:rsid w:val="00D40B41"/>
    <w:rsid w:val="00D52DF6"/>
    <w:rsid w:val="00D61C6A"/>
    <w:rsid w:val="00D87269"/>
    <w:rsid w:val="00DB62F6"/>
    <w:rsid w:val="00DB7ED0"/>
    <w:rsid w:val="00DC2370"/>
    <w:rsid w:val="00DC2CBF"/>
    <w:rsid w:val="00DC3AF0"/>
    <w:rsid w:val="00E17184"/>
    <w:rsid w:val="00E414F8"/>
    <w:rsid w:val="00E55D5B"/>
    <w:rsid w:val="00E6428E"/>
    <w:rsid w:val="00E72F3D"/>
    <w:rsid w:val="00EA6B2B"/>
    <w:rsid w:val="00EE0FFB"/>
    <w:rsid w:val="00F11224"/>
    <w:rsid w:val="00F31FF4"/>
    <w:rsid w:val="00F455F1"/>
    <w:rsid w:val="00F533F1"/>
    <w:rsid w:val="00F61DE7"/>
    <w:rsid w:val="00F940EB"/>
    <w:rsid w:val="00F97772"/>
    <w:rsid w:val="00FD6C39"/>
    <w:rsid w:val="00FE1E11"/>
    <w:rsid w:val="0348A4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E46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55F1"/>
    <w:pPr>
      <w:suppressAutoHyphens/>
      <w:autoSpaceDN w:val="0"/>
      <w:spacing w:after="120" w:line="240" w:lineRule="atLeast"/>
      <w:textAlignment w:val="baseline"/>
    </w:pPr>
    <w:rPr>
      <w:rFonts w:ascii="Verdana" w:eastAsia="SimSun" w:hAnsi="Verdana" w:cs="Lohit Hindi"/>
      <w:kern w:val="3"/>
      <w:sz w:val="18"/>
      <w:szCs w:val="18"/>
      <w:lang w:eastAsia="zh-C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ubricering-Huisstijl">
    <w:name w:val="Rubricering - Huisstijl"/>
    <w:basedOn w:val="Standaard"/>
    <w:next w:val="Toezendgegevens-Huisstijl"/>
    <w:uiPriority w:val="1"/>
    <w:rsid w:val="00F455F1"/>
    <w:pPr>
      <w:spacing w:after="0" w:line="180" w:lineRule="exact"/>
    </w:pPr>
    <w:rPr>
      <w:b/>
      <w:caps/>
      <w:sz w:val="13"/>
      <w:szCs w:val="24"/>
    </w:rPr>
  </w:style>
  <w:style w:type="paragraph" w:customStyle="1" w:styleId="Toezendgegevens-Huisstijl">
    <w:name w:val="Toezendgegevens - Huisstijl"/>
    <w:basedOn w:val="Standaard"/>
    <w:uiPriority w:val="1"/>
    <w:rsid w:val="00F455F1"/>
    <w:pPr>
      <w:spacing w:after="0" w:line="240" w:lineRule="exact"/>
    </w:pPr>
    <w:rPr>
      <w:szCs w:val="24"/>
    </w:rPr>
  </w:style>
  <w:style w:type="paragraph" w:customStyle="1" w:styleId="ReferentiegegevenskopW1-Huisstijl">
    <w:name w:val="Referentiegegevens kop W1 - Huisstijl"/>
    <w:basedOn w:val="Standaard"/>
    <w:next w:val="Referentiegegevens-Huisstijl"/>
    <w:uiPriority w:val="1"/>
    <w:rsid w:val="00F455F1"/>
    <w:pPr>
      <w:spacing w:before="90" w:after="0" w:line="180" w:lineRule="exact"/>
    </w:pPr>
    <w:rPr>
      <w:b/>
      <w:sz w:val="13"/>
      <w:szCs w:val="24"/>
    </w:rPr>
  </w:style>
  <w:style w:type="paragraph" w:customStyle="1" w:styleId="Referentiegegevens-Huisstijl">
    <w:name w:val="Referentiegegevens - Huisstijl"/>
    <w:basedOn w:val="Standaard"/>
    <w:uiPriority w:val="1"/>
    <w:rsid w:val="00F455F1"/>
    <w:pPr>
      <w:spacing w:after="0" w:line="180" w:lineRule="exact"/>
    </w:pPr>
    <w:rPr>
      <w:sz w:val="13"/>
      <w:szCs w:val="24"/>
    </w:rPr>
  </w:style>
  <w:style w:type="paragraph" w:customStyle="1" w:styleId="Algemenevoorwaarden-Huisstijl">
    <w:name w:val="Algemene voorwaarden - Huisstijl"/>
    <w:basedOn w:val="Standaard"/>
    <w:uiPriority w:val="2"/>
    <w:rsid w:val="00F455F1"/>
    <w:pPr>
      <w:spacing w:before="90" w:after="0" w:line="180" w:lineRule="exact"/>
    </w:pPr>
    <w:rPr>
      <w:i/>
      <w:sz w:val="13"/>
      <w:szCs w:val="24"/>
    </w:rPr>
  </w:style>
  <w:style w:type="paragraph" w:customStyle="1" w:styleId="Paginanummer-Huisstijl">
    <w:name w:val="Paginanummer - Huisstijl"/>
    <w:basedOn w:val="Standaard"/>
    <w:uiPriority w:val="1"/>
    <w:rsid w:val="00F455F1"/>
    <w:pPr>
      <w:spacing w:after="0" w:line="240" w:lineRule="auto"/>
    </w:pPr>
    <w:rPr>
      <w:sz w:val="13"/>
      <w:szCs w:val="24"/>
    </w:rPr>
  </w:style>
  <w:style w:type="paragraph" w:styleId="Koptekst">
    <w:name w:val="header"/>
    <w:basedOn w:val="Standaard"/>
    <w:link w:val="KoptekstChar"/>
    <w:uiPriority w:val="99"/>
    <w:unhideWhenUsed/>
    <w:rsid w:val="00F455F1"/>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F455F1"/>
    <w:rPr>
      <w:rFonts w:ascii="Verdana" w:eastAsia="SimSun" w:hAnsi="Verdana" w:cs="Mangal"/>
      <w:kern w:val="3"/>
      <w:sz w:val="18"/>
      <w:szCs w:val="21"/>
      <w:lang w:eastAsia="zh-CN" w:bidi="hi-IN"/>
    </w:rPr>
  </w:style>
  <w:style w:type="paragraph" w:styleId="Voettekst">
    <w:name w:val="footer"/>
    <w:basedOn w:val="Standaard"/>
    <w:link w:val="VoettekstChar"/>
    <w:uiPriority w:val="99"/>
    <w:unhideWhenUsed/>
    <w:rsid w:val="00F455F1"/>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F455F1"/>
    <w:rPr>
      <w:rFonts w:ascii="Verdana" w:eastAsia="SimSun" w:hAnsi="Verdana" w:cs="Mangal"/>
      <w:kern w:val="3"/>
      <w:sz w:val="18"/>
      <w:szCs w:val="21"/>
      <w:lang w:eastAsia="zh-CN" w:bidi="hi-IN"/>
    </w:rPr>
  </w:style>
  <w:style w:type="table" w:styleId="Tabelraster">
    <w:name w:val="Table Grid"/>
    <w:basedOn w:val="Standaardtabel"/>
    <w:uiPriority w:val="59"/>
    <w:rsid w:val="00F455F1"/>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455F1"/>
    <w:rPr>
      <w:color w:val="808080"/>
    </w:rPr>
  </w:style>
  <w:style w:type="paragraph" w:styleId="Lijstalinea">
    <w:name w:val="List Paragraph"/>
    <w:basedOn w:val="Standaard"/>
    <w:uiPriority w:val="34"/>
    <w:qFormat/>
    <w:rsid w:val="00F455F1"/>
    <w:pPr>
      <w:ind w:left="720"/>
      <w:contextualSpacing/>
    </w:pPr>
    <w:rPr>
      <w:rFonts w:cs="Mangal"/>
      <w:szCs w:val="16"/>
    </w:rPr>
  </w:style>
  <w:style w:type="paragraph" w:styleId="Voetnoottekst">
    <w:name w:val="footnote text"/>
    <w:basedOn w:val="Standaard"/>
    <w:link w:val="VoetnoottekstChar"/>
    <w:uiPriority w:val="99"/>
    <w:semiHidden/>
    <w:unhideWhenUsed/>
    <w:rsid w:val="00A36AB8"/>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A36AB8"/>
    <w:rPr>
      <w:rFonts w:ascii="Verdana" w:eastAsia="SimSun" w:hAnsi="Verdana" w:cs="Mangal"/>
      <w:kern w:val="3"/>
      <w:sz w:val="20"/>
      <w:szCs w:val="18"/>
      <w:lang w:eastAsia="zh-CN" w:bidi="hi-IN"/>
    </w:rPr>
  </w:style>
  <w:style w:type="character" w:styleId="Voetnootmarkering">
    <w:name w:val="footnote reference"/>
    <w:basedOn w:val="Standaardalinea-lettertype"/>
    <w:uiPriority w:val="99"/>
    <w:semiHidden/>
    <w:unhideWhenUsed/>
    <w:rsid w:val="00A36AB8"/>
    <w:rPr>
      <w:vertAlign w:val="superscript"/>
    </w:rPr>
  </w:style>
  <w:style w:type="character" w:styleId="Verwijzingopmerking">
    <w:name w:val="annotation reference"/>
    <w:basedOn w:val="Standaardalinea-lettertype"/>
    <w:uiPriority w:val="99"/>
    <w:semiHidden/>
    <w:unhideWhenUsed/>
    <w:rsid w:val="006D54B1"/>
    <w:rPr>
      <w:sz w:val="16"/>
      <w:szCs w:val="16"/>
    </w:rPr>
  </w:style>
  <w:style w:type="paragraph" w:styleId="Tekstopmerking">
    <w:name w:val="annotation text"/>
    <w:basedOn w:val="Standaard"/>
    <w:link w:val="TekstopmerkingChar"/>
    <w:uiPriority w:val="99"/>
    <w:semiHidden/>
    <w:unhideWhenUsed/>
    <w:rsid w:val="006D54B1"/>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6D54B1"/>
    <w:rPr>
      <w:rFonts w:ascii="Verdana" w:eastAsia="SimSun" w:hAnsi="Verdana" w:cs="Mangal"/>
      <w:kern w:val="3"/>
      <w:sz w:val="20"/>
      <w:szCs w:val="18"/>
      <w:lang w:eastAsia="zh-CN" w:bidi="hi-IN"/>
    </w:rPr>
  </w:style>
  <w:style w:type="paragraph" w:styleId="Onderwerpvanopmerking">
    <w:name w:val="annotation subject"/>
    <w:basedOn w:val="Tekstopmerking"/>
    <w:next w:val="Tekstopmerking"/>
    <w:link w:val="OnderwerpvanopmerkingChar"/>
    <w:uiPriority w:val="99"/>
    <w:semiHidden/>
    <w:unhideWhenUsed/>
    <w:rsid w:val="006D54B1"/>
    <w:rPr>
      <w:b/>
      <w:bCs/>
    </w:rPr>
  </w:style>
  <w:style w:type="character" w:customStyle="1" w:styleId="OnderwerpvanopmerkingChar">
    <w:name w:val="Onderwerp van opmerking Char"/>
    <w:basedOn w:val="TekstopmerkingChar"/>
    <w:link w:val="Onderwerpvanopmerking"/>
    <w:uiPriority w:val="99"/>
    <w:semiHidden/>
    <w:rsid w:val="006D54B1"/>
    <w:rPr>
      <w:rFonts w:ascii="Verdana" w:eastAsia="SimSun" w:hAnsi="Verdana" w:cs="Mangal"/>
      <w:b/>
      <w:bCs/>
      <w:kern w:val="3"/>
      <w:sz w:val="20"/>
      <w:szCs w:val="18"/>
      <w:lang w:eastAsia="zh-CN" w:bidi="hi-IN"/>
    </w:rPr>
  </w:style>
  <w:style w:type="paragraph" w:styleId="Ballontekst">
    <w:name w:val="Balloon Text"/>
    <w:basedOn w:val="Standaard"/>
    <w:link w:val="BallontekstChar"/>
    <w:uiPriority w:val="99"/>
    <w:semiHidden/>
    <w:unhideWhenUsed/>
    <w:rsid w:val="006D54B1"/>
    <w:pPr>
      <w:spacing w:after="0" w:line="240" w:lineRule="auto"/>
    </w:pPr>
    <w:rPr>
      <w:rFonts w:ascii="Segoe UI" w:hAnsi="Segoe UI" w:cs="Mangal"/>
      <w:szCs w:val="16"/>
    </w:rPr>
  </w:style>
  <w:style w:type="character" w:customStyle="1" w:styleId="BallontekstChar">
    <w:name w:val="Ballontekst Char"/>
    <w:basedOn w:val="Standaardalinea-lettertype"/>
    <w:link w:val="Ballontekst"/>
    <w:uiPriority w:val="99"/>
    <w:semiHidden/>
    <w:rsid w:val="006D54B1"/>
    <w:rPr>
      <w:rFonts w:ascii="Segoe UI" w:eastAsia="SimSun" w:hAnsi="Segoe UI" w:cs="Mangal"/>
      <w:kern w:val="3"/>
      <w:sz w:val="18"/>
      <w:szCs w:val="16"/>
      <w:lang w:eastAsia="zh-CN" w:bidi="hi-IN"/>
    </w:rPr>
  </w:style>
  <w:style w:type="paragraph" w:styleId="Revisie">
    <w:name w:val="Revision"/>
    <w:hidden/>
    <w:uiPriority w:val="99"/>
    <w:semiHidden/>
    <w:rsid w:val="00C46752"/>
    <w:pPr>
      <w:spacing w:after="0" w:line="240" w:lineRule="auto"/>
    </w:pPr>
    <w:rPr>
      <w:rFonts w:ascii="Verdana" w:eastAsia="SimSun" w:hAnsi="Verdana" w:cs="Mangal"/>
      <w:kern w:val="3"/>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96052">
      <w:bodyDiv w:val="1"/>
      <w:marLeft w:val="0"/>
      <w:marRight w:val="0"/>
      <w:marTop w:val="0"/>
      <w:marBottom w:val="0"/>
      <w:divBdr>
        <w:top w:val="none" w:sz="0" w:space="0" w:color="auto"/>
        <w:left w:val="none" w:sz="0" w:space="0" w:color="auto"/>
        <w:bottom w:val="none" w:sz="0" w:space="0" w:color="auto"/>
        <w:right w:val="none" w:sz="0" w:space="0" w:color="auto"/>
      </w:divBdr>
    </w:div>
    <w:div w:id="94249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E4502973F846B0AE6767D1F94948F5"/>
        <w:category>
          <w:name w:val="General"/>
          <w:gallery w:val="placeholder"/>
        </w:category>
        <w:types>
          <w:type w:val="bbPlcHdr"/>
        </w:types>
        <w:behaviors>
          <w:behavior w:val="content"/>
        </w:behaviors>
        <w:guid w:val="{CD404485-AD7A-488D-B0E7-60C9B27A1074}"/>
      </w:docPartPr>
      <w:docPartBody>
        <w:p w:rsidR="00137E76" w:rsidRDefault="007452E6" w:rsidP="007452E6">
          <w:pPr>
            <w:pStyle w:val="AFE4502973F846B0AE6767D1F94948F5"/>
          </w:pPr>
          <w:r w:rsidRPr="0059366F">
            <w:rPr>
              <w:rStyle w:val="Tekstvantijdelijkeaanduiding"/>
            </w:rPr>
            <w:t>Klik of tik om een datum in te voeren.</w:t>
          </w:r>
        </w:p>
      </w:docPartBody>
    </w:docPart>
    <w:docPart>
      <w:docPartPr>
        <w:name w:val="EC14A32ED91242AD974DF68D05346F8D"/>
        <w:category>
          <w:name w:val="General"/>
          <w:gallery w:val="placeholder"/>
        </w:category>
        <w:types>
          <w:type w:val="bbPlcHdr"/>
        </w:types>
        <w:behaviors>
          <w:behavior w:val="content"/>
        </w:behaviors>
        <w:guid w:val="{22E0480B-8CD9-4F8F-8145-03AAABE6035E}"/>
      </w:docPartPr>
      <w:docPartBody>
        <w:p w:rsidR="00137E76" w:rsidRDefault="007452E6" w:rsidP="007452E6">
          <w:pPr>
            <w:pStyle w:val="EC14A32ED91242AD974DF68D05346F8D"/>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2E6"/>
    <w:rsid w:val="000D7F08"/>
    <w:rsid w:val="00137E76"/>
    <w:rsid w:val="0014115F"/>
    <w:rsid w:val="001F4BBA"/>
    <w:rsid w:val="002179D8"/>
    <w:rsid w:val="00294E1E"/>
    <w:rsid w:val="003C19D8"/>
    <w:rsid w:val="004D295D"/>
    <w:rsid w:val="007452E6"/>
    <w:rsid w:val="00A52F0E"/>
    <w:rsid w:val="00BB2A63"/>
    <w:rsid w:val="00BF3AF9"/>
    <w:rsid w:val="00CE77D4"/>
    <w:rsid w:val="00D27BC8"/>
    <w:rsid w:val="00EA7BFD"/>
    <w:rsid w:val="00F563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52E6"/>
    <w:rPr>
      <w:color w:val="808080"/>
    </w:rPr>
  </w:style>
  <w:style w:type="paragraph" w:customStyle="1" w:styleId="AFE4502973F846B0AE6767D1F94948F5">
    <w:name w:val="AFE4502973F846B0AE6767D1F94948F5"/>
    <w:rsid w:val="007452E6"/>
  </w:style>
  <w:style w:type="paragraph" w:customStyle="1" w:styleId="EC14A32ED91242AD974DF68D05346F8D">
    <w:name w:val="EC14A32ED91242AD974DF68D05346F8D"/>
    <w:rsid w:val="007452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663</ap:Words>
  <ap:Characters>3648</ap:Characters>
  <ap:DocSecurity>4</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2026-09-28T15:11:00.0000000Z</dcterms:created>
  <dcterms:modified xsi:type="dcterms:W3CDTF">2026-09-28T15:11:00.0000000Z</dcterms:modified>
  <version/>
  <category/>
</coreProperties>
</file>