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423E" w:rsidRDefault="0063423E" w14:paraId="5076C438" w14:textId="77777777"/>
    <w:p w:rsidR="0063423E" w:rsidRDefault="00C077DE" w14:paraId="7752709B" w14:textId="1F41A23B">
      <w:r>
        <w:t xml:space="preserve">Hierbij </w:t>
      </w:r>
      <w:r w:rsidRPr="00C077DE">
        <w:t>ontvangt u, mede namens de staatssecretaris van Justitie en Veiligheid, de antwoorden op de door uw Kamer gestelde schriftelijke Kamervragen inzake de</w:t>
      </w:r>
      <w:r>
        <w:t xml:space="preserve"> Suppletoire begroting september 2026 van Justitie en </w:t>
      </w:r>
      <w:r w:rsidR="00115417">
        <w:t>Veiligheid</w:t>
      </w:r>
      <w:r w:rsidR="00DF2449">
        <w:t xml:space="preserve"> (</w:t>
      </w:r>
      <w:r>
        <w:t>Kamerstuk 37035-VI).</w:t>
      </w:r>
    </w:p>
    <w:p w:rsidR="00115417" w:rsidRDefault="00115417" w14:paraId="7DE71960" w14:textId="77777777"/>
    <w:p w:rsidR="00115417" w:rsidRDefault="00115417" w14:paraId="433D55BE" w14:textId="6ED4CE88">
      <w:r w:rsidRPr="00934C2C">
        <w:t>Uit het overzicht van de ontvangen Kamervragen aan JenV bij de suppletoire begroting september blijkt dat een aanzienlijk deel betrekking heeft op de ontwerpbegroting 2027. De beantwoording van deze vragen vergt meer tijd dan thans beschikbaar is. Deze vragen worden daarom nu niet beantwoord, maar meegenomen in de beantwoording van de Kamervragen over de ontwerpbegroting 2027.</w:t>
      </w:r>
      <w:r w:rsidRPr="00115417">
        <w:t xml:space="preserve"> Het betreft de vragen 2 t/m 32, 34, 36, 38 t/m 46, 55, 56, 58 t/m 60, 62 t/m 125, 128 t/m 130, 132 t/m 138, 155</w:t>
      </w:r>
      <w:r w:rsidR="00732456">
        <w:t>,</w:t>
      </w:r>
      <w:r w:rsidRPr="00115417">
        <w:t xml:space="preserve"> 156</w:t>
      </w:r>
      <w:r w:rsidR="00732456">
        <w:t>, 176 en 189</w:t>
      </w:r>
      <w:r w:rsidRPr="00115417">
        <w:t xml:space="preserve">.  </w:t>
      </w:r>
    </w:p>
    <w:p w:rsidR="005B60E3" w:rsidRDefault="005B60E3" w14:paraId="5845AD4C" w14:textId="77777777"/>
    <w:p w:rsidR="005B60E3" w:rsidRDefault="005B60E3" w14:paraId="5FCC7B69" w14:textId="77777777"/>
    <w:tbl>
      <w:tblPr>
        <w:tblStyle w:val="Tabelzonderranden"/>
        <w:tblW w:w="3921" w:type="dxa"/>
        <w:tblInd w:w="0" w:type="dxa"/>
        <w:tblLayout w:type="fixed"/>
        <w:tblLook w:val="0740" w:firstRow="0" w:lastRow="1" w:firstColumn="0" w:lastColumn="1" w:noHBand="1" w:noVBand="1"/>
      </w:tblPr>
      <w:tblGrid>
        <w:gridCol w:w="3619"/>
        <w:gridCol w:w="302"/>
      </w:tblGrid>
      <w:tr w:rsidR="0063423E" w:rsidTr="005B60E3" w14:paraId="7C25002A" w14:textId="77777777">
        <w:tc>
          <w:tcPr>
            <w:tcW w:w="3619" w:type="dxa"/>
          </w:tcPr>
          <w:p w:rsidR="0063423E" w:rsidRDefault="00C077DE" w14:paraId="678A074C" w14:textId="25BC63B2">
            <w:r>
              <w:t>De Minister van Justitie en Veiligheid,</w:t>
            </w:r>
          </w:p>
        </w:tc>
        <w:tc>
          <w:tcPr>
            <w:tcW w:w="302" w:type="dxa"/>
          </w:tcPr>
          <w:p w:rsidR="0063423E" w:rsidRDefault="0063423E" w14:paraId="3546E752" w14:textId="77777777"/>
        </w:tc>
      </w:tr>
      <w:tr w:rsidR="0063423E" w:rsidTr="005B60E3" w14:paraId="5481B57B" w14:textId="77777777">
        <w:tc>
          <w:tcPr>
            <w:tcW w:w="3619" w:type="dxa"/>
          </w:tcPr>
          <w:p w:rsidR="00C077DE" w:rsidRDefault="00C077DE" w14:paraId="5A548566" w14:textId="77777777">
            <w:pPr>
              <w:rPr>
                <w:iCs/>
              </w:rPr>
            </w:pPr>
          </w:p>
          <w:p w:rsidR="00C077DE" w:rsidRDefault="00C077DE" w14:paraId="32B57F30" w14:textId="77777777">
            <w:pPr>
              <w:rPr>
                <w:iCs/>
              </w:rPr>
            </w:pPr>
          </w:p>
          <w:p w:rsidR="00C077DE" w:rsidRDefault="00C077DE" w14:paraId="789EC9FC" w14:textId="77777777">
            <w:pPr>
              <w:rPr>
                <w:iCs/>
              </w:rPr>
            </w:pPr>
          </w:p>
          <w:p w:rsidR="00C077DE" w:rsidRDefault="00C077DE" w14:paraId="76E144A5" w14:textId="77777777">
            <w:pPr>
              <w:rPr>
                <w:iCs/>
              </w:rPr>
            </w:pPr>
          </w:p>
          <w:p w:rsidR="0063423E" w:rsidRDefault="00C077DE" w14:paraId="3284411F" w14:textId="51114454">
            <w:r>
              <w:rPr>
                <w:iCs/>
              </w:rPr>
              <w:t>D.M. van Weel</w:t>
            </w:r>
            <w:r>
              <w:br/>
            </w:r>
          </w:p>
        </w:tc>
        <w:tc>
          <w:tcPr>
            <w:tcW w:w="302" w:type="dxa"/>
          </w:tcPr>
          <w:p w:rsidR="0063423E" w:rsidRDefault="0063423E" w14:paraId="16C31177" w14:textId="77777777"/>
        </w:tc>
      </w:tr>
    </w:tbl>
    <w:p w:rsidR="00065663" w:rsidRDefault="00065663" w14:paraId="0F1C12D1" w14:textId="13BDB7B5"/>
    <w:sectPr w:rsidR="00065663">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02203" w14:textId="77777777" w:rsidR="001F6406" w:rsidRDefault="001F6406">
      <w:pPr>
        <w:spacing w:line="240" w:lineRule="auto"/>
      </w:pPr>
      <w:r>
        <w:separator/>
      </w:r>
    </w:p>
  </w:endnote>
  <w:endnote w:type="continuationSeparator" w:id="0">
    <w:p w14:paraId="4A41B554" w14:textId="77777777" w:rsidR="001F6406" w:rsidRDefault="001F64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D8A9" w14:textId="77777777" w:rsidR="0063423E" w:rsidRDefault="0063423E">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44B30" w14:textId="77777777" w:rsidR="001F6406" w:rsidRDefault="001F6406">
      <w:pPr>
        <w:pStyle w:val="Voetnoottekst"/>
      </w:pPr>
    </w:p>
  </w:footnote>
  <w:footnote w:type="continuationSeparator" w:id="0">
    <w:p w14:paraId="0F87D7DF" w14:textId="77777777" w:rsidR="001F6406" w:rsidRDefault="001F640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2CBB" w14:textId="77777777" w:rsidR="0063423E" w:rsidRDefault="001F6406">
    <w:r>
      <w:rPr>
        <w:noProof/>
      </w:rPr>
      <mc:AlternateContent>
        <mc:Choice Requires="wps">
          <w:drawing>
            <wp:anchor distT="0" distB="0" distL="0" distR="0" simplePos="0" relativeHeight="251652096" behindDoc="0" locked="1" layoutInCell="1" allowOverlap="1" wp14:anchorId="2276E58C" wp14:editId="4650EE19">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43A3DC7" w14:textId="77777777" w:rsidR="008D39E0" w:rsidRDefault="008D39E0"/>
                      </w:txbxContent>
                    </wps:txbx>
                    <wps:bodyPr vert="horz" wrap="square" lIns="0" tIns="0" rIns="0" bIns="0" anchor="t" anchorCtr="0"/>
                  </wps:wsp>
                </a:graphicData>
              </a:graphic>
            </wp:anchor>
          </w:drawing>
        </mc:Choice>
        <mc:Fallback>
          <w:pict>
            <v:shapetype w14:anchorId="2276E58C"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443A3DC7" w14:textId="77777777" w:rsidR="008D39E0" w:rsidRDefault="008D39E0"/>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9CAFE70" wp14:editId="6B8FE1DB">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1C67791" w14:textId="77777777" w:rsidR="0063423E" w:rsidRDefault="001F6406">
                          <w:pPr>
                            <w:pStyle w:val="Referentiegegevensbold"/>
                          </w:pPr>
                          <w:r>
                            <w:t>Cluster secretaris-generaal</w:t>
                          </w:r>
                        </w:p>
                        <w:p w14:paraId="15E5DF2D" w14:textId="77777777" w:rsidR="0063423E" w:rsidRDefault="001F6406">
                          <w:pPr>
                            <w:pStyle w:val="Referentiegegevens"/>
                          </w:pPr>
                          <w:r>
                            <w:t xml:space="preserve">Directie </w:t>
                          </w:r>
                          <w:r>
                            <w:t>Financieel-Economische Zaken</w:t>
                          </w:r>
                        </w:p>
                        <w:p w14:paraId="2EAF9199" w14:textId="77777777" w:rsidR="0063423E" w:rsidRDefault="001F6406">
                          <w:pPr>
                            <w:pStyle w:val="Referentiegegevens"/>
                          </w:pPr>
                          <w:r>
                            <w:t>Begroting, Kaderstelling en Beleidseffectiviteit</w:t>
                          </w:r>
                        </w:p>
                        <w:p w14:paraId="207162AA" w14:textId="77777777" w:rsidR="0063423E" w:rsidRDefault="0063423E">
                          <w:pPr>
                            <w:pStyle w:val="WitregelW2"/>
                          </w:pPr>
                        </w:p>
                        <w:p w14:paraId="38E2E38F" w14:textId="77777777" w:rsidR="0063423E" w:rsidRDefault="001F6406">
                          <w:pPr>
                            <w:pStyle w:val="Referentiegegevensbold"/>
                          </w:pPr>
                          <w:r>
                            <w:t>Datum</w:t>
                          </w:r>
                        </w:p>
                        <w:p w14:paraId="7340A995" w14:textId="26779CB1" w:rsidR="0063423E" w:rsidRDefault="0063423E">
                          <w:pPr>
                            <w:pStyle w:val="Referentiegegevens"/>
                          </w:pPr>
                          <w:r>
                            <w:fldChar w:fldCharType="begin"/>
                          </w:r>
                          <w:r>
                            <w:instrText xml:space="preserve"> DOCPROPERTY  "Datum"  \* MERGEFORMAT </w:instrText>
                          </w:r>
                          <w:r>
                            <w:fldChar w:fldCharType="separate"/>
                          </w:r>
                          <w:r w:rsidR="00E23D6E">
                            <w:rPr>
                              <w:b/>
                              <w:bCs/>
                            </w:rPr>
                            <w:t>Fout! Onbekende naam voor documenteigenschap.</w:t>
                          </w:r>
                          <w:r>
                            <w:fldChar w:fldCharType="end"/>
                          </w:r>
                        </w:p>
                        <w:p w14:paraId="12B6A1A8" w14:textId="77777777" w:rsidR="0063423E" w:rsidRDefault="0063423E">
                          <w:pPr>
                            <w:pStyle w:val="WitregelW1"/>
                          </w:pPr>
                        </w:p>
                        <w:p w14:paraId="03646C7F" w14:textId="77777777" w:rsidR="0063423E" w:rsidRDefault="001F6406">
                          <w:pPr>
                            <w:pStyle w:val="Referentiegegevensbold"/>
                          </w:pPr>
                          <w:r>
                            <w:t>Onze referentie</w:t>
                          </w:r>
                        </w:p>
                        <w:p w14:paraId="3EA2FC09" w14:textId="77777777" w:rsidR="0063423E" w:rsidRDefault="001F6406">
                          <w:pPr>
                            <w:pStyle w:val="Referentiegegevens"/>
                          </w:pPr>
                          <w:r>
                            <w:t>.</w:t>
                          </w:r>
                        </w:p>
                      </w:txbxContent>
                    </wps:txbx>
                    <wps:bodyPr vert="horz" wrap="square" lIns="0" tIns="0" rIns="0" bIns="0" anchor="t" anchorCtr="0"/>
                  </wps:wsp>
                </a:graphicData>
              </a:graphic>
            </wp:anchor>
          </w:drawing>
        </mc:Choice>
        <mc:Fallback>
          <w:pict>
            <v:shape w14:anchorId="29CAFE70"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1C67791" w14:textId="77777777" w:rsidR="0063423E" w:rsidRDefault="001F6406">
                    <w:pPr>
                      <w:pStyle w:val="Referentiegegevensbold"/>
                    </w:pPr>
                    <w:r>
                      <w:t>Cluster secretaris-generaal</w:t>
                    </w:r>
                  </w:p>
                  <w:p w14:paraId="15E5DF2D" w14:textId="77777777" w:rsidR="0063423E" w:rsidRDefault="001F6406">
                    <w:pPr>
                      <w:pStyle w:val="Referentiegegevens"/>
                    </w:pPr>
                    <w:r>
                      <w:t xml:space="preserve">Directie </w:t>
                    </w:r>
                    <w:r>
                      <w:t>Financieel-Economische Zaken</w:t>
                    </w:r>
                  </w:p>
                  <w:p w14:paraId="2EAF9199" w14:textId="77777777" w:rsidR="0063423E" w:rsidRDefault="001F6406">
                    <w:pPr>
                      <w:pStyle w:val="Referentiegegevens"/>
                    </w:pPr>
                    <w:r>
                      <w:t>Begroting, Kaderstelling en Beleidseffectiviteit</w:t>
                    </w:r>
                  </w:p>
                  <w:p w14:paraId="207162AA" w14:textId="77777777" w:rsidR="0063423E" w:rsidRDefault="0063423E">
                    <w:pPr>
                      <w:pStyle w:val="WitregelW2"/>
                    </w:pPr>
                  </w:p>
                  <w:p w14:paraId="38E2E38F" w14:textId="77777777" w:rsidR="0063423E" w:rsidRDefault="001F6406">
                    <w:pPr>
                      <w:pStyle w:val="Referentiegegevensbold"/>
                    </w:pPr>
                    <w:r>
                      <w:t>Datum</w:t>
                    </w:r>
                  </w:p>
                  <w:p w14:paraId="7340A995" w14:textId="26779CB1" w:rsidR="0063423E" w:rsidRDefault="0063423E">
                    <w:pPr>
                      <w:pStyle w:val="Referentiegegevens"/>
                    </w:pPr>
                    <w:r>
                      <w:fldChar w:fldCharType="begin"/>
                    </w:r>
                    <w:r>
                      <w:instrText xml:space="preserve"> DOCPROPERTY  "Datum"  \* MERGEFORMAT </w:instrText>
                    </w:r>
                    <w:r>
                      <w:fldChar w:fldCharType="separate"/>
                    </w:r>
                    <w:r w:rsidR="00E23D6E">
                      <w:rPr>
                        <w:b/>
                        <w:bCs/>
                      </w:rPr>
                      <w:t>Fout! Onbekende naam voor documenteigenschap.</w:t>
                    </w:r>
                    <w:r>
                      <w:fldChar w:fldCharType="end"/>
                    </w:r>
                  </w:p>
                  <w:p w14:paraId="12B6A1A8" w14:textId="77777777" w:rsidR="0063423E" w:rsidRDefault="0063423E">
                    <w:pPr>
                      <w:pStyle w:val="WitregelW1"/>
                    </w:pPr>
                  </w:p>
                  <w:p w14:paraId="03646C7F" w14:textId="77777777" w:rsidR="0063423E" w:rsidRDefault="001F6406">
                    <w:pPr>
                      <w:pStyle w:val="Referentiegegevensbold"/>
                    </w:pPr>
                    <w:r>
                      <w:t>Onze referentie</w:t>
                    </w:r>
                  </w:p>
                  <w:p w14:paraId="3EA2FC09" w14:textId="77777777" w:rsidR="0063423E" w:rsidRDefault="001F6406">
                    <w:pPr>
                      <w:pStyle w:val="Referentiegegevens"/>
                    </w:pPr>
                    <w:r>
                      <w:t>.</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9D8803A" wp14:editId="51BBF9A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DF547B2" w14:textId="77777777" w:rsidR="008D39E0" w:rsidRDefault="008D39E0"/>
                      </w:txbxContent>
                    </wps:txbx>
                    <wps:bodyPr vert="horz" wrap="square" lIns="0" tIns="0" rIns="0" bIns="0" anchor="t" anchorCtr="0"/>
                  </wps:wsp>
                </a:graphicData>
              </a:graphic>
            </wp:anchor>
          </w:drawing>
        </mc:Choice>
        <mc:Fallback>
          <w:pict>
            <v:shape w14:anchorId="09D8803A"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DF547B2" w14:textId="77777777" w:rsidR="008D39E0" w:rsidRDefault="008D39E0"/>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3663C10" wp14:editId="741AFFF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63243A5" w14:textId="2D66332F" w:rsidR="0063423E" w:rsidRDefault="001F6406">
                          <w:pPr>
                            <w:pStyle w:val="Referentiegegevens"/>
                          </w:pPr>
                          <w:r>
                            <w:t xml:space="preserve">Pagina </w:t>
                          </w:r>
                          <w:r>
                            <w:fldChar w:fldCharType="begin"/>
                          </w:r>
                          <w:r>
                            <w:instrText>PAGE</w:instrText>
                          </w:r>
                          <w:r>
                            <w:fldChar w:fldCharType="separate"/>
                          </w:r>
                          <w:r w:rsidR="00115417">
                            <w:rPr>
                              <w:noProof/>
                            </w:rPr>
                            <w:t>2</w:t>
                          </w:r>
                          <w:r>
                            <w:fldChar w:fldCharType="end"/>
                          </w:r>
                          <w:r>
                            <w:t xml:space="preserve"> van </w:t>
                          </w:r>
                          <w:r>
                            <w:fldChar w:fldCharType="begin"/>
                          </w:r>
                          <w:r>
                            <w:instrText>NUMPAGES</w:instrText>
                          </w:r>
                          <w:r>
                            <w:fldChar w:fldCharType="separate"/>
                          </w:r>
                          <w:r w:rsidR="00115417">
                            <w:rPr>
                              <w:noProof/>
                            </w:rPr>
                            <w:t>2</w:t>
                          </w:r>
                          <w:r>
                            <w:fldChar w:fldCharType="end"/>
                          </w:r>
                        </w:p>
                      </w:txbxContent>
                    </wps:txbx>
                    <wps:bodyPr vert="horz" wrap="square" lIns="0" tIns="0" rIns="0" bIns="0" anchor="t" anchorCtr="0"/>
                  </wps:wsp>
                </a:graphicData>
              </a:graphic>
            </wp:anchor>
          </w:drawing>
        </mc:Choice>
        <mc:Fallback>
          <w:pict>
            <v:shape w14:anchorId="33663C10"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563243A5" w14:textId="2D66332F" w:rsidR="0063423E" w:rsidRDefault="001F6406">
                    <w:pPr>
                      <w:pStyle w:val="Referentiegegevens"/>
                    </w:pPr>
                    <w:r>
                      <w:t xml:space="preserve">Pagina </w:t>
                    </w:r>
                    <w:r>
                      <w:fldChar w:fldCharType="begin"/>
                    </w:r>
                    <w:r>
                      <w:instrText>PAGE</w:instrText>
                    </w:r>
                    <w:r>
                      <w:fldChar w:fldCharType="separate"/>
                    </w:r>
                    <w:r w:rsidR="00115417">
                      <w:rPr>
                        <w:noProof/>
                      </w:rPr>
                      <w:t>2</w:t>
                    </w:r>
                    <w:r>
                      <w:fldChar w:fldCharType="end"/>
                    </w:r>
                    <w:r>
                      <w:t xml:space="preserve"> van </w:t>
                    </w:r>
                    <w:r>
                      <w:fldChar w:fldCharType="begin"/>
                    </w:r>
                    <w:r>
                      <w:instrText>NUMPAGES</w:instrText>
                    </w:r>
                    <w:r>
                      <w:fldChar w:fldCharType="separate"/>
                    </w:r>
                    <w:r w:rsidR="00115417">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4520" w14:textId="77777777" w:rsidR="0063423E" w:rsidRDefault="001F6406">
    <w:pPr>
      <w:spacing w:after="6377" w:line="14" w:lineRule="exact"/>
    </w:pPr>
    <w:r>
      <w:rPr>
        <w:noProof/>
      </w:rPr>
      <mc:AlternateContent>
        <mc:Choice Requires="wps">
          <w:drawing>
            <wp:anchor distT="0" distB="0" distL="0" distR="0" simplePos="0" relativeHeight="251656192" behindDoc="0" locked="1" layoutInCell="1" allowOverlap="1" wp14:anchorId="4ADA6B84" wp14:editId="385B7734">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9280837" w14:textId="77777777" w:rsidR="0063423E" w:rsidRDefault="001F6406">
                          <w:pPr>
                            <w:spacing w:line="240" w:lineRule="auto"/>
                          </w:pPr>
                          <w:r>
                            <w:rPr>
                              <w:noProof/>
                            </w:rPr>
                            <w:drawing>
                              <wp:inline distT="0" distB="0" distL="0" distR="0" wp14:anchorId="07D4CAC0" wp14:editId="0972EC3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ADA6B84"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9280837" w14:textId="77777777" w:rsidR="0063423E" w:rsidRDefault="001F6406">
                    <w:pPr>
                      <w:spacing w:line="240" w:lineRule="auto"/>
                    </w:pPr>
                    <w:r>
                      <w:rPr>
                        <w:noProof/>
                      </w:rPr>
                      <w:drawing>
                        <wp:inline distT="0" distB="0" distL="0" distR="0" wp14:anchorId="07D4CAC0" wp14:editId="0972EC3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7F8CDF9" wp14:editId="0F029942">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6E12C20" w14:textId="77777777" w:rsidR="0063423E" w:rsidRDefault="001F6406">
                          <w:pPr>
                            <w:spacing w:line="240" w:lineRule="auto"/>
                          </w:pPr>
                          <w:r>
                            <w:rPr>
                              <w:noProof/>
                            </w:rPr>
                            <w:drawing>
                              <wp:inline distT="0" distB="0" distL="0" distR="0" wp14:anchorId="18DD9463" wp14:editId="07926499">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7F8CDF9"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76E12C20" w14:textId="77777777" w:rsidR="0063423E" w:rsidRDefault="001F6406">
                    <w:pPr>
                      <w:spacing w:line="240" w:lineRule="auto"/>
                    </w:pPr>
                    <w:r>
                      <w:rPr>
                        <w:noProof/>
                      </w:rPr>
                      <w:drawing>
                        <wp:inline distT="0" distB="0" distL="0" distR="0" wp14:anchorId="18DD9463" wp14:editId="07926499">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1BE3D9C" wp14:editId="2A4E7233">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C57C9D5" w14:textId="77777777" w:rsidR="0063423E" w:rsidRDefault="001F6406">
                          <w:pPr>
                            <w:pStyle w:val="Referentiegegevens"/>
                          </w:pPr>
                          <w:r>
                            <w:t xml:space="preserve">&gt; Retouradres Postbus 20301 </w:t>
                          </w:r>
                          <w:r>
                            <w:t>2500 EH  Den Haag</w:t>
                          </w:r>
                        </w:p>
                      </w:txbxContent>
                    </wps:txbx>
                    <wps:bodyPr vert="horz" wrap="square" lIns="0" tIns="0" rIns="0" bIns="0" anchor="t" anchorCtr="0"/>
                  </wps:wsp>
                </a:graphicData>
              </a:graphic>
            </wp:anchor>
          </w:drawing>
        </mc:Choice>
        <mc:Fallback>
          <w:pict>
            <v:shape w14:anchorId="71BE3D9C"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C57C9D5" w14:textId="77777777" w:rsidR="0063423E" w:rsidRDefault="001F6406">
                    <w:pPr>
                      <w:pStyle w:val="Referentiegegevens"/>
                    </w:pPr>
                    <w:r>
                      <w:t xml:space="preserve">&gt; Retouradres Postbus 20301 </w:t>
                    </w:r>
                    <w:r>
                      <w:t>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E7FD0FE" wp14:editId="2881582C">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27596BC" w14:textId="77777777" w:rsidR="00E23D6E" w:rsidRDefault="00E23D6E" w:rsidP="00E23D6E">
                          <w:r>
                            <w:t>Aan de Voorzitter van de Tweede Kamer</w:t>
                          </w:r>
                        </w:p>
                        <w:p w14:paraId="1424699D" w14:textId="77777777" w:rsidR="00E23D6E" w:rsidRDefault="00E23D6E" w:rsidP="00E23D6E">
                          <w:r>
                            <w:t>der Staten-Generaal</w:t>
                          </w:r>
                        </w:p>
                        <w:p w14:paraId="53F4722B" w14:textId="77777777" w:rsidR="00E23D6E" w:rsidRDefault="00E23D6E" w:rsidP="00E23D6E">
                          <w:r>
                            <w:t>Postbus 20018</w:t>
                          </w:r>
                        </w:p>
                        <w:p w14:paraId="53BD00F2" w14:textId="63CCB60F" w:rsidR="0063423E" w:rsidRPr="005B60E3" w:rsidRDefault="00E23D6E" w:rsidP="00E23D6E">
                          <w:pPr>
                            <w:rPr>
                              <w:lang w:val="de-DE"/>
                            </w:rPr>
                          </w:pPr>
                          <w:r>
                            <w:t>2500 EA  DEN HAAG</w:t>
                          </w:r>
                        </w:p>
                      </w:txbxContent>
                    </wps:txbx>
                    <wps:bodyPr vert="horz" wrap="square" lIns="0" tIns="0" rIns="0" bIns="0" anchor="t" anchorCtr="0"/>
                  </wps:wsp>
                </a:graphicData>
              </a:graphic>
            </wp:anchor>
          </w:drawing>
        </mc:Choice>
        <mc:Fallback>
          <w:pict>
            <v:shape w14:anchorId="1E7FD0FE"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227596BC" w14:textId="77777777" w:rsidR="00E23D6E" w:rsidRDefault="00E23D6E" w:rsidP="00E23D6E">
                    <w:r>
                      <w:t>Aan de Voorzitter van de Tweede Kamer</w:t>
                    </w:r>
                  </w:p>
                  <w:p w14:paraId="1424699D" w14:textId="77777777" w:rsidR="00E23D6E" w:rsidRDefault="00E23D6E" w:rsidP="00E23D6E">
                    <w:r>
                      <w:t>der Staten-Generaal</w:t>
                    </w:r>
                  </w:p>
                  <w:p w14:paraId="53F4722B" w14:textId="77777777" w:rsidR="00E23D6E" w:rsidRDefault="00E23D6E" w:rsidP="00E23D6E">
                    <w:r>
                      <w:t>Postbus 20018</w:t>
                    </w:r>
                  </w:p>
                  <w:p w14:paraId="53BD00F2" w14:textId="63CCB60F" w:rsidR="0063423E" w:rsidRPr="005B60E3" w:rsidRDefault="00E23D6E" w:rsidP="00E23D6E">
                    <w:pPr>
                      <w:rPr>
                        <w:lang w:val="de-DE"/>
                      </w:rPr>
                    </w:pPr>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52056CC" wp14:editId="73E6FEB3">
              <wp:simplePos x="0" y="0"/>
              <wp:positionH relativeFrom="margin">
                <wp:align>right</wp:align>
              </wp:positionH>
              <wp:positionV relativeFrom="paragraph">
                <wp:posOffset>3352800</wp:posOffset>
              </wp:positionV>
              <wp:extent cx="4778375" cy="5524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78375" cy="5524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63423E" w14:paraId="0E21F58E" w14:textId="77777777">
                            <w:trPr>
                              <w:trHeight w:val="240"/>
                            </w:trPr>
                            <w:tc>
                              <w:tcPr>
                                <w:tcW w:w="1140" w:type="dxa"/>
                              </w:tcPr>
                              <w:p w14:paraId="0F6F1E62" w14:textId="77777777" w:rsidR="0063423E" w:rsidRDefault="001F6406">
                                <w:r>
                                  <w:t>Datum</w:t>
                                </w:r>
                              </w:p>
                            </w:tc>
                            <w:tc>
                              <w:tcPr>
                                <w:tcW w:w="5918" w:type="dxa"/>
                              </w:tcPr>
                              <w:p w14:paraId="34ED494E" w14:textId="1556CE23" w:rsidR="0063423E" w:rsidRDefault="005B60E3">
                                <w:r>
                                  <w:t>28 september 2026</w:t>
                                </w:r>
                              </w:p>
                            </w:tc>
                          </w:tr>
                          <w:tr w:rsidR="0063423E" w14:paraId="6ED68A21" w14:textId="77777777">
                            <w:trPr>
                              <w:trHeight w:val="240"/>
                            </w:trPr>
                            <w:tc>
                              <w:tcPr>
                                <w:tcW w:w="1140" w:type="dxa"/>
                              </w:tcPr>
                              <w:p w14:paraId="47D5EF40" w14:textId="77777777" w:rsidR="0063423E" w:rsidRDefault="001F6406">
                                <w:r>
                                  <w:t>Betreft</w:t>
                                </w:r>
                              </w:p>
                            </w:tc>
                            <w:tc>
                              <w:tcPr>
                                <w:tcW w:w="5918" w:type="dxa"/>
                              </w:tcPr>
                              <w:p w14:paraId="728C7FC0" w14:textId="77777777" w:rsidR="00760B52" w:rsidRPr="00760B52" w:rsidRDefault="00760B52" w:rsidP="00760B52">
                                <w:r w:rsidRPr="00760B52">
                                  <w:t>Beantwoording schriftelijke Kamervragen Suppletoire begroting september 2026</w:t>
                                </w:r>
                              </w:p>
                              <w:p w14:paraId="75483999" w14:textId="4BB459F3" w:rsidR="0063423E" w:rsidRDefault="0063423E"/>
                            </w:tc>
                          </w:tr>
                        </w:tbl>
                        <w:p w14:paraId="377E1564" w14:textId="77777777" w:rsidR="008D39E0" w:rsidRDefault="008D39E0"/>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056CC" id="1670fa0c-13cb-45ec-92be-ef1f34d237c5" o:spid="_x0000_s1034" type="#_x0000_t202" style="position:absolute;margin-left:325.05pt;margin-top:264pt;width:376.25pt;height:43.5pt;z-index:25166028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63423E" w14:paraId="0E21F58E" w14:textId="77777777">
                      <w:trPr>
                        <w:trHeight w:val="240"/>
                      </w:trPr>
                      <w:tc>
                        <w:tcPr>
                          <w:tcW w:w="1140" w:type="dxa"/>
                        </w:tcPr>
                        <w:p w14:paraId="0F6F1E62" w14:textId="77777777" w:rsidR="0063423E" w:rsidRDefault="001F6406">
                          <w:r>
                            <w:t>Datum</w:t>
                          </w:r>
                        </w:p>
                      </w:tc>
                      <w:tc>
                        <w:tcPr>
                          <w:tcW w:w="5918" w:type="dxa"/>
                        </w:tcPr>
                        <w:p w14:paraId="34ED494E" w14:textId="1556CE23" w:rsidR="0063423E" w:rsidRDefault="005B60E3">
                          <w:r>
                            <w:t>28 september 2026</w:t>
                          </w:r>
                        </w:p>
                      </w:tc>
                    </w:tr>
                    <w:tr w:rsidR="0063423E" w14:paraId="6ED68A21" w14:textId="77777777">
                      <w:trPr>
                        <w:trHeight w:val="240"/>
                      </w:trPr>
                      <w:tc>
                        <w:tcPr>
                          <w:tcW w:w="1140" w:type="dxa"/>
                        </w:tcPr>
                        <w:p w14:paraId="47D5EF40" w14:textId="77777777" w:rsidR="0063423E" w:rsidRDefault="001F6406">
                          <w:r>
                            <w:t>Betreft</w:t>
                          </w:r>
                        </w:p>
                      </w:tc>
                      <w:tc>
                        <w:tcPr>
                          <w:tcW w:w="5918" w:type="dxa"/>
                        </w:tcPr>
                        <w:p w14:paraId="728C7FC0" w14:textId="77777777" w:rsidR="00760B52" w:rsidRPr="00760B52" w:rsidRDefault="00760B52" w:rsidP="00760B52">
                          <w:r w:rsidRPr="00760B52">
                            <w:t>Beantwoording schriftelijke Kamervragen Suppletoire begroting september 2026</w:t>
                          </w:r>
                        </w:p>
                        <w:p w14:paraId="75483999" w14:textId="4BB459F3" w:rsidR="0063423E" w:rsidRDefault="0063423E"/>
                      </w:tc>
                    </w:tr>
                  </w:tbl>
                  <w:p w14:paraId="377E1564" w14:textId="77777777" w:rsidR="008D39E0" w:rsidRDefault="008D39E0"/>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73F85A4F" wp14:editId="19AD9139">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6B31277" w14:textId="77777777" w:rsidR="0063423E" w:rsidRDefault="001F6406">
                          <w:pPr>
                            <w:pStyle w:val="Referentiegegevensbold"/>
                          </w:pPr>
                          <w:r>
                            <w:t>Cluster secretaris-generaal</w:t>
                          </w:r>
                        </w:p>
                        <w:p w14:paraId="7ED855D7" w14:textId="77777777" w:rsidR="0063423E" w:rsidRDefault="001F6406">
                          <w:pPr>
                            <w:pStyle w:val="Referentiegegevens"/>
                          </w:pPr>
                          <w:r>
                            <w:t>Directie Financieel-Economische Zaken</w:t>
                          </w:r>
                        </w:p>
                        <w:p w14:paraId="4C62078D" w14:textId="77777777" w:rsidR="0063423E" w:rsidRDefault="001F6406">
                          <w:pPr>
                            <w:pStyle w:val="Referentiegegevens"/>
                          </w:pPr>
                          <w:r>
                            <w:t>Begroting, Kaderstelling en Beleidseffectiviteit</w:t>
                          </w:r>
                        </w:p>
                        <w:p w14:paraId="67C87C2B" w14:textId="77777777" w:rsidR="0063423E" w:rsidRDefault="0063423E">
                          <w:pPr>
                            <w:pStyle w:val="WitregelW1"/>
                          </w:pPr>
                        </w:p>
                        <w:p w14:paraId="1150768F" w14:textId="77777777" w:rsidR="0063423E" w:rsidRDefault="001F6406">
                          <w:pPr>
                            <w:pStyle w:val="Referentiegegevens"/>
                          </w:pPr>
                          <w:r>
                            <w:t>Turfmarkt 147</w:t>
                          </w:r>
                        </w:p>
                        <w:p w14:paraId="56E105DE" w14:textId="77777777" w:rsidR="0063423E" w:rsidRPr="00765502" w:rsidRDefault="001F6406">
                          <w:pPr>
                            <w:pStyle w:val="Referentiegegevens"/>
                            <w:rPr>
                              <w:lang w:val="de-DE"/>
                            </w:rPr>
                          </w:pPr>
                          <w:r w:rsidRPr="00765502">
                            <w:rPr>
                              <w:lang w:val="de-DE"/>
                            </w:rPr>
                            <w:t>2511 DP  Den Haag</w:t>
                          </w:r>
                        </w:p>
                        <w:p w14:paraId="11AAFF27" w14:textId="77777777" w:rsidR="0063423E" w:rsidRPr="00765502" w:rsidRDefault="001F6406">
                          <w:pPr>
                            <w:pStyle w:val="Referentiegegevens"/>
                            <w:rPr>
                              <w:lang w:val="de-DE"/>
                            </w:rPr>
                          </w:pPr>
                          <w:r w:rsidRPr="00765502">
                            <w:rPr>
                              <w:lang w:val="de-DE"/>
                            </w:rPr>
                            <w:t>Postbus 20301</w:t>
                          </w:r>
                        </w:p>
                        <w:p w14:paraId="680B250D" w14:textId="77777777" w:rsidR="0063423E" w:rsidRPr="00765502" w:rsidRDefault="001F6406">
                          <w:pPr>
                            <w:pStyle w:val="Referentiegegevens"/>
                            <w:rPr>
                              <w:lang w:val="de-DE"/>
                            </w:rPr>
                          </w:pPr>
                          <w:r w:rsidRPr="00765502">
                            <w:rPr>
                              <w:lang w:val="de-DE"/>
                            </w:rPr>
                            <w:t>2500 EH  Den Haag</w:t>
                          </w:r>
                        </w:p>
                        <w:p w14:paraId="0E99522C" w14:textId="77777777" w:rsidR="0063423E" w:rsidRPr="00765502" w:rsidRDefault="001F6406">
                          <w:pPr>
                            <w:pStyle w:val="Referentiegegevens"/>
                            <w:rPr>
                              <w:lang w:val="de-DE"/>
                            </w:rPr>
                          </w:pPr>
                          <w:r w:rsidRPr="00765502">
                            <w:rPr>
                              <w:lang w:val="de-DE"/>
                            </w:rPr>
                            <w:t>www.rijksoverheid.nl/jenv</w:t>
                          </w:r>
                        </w:p>
                        <w:p w14:paraId="2AF20B6C" w14:textId="77777777" w:rsidR="0063423E" w:rsidRPr="00765502" w:rsidRDefault="0063423E">
                          <w:pPr>
                            <w:pStyle w:val="WitregelW1"/>
                            <w:rPr>
                              <w:lang w:val="de-DE"/>
                            </w:rPr>
                          </w:pPr>
                        </w:p>
                        <w:p w14:paraId="6B36D663" w14:textId="77777777" w:rsidR="0063423E" w:rsidRPr="008C08F7" w:rsidRDefault="0063423E">
                          <w:pPr>
                            <w:pStyle w:val="WitregelW2"/>
                            <w:rPr>
                              <w:lang w:val="de-DE"/>
                            </w:rPr>
                          </w:pPr>
                        </w:p>
                        <w:p w14:paraId="31CB8ABA" w14:textId="77777777" w:rsidR="0063423E" w:rsidRDefault="001F6406">
                          <w:pPr>
                            <w:pStyle w:val="Referentiegegevensbold"/>
                          </w:pPr>
                          <w:r>
                            <w:t>Onze referentie</w:t>
                          </w:r>
                        </w:p>
                        <w:p w14:paraId="6895D7A9" w14:textId="7AEA636B" w:rsidR="0063423E" w:rsidRDefault="005B60E3">
                          <w:pPr>
                            <w:pStyle w:val="Referentiegegevens"/>
                          </w:pPr>
                          <w:r>
                            <w:t>8056201</w:t>
                          </w:r>
                        </w:p>
                      </w:txbxContent>
                    </wps:txbx>
                    <wps:bodyPr vert="horz" wrap="square" lIns="0" tIns="0" rIns="0" bIns="0" anchor="t" anchorCtr="0"/>
                  </wps:wsp>
                </a:graphicData>
              </a:graphic>
            </wp:anchor>
          </w:drawing>
        </mc:Choice>
        <mc:Fallback>
          <w:pict>
            <v:shape w14:anchorId="73F85A4F"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66B31277" w14:textId="77777777" w:rsidR="0063423E" w:rsidRDefault="001F6406">
                    <w:pPr>
                      <w:pStyle w:val="Referentiegegevensbold"/>
                    </w:pPr>
                    <w:r>
                      <w:t>Cluster secretaris-generaal</w:t>
                    </w:r>
                  </w:p>
                  <w:p w14:paraId="7ED855D7" w14:textId="77777777" w:rsidR="0063423E" w:rsidRDefault="001F6406">
                    <w:pPr>
                      <w:pStyle w:val="Referentiegegevens"/>
                    </w:pPr>
                    <w:r>
                      <w:t>Directie Financieel-Economische Zaken</w:t>
                    </w:r>
                  </w:p>
                  <w:p w14:paraId="4C62078D" w14:textId="77777777" w:rsidR="0063423E" w:rsidRDefault="001F6406">
                    <w:pPr>
                      <w:pStyle w:val="Referentiegegevens"/>
                    </w:pPr>
                    <w:r>
                      <w:t>Begroting, Kaderstelling en Beleidseffectiviteit</w:t>
                    </w:r>
                  </w:p>
                  <w:p w14:paraId="67C87C2B" w14:textId="77777777" w:rsidR="0063423E" w:rsidRDefault="0063423E">
                    <w:pPr>
                      <w:pStyle w:val="WitregelW1"/>
                    </w:pPr>
                  </w:p>
                  <w:p w14:paraId="1150768F" w14:textId="77777777" w:rsidR="0063423E" w:rsidRDefault="001F6406">
                    <w:pPr>
                      <w:pStyle w:val="Referentiegegevens"/>
                    </w:pPr>
                    <w:r>
                      <w:t>Turfmarkt 147</w:t>
                    </w:r>
                  </w:p>
                  <w:p w14:paraId="56E105DE" w14:textId="77777777" w:rsidR="0063423E" w:rsidRPr="00765502" w:rsidRDefault="001F6406">
                    <w:pPr>
                      <w:pStyle w:val="Referentiegegevens"/>
                      <w:rPr>
                        <w:lang w:val="de-DE"/>
                      </w:rPr>
                    </w:pPr>
                    <w:r w:rsidRPr="00765502">
                      <w:rPr>
                        <w:lang w:val="de-DE"/>
                      </w:rPr>
                      <w:t>2511 DP  Den Haag</w:t>
                    </w:r>
                  </w:p>
                  <w:p w14:paraId="11AAFF27" w14:textId="77777777" w:rsidR="0063423E" w:rsidRPr="00765502" w:rsidRDefault="001F6406">
                    <w:pPr>
                      <w:pStyle w:val="Referentiegegevens"/>
                      <w:rPr>
                        <w:lang w:val="de-DE"/>
                      </w:rPr>
                    </w:pPr>
                    <w:r w:rsidRPr="00765502">
                      <w:rPr>
                        <w:lang w:val="de-DE"/>
                      </w:rPr>
                      <w:t>Postbus 20301</w:t>
                    </w:r>
                  </w:p>
                  <w:p w14:paraId="680B250D" w14:textId="77777777" w:rsidR="0063423E" w:rsidRPr="00765502" w:rsidRDefault="001F6406">
                    <w:pPr>
                      <w:pStyle w:val="Referentiegegevens"/>
                      <w:rPr>
                        <w:lang w:val="de-DE"/>
                      </w:rPr>
                    </w:pPr>
                    <w:r w:rsidRPr="00765502">
                      <w:rPr>
                        <w:lang w:val="de-DE"/>
                      </w:rPr>
                      <w:t>2500 EH  Den Haag</w:t>
                    </w:r>
                  </w:p>
                  <w:p w14:paraId="0E99522C" w14:textId="77777777" w:rsidR="0063423E" w:rsidRPr="00765502" w:rsidRDefault="001F6406">
                    <w:pPr>
                      <w:pStyle w:val="Referentiegegevens"/>
                      <w:rPr>
                        <w:lang w:val="de-DE"/>
                      </w:rPr>
                    </w:pPr>
                    <w:r w:rsidRPr="00765502">
                      <w:rPr>
                        <w:lang w:val="de-DE"/>
                      </w:rPr>
                      <w:t>www.rijksoverheid.nl/jenv</w:t>
                    </w:r>
                  </w:p>
                  <w:p w14:paraId="2AF20B6C" w14:textId="77777777" w:rsidR="0063423E" w:rsidRPr="00765502" w:rsidRDefault="0063423E">
                    <w:pPr>
                      <w:pStyle w:val="WitregelW1"/>
                      <w:rPr>
                        <w:lang w:val="de-DE"/>
                      </w:rPr>
                    </w:pPr>
                  </w:p>
                  <w:p w14:paraId="6B36D663" w14:textId="77777777" w:rsidR="0063423E" w:rsidRPr="008C08F7" w:rsidRDefault="0063423E">
                    <w:pPr>
                      <w:pStyle w:val="WitregelW2"/>
                      <w:rPr>
                        <w:lang w:val="de-DE"/>
                      </w:rPr>
                    </w:pPr>
                  </w:p>
                  <w:p w14:paraId="31CB8ABA" w14:textId="77777777" w:rsidR="0063423E" w:rsidRDefault="001F6406">
                    <w:pPr>
                      <w:pStyle w:val="Referentiegegevensbold"/>
                    </w:pPr>
                    <w:r>
                      <w:t>Onze referentie</w:t>
                    </w:r>
                  </w:p>
                  <w:p w14:paraId="6895D7A9" w14:textId="7AEA636B" w:rsidR="0063423E" w:rsidRDefault="005B60E3">
                    <w:pPr>
                      <w:pStyle w:val="Referentiegegevens"/>
                    </w:pPr>
                    <w:r>
                      <w:t>8056201</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2A8E963" wp14:editId="150E3EDA">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D10A8C8" w14:textId="77777777" w:rsidR="0063423E" w:rsidRDefault="001F6406">
                          <w:pPr>
                            <w:pStyle w:val="Referentiegegevens"/>
                          </w:pPr>
                          <w:r>
                            <w:t xml:space="preserve">Pagina </w:t>
                          </w:r>
                          <w:r>
                            <w:fldChar w:fldCharType="begin"/>
                          </w:r>
                          <w:r>
                            <w:instrText>PAGE</w:instrText>
                          </w:r>
                          <w:r>
                            <w:fldChar w:fldCharType="separate"/>
                          </w:r>
                          <w:r w:rsidR="00765502">
                            <w:rPr>
                              <w:noProof/>
                            </w:rPr>
                            <w:t>1</w:t>
                          </w:r>
                          <w:r>
                            <w:fldChar w:fldCharType="end"/>
                          </w:r>
                          <w:r>
                            <w:t xml:space="preserve"> van </w:t>
                          </w:r>
                          <w:r>
                            <w:fldChar w:fldCharType="begin"/>
                          </w:r>
                          <w:r>
                            <w:instrText>NUMPAGES</w:instrText>
                          </w:r>
                          <w:r>
                            <w:fldChar w:fldCharType="separate"/>
                          </w:r>
                          <w:r w:rsidR="00765502">
                            <w:rPr>
                              <w:noProof/>
                            </w:rPr>
                            <w:t>1</w:t>
                          </w:r>
                          <w:r>
                            <w:fldChar w:fldCharType="end"/>
                          </w:r>
                        </w:p>
                      </w:txbxContent>
                    </wps:txbx>
                    <wps:bodyPr vert="horz" wrap="square" lIns="0" tIns="0" rIns="0" bIns="0" anchor="t" anchorCtr="0"/>
                  </wps:wsp>
                </a:graphicData>
              </a:graphic>
            </wp:anchor>
          </w:drawing>
        </mc:Choice>
        <mc:Fallback>
          <w:pict>
            <v:shape w14:anchorId="32A8E963"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D10A8C8" w14:textId="77777777" w:rsidR="0063423E" w:rsidRDefault="001F6406">
                    <w:pPr>
                      <w:pStyle w:val="Referentiegegevens"/>
                    </w:pPr>
                    <w:r>
                      <w:t xml:space="preserve">Pagina </w:t>
                    </w:r>
                    <w:r>
                      <w:fldChar w:fldCharType="begin"/>
                    </w:r>
                    <w:r>
                      <w:instrText>PAGE</w:instrText>
                    </w:r>
                    <w:r>
                      <w:fldChar w:fldCharType="separate"/>
                    </w:r>
                    <w:r w:rsidR="00765502">
                      <w:rPr>
                        <w:noProof/>
                      </w:rPr>
                      <w:t>1</w:t>
                    </w:r>
                    <w:r>
                      <w:fldChar w:fldCharType="end"/>
                    </w:r>
                    <w:r>
                      <w:t xml:space="preserve"> van </w:t>
                    </w:r>
                    <w:r>
                      <w:fldChar w:fldCharType="begin"/>
                    </w:r>
                    <w:r>
                      <w:instrText>NUMPAGES</w:instrText>
                    </w:r>
                    <w:r>
                      <w:fldChar w:fldCharType="separate"/>
                    </w:r>
                    <w:r w:rsidR="00765502">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E8DFA66" wp14:editId="07CC06A8">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C299DF8" w14:textId="77777777" w:rsidR="008D39E0" w:rsidRDefault="008D39E0"/>
                      </w:txbxContent>
                    </wps:txbx>
                    <wps:bodyPr vert="horz" wrap="square" lIns="0" tIns="0" rIns="0" bIns="0" anchor="t" anchorCtr="0"/>
                  </wps:wsp>
                </a:graphicData>
              </a:graphic>
            </wp:anchor>
          </w:drawing>
        </mc:Choice>
        <mc:Fallback>
          <w:pict>
            <v:shape w14:anchorId="5E8DFA66"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C299DF8" w14:textId="77777777" w:rsidR="008D39E0" w:rsidRDefault="008D39E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ECD791"/>
    <w:multiLevelType w:val="multilevel"/>
    <w:tmpl w:val="4BC7014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EA36EB9A"/>
    <w:multiLevelType w:val="multilevel"/>
    <w:tmpl w:val="1FBE492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4D4BB9AB"/>
    <w:multiLevelType w:val="multilevel"/>
    <w:tmpl w:val="A4F0C63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8E1D9E0"/>
    <w:multiLevelType w:val="multilevel"/>
    <w:tmpl w:val="67DEA2E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531844675">
    <w:abstractNumId w:val="0"/>
  </w:num>
  <w:num w:numId="2" w16cid:durableId="458032603">
    <w:abstractNumId w:val="1"/>
  </w:num>
  <w:num w:numId="3" w16cid:durableId="544676882">
    <w:abstractNumId w:val="2"/>
  </w:num>
  <w:num w:numId="4" w16cid:durableId="10203580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23E"/>
    <w:rsid w:val="00065663"/>
    <w:rsid w:val="000B3828"/>
    <w:rsid w:val="00115417"/>
    <w:rsid w:val="00124A7F"/>
    <w:rsid w:val="00157184"/>
    <w:rsid w:val="001C353D"/>
    <w:rsid w:val="001F6406"/>
    <w:rsid w:val="00364C31"/>
    <w:rsid w:val="00422ADC"/>
    <w:rsid w:val="004A5DA3"/>
    <w:rsid w:val="00574503"/>
    <w:rsid w:val="005B60E3"/>
    <w:rsid w:val="0063423E"/>
    <w:rsid w:val="00662210"/>
    <w:rsid w:val="006F69A3"/>
    <w:rsid w:val="00732456"/>
    <w:rsid w:val="00760B52"/>
    <w:rsid w:val="00765502"/>
    <w:rsid w:val="007766E4"/>
    <w:rsid w:val="007B1514"/>
    <w:rsid w:val="007F1E81"/>
    <w:rsid w:val="00896A96"/>
    <w:rsid w:val="008B0A7E"/>
    <w:rsid w:val="008C08F7"/>
    <w:rsid w:val="008D39E0"/>
    <w:rsid w:val="008F7882"/>
    <w:rsid w:val="00934C2C"/>
    <w:rsid w:val="00947DE5"/>
    <w:rsid w:val="00B50C97"/>
    <w:rsid w:val="00B641F6"/>
    <w:rsid w:val="00B70229"/>
    <w:rsid w:val="00C077DE"/>
    <w:rsid w:val="00C949D0"/>
    <w:rsid w:val="00DF2449"/>
    <w:rsid w:val="00E23D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C97CF"/>
  <w15:docId w15:val="{B5CEBB15-66A7-4273-B538-6527BA06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154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15417"/>
    <w:rPr>
      <w:rFonts w:ascii="Verdana" w:hAnsi="Verdana"/>
      <w:color w:val="000000"/>
      <w:sz w:val="18"/>
      <w:szCs w:val="18"/>
    </w:rPr>
  </w:style>
  <w:style w:type="paragraph" w:styleId="Voettekst">
    <w:name w:val="footer"/>
    <w:basedOn w:val="Standaard"/>
    <w:link w:val="VoettekstChar"/>
    <w:uiPriority w:val="99"/>
    <w:unhideWhenUsed/>
    <w:rsid w:val="001154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15417"/>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126</ap:Words>
  <ap:Characters>699</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2026-09-28T13:47:00.0000000Z</dcterms:created>
  <dcterms:modified xsi:type="dcterms:W3CDTF">2026-09-28T13:54:00.0000000Z</dcterms:modified>
  <dc:description>------------------------</dc:description>
  <dc:subject/>
  <keywords/>
  <version/>
  <category/>
</coreProperties>
</file>