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2026Z20205</w:t>
        <w:br/>
      </w:r>
      <w:proofErr w:type="spellEnd"/>
    </w:p>
    <w:p>
      <w:pPr>
        <w:pStyle w:val="Normal"/>
        <w:rPr>
          <w:b w:val="1"/>
          <w:bCs w:val="1"/>
        </w:rPr>
      </w:pPr>
      <w:r w:rsidR="250AE766">
        <w:rPr>
          <w:b w:val="0"/>
          <w:bCs w:val="0"/>
        </w:rPr>
        <w:t>(ingezonden 28 september 2026)</w:t>
        <w:br/>
      </w:r>
    </w:p>
    <w:p>
      <w:r>
        <w:t xml:space="preserve">Vragen van het leden Lammers en Claassen (beiden Groep Markuszower) aan de ministers van Asiel en Migratie en van Onderwijs, Cultuur en Wetenschap over een Palestijnse "student" van de Universiteit Maastricht die pronkt met zijn vermeende betrokkenheid bij de islamitische terreur van 7 oktober 2023</w:t>
      </w:r>
      <w:r>
        <w:br/>
      </w:r>
    </w:p>
    <w:p>
      <w:pPr>
        <w:pStyle w:val="ListParagraph"/>
        <w:numPr>
          <w:ilvl w:val="0"/>
          <w:numId w:val="100520350"/>
        </w:numPr>
        <w:ind w:left="360"/>
      </w:pPr>
      <w:r>
        <w:t xml:space="preserve">Bent u bekend met het bericht 'Student universiteit claimt betrokken te zijn bij 7 oktober', waarin een student op video naar gemaskerde terroristen wijst en zegt: "This is me"?[1][2]</w:t>
      </w:r>
      <w:r>
        <w:br/>
      </w:r>
    </w:p>
    <w:p>
      <w:pPr>
        <w:pStyle w:val="ListParagraph"/>
        <w:numPr>
          <w:ilvl w:val="0"/>
          <w:numId w:val="100520350"/>
        </w:numPr>
        <w:ind w:left="360"/>
      </w:pPr>
      <w:r>
        <w:t xml:space="preserve">Kunt u gedetailleerd uiteenzetten hoe de veiligheids- en terrorismescreening eruitziet bij personen die op basis van een reguliere vergunning, zoals een machtiging voor voorlopig verblijf (mvv) voor studie, Nederland inreizen, en in hoeverre deze screening vergelijkbaar is met of afwijkt van de screening binnen de asielprocedure? Vindt deze screening volledig plaats vóórdat de persoon in kwestie Nederland binnenkomt? Zo nee, waarom niet, en hoelang duurt dit gemiddeld? In hoeveel gevallen wordt een screening uitgevoerd en in hoeveel gevallen wordt deze niet afgerond vóór inreis? Is er, gelet op het rapport van de Algemene Rekenkamer van 20 mei 2026 waaruit blijkt dat de terrorismescreening in de asielprocedure gemiddeld pas na twee jaar plaatsvindt in plaats van binnen de norm van 14 dagen, sprake van vergelijkbare achterstanden bij de screening van studenten en andere houders van een reguliere vergunning? Zo ja, hoe groot zijn die achterstanden gemiddeld? In hoeveel gevallen (en procentueel) van de uitgevoerde veiligheids- en terrorismescreenings wordt een reguliere vergunning geweigerd?</w:t>
      </w:r>
      <w:r>
        <w:br/>
      </w:r>
    </w:p>
    <w:p>
      <w:pPr>
        <w:pStyle w:val="ListParagraph"/>
        <w:numPr>
          <w:ilvl w:val="0"/>
          <w:numId w:val="100520350"/>
        </w:numPr>
        <w:ind w:left="360"/>
      </w:pPr>
      <w:r>
        <w:t xml:space="preserve">Heeft deze student een antecedentenverklaring ondertekend? Zo ja, zijn uit de antwoorden op het formulier veiligheidsrisico’s te herleiden? Zo nee, hoe beoordeelt u dat hij nadien zelf claimt betrokken te zijn geweest bij een terreuraanslag, en is hier sprake van een valse verklaring?</w:t>
      </w:r>
      <w:r>
        <w:br/>
      </w:r>
    </w:p>
    <w:p>
      <w:pPr>
        <w:pStyle w:val="ListParagraph"/>
        <w:numPr>
          <w:ilvl w:val="0"/>
          <w:numId w:val="100520350"/>
        </w:numPr>
        <w:ind w:left="360"/>
      </w:pPr>
      <w:r>
        <w:t xml:space="preserve">Kunt u gedetailleerd uiteenzetting hoe de antwoorden van het antecedentenformulier in het algemeen en in de situatie van deze specifieke student zijn geverifieerd? Zo nee, waarom niet?</w:t>
      </w:r>
      <w:r>
        <w:br/>
      </w:r>
    </w:p>
    <w:p>
      <w:pPr>
        <w:pStyle w:val="ListParagraph"/>
        <w:numPr>
          <w:ilvl w:val="0"/>
          <w:numId w:val="100520350"/>
        </w:numPr>
        <w:ind w:left="360"/>
      </w:pPr>
      <w:r>
        <w:t xml:space="preserve">Werden bij de veiligheids- en terrorismescreening voorafgaand aan de mvv-verlening ook het socialmedia-account van deze student betrokken, en zo ja, wat waren daarvan de bevindingen en conclusies? Hoe beoordeelt u de socialmediaposts waarop de student te zien is op een foto waar de tekst ‘Soldier of Gaza’ zichtbaar is en er emoji’s van een jihadistisch gebaar staan, posts over ‘het martelaarschap van mijn derde broer Ahmed in Jabalia’ en ‘Ik vraag Allah om mijn leven te bezegelen met hetzelfde einde als dat van jou, broeder’? Waren deze uitingen bekend vóórafgaand aan het verlenen van de mvv, en zo nee, waarom zijn ze niet naar voren gekomen bij de screening? Hoe verhoudt het naar Nederland halen van studenten die zich in dergelijke bewoordingen uitlaten over martelaarschap zich tot de bevindingen van de Algemene Inlichtingen- en Veiligheidsdienst (AIVD), waarin jihadisme nog altijd als de grootste terroristische dreiging voor Nederland wordt aangemerkt? Deelt u de mening dat bij personen bij wie signalen bestaan die wijzen op mogelijke directe of indirecte betrokkenheid bij Hamas of daaraan gelieerde organisaties, of op verheerlijking daarvan, uit voorzorg de toegang tot Nederland moet worden geweigerd, dan wel — indien reeds in Nederland — de verblijfsvergunning per direct moet worden ingetrokken? Zo nee, waarom niet?</w:t>
      </w:r>
      <w:r>
        <w:br/>
      </w:r>
    </w:p>
    <w:p>
      <w:pPr>
        <w:pStyle w:val="ListParagraph"/>
        <w:numPr>
          <w:ilvl w:val="0"/>
          <w:numId w:val="100520350"/>
        </w:numPr>
        <w:ind w:left="360"/>
      </w:pPr>
      <w:r>
        <w:t xml:space="preserve">Wat waren de precieze overwegingen van de Universiteit Maastricht om juist deze student uit te nodigen en welke afwegingen maakt de universiteit in bredere zin bij de werving van studenten uit Gaza, gegeven de bekende verwevenheid van Hamas met het bestuurlijk en maatschappelijk apparaat aldaar? Bestaat hiervoor een toetsingskader of selectiecriteria? Zo ja, welke?</w:t>
      </w:r>
      <w:r>
        <w:br/>
      </w:r>
    </w:p>
    <w:p>
      <w:pPr>
        <w:pStyle w:val="ListParagraph"/>
        <w:numPr>
          <w:ilvl w:val="0"/>
          <w:numId w:val="100520350"/>
        </w:numPr>
        <w:ind w:left="360"/>
      </w:pPr>
      <w:r>
        <w:t xml:space="preserve">Bent u bereid onmiddellijk te verzoeken een onderzoek te laten doen door AIVD, politie en Openbaar Ministerie (OM) naar de identiteit van deze persoon en de waarheid van zijn claim, met de hoogste prioriteit? Zo nee, waarom niet? En hoe beoordeelt u de aanwezigheid van deze student in Nederland en de veiligheid van Nederlanders?</w:t>
      </w:r>
      <w:r>
        <w:br/>
      </w:r>
    </w:p>
    <w:p>
      <w:pPr>
        <w:pStyle w:val="ListParagraph"/>
        <w:numPr>
          <w:ilvl w:val="0"/>
          <w:numId w:val="100520350"/>
        </w:numPr>
        <w:ind w:left="360"/>
      </w:pPr>
      <w:r>
        <w:t xml:space="preserve">Bent u bereid deze persoon vooruitlopend op dat onderzoek per direct in vreemdelingenbewaring te plaatsen om onderduiken of vertrek te voorkomen? Zo nee, waarom niet?</w:t>
      </w:r>
      <w:r>
        <w:br/>
      </w:r>
    </w:p>
    <w:p>
      <w:pPr>
        <w:pStyle w:val="ListParagraph"/>
        <w:numPr>
          <w:ilvl w:val="0"/>
          <w:numId w:val="100520350"/>
        </w:numPr>
        <w:ind w:left="360"/>
      </w:pPr>
      <w:r>
        <w:t xml:space="preserve">Bent u bereid zijn verblijfsvergunning per direct in te trekken en hem (en meegereisde gezinsleden) uit te zetten? Zo nee, waarom niet?</w:t>
      </w:r>
      <w:r>
        <w:br/>
      </w:r>
    </w:p>
    <w:p>
      <w:pPr>
        <w:pStyle w:val="ListParagraph"/>
        <w:numPr>
          <w:ilvl w:val="0"/>
          <w:numId w:val="100520350"/>
        </w:numPr>
        <w:ind w:left="360"/>
      </w:pPr>
      <w:r>
        <w:t xml:space="preserve">Bent u bereid de toelating van studenten uit Gaza en de Palestijnse gebieden per direct stop te zetten en te laten screenen hoeveel vergelijkbare gevallen er al zijn? Zo nee, waarom niet?</w:t>
      </w:r>
      <w:r>
        <w:br/>
      </w:r>
    </w:p>
    <w:p>
      <w:pPr>
        <w:pStyle w:val="ListParagraph"/>
        <w:numPr>
          <w:ilvl w:val="0"/>
          <w:numId w:val="100520350"/>
        </w:numPr>
        <w:ind w:left="360"/>
      </w:pPr>
      <w:r>
        <w:t xml:space="preserve">Deelt u de mening dat het College van Bestuur (CvB) van de Universiteit Maastricht ernstig heeft gefaald in zijn zorgplicht en bent u bereid het CvB hierop aan te spreken? Zo nee, waarom niet?</w:t>
      </w:r>
      <w:r>
        <w:br/>
      </w:r>
    </w:p>
    <w:p>
      <w:pPr>
        <w:pStyle w:val="ListParagraph"/>
        <w:numPr>
          <w:ilvl w:val="0"/>
          <w:numId w:val="100520350"/>
        </w:numPr>
        <w:ind w:left="360"/>
      </w:pPr>
      <w:r>
        <w:t xml:space="preserve">Kunt u deze vragen afzonderlijk en met de hoogste spoed beantwoorden?</w:t>
      </w:r>
      <w:r>
        <w:br/>
      </w:r>
    </w:p>
    <w:p>
      <w:r>
        <w:t xml:space="preserve"> </w:t>
      </w:r>
      <w:r>
        <w:br/>
      </w:r>
    </w:p>
    <w:p>
      <w:r>
        <w:t xml:space="preserve"> </w:t>
      </w:r>
      <w:r>
        <w:br/>
      </w:r>
    </w:p>
    <w:p>
      <w:r>
        <w:t xml:space="preserve">[1] De Nieuwe Ster, 26 september 2026, 'Student universiteit claimt betrokken te zijn bij 7 oktober', https://www.denieuwestermaastricht.nl/palestijnse-student-claimt-betrokken-te-zijn-bij-7-oktober/</w:t>
      </w:r>
      <w:r>
        <w:br/>
      </w:r>
    </w:p>
    <w:p>
      <w:r>
        <w:t xml:space="preserve">[2] De Telegraaf, 27 september 2026, 'Gazaanse student (22) in Maastricht geschorst na filmpje over deelname aan Hamas-aanslagen in Israël: ’Dit ben ik’', https://www.telegraaf.nl/binnenland/gazaanse-student-22-in-maastricht-geschorst-na-filmpje-over-deelname-aan-hamas-aanslagen-in-israel-dit-ben-ik/162218242.html</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021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0210">
    <w:abstractNumId w:val="10052021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