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48AA" w:rsidRDefault="004C48AA" w14:paraId="5F53F5F2" w14:textId="725934CF">
      <w:r w:rsidRPr="00443EDA">
        <w:rPr>
          <w:b/>
          <w:bCs/>
        </w:rPr>
        <w:t>NOTITIE</w:t>
      </w:r>
      <w:r w:rsidR="00086A75">
        <w:t xml:space="preserve">     </w:t>
      </w:r>
      <w:r w:rsidR="00B50E5F">
        <w:tab/>
      </w:r>
      <w:r w:rsidR="00B50E5F">
        <w:tab/>
      </w:r>
      <w:r w:rsidR="00B50E5F">
        <w:tab/>
      </w:r>
      <w:r w:rsidR="00B50E5F">
        <w:tab/>
      </w:r>
      <w:r w:rsidR="00B50E5F">
        <w:tab/>
      </w:r>
      <w:r w:rsidR="00B50E5F">
        <w:tab/>
      </w:r>
    </w:p>
    <w:p w:rsidR="004C48AA" w:rsidRDefault="004C48AA" w14:paraId="724F821F" w14:textId="26054FFE">
      <w:r>
        <w:t>Onderwerp: Slagvaardige overheid</w:t>
      </w:r>
      <w:r w:rsidR="00AC05A9">
        <w:t>;</w:t>
      </w:r>
      <w:r w:rsidRPr="00AC05A9" w:rsidR="00AC05A9">
        <w:t xml:space="preserve"> </w:t>
      </w:r>
      <w:r w:rsidR="00AC05A9">
        <w:t>rondetafelgesprek</w:t>
      </w:r>
      <w:r>
        <w:t xml:space="preserve"> VC BZK op 15 oktober 2026</w:t>
      </w:r>
    </w:p>
    <w:p w:rsidR="004C48AA" w:rsidRDefault="004C48AA" w14:paraId="515F8845" w14:textId="7CB15B39">
      <w:r>
        <w:t>Auteur: Roel Bekker</w:t>
      </w:r>
    </w:p>
    <w:p w:rsidR="004C48AA" w:rsidRDefault="004C48AA" w14:paraId="60F41122" w14:textId="289E2F45">
      <w:r>
        <w:t>Datum:</w:t>
      </w:r>
      <w:r w:rsidR="00AC05A9">
        <w:t xml:space="preserve"> 2</w:t>
      </w:r>
      <w:r w:rsidR="003C31D9">
        <w:t>7</w:t>
      </w:r>
      <w:r w:rsidR="00AC05A9">
        <w:t xml:space="preserve"> september 2026</w:t>
      </w:r>
    </w:p>
    <w:p w:rsidRPr="00415222" w:rsidR="00B50E5F" w:rsidP="00292EF2" w:rsidRDefault="00B50E5F" w14:paraId="166620CD" w14:textId="77777777">
      <w:pPr>
        <w:rPr>
          <w:b/>
          <w:bCs/>
        </w:rPr>
      </w:pPr>
      <w:r w:rsidRPr="00415222">
        <w:rPr>
          <w:b/>
          <w:bCs/>
        </w:rPr>
        <w:t>1. Wat ging mis?</w:t>
      </w:r>
    </w:p>
    <w:p w:rsidR="00292EF2" w:rsidP="00292EF2" w:rsidRDefault="00292EF2" w14:paraId="5496ECFB" w14:textId="3E05F437">
      <w:r>
        <w:t>-</w:t>
      </w:r>
      <w:r w:rsidR="003927CD">
        <w:t xml:space="preserve"> </w:t>
      </w:r>
      <w:r w:rsidR="00414B4F">
        <w:t>O</w:t>
      </w:r>
      <w:r>
        <w:t xml:space="preserve">ngebreidelde groei </w:t>
      </w:r>
      <w:r w:rsidR="002854E6">
        <w:t xml:space="preserve">rijksdienst </w:t>
      </w:r>
      <w:r>
        <w:t>vanaf circa 2017</w:t>
      </w:r>
      <w:r w:rsidR="00DC238E">
        <w:t xml:space="preserve"> (van 110.000 naar 160.000)</w:t>
      </w:r>
      <w:r>
        <w:t xml:space="preserve">, </w:t>
      </w:r>
      <w:r w:rsidR="002854E6">
        <w:t xml:space="preserve">vaak </w:t>
      </w:r>
      <w:r>
        <w:t>in voetspoor van ‘afkopen problemen’</w:t>
      </w:r>
      <w:r w:rsidR="005D423A">
        <w:t>.</w:t>
      </w:r>
    </w:p>
    <w:p w:rsidR="00292EF2" w:rsidP="00292EF2" w:rsidRDefault="00292EF2" w14:paraId="29B585C1" w14:textId="7C3F5F19">
      <w:r>
        <w:t>-</w:t>
      </w:r>
      <w:r w:rsidR="003927CD">
        <w:t xml:space="preserve"> </w:t>
      </w:r>
      <w:r w:rsidR="00414B4F">
        <w:t>G</w:t>
      </w:r>
      <w:r>
        <w:t xml:space="preserve">roei beleid naar verhouding </w:t>
      </w:r>
      <w:r w:rsidR="00980D0B">
        <w:t xml:space="preserve">veel </w:t>
      </w:r>
      <w:r>
        <w:t xml:space="preserve">groter dan uitvoering </w:t>
      </w:r>
      <w:r w:rsidR="00D4008A">
        <w:t xml:space="preserve">(van 11.000 naar 20.000) </w:t>
      </w:r>
      <w:r>
        <w:t>&gt; toename beleidsdrukte</w:t>
      </w:r>
      <w:r w:rsidR="005D423A">
        <w:t>.</w:t>
      </w:r>
    </w:p>
    <w:p w:rsidR="007F692B" w:rsidP="007F692B" w:rsidRDefault="007F692B" w14:paraId="490C1FF9" w14:textId="26302C8F">
      <w:r>
        <w:t xml:space="preserve">- </w:t>
      </w:r>
      <w:r w:rsidR="005D423A">
        <w:t>G</w:t>
      </w:r>
      <w:r>
        <w:t>root beroep op externe inhuur</w:t>
      </w:r>
      <w:r w:rsidR="005D423A">
        <w:t>.</w:t>
      </w:r>
    </w:p>
    <w:p w:rsidR="003927CD" w:rsidP="003927CD" w:rsidRDefault="00B50E5F" w14:paraId="01D897AD" w14:textId="4585AE7C">
      <w:r>
        <w:t>-</w:t>
      </w:r>
      <w:r w:rsidR="003927CD">
        <w:t xml:space="preserve"> </w:t>
      </w:r>
      <w:r w:rsidR="00414B4F">
        <w:t>G</w:t>
      </w:r>
      <w:r>
        <w:t xml:space="preserve">een ex ante </w:t>
      </w:r>
      <w:r w:rsidR="007F692B">
        <w:t xml:space="preserve">(dwingende) </w:t>
      </w:r>
      <w:r>
        <w:t xml:space="preserve">controle op uitvoerbaarheid </w:t>
      </w:r>
      <w:r w:rsidR="00415222">
        <w:t xml:space="preserve">(zie rapportage ARK over </w:t>
      </w:r>
      <w:r w:rsidR="003927CD">
        <w:t xml:space="preserve">uitvoeringstoetsen </w:t>
      </w:r>
      <w:r w:rsidR="00415222">
        <w:t>ministerie van J+V)</w:t>
      </w:r>
      <w:r w:rsidR="005D423A">
        <w:t>.</w:t>
      </w:r>
      <w:r w:rsidRPr="002854E6" w:rsidR="002854E6">
        <w:t xml:space="preserve"> </w:t>
      </w:r>
      <w:r w:rsidR="002854E6">
        <w:t>Te veel verwachtingen gewekt.</w:t>
      </w:r>
    </w:p>
    <w:p w:rsidR="00B50E5F" w:rsidP="00B50E5F" w:rsidRDefault="00B50E5F" w14:paraId="1131E59B" w14:textId="08E61E1E">
      <w:r>
        <w:t>-</w:t>
      </w:r>
      <w:r w:rsidR="003927CD">
        <w:t xml:space="preserve"> </w:t>
      </w:r>
      <w:r w:rsidR="00414B4F">
        <w:t>O</w:t>
      </w:r>
      <w:r>
        <w:t>nvermogen om crises/hete hangijzers af te ronden &gt; steeds extra mensen en budget &gt; slecht imago en sfeer</w:t>
      </w:r>
      <w:r w:rsidR="005D423A">
        <w:t>.</w:t>
      </w:r>
    </w:p>
    <w:p w:rsidR="007379E7" w:rsidP="00292EF2" w:rsidRDefault="007379E7" w14:paraId="6E52F07B" w14:textId="7F1E227C">
      <w:r>
        <w:t>-</w:t>
      </w:r>
      <w:r w:rsidR="003927CD">
        <w:t xml:space="preserve"> </w:t>
      </w:r>
      <w:r w:rsidR="00414B4F">
        <w:t>V</w:t>
      </w:r>
      <w:r>
        <w:t>eel te veel (niet afgeronde) programma’s en projecten naast de traditionele aanpak</w:t>
      </w:r>
      <w:r w:rsidR="00B50E5F">
        <w:t xml:space="preserve"> &gt; </w:t>
      </w:r>
      <w:proofErr w:type="spellStart"/>
      <w:r w:rsidR="00B50E5F">
        <w:t>inefficiency</w:t>
      </w:r>
      <w:proofErr w:type="spellEnd"/>
      <w:r w:rsidR="00B50E5F">
        <w:t xml:space="preserve"> en gebrek aan overzicht</w:t>
      </w:r>
      <w:r w:rsidR="005D423A">
        <w:t>.</w:t>
      </w:r>
    </w:p>
    <w:p w:rsidR="00292EF2" w:rsidP="00292EF2" w:rsidRDefault="00292EF2" w14:paraId="56FC6465" w14:textId="09ADAFBE">
      <w:r>
        <w:t>-</w:t>
      </w:r>
      <w:r w:rsidR="003927CD">
        <w:t xml:space="preserve"> </w:t>
      </w:r>
      <w:r w:rsidR="00414B4F">
        <w:t>O</w:t>
      </w:r>
      <w:r>
        <w:t>nduidelijke verantwoordelijkheden</w:t>
      </w:r>
      <w:r w:rsidR="005D423A">
        <w:t>.</w:t>
      </w:r>
      <w:r w:rsidR="002854E6">
        <w:t xml:space="preserve"> </w:t>
      </w:r>
      <w:r w:rsidR="00414B4F">
        <w:t>G</w:t>
      </w:r>
      <w:r>
        <w:t xml:space="preserve">een centrale sturing of macht: rol MP beperkt, geen </w:t>
      </w:r>
      <w:r w:rsidRPr="00DC238E">
        <w:rPr>
          <w:i/>
          <w:iCs/>
        </w:rPr>
        <w:t>Head of the Civil Service</w:t>
      </w:r>
      <w:r w:rsidR="005D423A">
        <w:rPr>
          <w:i/>
          <w:iCs/>
        </w:rPr>
        <w:t>.</w:t>
      </w:r>
    </w:p>
    <w:p w:rsidR="00B50E5F" w:rsidP="00292EF2" w:rsidRDefault="00B50E5F" w14:paraId="0C5930ED" w14:textId="292FE0B9">
      <w:r>
        <w:t>-</w:t>
      </w:r>
      <w:r w:rsidR="003927CD">
        <w:t xml:space="preserve"> </w:t>
      </w:r>
      <w:r w:rsidR="00414B4F">
        <w:t>A</w:t>
      </w:r>
      <w:r>
        <w:t xml:space="preserve">mbivalente centralisatie bedrijfsvoering &gt; dubbel werk &gt; groeiende </w:t>
      </w:r>
      <w:r w:rsidRPr="00DC238E">
        <w:rPr>
          <w:i/>
          <w:iCs/>
        </w:rPr>
        <w:t>overhead</w:t>
      </w:r>
      <w:r w:rsidR="005D423A">
        <w:rPr>
          <w:i/>
          <w:iCs/>
        </w:rPr>
        <w:t>.</w:t>
      </w:r>
    </w:p>
    <w:p w:rsidR="00443EDA" w:rsidP="00443EDA" w:rsidRDefault="00292EF2" w14:paraId="43B04785" w14:textId="29BA4A04">
      <w:r>
        <w:t>-</w:t>
      </w:r>
      <w:r w:rsidR="003927CD">
        <w:t xml:space="preserve"> </w:t>
      </w:r>
      <w:r w:rsidR="00414B4F">
        <w:t>A</w:t>
      </w:r>
      <w:r>
        <w:t>fnemende productiviteit uitvoering door</w:t>
      </w:r>
      <w:r w:rsidR="00B50E5F">
        <w:t xml:space="preserve"> complexiteit beleid, </w:t>
      </w:r>
      <w:r>
        <w:t>teveel regels</w:t>
      </w:r>
      <w:r w:rsidR="003C31D9">
        <w:t>, onwerkbare termijnen</w:t>
      </w:r>
      <w:r>
        <w:t xml:space="preserve"> en te weinig armslag uitvoerders</w:t>
      </w:r>
      <w:r w:rsidR="00414B4F">
        <w:t xml:space="preserve"> (zie Standen van de Uitvoering!)</w:t>
      </w:r>
      <w:r w:rsidR="00DC238E">
        <w:t xml:space="preserve">. </w:t>
      </w:r>
      <w:r w:rsidR="007F692B">
        <w:t>Maatwerk kost mankracht</w:t>
      </w:r>
      <w:r w:rsidR="005D423A">
        <w:t>.</w:t>
      </w:r>
      <w:r w:rsidRPr="00443EDA" w:rsidR="00443EDA">
        <w:t xml:space="preserve"> </w:t>
      </w:r>
    </w:p>
    <w:p w:rsidR="003927CD" w:rsidP="00292EF2" w:rsidRDefault="007379E7" w14:paraId="5EA3808C" w14:textId="59BC006B">
      <w:r>
        <w:t>-</w:t>
      </w:r>
      <w:r w:rsidR="003927CD">
        <w:t xml:space="preserve"> </w:t>
      </w:r>
      <w:r w:rsidR="00414B4F">
        <w:t>O</w:t>
      </w:r>
      <w:r>
        <w:t>nvoldoende profijt van digitalisering</w:t>
      </w:r>
      <w:r w:rsidR="00B50E5F">
        <w:t xml:space="preserve"> door versplinterde aanpak</w:t>
      </w:r>
      <w:r w:rsidR="005D423A">
        <w:t>.</w:t>
      </w:r>
      <w:r w:rsidR="002854E6">
        <w:t xml:space="preserve"> </w:t>
      </w:r>
      <w:r w:rsidR="003927CD">
        <w:t xml:space="preserve">Informatie niet op orde. </w:t>
      </w:r>
      <w:r w:rsidR="00A74DFC">
        <w:t>Maar ook: d</w:t>
      </w:r>
      <w:r w:rsidR="003927CD">
        <w:t>oorgeslagen openbaarheid</w:t>
      </w:r>
      <w:r w:rsidR="005D423A">
        <w:t>.</w:t>
      </w:r>
    </w:p>
    <w:p w:rsidR="00B50E5F" w:rsidP="00292EF2" w:rsidRDefault="00292EF2" w14:paraId="78883BAA" w14:textId="220395D8">
      <w:r>
        <w:t>-</w:t>
      </w:r>
      <w:r w:rsidR="003927CD">
        <w:t xml:space="preserve"> </w:t>
      </w:r>
      <w:r w:rsidR="00414B4F">
        <w:t>P</w:t>
      </w:r>
      <w:r>
        <w:t xml:space="preserve">olitiek-ambtelijke verhoudingen onder druk, verminderd </w:t>
      </w:r>
      <w:r w:rsidR="007379E7">
        <w:t xml:space="preserve">onderling </w:t>
      </w:r>
      <w:r>
        <w:t>vertrouwen</w:t>
      </w:r>
      <w:r w:rsidR="005D423A">
        <w:t>.</w:t>
      </w:r>
      <w:r>
        <w:t xml:space="preserve"> </w:t>
      </w:r>
    </w:p>
    <w:p w:rsidRPr="008A5C07" w:rsidR="004C48AA" w:rsidRDefault="008A5C07" w14:paraId="72B9E474" w14:textId="683A33A3">
      <w:pPr>
        <w:rPr>
          <w:b/>
          <w:bCs/>
        </w:rPr>
      </w:pPr>
      <w:r w:rsidRPr="008A5C07">
        <w:rPr>
          <w:b/>
          <w:bCs/>
        </w:rPr>
        <w:t>2</w:t>
      </w:r>
      <w:r w:rsidRPr="008A5C07" w:rsidR="004C48AA">
        <w:rPr>
          <w:b/>
          <w:bCs/>
        </w:rPr>
        <w:t>.</w:t>
      </w:r>
      <w:r w:rsidRPr="008A5C07" w:rsidR="00434365">
        <w:rPr>
          <w:b/>
          <w:bCs/>
        </w:rPr>
        <w:t xml:space="preserve"> </w:t>
      </w:r>
      <w:r w:rsidR="00DC238E">
        <w:rPr>
          <w:b/>
          <w:bCs/>
        </w:rPr>
        <w:t>Uitgangspunten</w:t>
      </w:r>
    </w:p>
    <w:p w:rsidR="004C48AA" w:rsidRDefault="007F692B" w14:paraId="1A63AF4B" w14:textId="147AB4E8">
      <w:r>
        <w:t xml:space="preserve">Voor </w:t>
      </w:r>
      <w:r w:rsidR="004C48AA">
        <w:t>bezuinigen</w:t>
      </w:r>
      <w:r w:rsidR="003927CD">
        <w:t xml:space="preserve"> en afslanken</w:t>
      </w:r>
      <w:r w:rsidR="004C48AA">
        <w:t xml:space="preserve">, moet je allereerst beschikken over een duidelijke vetreksituatie. Hoe groot is de rijksoverheid c.q. de rijksdienst precies? Wat telt allemaal mee? Welke onderdelen blijven beschouwing? En wat wordt uitgegeven aan externen? Wat wordt daaronder precies verstaan? </w:t>
      </w:r>
      <w:r w:rsidR="00B27617">
        <w:t xml:space="preserve">Hoeveel ambtenaren zitten per ministerie in beleid, </w:t>
      </w:r>
      <w:r w:rsidRPr="00B27617" w:rsidR="00B27617">
        <w:rPr>
          <w:i/>
          <w:iCs/>
        </w:rPr>
        <w:t>overhead</w:t>
      </w:r>
      <w:r w:rsidR="00B27617">
        <w:t>, toezicht en uitvoering?</w:t>
      </w:r>
      <w:r w:rsidR="004C48AA">
        <w:t xml:space="preserve"> </w:t>
      </w:r>
      <w:r w:rsidR="00CA0EBD">
        <w:t>Wat is het budget voor de rijksdienst waar de bezuiniging betrekking op heeft?</w:t>
      </w:r>
    </w:p>
    <w:p w:rsidR="00B030E8" w:rsidRDefault="00B030E8" w14:paraId="30B73C53" w14:textId="078FB26A">
      <w:r>
        <w:t>Vervolgens:</w:t>
      </w:r>
      <w:r w:rsidR="007F692B">
        <w:t xml:space="preserve"> een kleinere overheid/rijksdienst kan</w:t>
      </w:r>
      <w:r w:rsidR="00AC05A9">
        <w:t xml:space="preserve"> in een drieslag</w:t>
      </w:r>
      <w:r w:rsidR="007F692B">
        <w:t>:</w:t>
      </w:r>
    </w:p>
    <w:p w:rsidR="00CA0EBD" w:rsidP="00CA0EBD" w:rsidRDefault="00AC05A9" w14:paraId="7A9D93FD" w14:textId="6AB639F1">
      <w:pPr>
        <w:pStyle w:val="Lijstalinea"/>
        <w:numPr>
          <w:ilvl w:val="0"/>
          <w:numId w:val="3"/>
        </w:numPr>
      </w:pPr>
      <w:r>
        <w:t xml:space="preserve">een </w:t>
      </w:r>
      <w:r w:rsidR="00CA0EBD">
        <w:t xml:space="preserve">visie op de </w:t>
      </w:r>
      <w:r w:rsidR="00DA23AF">
        <w:t xml:space="preserve">organisatie en kwaliteit </w:t>
      </w:r>
      <w:r w:rsidR="00CA0EBD">
        <w:t>rijksdienst</w:t>
      </w:r>
      <w:r w:rsidR="00DA23AF">
        <w:t>;</w:t>
      </w:r>
      <w:r w:rsidR="00CA0EBD">
        <w:t xml:space="preserve"> goede synthese </w:t>
      </w:r>
      <w:r>
        <w:t xml:space="preserve">tussen </w:t>
      </w:r>
      <w:r w:rsidR="00CA0EBD">
        <w:t xml:space="preserve">verticale </w:t>
      </w:r>
      <w:r>
        <w:t xml:space="preserve">(ministeriegerichte) </w:t>
      </w:r>
      <w:r w:rsidR="00CA0EBD">
        <w:t>en horizontale</w:t>
      </w:r>
      <w:r>
        <w:t xml:space="preserve"> (probleemgerichte) werkwijze</w:t>
      </w:r>
      <w:r w:rsidR="003C31D9">
        <w:t>n</w:t>
      </w:r>
      <w:r w:rsidR="00DA23AF">
        <w:t>;</w:t>
      </w:r>
    </w:p>
    <w:p w:rsidR="00CA0EBD" w:rsidP="00CA0EBD" w:rsidRDefault="00CA0EBD" w14:paraId="0696EE39" w14:textId="2FB8EC4C">
      <w:pPr>
        <w:pStyle w:val="Lijstalinea"/>
        <w:numPr>
          <w:ilvl w:val="0"/>
          <w:numId w:val="3"/>
        </w:numPr>
      </w:pPr>
      <w:r>
        <w:t>gerichte beleidskeuzes (bv</w:t>
      </w:r>
      <w:r w:rsidR="00822B5F">
        <w:t>.</w:t>
      </w:r>
      <w:r>
        <w:t xml:space="preserve"> afschaffen arbeidsintensief beleid)</w:t>
      </w:r>
      <w:r w:rsidR="00AC05A9">
        <w:t>;</w:t>
      </w:r>
    </w:p>
    <w:p w:rsidR="00AC05A9" w:rsidP="00AC05A9" w:rsidRDefault="00AC05A9" w14:paraId="25736644" w14:textId="26B59B51">
      <w:pPr>
        <w:pStyle w:val="Lijstalinea"/>
        <w:numPr>
          <w:ilvl w:val="0"/>
          <w:numId w:val="3"/>
        </w:numPr>
      </w:pPr>
      <w:r>
        <w:t>efficiency-maatregelen.</w:t>
      </w:r>
    </w:p>
    <w:p w:rsidR="005D423A" w:rsidP="005D423A" w:rsidRDefault="005D423A" w14:paraId="6E921FB5" w14:textId="496D6EAD">
      <w:r>
        <w:t xml:space="preserve">De marges zijn echter klein, zeker als grote diensten buiten beschouwing blijven. NB: de Belastingdienst, Gevangeniswezen en Rijkswaterstaat </w:t>
      </w:r>
      <w:r w:rsidR="002854E6">
        <w:t xml:space="preserve">zijn </w:t>
      </w:r>
      <w:r>
        <w:t xml:space="preserve">samen ruim 50% van de rijksdienst. </w:t>
      </w:r>
      <w:r w:rsidR="00A74DFC">
        <w:t xml:space="preserve">Bovendien: gedwongen ontslagen leiden tot veel onrust en zijn op de korte termijn duur. </w:t>
      </w:r>
    </w:p>
    <w:p w:rsidR="00D4008A" w:rsidP="00D4008A" w:rsidRDefault="00D4008A" w14:paraId="624B16EB" w14:textId="57842259">
      <w:pPr>
        <w:rPr>
          <w:b/>
          <w:bCs/>
        </w:rPr>
      </w:pPr>
      <w:r w:rsidRPr="00D4008A">
        <w:rPr>
          <w:b/>
          <w:bCs/>
        </w:rPr>
        <w:t>3.</w:t>
      </w:r>
      <w:r w:rsidR="00DC238E">
        <w:rPr>
          <w:b/>
          <w:bCs/>
        </w:rPr>
        <w:t xml:space="preserve"> Kleiner</w:t>
      </w:r>
      <w:r w:rsidRPr="00D4008A">
        <w:rPr>
          <w:b/>
          <w:bCs/>
        </w:rPr>
        <w:t xml:space="preserve"> </w:t>
      </w:r>
      <w:r w:rsidR="00CA0EBD">
        <w:rPr>
          <w:b/>
          <w:bCs/>
        </w:rPr>
        <w:t>kan, mits…..</w:t>
      </w:r>
    </w:p>
    <w:p w:rsidR="00DA23AF" w:rsidP="00DA23AF" w:rsidRDefault="00DA23AF" w14:paraId="13F387FD" w14:textId="77777777">
      <w:r>
        <w:t xml:space="preserve">- Prioriteiten en </w:t>
      </w:r>
      <w:proofErr w:type="spellStart"/>
      <w:r>
        <w:t>posterioriteiten</w:t>
      </w:r>
      <w:proofErr w:type="spellEnd"/>
      <w:r>
        <w:t xml:space="preserve"> benoemen; niet al het werk is even belangrijk.</w:t>
      </w:r>
    </w:p>
    <w:p w:rsidR="00DA23AF" w:rsidP="00DA23AF" w:rsidRDefault="00DA23AF" w14:paraId="00B4AB9D" w14:textId="77777777">
      <w:r>
        <w:t>- Minder beleidsdrukte. Beleidskernen: 20 à 30 % reductie (= terug naar omvang 10 jaar geleden).</w:t>
      </w:r>
    </w:p>
    <w:p w:rsidRPr="00415222" w:rsidR="00DA23AF" w:rsidP="00DA23AF" w:rsidRDefault="00DA23AF" w14:paraId="2E284A14" w14:textId="11E2673E">
      <w:r>
        <w:t>- I</w:t>
      </w:r>
      <w:r w:rsidRPr="00415222">
        <w:t>n het verlengde hi</w:t>
      </w:r>
      <w:r>
        <w:t>ervan: adviesstructuur versoberen. Rol WRR versterken.</w:t>
      </w:r>
    </w:p>
    <w:p w:rsidR="00B030E8" w:rsidRDefault="00414B4F" w14:paraId="2DC4628E" w14:textId="20DF4078">
      <w:r>
        <w:t>- E</w:t>
      </w:r>
      <w:r w:rsidR="00B030E8">
        <w:t xml:space="preserve">fficiencykorting </w:t>
      </w:r>
      <w:r w:rsidR="007F692B">
        <w:t>(bv</w:t>
      </w:r>
      <w:r w:rsidR="00822B5F">
        <w:t>.</w:t>
      </w:r>
      <w:r w:rsidR="007F692B">
        <w:t xml:space="preserve"> 1 % per jaar) </w:t>
      </w:r>
      <w:r w:rsidR="00B030E8">
        <w:t>voor alle onderdelen</w:t>
      </w:r>
      <w:r w:rsidR="00086A75">
        <w:t>.</w:t>
      </w:r>
    </w:p>
    <w:p w:rsidR="00B030E8" w:rsidRDefault="00414B4F" w14:paraId="789D9912" w14:textId="3C6D81EE">
      <w:r>
        <w:t>- D</w:t>
      </w:r>
      <w:r w:rsidR="00B030E8">
        <w:t>esnoods: vacaturestop (is heel effectief maar kan slecht uitpakken)</w:t>
      </w:r>
      <w:r w:rsidR="00086A75">
        <w:t>.</w:t>
      </w:r>
    </w:p>
    <w:p w:rsidR="00415222" w:rsidRDefault="00414B4F" w14:paraId="2046B441" w14:textId="554CB4F8">
      <w:r>
        <w:t xml:space="preserve">- </w:t>
      </w:r>
      <w:r w:rsidRPr="00443EDA">
        <w:rPr>
          <w:i/>
          <w:iCs/>
        </w:rPr>
        <w:t>O</w:t>
      </w:r>
      <w:r w:rsidRPr="00443EDA" w:rsidR="00415222">
        <w:rPr>
          <w:i/>
          <w:iCs/>
        </w:rPr>
        <w:t>verhead</w:t>
      </w:r>
      <w:r w:rsidRPr="00415222" w:rsidR="00415222">
        <w:t>: 30 % reductie</w:t>
      </w:r>
      <w:r w:rsidR="00CA0EBD">
        <w:t>, door drastische centralisatie</w:t>
      </w:r>
      <w:r w:rsidR="00086A75">
        <w:t>.</w:t>
      </w:r>
    </w:p>
    <w:p w:rsidR="008A5C07" w:rsidRDefault="00414B4F" w14:paraId="426DBBFD" w14:textId="4ABDB0FA">
      <w:r>
        <w:t>- S</w:t>
      </w:r>
      <w:r w:rsidR="008A5C07">
        <w:t>turen op budget én aantallen</w:t>
      </w:r>
      <w:r w:rsidR="00086A75">
        <w:t>.</w:t>
      </w:r>
    </w:p>
    <w:p w:rsidR="008A5C07" w:rsidP="008A5C07" w:rsidRDefault="00414B4F" w14:paraId="62B2C345" w14:textId="6BD9BF1F">
      <w:r>
        <w:t>- E</w:t>
      </w:r>
      <w:r w:rsidR="008A5C07">
        <w:t>xterne inhuur: Roemer-norm is helder</w:t>
      </w:r>
      <w:r w:rsidR="003927CD">
        <w:t xml:space="preserve"> maar precisering nodig</w:t>
      </w:r>
      <w:r w:rsidR="008A5C07">
        <w:t>. Probleem is: de handhaving. ‘</w:t>
      </w:r>
      <w:proofErr w:type="spellStart"/>
      <w:r w:rsidRPr="00305F63" w:rsidR="008A5C07">
        <w:rPr>
          <w:i/>
          <w:iCs/>
        </w:rPr>
        <w:t>Comply</w:t>
      </w:r>
      <w:proofErr w:type="spellEnd"/>
      <w:r w:rsidRPr="00305F63" w:rsidR="008A5C07">
        <w:rPr>
          <w:i/>
          <w:iCs/>
        </w:rPr>
        <w:t xml:space="preserve"> or explain</w:t>
      </w:r>
      <w:r w:rsidR="008A5C07">
        <w:t>’ is niet erg effectief.</w:t>
      </w:r>
    </w:p>
    <w:p w:rsidRPr="008A5C07" w:rsidR="004C48AA" w:rsidRDefault="00D4008A" w14:paraId="7D41552F" w14:textId="3B56A4BE">
      <w:pPr>
        <w:rPr>
          <w:b/>
          <w:bCs/>
        </w:rPr>
      </w:pPr>
      <w:r>
        <w:rPr>
          <w:b/>
          <w:bCs/>
        </w:rPr>
        <w:t>4</w:t>
      </w:r>
      <w:r w:rsidRPr="008A5C07" w:rsidR="004C48AA">
        <w:rPr>
          <w:b/>
          <w:bCs/>
        </w:rPr>
        <w:t>.</w:t>
      </w:r>
      <w:r w:rsidRPr="008A5C07" w:rsidR="00434365">
        <w:rPr>
          <w:b/>
          <w:bCs/>
        </w:rPr>
        <w:t xml:space="preserve"> </w:t>
      </w:r>
      <w:r w:rsidR="00DC238E">
        <w:rPr>
          <w:b/>
          <w:bCs/>
        </w:rPr>
        <w:t>Beter</w:t>
      </w:r>
    </w:p>
    <w:p w:rsidR="008A5C07" w:rsidRDefault="00B030E8" w14:paraId="22C3668B" w14:textId="28BA1AC5">
      <w:r>
        <w:t>-</w:t>
      </w:r>
      <w:r w:rsidR="003927CD">
        <w:t xml:space="preserve"> </w:t>
      </w:r>
      <w:r w:rsidR="008A5C07">
        <w:t>A</w:t>
      </w:r>
      <w:r>
        <w:t xml:space="preserve">mbtelijke waarden positief formuleren en verankeren: </w:t>
      </w:r>
      <w:r w:rsidR="00434365">
        <w:t>dienstv</w:t>
      </w:r>
      <w:r w:rsidR="0079612F">
        <w:t>aardigheid</w:t>
      </w:r>
      <w:r>
        <w:t>, samenwerking, loyaliteit</w:t>
      </w:r>
      <w:r w:rsidR="00443EDA">
        <w:t xml:space="preserve">. </w:t>
      </w:r>
      <w:r w:rsidR="00DA23AF">
        <w:t xml:space="preserve">Leidinggevenden </w:t>
      </w:r>
      <w:r>
        <w:t>verantwoordelijk voor bevorder</w:t>
      </w:r>
      <w:r w:rsidR="00443EDA">
        <w:t>ing</w:t>
      </w:r>
      <w:r>
        <w:t xml:space="preserve"> </w:t>
      </w:r>
      <w:r w:rsidR="00443EDA">
        <w:t>daarvan</w:t>
      </w:r>
      <w:r w:rsidR="00DA23AF">
        <w:t xml:space="preserve"> (zie Australian Public Service Act).  </w:t>
      </w:r>
    </w:p>
    <w:p w:rsidR="00DA23AF" w:rsidP="00DA23AF" w:rsidRDefault="00DA23AF" w14:paraId="45723FC5" w14:textId="58F89ABC">
      <w:r>
        <w:t xml:space="preserve">- Verdergaande correcties op grondwettelijk (art. 44 Grondwet) verankerde autonomie van ministeries (bv. kleine RvB uit het SG-overleg, </w:t>
      </w:r>
      <w:r w:rsidR="003C31D9">
        <w:t xml:space="preserve">een </w:t>
      </w:r>
      <w:r>
        <w:t xml:space="preserve">Commissaris Rijksdienst). </w:t>
      </w:r>
    </w:p>
    <w:p w:rsidR="00D31C86" w:rsidRDefault="00980D0B" w14:paraId="2241F84B" w14:textId="5E7383E4">
      <w:r>
        <w:t>-</w:t>
      </w:r>
      <w:r w:rsidR="003927CD">
        <w:t xml:space="preserve"> </w:t>
      </w:r>
      <w:r w:rsidR="008A5C07">
        <w:t>D</w:t>
      </w:r>
      <w:r w:rsidR="00434365">
        <w:t>e informatie op orde (ook over de overheid zelf</w:t>
      </w:r>
      <w:r w:rsidR="00305F63">
        <w:t>!</w:t>
      </w:r>
      <w:r>
        <w:t>)</w:t>
      </w:r>
      <w:r w:rsidR="00443EDA">
        <w:t>, ambitieuze digitaliseringsaanpak</w:t>
      </w:r>
      <w:r w:rsidR="00414B4F">
        <w:t xml:space="preserve"> </w:t>
      </w:r>
      <w:r w:rsidR="00443EDA">
        <w:t xml:space="preserve">onder centrale supervisie </w:t>
      </w:r>
      <w:r w:rsidR="00414B4F">
        <w:t>&gt; één DG à la DG Rijksbegroting</w:t>
      </w:r>
      <w:r w:rsidR="00443EDA">
        <w:t>.</w:t>
      </w:r>
    </w:p>
    <w:p w:rsidR="00980D0B" w:rsidRDefault="00D31C86" w14:paraId="79DB33A8" w14:textId="03C06B77">
      <w:r>
        <w:t>-</w:t>
      </w:r>
      <w:r w:rsidR="003927CD">
        <w:t xml:space="preserve"> </w:t>
      </w:r>
      <w:r w:rsidR="00414B4F">
        <w:t>M</w:t>
      </w:r>
      <w:r>
        <w:t>inder interne regels en controle</w:t>
      </w:r>
      <w:r w:rsidR="00443EDA">
        <w:t>.</w:t>
      </w:r>
      <w:r w:rsidR="00434365">
        <w:t xml:space="preserve"> </w:t>
      </w:r>
    </w:p>
    <w:p w:rsidR="00443EDA" w:rsidRDefault="00B030E8" w14:paraId="4F2FBEAF" w14:textId="3CC29CAC">
      <w:r>
        <w:t>-</w:t>
      </w:r>
      <w:r w:rsidR="003927CD">
        <w:t xml:space="preserve"> </w:t>
      </w:r>
      <w:r w:rsidR="00414B4F">
        <w:t>M</w:t>
      </w:r>
      <w:r>
        <w:t>inder topambtenaren maar beter belonen; aanpassen beloningsregime</w:t>
      </w:r>
      <w:r w:rsidR="008A5C07">
        <w:t xml:space="preserve"> (</w:t>
      </w:r>
      <w:r w:rsidR="003C31D9">
        <w:t xml:space="preserve">maar </w:t>
      </w:r>
      <w:r w:rsidR="008A5C07">
        <w:t>niet conform Singapore</w:t>
      </w:r>
      <w:r w:rsidR="003C31D9">
        <w:t>,</w:t>
      </w:r>
      <w:r w:rsidR="00443EDA">
        <w:t xml:space="preserve"> zoals in Coalitieakkoord staat</w:t>
      </w:r>
      <w:r w:rsidR="008A5C07">
        <w:t>!)</w:t>
      </w:r>
      <w:r w:rsidR="00443EDA">
        <w:t>.</w:t>
      </w:r>
    </w:p>
    <w:p w:rsidR="00415222" w:rsidP="00415222" w:rsidRDefault="00415222" w14:paraId="70326690" w14:textId="5526098B">
      <w:r>
        <w:t>-</w:t>
      </w:r>
      <w:r w:rsidR="003927CD">
        <w:t xml:space="preserve"> </w:t>
      </w:r>
      <w:r w:rsidR="00414B4F">
        <w:t>L</w:t>
      </w:r>
      <w:r>
        <w:t xml:space="preserve">aat ambtelijk management verantwoording afleggen over het </w:t>
      </w:r>
      <w:r w:rsidR="00414B4F">
        <w:t xml:space="preserve">gevoerde </w:t>
      </w:r>
      <w:r>
        <w:t>management</w:t>
      </w:r>
      <w:r w:rsidR="008A5C07">
        <w:t xml:space="preserve"> &gt; Jaarverslag bedrijfsvoering ondertekenen door SG</w:t>
      </w:r>
      <w:r w:rsidR="00443EDA">
        <w:t>.</w:t>
      </w:r>
    </w:p>
    <w:p w:rsidRPr="00414B4F" w:rsidR="00BE200F" w:rsidRDefault="00D4008A" w14:paraId="200D2E4F" w14:textId="3A2D095E">
      <w:pPr>
        <w:rPr>
          <w:b/>
          <w:bCs/>
        </w:rPr>
      </w:pPr>
      <w:r>
        <w:rPr>
          <w:b/>
          <w:bCs/>
        </w:rPr>
        <w:t>5</w:t>
      </w:r>
      <w:r w:rsidRPr="00414B4F" w:rsidR="008A5C07">
        <w:rPr>
          <w:b/>
          <w:bCs/>
        </w:rPr>
        <w:t>. Aanpak en v</w:t>
      </w:r>
      <w:r w:rsidRPr="00414B4F" w:rsidR="00BE200F">
        <w:rPr>
          <w:b/>
          <w:bCs/>
        </w:rPr>
        <w:t>erantwoordelijkheden</w:t>
      </w:r>
    </w:p>
    <w:p w:rsidR="008A5C07" w:rsidRDefault="008A5C07" w14:paraId="1A6F027E" w14:textId="1AF84383">
      <w:r>
        <w:t>-</w:t>
      </w:r>
      <w:r w:rsidR="003927CD">
        <w:t xml:space="preserve"> </w:t>
      </w:r>
      <w:r>
        <w:t>Kies voor eenvoud en decentrale aanpak</w:t>
      </w:r>
      <w:r w:rsidR="00DA23AF">
        <w:t xml:space="preserve">, met </w:t>
      </w:r>
      <w:r w:rsidR="003C31D9">
        <w:t xml:space="preserve">wel </w:t>
      </w:r>
      <w:r w:rsidR="00DA23AF">
        <w:t>centrale bewaking op hoofdlijnen van kwaliteit en voortgang.</w:t>
      </w:r>
    </w:p>
    <w:p w:rsidR="00DC238E" w:rsidRDefault="00DC238E" w14:paraId="0CD4C8E6" w14:textId="21CCCC04">
      <w:r>
        <w:t>- Kies voor verifieerbare doelen</w:t>
      </w:r>
      <w:r w:rsidR="00CA0EBD">
        <w:t>, zowel ten aanzien van omvang als kwaliteit</w:t>
      </w:r>
      <w:r w:rsidR="00086A75">
        <w:t>.</w:t>
      </w:r>
    </w:p>
    <w:p w:rsidR="008A5C07" w:rsidRDefault="008A5C07" w14:paraId="1A91A0CA" w14:textId="69DD57DA">
      <w:r>
        <w:t>-</w:t>
      </w:r>
      <w:r w:rsidR="003927CD">
        <w:t xml:space="preserve"> </w:t>
      </w:r>
      <w:r>
        <w:t xml:space="preserve">Formuleer helder wie </w:t>
      </w:r>
      <w:r w:rsidR="00D4008A">
        <w:t xml:space="preserve">waarvoor </w:t>
      </w:r>
      <w:r>
        <w:t>verantwoordelijk is, politiek en ambtelijk</w:t>
      </w:r>
      <w:r w:rsidR="00086A75">
        <w:t>.</w:t>
      </w:r>
      <w:r w:rsidR="00443EDA">
        <w:t xml:space="preserve"> (Bv: wie</w:t>
      </w:r>
      <w:r w:rsidR="00BE200F">
        <w:t xml:space="preserve"> is verantwoordelijk voor rijksbrede digitalisering c.q. de Digitale Dienst? </w:t>
      </w:r>
      <w:r w:rsidR="00822B5F">
        <w:t xml:space="preserve">Dat is nu onduidelijk. </w:t>
      </w:r>
      <w:r w:rsidR="00BE200F">
        <w:t xml:space="preserve">Wat gaat die </w:t>
      </w:r>
      <w:r w:rsidR="00822B5F">
        <w:t xml:space="preserve">dienst </w:t>
      </w:r>
      <w:r w:rsidR="00BE200F">
        <w:t>omvatten?</w:t>
      </w:r>
      <w:r w:rsidR="00443EDA">
        <w:t>)</w:t>
      </w:r>
    </w:p>
    <w:p w:rsidR="00BE200F" w:rsidRDefault="00BE200F" w14:paraId="0E2E1A38" w14:textId="3DF5CB5D"/>
    <w:p w:rsidR="00434365" w:rsidRDefault="00434365" w14:paraId="5AF928AF" w14:textId="77777777"/>
    <w:sectPr w:rsidR="0043436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1A4"/>
    <w:multiLevelType w:val="hybridMultilevel"/>
    <w:tmpl w:val="C63A55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BD6011"/>
    <w:multiLevelType w:val="hybridMultilevel"/>
    <w:tmpl w:val="82CE7E18"/>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F74700"/>
    <w:multiLevelType w:val="hybridMultilevel"/>
    <w:tmpl w:val="A08C8E5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E1759B1"/>
    <w:multiLevelType w:val="hybridMultilevel"/>
    <w:tmpl w:val="2698E7C2"/>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2216905">
    <w:abstractNumId w:val="2"/>
  </w:num>
  <w:num w:numId="2" w16cid:durableId="1088503232">
    <w:abstractNumId w:val="1"/>
  </w:num>
  <w:num w:numId="3" w16cid:durableId="889919844">
    <w:abstractNumId w:val="0"/>
  </w:num>
  <w:num w:numId="4" w16cid:durableId="1980260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AA"/>
    <w:rsid w:val="00042D63"/>
    <w:rsid w:val="00077F30"/>
    <w:rsid w:val="00086A75"/>
    <w:rsid w:val="000C6570"/>
    <w:rsid w:val="000F6A59"/>
    <w:rsid w:val="00161A6C"/>
    <w:rsid w:val="001F54CC"/>
    <w:rsid w:val="00280E5D"/>
    <w:rsid w:val="002854E6"/>
    <w:rsid w:val="00292EF2"/>
    <w:rsid w:val="00305F63"/>
    <w:rsid w:val="0034107B"/>
    <w:rsid w:val="003927CD"/>
    <w:rsid w:val="003A25D0"/>
    <w:rsid w:val="003A2D54"/>
    <w:rsid w:val="003C31D9"/>
    <w:rsid w:val="00414B4F"/>
    <w:rsid w:val="00415222"/>
    <w:rsid w:val="00434365"/>
    <w:rsid w:val="00443EDA"/>
    <w:rsid w:val="004B07D3"/>
    <w:rsid w:val="004C48AA"/>
    <w:rsid w:val="004C64BE"/>
    <w:rsid w:val="004D6487"/>
    <w:rsid w:val="00502A8C"/>
    <w:rsid w:val="005D423A"/>
    <w:rsid w:val="0064412E"/>
    <w:rsid w:val="007379E7"/>
    <w:rsid w:val="0079612F"/>
    <w:rsid w:val="007F692B"/>
    <w:rsid w:val="00822B5F"/>
    <w:rsid w:val="008A5C07"/>
    <w:rsid w:val="00980D0B"/>
    <w:rsid w:val="00992B50"/>
    <w:rsid w:val="009B2B03"/>
    <w:rsid w:val="00A74DFC"/>
    <w:rsid w:val="00AC05A9"/>
    <w:rsid w:val="00B030E8"/>
    <w:rsid w:val="00B27617"/>
    <w:rsid w:val="00B50E5F"/>
    <w:rsid w:val="00BE200F"/>
    <w:rsid w:val="00CA0EBD"/>
    <w:rsid w:val="00D31C86"/>
    <w:rsid w:val="00D4008A"/>
    <w:rsid w:val="00D4488D"/>
    <w:rsid w:val="00DA23AF"/>
    <w:rsid w:val="00DB7ED7"/>
    <w:rsid w:val="00DC238E"/>
    <w:rsid w:val="00FC2155"/>
    <w:rsid w:val="00FD7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B1DF"/>
  <w15:chartTrackingRefBased/>
  <w15:docId w15:val="{6395313C-B965-41E2-9C3D-D548E6A56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48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48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48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48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48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48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48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48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C48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C48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C48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C48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C48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48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48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48AA"/>
    <w:rPr>
      <w:rFonts w:eastAsiaTheme="majorEastAsia" w:cstheme="majorBidi"/>
      <w:color w:val="272727" w:themeColor="text1" w:themeTint="D8"/>
    </w:rPr>
  </w:style>
  <w:style w:type="paragraph" w:styleId="Titel">
    <w:name w:val="Title"/>
    <w:basedOn w:val="Standaard"/>
    <w:next w:val="Standaard"/>
    <w:link w:val="TitelChar"/>
    <w:uiPriority w:val="10"/>
    <w:qFormat/>
    <w:rsid w:val="004C4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48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48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48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48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48AA"/>
    <w:rPr>
      <w:i/>
      <w:iCs/>
      <w:color w:val="404040" w:themeColor="text1" w:themeTint="BF"/>
    </w:rPr>
  </w:style>
  <w:style w:type="paragraph" w:styleId="Lijstalinea">
    <w:name w:val="List Paragraph"/>
    <w:basedOn w:val="Standaard"/>
    <w:uiPriority w:val="34"/>
    <w:qFormat/>
    <w:rsid w:val="004C48AA"/>
    <w:pPr>
      <w:ind w:left="720"/>
      <w:contextualSpacing/>
    </w:pPr>
  </w:style>
  <w:style w:type="character" w:styleId="Intensievebenadrukking">
    <w:name w:val="Intense Emphasis"/>
    <w:basedOn w:val="Standaardalinea-lettertype"/>
    <w:uiPriority w:val="21"/>
    <w:qFormat/>
    <w:rsid w:val="004C48AA"/>
    <w:rPr>
      <w:i/>
      <w:iCs/>
      <w:color w:val="0F4761" w:themeColor="accent1" w:themeShade="BF"/>
    </w:rPr>
  </w:style>
  <w:style w:type="paragraph" w:styleId="Duidelijkcitaat">
    <w:name w:val="Intense Quote"/>
    <w:basedOn w:val="Standaard"/>
    <w:next w:val="Standaard"/>
    <w:link w:val="DuidelijkcitaatChar"/>
    <w:uiPriority w:val="30"/>
    <w:qFormat/>
    <w:rsid w:val="004C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48AA"/>
    <w:rPr>
      <w:i/>
      <w:iCs/>
      <w:color w:val="0F4761" w:themeColor="accent1" w:themeShade="BF"/>
    </w:rPr>
  </w:style>
  <w:style w:type="character" w:styleId="Intensieveverwijzing">
    <w:name w:val="Intense Reference"/>
    <w:basedOn w:val="Standaardalinea-lettertype"/>
    <w:uiPriority w:val="32"/>
    <w:qFormat/>
    <w:rsid w:val="004C48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671</ap:Words>
  <ap:Characters>3696</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2026-09-28T08:56:00.0000000Z</lastPrinted>
  <dcterms:created xsi:type="dcterms:W3CDTF">2026-09-07T09:02:00.0000000Z</dcterms:created>
  <dcterms:modified xsi:type="dcterms:W3CDTF">2026-09-28T08:59:00.0000000Z</dcterms:modified>
  <version/>
  <category/>
</coreProperties>
</file>