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F04CD" w:rsidR="008610CB" w:rsidP="008610CB" w:rsidRDefault="008610CB" w14:paraId="39E827BE" w14:textId="77777777">
      <w:pPr>
        <w:pStyle w:val="WitregelW1bodytekst"/>
      </w:pPr>
      <w:bookmarkStart w:name="_GoBack" w:id="0"/>
      <w:bookmarkEnd w:id="0"/>
      <w:r w:rsidRPr="007F04CD">
        <w:t>Geachte voorzitter,</w:t>
      </w:r>
    </w:p>
    <w:p w:rsidRPr="007F04CD" w:rsidR="008610CB" w:rsidP="008610CB" w:rsidRDefault="008610CB" w14:paraId="0CE201D4" w14:textId="77777777">
      <w:pPr>
        <w:pStyle w:val="WitregelW1bodytekst"/>
      </w:pPr>
    </w:p>
    <w:p w:rsidRPr="007F04CD" w:rsidR="006B5B9E" w:rsidP="008610CB" w:rsidRDefault="008610CB" w14:paraId="02D2D217" w14:textId="6251B410">
      <w:pPr>
        <w:pStyle w:val="WitregelW1bodytekst"/>
      </w:pPr>
      <w:r w:rsidRPr="007F04CD">
        <w:t>Tijdens het CD Maritiem van 29 januari</w:t>
      </w:r>
      <w:r w:rsidRPr="007F04CD" w:rsidR="006B5B9E">
        <w:t xml:space="preserve"> </w:t>
      </w:r>
      <w:r w:rsidR="00A06797">
        <w:t>2026</w:t>
      </w:r>
      <w:r w:rsidRPr="007F04CD">
        <w:t xml:space="preserve"> </w:t>
      </w:r>
      <w:r w:rsidRPr="007F04CD" w:rsidR="0037323F">
        <w:t xml:space="preserve">en het Tweeminutendebat van 8 april </w:t>
      </w:r>
      <w:r w:rsidR="00A06797">
        <w:t>2026</w:t>
      </w:r>
      <w:r w:rsidRPr="007F04CD" w:rsidR="0037323F">
        <w:t xml:space="preserve"> </w:t>
      </w:r>
      <w:r w:rsidRPr="007F04CD">
        <w:t>is uw Kamer geïnformeerd over het nachtelijk snelvaren op de Wadden</w:t>
      </w:r>
      <w:r w:rsidRPr="007F04CD" w:rsidR="00A25185">
        <w:t>zee</w:t>
      </w:r>
      <w:r w:rsidRPr="007F04CD">
        <w:t xml:space="preserve">. </w:t>
      </w:r>
      <w:r w:rsidRPr="007F04CD" w:rsidR="0037323F">
        <w:t>In het Tweeminutendebat heb ik toegezegd om het snelvaren naar Ameland tijdelijk te gedogen, in afwachting van de wijziging</w:t>
      </w:r>
      <w:r w:rsidRPr="007F04CD" w:rsidR="005E57E7">
        <w:t xml:space="preserve"> van </w:t>
      </w:r>
      <w:r w:rsidR="00A06797">
        <w:t xml:space="preserve">de </w:t>
      </w:r>
      <w:r w:rsidRPr="007F04CD" w:rsidR="005E57E7">
        <w:t>regelgeving</w:t>
      </w:r>
      <w:r w:rsidRPr="007F04CD" w:rsidR="0037323F">
        <w:t xml:space="preserve">, mits de uitkomsten van het ecologisch </w:t>
      </w:r>
      <w:r w:rsidRPr="005132B5" w:rsidR="0037323F">
        <w:t xml:space="preserve">onderzoek </w:t>
      </w:r>
      <w:r w:rsidRPr="005132B5" w:rsidR="00255A36">
        <w:t>laten zien dat een hogere snelheid geen significant negatieve effecten heeft op de natuur</w:t>
      </w:r>
      <w:r w:rsidRPr="005132B5" w:rsidR="0037323F">
        <w:t>.</w:t>
      </w:r>
      <w:r w:rsidRPr="005132B5" w:rsidR="00752B5C">
        <w:rPr>
          <w:rStyle w:val="FootnoteReference"/>
        </w:rPr>
        <w:footnoteReference w:id="1"/>
      </w:r>
      <w:r w:rsidRPr="005132B5">
        <w:t xml:space="preserve"> </w:t>
      </w:r>
      <w:r w:rsidRPr="005132B5" w:rsidR="00476688">
        <w:t>N</w:t>
      </w:r>
      <w:r w:rsidRPr="005132B5" w:rsidR="00255A36">
        <w:t>aast het uitsluiten van significant negatieve effecten op de natuur</w:t>
      </w:r>
      <w:r w:rsidRPr="005132B5" w:rsidR="00476688">
        <w:t xml:space="preserve"> is het ook</w:t>
      </w:r>
      <w:r w:rsidRPr="005132B5" w:rsidR="006B5B9E">
        <w:t xml:space="preserve"> no</w:t>
      </w:r>
      <w:r w:rsidRPr="005132B5" w:rsidR="00476688">
        <w:t>odzakelijk</w:t>
      </w:r>
      <w:r w:rsidRPr="005132B5" w:rsidR="006B5B9E">
        <w:t xml:space="preserve"> om voorwaarden te stellen aan het sneller varen</w:t>
      </w:r>
      <w:r w:rsidRPr="005132B5" w:rsidR="00E2171A">
        <w:t>,</w:t>
      </w:r>
      <w:r w:rsidRPr="005132B5" w:rsidR="006B5B9E">
        <w:t xml:space="preserve"> zodat dit niet ten koste gaat van de veiligheid.</w:t>
      </w:r>
      <w:r w:rsidRPr="005132B5" w:rsidR="00476688">
        <w:t xml:space="preserve"> Dit is nodig om een tijdelijke snelheidsverhoging te kunnen gedogen en om het sneller varen in de nacht structureel mogelijk te maken</w:t>
      </w:r>
      <w:r w:rsidR="005132B5">
        <w:t>.</w:t>
      </w:r>
      <w:r w:rsidRPr="007F04CD" w:rsidR="006B5B9E">
        <w:t xml:space="preserve"> </w:t>
      </w:r>
      <w:r w:rsidRPr="007F04CD" w:rsidR="00A25185">
        <w:t xml:space="preserve">Middels deze brief </w:t>
      </w:r>
      <w:r w:rsidRPr="007F04CD" w:rsidR="006B5B9E">
        <w:t xml:space="preserve">informeer ik uw Kamer over de voortgang op dit dossier. </w:t>
      </w:r>
    </w:p>
    <w:p w:rsidRPr="007F04CD" w:rsidR="006B5B9E" w:rsidP="008610CB" w:rsidRDefault="006B5B9E" w14:paraId="61D0DC44" w14:textId="77777777">
      <w:pPr>
        <w:pStyle w:val="WitregelW1bodytekst"/>
      </w:pPr>
    </w:p>
    <w:p w:rsidRPr="007F04CD" w:rsidR="00A25185" w:rsidP="00A25185" w:rsidRDefault="00A25185" w14:paraId="33B41A15" w14:textId="3A3CEBE5">
      <w:pPr>
        <w:rPr>
          <w:i/>
          <w:iCs/>
        </w:rPr>
      </w:pPr>
      <w:r w:rsidRPr="007F04CD">
        <w:rPr>
          <w:i/>
          <w:iCs/>
        </w:rPr>
        <w:t>Voorgenomen aanpassing regelgeving</w:t>
      </w:r>
    </w:p>
    <w:p w:rsidRPr="007F04CD" w:rsidR="00822C5B" w:rsidP="006B5B9E" w:rsidRDefault="006B5B9E" w14:paraId="0A4E9154" w14:textId="54C6F5BB">
      <w:pPr>
        <w:pStyle w:val="WitregelW1bodytekst"/>
      </w:pPr>
      <w:r w:rsidRPr="007F04CD">
        <w:t xml:space="preserve">Het eerder met uw Kamer gedeelde rapport van onderzoeksbureau MARIN </w:t>
      </w:r>
      <w:r w:rsidRPr="007F04CD" w:rsidR="00822C5B">
        <w:t>stelt een aantal voorwaarden voor het veilig verhogen van de</w:t>
      </w:r>
      <w:r w:rsidRPr="007F04CD" w:rsidR="003F056D">
        <w:t xml:space="preserve"> maximum</w:t>
      </w:r>
      <w:r w:rsidRPr="007F04CD" w:rsidR="00822C5B">
        <w:t xml:space="preserve"> snelheid in de nacht van 20 km/u naar 40 km/u.</w:t>
      </w:r>
      <w:r w:rsidR="00A06797">
        <w:rPr>
          <w:rStyle w:val="FootnoteReference"/>
        </w:rPr>
        <w:footnoteReference w:id="2"/>
      </w:r>
      <w:r w:rsidRPr="007F04CD" w:rsidR="00822C5B">
        <w:t xml:space="preserve"> </w:t>
      </w:r>
      <w:r w:rsidRPr="007F04CD" w:rsidR="00EC4042">
        <w:t xml:space="preserve">Over de invulling van deze voorwaarden </w:t>
      </w:r>
      <w:r w:rsidRPr="007F04CD" w:rsidR="00DF507F">
        <w:t>heeft mijn ministerie overleg gevoerd met de exploitanten</w:t>
      </w:r>
      <w:r w:rsidR="00A06797">
        <w:t xml:space="preserve"> van de watertaxi’s</w:t>
      </w:r>
      <w:r w:rsidRPr="007F04CD" w:rsidR="00DF507F">
        <w:t xml:space="preserve">. Bij de invulling van de voorwaarden is het enerzijds van belang om de veiligheid te verhogen, </w:t>
      </w:r>
      <w:r w:rsidR="00A06797">
        <w:t xml:space="preserve">en </w:t>
      </w:r>
      <w:r w:rsidRPr="007F04CD" w:rsidR="00DF507F">
        <w:t xml:space="preserve">anderzijds om geen onnodige regeldruk te creëren voor de exploitanten. </w:t>
      </w:r>
      <w:r w:rsidRPr="007F04CD" w:rsidR="00822C5B">
        <w:t>Om deze voorwaarden vast te leggen, zal de regelgeving worden aangepast.</w:t>
      </w:r>
      <w:r w:rsidR="00752B5C">
        <w:t xml:space="preserve"> </w:t>
      </w:r>
      <w:r w:rsidRPr="00BC5C94" w:rsidR="00BC5C94">
        <w:t>Door deze voorgenomen aanpassingen van de regelgeving wordt ook (deels) invulling gegeven aan de aanbeveling van de OVV om het juridisch kader rondom het personenvervoer van 12 personen of minder te verduidelijken</w:t>
      </w:r>
      <w:r w:rsidR="00752B5C">
        <w:t>.</w:t>
      </w:r>
      <w:r w:rsidR="00752B5C">
        <w:rPr>
          <w:rStyle w:val="FootnoteReference"/>
        </w:rPr>
        <w:footnoteReference w:id="3"/>
      </w:r>
      <w:r w:rsidR="00752B5C">
        <w:t xml:space="preserve"> </w:t>
      </w:r>
      <w:r w:rsidRPr="007F04CD" w:rsidR="00822C5B">
        <w:t xml:space="preserve"> </w:t>
      </w:r>
    </w:p>
    <w:p w:rsidRPr="007F04CD" w:rsidR="00822C5B" w:rsidP="00822C5B" w:rsidRDefault="00822C5B" w14:paraId="2372EAED" w14:textId="77777777"/>
    <w:p w:rsidRPr="007F04CD" w:rsidR="00822C5B" w:rsidP="009E6626" w:rsidRDefault="00822C5B" w14:paraId="59F0A564" w14:textId="35BA1147">
      <w:r w:rsidRPr="007F04CD">
        <w:t xml:space="preserve">Wat betreft de technische eisen </w:t>
      </w:r>
      <w:r w:rsidRPr="007F04CD" w:rsidR="00261BAB">
        <w:t xml:space="preserve">en uitrustingsverplichting </w:t>
      </w:r>
      <w:r w:rsidRPr="007F04CD" w:rsidR="009D7296">
        <w:t>voor</w:t>
      </w:r>
      <w:r w:rsidRPr="007F04CD">
        <w:t xml:space="preserve"> de schepen geeft het onderzoek van MARIN aan dat de huidige vloot veilig is</w:t>
      </w:r>
      <w:r w:rsidRPr="007F04CD" w:rsidR="00261BAB">
        <w:t xml:space="preserve">. </w:t>
      </w:r>
      <w:r w:rsidRPr="007F04CD" w:rsidR="007B25AC">
        <w:t>MARIN komt tot deze conclusie</w:t>
      </w:r>
      <w:r w:rsidR="007B25AC">
        <w:t>,</w:t>
      </w:r>
      <w:r w:rsidRPr="007F04CD" w:rsidR="007B25AC">
        <w:t xml:space="preserve"> omdat de </w:t>
      </w:r>
      <w:r w:rsidR="00931F08">
        <w:t>meeste schepen reeds beschikken</w:t>
      </w:r>
      <w:r w:rsidRPr="007F04CD" w:rsidR="007B25AC">
        <w:t xml:space="preserve"> over een vrijwillig afgegeven klassecertificaat voor zeegaande kleine vaartuigen</w:t>
      </w:r>
      <w:r w:rsidR="007B25AC">
        <w:t xml:space="preserve"> </w:t>
      </w:r>
      <w:r w:rsidR="00931F08">
        <w:t xml:space="preserve">en omdat de </w:t>
      </w:r>
      <w:r w:rsidR="005D5981">
        <w:t xml:space="preserve">schepen die niet over een dergelijk klassecertificaat beschikken wel </w:t>
      </w:r>
      <w:r w:rsidR="00953BAF">
        <w:t xml:space="preserve">goeddeels </w:t>
      </w:r>
      <w:r w:rsidR="005D5981">
        <w:t xml:space="preserve">met </w:t>
      </w:r>
      <w:r w:rsidR="005D5981">
        <w:lastRenderedPageBreak/>
        <w:t>de eisen</w:t>
      </w:r>
      <w:r w:rsidR="00226438">
        <w:t xml:space="preserve"> daarvan</w:t>
      </w:r>
      <w:r w:rsidR="005D5981">
        <w:t xml:space="preserve"> in overeenstemming zijn. </w:t>
      </w:r>
      <w:r w:rsidRPr="007F04CD" w:rsidR="00261BAB">
        <w:t xml:space="preserve">Met het klassecertificaat wordt de zeewaardigheid van een schip aangetoond. MARIN doet de </w:t>
      </w:r>
      <w:r w:rsidRPr="007F04CD" w:rsidR="009D7296">
        <w:t>aanbeveling</w:t>
      </w:r>
      <w:r w:rsidRPr="007F04CD" w:rsidR="00261BAB">
        <w:t xml:space="preserve"> om</w:t>
      </w:r>
      <w:r w:rsidRPr="007F04CD" w:rsidR="005E57E7">
        <w:t xml:space="preserve"> </w:t>
      </w:r>
      <w:r w:rsidRPr="007F04CD" w:rsidR="009D7296">
        <w:t xml:space="preserve">de </w:t>
      </w:r>
      <w:r w:rsidRPr="007F04CD">
        <w:t xml:space="preserve">technische eisen </w:t>
      </w:r>
      <w:r w:rsidRPr="007F04CD" w:rsidR="00261BAB">
        <w:t xml:space="preserve">en </w:t>
      </w:r>
      <w:r w:rsidRPr="007F04CD" w:rsidR="00FA706A">
        <w:t xml:space="preserve">de </w:t>
      </w:r>
      <w:r w:rsidRPr="007F04CD" w:rsidR="00261BAB">
        <w:t xml:space="preserve">uitrustingsverplichting </w:t>
      </w:r>
      <w:r w:rsidRPr="007F04CD" w:rsidR="009D7296">
        <w:t>voor</w:t>
      </w:r>
      <w:r w:rsidRPr="007F04CD" w:rsidR="00261BAB">
        <w:t xml:space="preserve"> </w:t>
      </w:r>
      <w:r w:rsidRPr="007F04CD">
        <w:t xml:space="preserve">deze schepen </w:t>
      </w:r>
      <w:r w:rsidRPr="007F04CD" w:rsidR="00261BAB">
        <w:t>te verankeren</w:t>
      </w:r>
      <w:r w:rsidRPr="007F04CD">
        <w:t xml:space="preserve"> in wet- en regelgeving</w:t>
      </w:r>
      <w:r w:rsidRPr="007F04CD" w:rsidR="00097449">
        <w:t>.</w:t>
      </w:r>
      <w:r w:rsidRPr="007F04CD" w:rsidR="00261BAB">
        <w:t xml:space="preserve"> Om aan deze voorwaarden te voldoen </w:t>
      </w:r>
      <w:r w:rsidRPr="007F04CD" w:rsidR="009D7296">
        <w:t xml:space="preserve">ben ik voornemens om </w:t>
      </w:r>
      <w:r w:rsidRPr="007F04CD" w:rsidR="00F304C1">
        <w:t>in de regelgeving te ve</w:t>
      </w:r>
      <w:r w:rsidR="00A06797">
        <w:t>rankeren</w:t>
      </w:r>
      <w:r w:rsidRPr="007F04CD" w:rsidR="00F304C1">
        <w:t xml:space="preserve"> </w:t>
      </w:r>
      <w:bookmarkStart w:name="_Hlk240012416" w:id="1"/>
      <w:r w:rsidRPr="007F04CD" w:rsidR="00F304C1">
        <w:t>dat</w:t>
      </w:r>
      <w:r w:rsidR="00597C95">
        <w:t xml:space="preserve"> deze</w:t>
      </w:r>
      <w:r w:rsidRPr="007F04CD" w:rsidR="00F304C1">
        <w:t xml:space="preserve"> schepen moeten worden gebouwd en onderhouden volgens regels van klassenbureaus. </w:t>
      </w:r>
      <w:bookmarkEnd w:id="1"/>
      <w:r w:rsidRPr="007F04CD" w:rsidR="00754F70">
        <w:t xml:space="preserve">Aanvullende eisen met betrekking tot de uitrusting die door MARIN </w:t>
      </w:r>
      <w:r w:rsidR="00754F70">
        <w:t>zijn</w:t>
      </w:r>
      <w:r w:rsidRPr="007F04CD" w:rsidR="00754F70">
        <w:t xml:space="preserve"> geadviseerd zullen ook in de regelgeving worden opgenomen. </w:t>
      </w:r>
      <w:r w:rsidR="00754F70">
        <w:t>Het gaat hierbij om navigatie- en communicatieapparatuur en om reddingsmiddelen zoals</w:t>
      </w:r>
      <w:r w:rsidR="00F42742">
        <w:t xml:space="preserve"> bijvoorbeeld</w:t>
      </w:r>
      <w:r w:rsidR="00754F70">
        <w:t xml:space="preserve"> reddingsvesten, een reddingsboei en een zoeklicht of seinlamp. </w:t>
      </w:r>
      <w:r w:rsidRPr="007F04CD" w:rsidR="00754F70">
        <w:t>Op deze manier is er blijvend voldoende toezicht op de veiligheid van de</w:t>
      </w:r>
      <w:r w:rsidR="00754F70">
        <w:t>ze</w:t>
      </w:r>
      <w:r w:rsidRPr="007F04CD" w:rsidR="00754F70">
        <w:t xml:space="preserve"> schepen.</w:t>
      </w:r>
    </w:p>
    <w:p w:rsidRPr="007F04CD" w:rsidR="00822C5B" w:rsidP="00822C5B" w:rsidRDefault="00822C5B" w14:paraId="466BB2F5" w14:textId="77777777"/>
    <w:p w:rsidRPr="007F04CD" w:rsidR="00EC4042" w:rsidP="00822C5B" w:rsidRDefault="00822C5B" w14:paraId="0BBB68AD" w14:textId="1876376D">
      <w:r w:rsidRPr="007F04CD">
        <w:t>Wat betreft de bemanning</w:t>
      </w:r>
      <w:r w:rsidRPr="007F04CD" w:rsidR="00B45CAC">
        <w:t xml:space="preserve"> adviseert MARIN om tussen zonsondergang en zonsopkomst (ongeacht de snelheid) te varen met een schipper en een tweede bemanningslid om afleiding en/of overbelasting bij de schipper te voorkomen. Daarnaast adviseert MARIN dat de bemanning voldoende moet zijn opgeleid voor het snelvaren in het Waddengebied</w:t>
      </w:r>
      <w:r w:rsidRPr="007F04CD" w:rsidR="00BB24F9">
        <w:t>, waarbij kennis van het vaargebied van belang is. Het ministerie</w:t>
      </w:r>
      <w:r w:rsidRPr="007F04CD" w:rsidR="00EC4042">
        <w:t xml:space="preserve"> concludeert dat het zinvol is om deze aanbevelingen in samenhang te bezien. Daarom is het ministerie voornemens om een nieuw vaarbewijs voor de watertaxi</w:t>
      </w:r>
      <w:r w:rsidRPr="007F04CD" w:rsidR="00C9359A">
        <w:t xml:space="preserve"> </w:t>
      </w:r>
      <w:r w:rsidRPr="007F04CD" w:rsidR="00EC4042">
        <w:t xml:space="preserve">te laten ontwikkelen. Dit vaarbewijs </w:t>
      </w:r>
      <w:r w:rsidR="00D07A8D">
        <w:t>wordt</w:t>
      </w:r>
      <w:r w:rsidRPr="007F04CD" w:rsidR="00EC4042">
        <w:t xml:space="preserve"> bij het nachtelijke snelvaren voor beide bemanningsleden verplicht gesteld. Omdat dit vaarbewijs nog niet is ontwikkeld </w:t>
      </w:r>
      <w:r w:rsidR="00D07A8D">
        <w:t>wordt</w:t>
      </w:r>
      <w:r w:rsidRPr="007F04CD" w:rsidR="00EC4042">
        <w:t xml:space="preserve"> gekeken naar een passende overgangstermijn. Voor schippers met aantoonbare ervaring </w:t>
      </w:r>
      <w:r w:rsidR="00D07A8D">
        <w:t>wordt</w:t>
      </w:r>
      <w:r w:rsidRPr="007F04CD" w:rsidR="00EC4042">
        <w:t xml:space="preserve"> gekeken naar een overgangsregeling. </w:t>
      </w:r>
    </w:p>
    <w:p w:rsidRPr="007F04CD" w:rsidR="00EC4042" w:rsidP="00822C5B" w:rsidRDefault="00EC4042" w14:paraId="5D696E59" w14:textId="77777777"/>
    <w:p w:rsidRPr="007F04CD" w:rsidR="001D27BC" w:rsidP="008610CB" w:rsidRDefault="001D27BC" w14:paraId="79643D68" w14:textId="6369EE61">
      <w:pPr>
        <w:pStyle w:val="WitregelW1bodytekst"/>
        <w:rPr>
          <w:i/>
          <w:iCs/>
        </w:rPr>
      </w:pPr>
      <w:r w:rsidRPr="007F04CD">
        <w:rPr>
          <w:i/>
          <w:iCs/>
        </w:rPr>
        <w:t>Ecologische beoordeling</w:t>
      </w:r>
    </w:p>
    <w:p w:rsidRPr="007F04CD" w:rsidR="006B5B9E" w:rsidP="00EC4042" w:rsidRDefault="00822C5B" w14:paraId="31A4084E" w14:textId="3EEB7142">
      <w:r w:rsidRPr="007F04CD">
        <w:t xml:space="preserve">Om een hogere snelheid te kunnen toestaan </w:t>
      </w:r>
      <w:r w:rsidRPr="007F04CD" w:rsidR="00C9359A">
        <w:t>is</w:t>
      </w:r>
      <w:r w:rsidRPr="007F04CD">
        <w:t xml:space="preserve"> het </w:t>
      </w:r>
      <w:r w:rsidRPr="007F04CD" w:rsidR="00C9359A">
        <w:t>noodzakelijk</w:t>
      </w:r>
      <w:r w:rsidRPr="007F04CD">
        <w:t xml:space="preserve"> dat kan worden onderbouwd dat een snelheidsverhoging geen significant negatieve effecten heeft op de natuur. Daarom laat </w:t>
      </w:r>
      <w:r w:rsidR="00D07A8D">
        <w:t>het</w:t>
      </w:r>
      <w:r w:rsidRPr="007F04CD">
        <w:t xml:space="preserve"> ministerie een ecologische beoordeling uitvoeren waarin wordt onderzocht welke effecten de voorgenomen snelheidsverhoging heeft op de natuur. </w:t>
      </w:r>
      <w:r w:rsidRPr="007F04CD" w:rsidR="00EC4042">
        <w:t xml:space="preserve">Deze ecologische beoordeling heeft </w:t>
      </w:r>
      <w:r w:rsidRPr="007F04CD" w:rsidR="003F056D">
        <w:t xml:space="preserve">enkele weken </w:t>
      </w:r>
      <w:r w:rsidRPr="007F04CD" w:rsidR="00EC4042">
        <w:t>vertraging opgelopen</w:t>
      </w:r>
      <w:r w:rsidR="00D07A8D">
        <w:t>, omdat</w:t>
      </w:r>
      <w:r w:rsidRPr="007F04CD" w:rsidR="00EC4042">
        <w:t xml:space="preserve"> </w:t>
      </w:r>
      <w:r w:rsidR="00D07A8D">
        <w:t>e</w:t>
      </w:r>
      <w:r w:rsidRPr="007F04CD" w:rsidR="00EC4042">
        <w:t>ssentiële data voor de beoordeling</w:t>
      </w:r>
      <w:r w:rsidRPr="007F04CD" w:rsidR="003F056D">
        <w:t>,</w:t>
      </w:r>
      <w:r w:rsidRPr="007F04CD" w:rsidR="00EC4042">
        <w:t xml:space="preserve"> zoals informatie over onderwatergeluid en technische eigenschappen van de schepen</w:t>
      </w:r>
      <w:r w:rsidR="00D07A8D">
        <w:t xml:space="preserve">, </w:t>
      </w:r>
      <w:r w:rsidRPr="007F04CD" w:rsidR="00EC4042">
        <w:t>moeilijker te verzamelen</w:t>
      </w:r>
      <w:r w:rsidR="00D07A8D">
        <w:t xml:space="preserve"> bleek</w:t>
      </w:r>
      <w:r w:rsidRPr="007F04CD" w:rsidR="00EC4042">
        <w:t xml:space="preserve"> dan verwacht. Door inzet van de exploitanten en RWS is de benodigde data </w:t>
      </w:r>
      <w:r w:rsidRPr="007F04CD" w:rsidR="003F056D">
        <w:t xml:space="preserve">alsnog </w:t>
      </w:r>
      <w:r w:rsidRPr="007F04CD" w:rsidR="00EC4042">
        <w:t>aangeleverd en bevindt het onderzoek zich nu in de afrondende fase.</w:t>
      </w:r>
      <w:r w:rsidRPr="007F04CD" w:rsidR="004D2844">
        <w:t xml:space="preserve"> Op 22 september vindt de laatste stakeholdersessie plaats met de exploitanten en de natuurorganisaties. Aan de hand van deze laatste sessie </w:t>
      </w:r>
      <w:r w:rsidRPr="007F04CD" w:rsidR="003F056D">
        <w:t>wordt</w:t>
      </w:r>
      <w:r w:rsidRPr="007F04CD" w:rsidR="004D2844">
        <w:t xml:space="preserve"> de eindrapportage opgesteld. Op basis hiervan kan ik besluiten of het mogelijk is om de nachtelijke maximum vaarsnelheid te verhogen. </w:t>
      </w:r>
      <w:r w:rsidRPr="007F04CD" w:rsidR="00F802BF">
        <w:t xml:space="preserve">Tijdens het </w:t>
      </w:r>
      <w:r w:rsidR="008962E9">
        <w:t>C</w:t>
      </w:r>
      <w:r w:rsidRPr="007F04CD" w:rsidR="00F802BF">
        <w:t>ommissiedebat van 30 september wil ik u alvast informeren over de voorlopige conclusie.</w:t>
      </w:r>
      <w:r w:rsidRPr="007F04CD" w:rsidR="00EC4042">
        <w:t xml:space="preserve"> </w:t>
      </w:r>
    </w:p>
    <w:p w:rsidRPr="007F04CD" w:rsidR="006B5B9E" w:rsidP="006B5B9E" w:rsidRDefault="006B5B9E" w14:paraId="2099B7A3" w14:textId="77777777"/>
    <w:p w:rsidRPr="007F04CD" w:rsidR="001D27BC" w:rsidP="008610CB" w:rsidRDefault="006B5B9E" w14:paraId="02B5463C" w14:textId="27062377">
      <w:pPr>
        <w:pStyle w:val="WitregelW1bodytekst"/>
      </w:pPr>
      <w:r w:rsidRPr="007F04CD">
        <w:rPr>
          <w:i/>
          <w:iCs/>
        </w:rPr>
        <w:t>Gedoog</w:t>
      </w:r>
      <w:r w:rsidR="0031474A">
        <w:rPr>
          <w:i/>
          <w:iCs/>
        </w:rPr>
        <w:t>besluit</w:t>
      </w:r>
    </w:p>
    <w:p w:rsidRPr="007F04CD" w:rsidR="00561195" w:rsidP="008610CB" w:rsidRDefault="00715824" w14:paraId="0D407168" w14:textId="0CF26485">
      <w:r w:rsidRPr="007F04CD">
        <w:t xml:space="preserve">Hoewel er nog geen definitief uitsluitsel kan worden gegeven of het verhogen van de nachtelijke maximum vaarsnelheid </w:t>
      </w:r>
      <w:r w:rsidRPr="007F04CD" w:rsidR="004642F6">
        <w:t xml:space="preserve">mogelijk is </w:t>
      </w:r>
      <w:r w:rsidRPr="007F04CD">
        <w:t>vanuit natuuroogpunt, is het wel noodzakelijk om</w:t>
      </w:r>
      <w:r w:rsidRPr="007F04CD" w:rsidR="00330EB8">
        <w:t xml:space="preserve"> het </w:t>
      </w:r>
      <w:r w:rsidR="008962E9">
        <w:t>ee</w:t>
      </w:r>
      <w:r w:rsidRPr="007F04CD" w:rsidR="00330EB8">
        <w:t xml:space="preserve">n en ander </w:t>
      </w:r>
      <w:r w:rsidRPr="007F04CD" w:rsidR="00A71623">
        <w:t>in gereedheid te brengen</w:t>
      </w:r>
      <w:r w:rsidRPr="007F04CD" w:rsidR="00330EB8">
        <w:t xml:space="preserve"> voor het geval er groen licht kan worden gegeven.</w:t>
      </w:r>
      <w:r w:rsidRPr="007F04CD">
        <w:t xml:space="preserve"> </w:t>
      </w:r>
      <w:r w:rsidRPr="007F04CD" w:rsidR="006817EC">
        <w:t>Omdat het aanpassen van de regelgeving tijd kost, maar er wel behoefte is om op korte termijn nachtelijk personenvervoer met hogere snelheid uit te voeren wil ik die hogere snelhe</w:t>
      </w:r>
      <w:r w:rsidRPr="007F04CD" w:rsidR="00642368">
        <w:t xml:space="preserve">id </w:t>
      </w:r>
      <w:r w:rsidRPr="007F04CD" w:rsidR="006817EC">
        <w:t>tijdelijk gedogen</w:t>
      </w:r>
      <w:r w:rsidRPr="007F04CD" w:rsidR="00642368">
        <w:t xml:space="preserve"> voor alle snelvaargebieden in de Waddenzee zoals opgenomen in de Regeling snelle motorboten </w:t>
      </w:r>
      <w:r w:rsidR="007F04CD">
        <w:t>R</w:t>
      </w:r>
      <w:r w:rsidRPr="007F04CD" w:rsidR="00642368">
        <w:t>ijkswateren 1995</w:t>
      </w:r>
      <w:r w:rsidRPr="007F04CD" w:rsidR="006817EC">
        <w:t xml:space="preserve">. </w:t>
      </w:r>
      <w:r w:rsidRPr="007F04CD" w:rsidR="00561195">
        <w:t>Naast de verantwoordelijkheid voor</w:t>
      </w:r>
      <w:r w:rsidRPr="007F04CD" w:rsidR="00B774A1">
        <w:t xml:space="preserve"> </w:t>
      </w:r>
      <w:r w:rsidRPr="007F04CD" w:rsidR="00561195">
        <w:t xml:space="preserve">bereikbare Waddeneilanden, ben ik ook verantwoordelijk voor de scheepvaartverkeersveiligheid. Het gedogen moet dan ook veilig en verantwoord plaatsvinden. Ook het Openbaar Ministerie moet instemmen met het tijdelijk toestaan van een snelheidsovertreding. Hierover is het ministerie in gesprek met het OM. </w:t>
      </w:r>
    </w:p>
    <w:p w:rsidRPr="007F04CD" w:rsidR="004642F6" w:rsidP="008610CB" w:rsidRDefault="004642F6" w14:paraId="01105859" w14:textId="77777777"/>
    <w:p w:rsidRPr="007F04CD" w:rsidR="00561195" w:rsidP="008610CB" w:rsidRDefault="00561195" w14:paraId="6DC45C61" w14:textId="7122FFA1">
      <w:r w:rsidRPr="007F04CD">
        <w:t xml:space="preserve">In de gedoogperiode ben ik voornemens om </w:t>
      </w:r>
      <w:r w:rsidRPr="007F04CD" w:rsidR="005E57E7">
        <w:t>naast de al voorgeschreven</w:t>
      </w:r>
      <w:r w:rsidRPr="007F04CD">
        <w:t xml:space="preserve"> houder van het kwalificatiecertificaat schipper </w:t>
      </w:r>
      <w:r w:rsidRPr="007F04CD" w:rsidR="005E57E7">
        <w:t xml:space="preserve">de aanwezigheid van </w:t>
      </w:r>
      <w:r w:rsidRPr="007F04CD">
        <w:t>een extra bemanningslid</w:t>
      </w:r>
      <w:r w:rsidRPr="007F04CD" w:rsidR="005E57E7">
        <w:t xml:space="preserve"> te verplichten</w:t>
      </w:r>
      <w:r w:rsidRPr="007F04CD">
        <w:t>.</w:t>
      </w:r>
      <w:r w:rsidRPr="007F04CD" w:rsidR="00A71623">
        <w:t xml:space="preserve"> V</w:t>
      </w:r>
      <w:r w:rsidRPr="007F04CD" w:rsidR="00B774A1">
        <w:t xml:space="preserve">oor de duur van de gedoogperiode </w:t>
      </w:r>
      <w:r w:rsidRPr="007F04CD" w:rsidR="00A71623">
        <w:t xml:space="preserve">wordt aan het tweede bemanningslid de eis gesteld dat deze een houder is van een kwalificatiecertificaat als bedoeld in de Binnenvaartwet of van een vaarbevoegdheidsbewijs of bekwaamheidsbewijs als bedoeld in de Wet bemanning zeeschepen. Met dit voornemen wordt rekening gehouden met de bedrijfsvoering van de ondernemers, zodat zij bij een positieve ecologische beoordeling snel de nachtelijke afvaarten kunnen bemensen met op de eilanden beschikbaar bekwaam personeel. </w:t>
      </w:r>
    </w:p>
    <w:p w:rsidRPr="007F04CD" w:rsidR="00EF25D5" w:rsidP="008610CB" w:rsidRDefault="00EF25D5" w14:paraId="600BFD9B" w14:textId="77777777"/>
    <w:p w:rsidRPr="007F04CD" w:rsidR="00604405" w:rsidP="008610CB" w:rsidRDefault="00604405" w14:paraId="31CFD9B4" w14:textId="09FE6648">
      <w:r w:rsidRPr="007F04CD">
        <w:t xml:space="preserve">Omdat MARIN in haar onderzoek heeft geconcludeerd dat de huidige vloot veilig kan varen, ben ik niet voornemens om in </w:t>
      </w:r>
      <w:r w:rsidRPr="007F04CD" w:rsidR="00B774A1">
        <w:t xml:space="preserve">de </w:t>
      </w:r>
      <w:r w:rsidRPr="007F04CD">
        <w:t xml:space="preserve">gedoogperiode extra of andersoortige technische eisen te stellen. </w:t>
      </w:r>
    </w:p>
    <w:p w:rsidRPr="007F04CD" w:rsidR="00B94E7A" w:rsidP="00B94E7A" w:rsidRDefault="00B94E7A" w14:paraId="682EE725" w14:textId="77777777"/>
    <w:p w:rsidRPr="007F04CD" w:rsidR="009C327C" w:rsidP="008610CB" w:rsidRDefault="00EC4042" w14:paraId="13638570" w14:textId="439DD35D">
      <w:pPr>
        <w:pStyle w:val="WitregelW1bodytekst"/>
      </w:pPr>
      <w:r w:rsidRPr="007F04CD">
        <w:t>Over al deze onderwerpen</w:t>
      </w:r>
      <w:r w:rsidRPr="007F04CD" w:rsidR="008610CB">
        <w:t xml:space="preserve"> is mijn ministerie veelvuldig in gesprek met de exploitanten van watertaxi’s op de Wadden. Ik zal </w:t>
      </w:r>
      <w:r w:rsidRPr="007F04CD" w:rsidR="00B774A1">
        <w:t>u</w:t>
      </w:r>
      <w:r w:rsidRPr="007F04CD" w:rsidR="008610CB">
        <w:t xml:space="preserve">w Kamer </w:t>
      </w:r>
      <w:r w:rsidRPr="007F04CD" w:rsidR="00B774A1">
        <w:t xml:space="preserve">zo spoedig mogelijk </w:t>
      </w:r>
      <w:r w:rsidRPr="007F04CD" w:rsidR="008610CB">
        <w:t xml:space="preserve">informeren zodra er meer te melden is over </w:t>
      </w:r>
      <w:r w:rsidRPr="007F04CD" w:rsidR="00B774A1">
        <w:t xml:space="preserve">de ecologische toets, </w:t>
      </w:r>
      <w:r w:rsidRPr="007F04CD" w:rsidR="008610CB">
        <w:t xml:space="preserve">het gedoogbesluit of de wijziging in de regelgeving.   </w:t>
      </w:r>
    </w:p>
    <w:p w:rsidRPr="007F04CD" w:rsidR="009C327C" w:rsidRDefault="00CF536A" w14:paraId="6C02C8F7" w14:textId="77777777">
      <w:pPr>
        <w:pStyle w:val="Slotzin"/>
      </w:pPr>
      <w:r w:rsidRPr="007F04CD">
        <w:t>Hoogachtend,</w:t>
      </w:r>
    </w:p>
    <w:p w:rsidRPr="007F04CD" w:rsidR="009C327C" w:rsidRDefault="00CF536A" w14:paraId="41E49D2C" w14:textId="77777777">
      <w:pPr>
        <w:pStyle w:val="OndertekeningArea1"/>
      </w:pPr>
      <w:r w:rsidRPr="007F04CD">
        <w:t>DE MINISTER VAN INFRASTRUCTUUR EN WATERSTAAT,</w:t>
      </w:r>
    </w:p>
    <w:p w:rsidRPr="007F04CD" w:rsidR="009C327C" w:rsidRDefault="009C327C" w14:paraId="7A6E7B1F" w14:textId="77777777"/>
    <w:p w:rsidRPr="007F04CD" w:rsidR="009C327C" w:rsidRDefault="009C327C" w14:paraId="7B7641CE" w14:textId="77777777"/>
    <w:p w:rsidRPr="007F04CD" w:rsidR="009C327C" w:rsidRDefault="009C327C" w14:paraId="02C76B42" w14:textId="77777777"/>
    <w:p w:rsidRPr="007F04CD" w:rsidR="009C327C" w:rsidRDefault="009C327C" w14:paraId="376A7A59" w14:textId="77777777"/>
    <w:p w:rsidR="009C327C" w:rsidRDefault="00CF536A" w14:paraId="0AE48B18" w14:textId="77777777">
      <w:r w:rsidRPr="007F04CD">
        <w:t>Vincent Karremans</w:t>
      </w:r>
    </w:p>
    <w:sectPr w:rsidR="009C327C">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3FC9E" w14:textId="77777777" w:rsidR="003C18F4" w:rsidRDefault="003C18F4">
      <w:pPr>
        <w:spacing w:line="240" w:lineRule="auto"/>
      </w:pPr>
      <w:r>
        <w:separator/>
      </w:r>
    </w:p>
  </w:endnote>
  <w:endnote w:type="continuationSeparator" w:id="0">
    <w:p w14:paraId="32566380" w14:textId="77777777" w:rsidR="003C18F4" w:rsidRDefault="003C18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9D204" w14:textId="77777777" w:rsidR="00752B5C" w:rsidRDefault="00752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49F29" w14:textId="77777777" w:rsidR="00752B5C" w:rsidRDefault="00752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916E4" w14:textId="77777777" w:rsidR="00752B5C" w:rsidRDefault="0075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EE7E6" w14:textId="77777777" w:rsidR="003C18F4" w:rsidRDefault="003C18F4">
      <w:pPr>
        <w:spacing w:line="240" w:lineRule="auto"/>
      </w:pPr>
      <w:r>
        <w:separator/>
      </w:r>
    </w:p>
  </w:footnote>
  <w:footnote w:type="continuationSeparator" w:id="0">
    <w:p w14:paraId="5EDB664B" w14:textId="77777777" w:rsidR="003C18F4" w:rsidRDefault="003C18F4">
      <w:pPr>
        <w:spacing w:line="240" w:lineRule="auto"/>
      </w:pPr>
      <w:r>
        <w:continuationSeparator/>
      </w:r>
    </w:p>
  </w:footnote>
  <w:footnote w:id="1">
    <w:p w14:paraId="6F231418" w14:textId="4904AD9A" w:rsidR="00752B5C" w:rsidRPr="00A06797" w:rsidRDefault="00752B5C">
      <w:pPr>
        <w:pStyle w:val="FootnoteText"/>
        <w:rPr>
          <w:sz w:val="16"/>
          <w:szCs w:val="16"/>
        </w:rPr>
      </w:pPr>
      <w:r w:rsidRPr="00A06797">
        <w:rPr>
          <w:rStyle w:val="FootnoteReference"/>
          <w:sz w:val="16"/>
          <w:szCs w:val="16"/>
        </w:rPr>
        <w:footnoteRef/>
      </w:r>
      <w:r w:rsidRPr="00A06797">
        <w:rPr>
          <w:sz w:val="16"/>
          <w:szCs w:val="16"/>
        </w:rPr>
        <w:t xml:space="preserve"> </w:t>
      </w:r>
      <w:hyperlink r:id="rId1" w:history="1">
        <w:r w:rsidRPr="00A06797">
          <w:rPr>
            <w:rStyle w:val="Hyperlink"/>
            <w:sz w:val="16"/>
            <w:szCs w:val="16"/>
          </w:rPr>
          <w:t>Toezegging bij Tweeminutendebat Maritiem (CD 29/1) | Tweede Kamer der Staten-Generaal</w:t>
        </w:r>
      </w:hyperlink>
    </w:p>
  </w:footnote>
  <w:footnote w:id="2">
    <w:p w14:paraId="4E034451" w14:textId="77777777" w:rsidR="00A06797" w:rsidRPr="00A06797" w:rsidRDefault="00A06797" w:rsidP="00A06797">
      <w:pPr>
        <w:pStyle w:val="FootnoteText"/>
        <w:rPr>
          <w:sz w:val="16"/>
          <w:szCs w:val="16"/>
        </w:rPr>
      </w:pPr>
      <w:r w:rsidRPr="00A06797">
        <w:rPr>
          <w:rStyle w:val="FootnoteReference"/>
          <w:sz w:val="16"/>
          <w:szCs w:val="16"/>
        </w:rPr>
        <w:footnoteRef/>
      </w:r>
      <w:r w:rsidRPr="00A06797">
        <w:rPr>
          <w:sz w:val="16"/>
          <w:szCs w:val="16"/>
        </w:rPr>
        <w:t xml:space="preserve"> </w:t>
      </w:r>
      <w:hyperlink r:id="rId2" w:history="1">
        <w:r w:rsidRPr="00A06797">
          <w:rPr>
            <w:rStyle w:val="Hyperlink"/>
            <w:sz w:val="16"/>
            <w:szCs w:val="16"/>
          </w:rPr>
          <w:t>Waddenzeebeleid | Tweede Kamer der Staten-Generaal</w:t>
        </w:r>
      </w:hyperlink>
    </w:p>
  </w:footnote>
  <w:footnote w:id="3">
    <w:p w14:paraId="2646EE8F" w14:textId="15B9EF37" w:rsidR="00752B5C" w:rsidRDefault="00752B5C">
      <w:pPr>
        <w:pStyle w:val="FootnoteText"/>
      </w:pPr>
      <w:r w:rsidRPr="00A06797">
        <w:rPr>
          <w:rStyle w:val="FootnoteReference"/>
          <w:sz w:val="16"/>
          <w:szCs w:val="16"/>
        </w:rPr>
        <w:footnoteRef/>
      </w:r>
      <w:r w:rsidRPr="00A06797">
        <w:rPr>
          <w:sz w:val="16"/>
          <w:szCs w:val="16"/>
        </w:rPr>
        <w:t xml:space="preserve"> </w:t>
      </w:r>
      <w:hyperlink r:id="rId3" w:history="1">
        <w:r w:rsidRPr="00A06797">
          <w:rPr>
            <w:rStyle w:val="Hyperlink"/>
            <w:sz w:val="16"/>
            <w:szCs w:val="16"/>
          </w:rPr>
          <w:t>Kamerbrief met reactie op OVV rapport over de aanvaring in het Schuitengat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39D48" w14:textId="77777777" w:rsidR="00752B5C" w:rsidRDefault="00752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72500" w14:textId="77777777" w:rsidR="009C327C" w:rsidRDefault="00CF536A">
    <w:r>
      <w:rPr>
        <w:noProof/>
        <w:lang w:val="en-GB" w:eastAsia="en-GB"/>
      </w:rPr>
      <mc:AlternateContent>
        <mc:Choice Requires="wps">
          <w:drawing>
            <wp:anchor distT="0" distB="0" distL="0" distR="0" simplePos="0" relativeHeight="251651584" behindDoc="0" locked="1" layoutInCell="1" allowOverlap="1" wp14:anchorId="27B9104E" wp14:editId="01B34606">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774BFC8" w14:textId="77777777" w:rsidR="009C327C" w:rsidRDefault="00CF536A">
                          <w:pPr>
                            <w:pStyle w:val="AfzendgegevensKop0"/>
                          </w:pPr>
                          <w:r>
                            <w:t>Ministerie van Infrastructuur en Waterstaat</w:t>
                          </w:r>
                        </w:p>
                        <w:p w14:paraId="47373B97" w14:textId="77777777" w:rsidR="00D334B9" w:rsidRDefault="00D334B9" w:rsidP="00D334B9"/>
                        <w:p w14:paraId="727FDC59" w14:textId="77777777" w:rsidR="00D334B9" w:rsidRPr="00D334B9" w:rsidRDefault="00D334B9" w:rsidP="00D334B9">
                          <w:pPr>
                            <w:spacing w:line="276" w:lineRule="auto"/>
                            <w:rPr>
                              <w:b/>
                              <w:bCs/>
                              <w:sz w:val="13"/>
                              <w:szCs w:val="13"/>
                            </w:rPr>
                          </w:pPr>
                          <w:r w:rsidRPr="00D334B9">
                            <w:rPr>
                              <w:b/>
                              <w:bCs/>
                              <w:sz w:val="13"/>
                              <w:szCs w:val="13"/>
                            </w:rPr>
                            <w:t>Kenmerk</w:t>
                          </w:r>
                        </w:p>
                        <w:p w14:paraId="2E35423C" w14:textId="6491D38E" w:rsidR="00D334B9" w:rsidRPr="00D334B9" w:rsidRDefault="00D334B9" w:rsidP="00D334B9">
                          <w:pPr>
                            <w:spacing w:line="276" w:lineRule="auto"/>
                            <w:rPr>
                              <w:sz w:val="13"/>
                              <w:szCs w:val="13"/>
                            </w:rPr>
                          </w:pPr>
                          <w:r w:rsidRPr="00D334B9">
                            <w:rPr>
                              <w:sz w:val="13"/>
                              <w:szCs w:val="13"/>
                            </w:rPr>
                            <w:t>IENW/BSK-2026/1</w:t>
                          </w:r>
                          <w:r w:rsidR="007D49F4">
                            <w:rPr>
                              <w:sz w:val="13"/>
                              <w:szCs w:val="13"/>
                            </w:rPr>
                            <w:t>81661</w:t>
                          </w:r>
                        </w:p>
                        <w:p w14:paraId="71695F74" w14:textId="77777777" w:rsidR="00D334B9" w:rsidRPr="00D334B9" w:rsidRDefault="00D334B9" w:rsidP="00D334B9"/>
                      </w:txbxContent>
                    </wps:txbx>
                    <wps:bodyPr vert="horz" wrap="square" lIns="0" tIns="0" rIns="0" bIns="0" anchor="t" anchorCtr="0"/>
                  </wps:wsp>
                </a:graphicData>
              </a:graphic>
            </wp:anchor>
          </w:drawing>
        </mc:Choice>
        <mc:Fallback>
          <w:pict>
            <v:shapetype w14:anchorId="27B9104E"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774BFC8" w14:textId="77777777" w:rsidR="009C327C" w:rsidRDefault="00CF536A">
                    <w:pPr>
                      <w:pStyle w:val="AfzendgegevensKop0"/>
                    </w:pPr>
                    <w:r>
                      <w:t>Ministerie van Infrastructuur en Waterstaat</w:t>
                    </w:r>
                  </w:p>
                  <w:p w14:paraId="47373B97" w14:textId="77777777" w:rsidR="00D334B9" w:rsidRDefault="00D334B9" w:rsidP="00D334B9"/>
                  <w:p w14:paraId="727FDC59" w14:textId="77777777" w:rsidR="00D334B9" w:rsidRPr="00D334B9" w:rsidRDefault="00D334B9" w:rsidP="00D334B9">
                    <w:pPr>
                      <w:spacing w:line="276" w:lineRule="auto"/>
                      <w:rPr>
                        <w:b/>
                        <w:bCs/>
                        <w:sz w:val="13"/>
                        <w:szCs w:val="13"/>
                      </w:rPr>
                    </w:pPr>
                    <w:r w:rsidRPr="00D334B9">
                      <w:rPr>
                        <w:b/>
                        <w:bCs/>
                        <w:sz w:val="13"/>
                        <w:szCs w:val="13"/>
                      </w:rPr>
                      <w:t>Kenmerk</w:t>
                    </w:r>
                  </w:p>
                  <w:p w14:paraId="2E35423C" w14:textId="6491D38E" w:rsidR="00D334B9" w:rsidRPr="00D334B9" w:rsidRDefault="00D334B9" w:rsidP="00D334B9">
                    <w:pPr>
                      <w:spacing w:line="276" w:lineRule="auto"/>
                      <w:rPr>
                        <w:sz w:val="13"/>
                        <w:szCs w:val="13"/>
                      </w:rPr>
                    </w:pPr>
                    <w:r w:rsidRPr="00D334B9">
                      <w:rPr>
                        <w:sz w:val="13"/>
                        <w:szCs w:val="13"/>
                      </w:rPr>
                      <w:t>IENW/BSK-2026/1</w:t>
                    </w:r>
                    <w:r w:rsidR="007D49F4">
                      <w:rPr>
                        <w:sz w:val="13"/>
                        <w:szCs w:val="13"/>
                      </w:rPr>
                      <w:t>81661</w:t>
                    </w:r>
                  </w:p>
                  <w:p w14:paraId="71695F74" w14:textId="77777777" w:rsidR="00D334B9" w:rsidRPr="00D334B9" w:rsidRDefault="00D334B9" w:rsidP="00D334B9"/>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59204CF" wp14:editId="5DCF4E9E">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61EC5EA" w14:textId="77777777" w:rsidR="009C327C" w:rsidRDefault="00CF536A">
                          <w:pPr>
                            <w:pStyle w:val="Referentiegegevens"/>
                          </w:pPr>
                          <w:r>
                            <w:t xml:space="preserve">Page </w:t>
                          </w:r>
                          <w:r>
                            <w:fldChar w:fldCharType="begin"/>
                          </w:r>
                          <w:r>
                            <w:instrText>PAGE</w:instrText>
                          </w:r>
                          <w:r>
                            <w:fldChar w:fldCharType="separate"/>
                          </w:r>
                          <w:r w:rsidR="00BF632F">
                            <w:rPr>
                              <w:noProof/>
                            </w:rPr>
                            <w:t>1</w:t>
                          </w:r>
                          <w:r>
                            <w:fldChar w:fldCharType="end"/>
                          </w:r>
                          <w:r>
                            <w:t xml:space="preserve"> of </w:t>
                          </w:r>
                          <w:r>
                            <w:fldChar w:fldCharType="begin"/>
                          </w:r>
                          <w:r>
                            <w:instrText>NUMPAGES</w:instrText>
                          </w:r>
                          <w:r>
                            <w:fldChar w:fldCharType="separate"/>
                          </w:r>
                          <w:r w:rsidR="00BF632F">
                            <w:rPr>
                              <w:noProof/>
                            </w:rPr>
                            <w:t>1</w:t>
                          </w:r>
                          <w:r>
                            <w:fldChar w:fldCharType="end"/>
                          </w:r>
                        </w:p>
                      </w:txbxContent>
                    </wps:txbx>
                    <wps:bodyPr vert="horz" wrap="square" lIns="0" tIns="0" rIns="0" bIns="0" anchor="t" anchorCtr="0"/>
                  </wps:wsp>
                </a:graphicData>
              </a:graphic>
            </wp:anchor>
          </w:drawing>
        </mc:Choice>
        <mc:Fallback>
          <w:pict>
            <v:shape w14:anchorId="559204CF"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61EC5EA" w14:textId="77777777" w:rsidR="009C327C" w:rsidRDefault="00CF536A">
                    <w:pPr>
                      <w:pStyle w:val="Referentiegegevens"/>
                    </w:pPr>
                    <w:r>
                      <w:t xml:space="preserve">Page </w:t>
                    </w:r>
                    <w:r>
                      <w:fldChar w:fldCharType="begin"/>
                    </w:r>
                    <w:r>
                      <w:instrText>PAGE</w:instrText>
                    </w:r>
                    <w:r>
                      <w:fldChar w:fldCharType="separate"/>
                    </w:r>
                    <w:r w:rsidR="00BF632F">
                      <w:rPr>
                        <w:noProof/>
                      </w:rPr>
                      <w:t>1</w:t>
                    </w:r>
                    <w:r>
                      <w:fldChar w:fldCharType="end"/>
                    </w:r>
                    <w:r>
                      <w:t xml:space="preserve"> of </w:t>
                    </w:r>
                    <w:r>
                      <w:fldChar w:fldCharType="begin"/>
                    </w:r>
                    <w:r>
                      <w:instrText>NUMPAGES</w:instrText>
                    </w:r>
                    <w:r>
                      <w:fldChar w:fldCharType="separate"/>
                    </w:r>
                    <w:r w:rsidR="00BF632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7507F6EF" wp14:editId="4D993279">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938A203" w14:textId="77777777" w:rsidR="00A91299" w:rsidRDefault="00A91299"/>
                      </w:txbxContent>
                    </wps:txbx>
                    <wps:bodyPr vert="horz" wrap="square" lIns="0" tIns="0" rIns="0" bIns="0" anchor="t" anchorCtr="0"/>
                  </wps:wsp>
                </a:graphicData>
              </a:graphic>
            </wp:anchor>
          </w:drawing>
        </mc:Choice>
        <mc:Fallback>
          <w:pict>
            <v:shape w14:anchorId="7507F6E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938A203" w14:textId="77777777" w:rsidR="00A91299" w:rsidRDefault="00A91299"/>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9322B58" wp14:editId="64B58B36">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3DFA451" w14:textId="77777777" w:rsidR="00A91299" w:rsidRDefault="00A91299"/>
                      </w:txbxContent>
                    </wps:txbx>
                    <wps:bodyPr vert="horz" wrap="square" lIns="0" tIns="0" rIns="0" bIns="0" anchor="t" anchorCtr="0"/>
                  </wps:wsp>
                </a:graphicData>
              </a:graphic>
            </wp:anchor>
          </w:drawing>
        </mc:Choice>
        <mc:Fallback>
          <w:pict>
            <v:shape w14:anchorId="09322B58"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23DFA451" w14:textId="77777777" w:rsidR="00A91299" w:rsidRDefault="00A91299"/>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027BE" w14:textId="77777777" w:rsidR="009C327C" w:rsidRDefault="00CF536A">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3AA71F5" wp14:editId="5CE28796">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68AE73E" w14:textId="77777777" w:rsidR="00A91299" w:rsidRDefault="00A91299"/>
                      </w:txbxContent>
                    </wps:txbx>
                    <wps:bodyPr vert="horz" wrap="square" lIns="0" tIns="0" rIns="0" bIns="0" anchor="t" anchorCtr="0"/>
                  </wps:wsp>
                </a:graphicData>
              </a:graphic>
            </wp:anchor>
          </w:drawing>
        </mc:Choice>
        <mc:Fallback>
          <w:pict>
            <v:shapetype w14:anchorId="23AA71F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68AE73E" w14:textId="77777777" w:rsidR="00A91299" w:rsidRDefault="00A91299"/>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9787F8C" wp14:editId="1EC219F1">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65CDA56" w14:textId="69274053" w:rsidR="009C327C" w:rsidRDefault="00CF536A">
                          <w:pPr>
                            <w:pStyle w:val="Referentiegegevens"/>
                          </w:pPr>
                          <w:r>
                            <w:t xml:space="preserve">Page </w:t>
                          </w:r>
                          <w:r>
                            <w:fldChar w:fldCharType="begin"/>
                          </w:r>
                          <w:r>
                            <w:instrText>PAGE</w:instrText>
                          </w:r>
                          <w:r>
                            <w:fldChar w:fldCharType="separate"/>
                          </w:r>
                          <w:r w:rsidR="00C97A42">
                            <w:rPr>
                              <w:noProof/>
                            </w:rPr>
                            <w:t>1</w:t>
                          </w:r>
                          <w:r>
                            <w:fldChar w:fldCharType="end"/>
                          </w:r>
                          <w:r>
                            <w:t xml:space="preserve"> of </w:t>
                          </w:r>
                          <w:r>
                            <w:fldChar w:fldCharType="begin"/>
                          </w:r>
                          <w:r>
                            <w:instrText>NUMPAGES</w:instrText>
                          </w:r>
                          <w:r>
                            <w:fldChar w:fldCharType="separate"/>
                          </w:r>
                          <w:r w:rsidR="00C97A42">
                            <w:rPr>
                              <w:noProof/>
                            </w:rPr>
                            <w:t>1</w:t>
                          </w:r>
                          <w:r>
                            <w:fldChar w:fldCharType="end"/>
                          </w:r>
                        </w:p>
                      </w:txbxContent>
                    </wps:txbx>
                    <wps:bodyPr vert="horz" wrap="square" lIns="0" tIns="0" rIns="0" bIns="0" anchor="t" anchorCtr="0"/>
                  </wps:wsp>
                </a:graphicData>
              </a:graphic>
            </wp:anchor>
          </w:drawing>
        </mc:Choice>
        <mc:Fallback>
          <w:pict>
            <v:shape w14:anchorId="79787F8C"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65CDA56" w14:textId="69274053" w:rsidR="009C327C" w:rsidRDefault="00CF536A">
                    <w:pPr>
                      <w:pStyle w:val="Referentiegegevens"/>
                    </w:pPr>
                    <w:r>
                      <w:t xml:space="preserve">Page </w:t>
                    </w:r>
                    <w:r>
                      <w:fldChar w:fldCharType="begin"/>
                    </w:r>
                    <w:r>
                      <w:instrText>PAGE</w:instrText>
                    </w:r>
                    <w:r>
                      <w:fldChar w:fldCharType="separate"/>
                    </w:r>
                    <w:r w:rsidR="00C97A42">
                      <w:rPr>
                        <w:noProof/>
                      </w:rPr>
                      <w:t>1</w:t>
                    </w:r>
                    <w:r>
                      <w:fldChar w:fldCharType="end"/>
                    </w:r>
                    <w:r>
                      <w:t xml:space="preserve"> of </w:t>
                    </w:r>
                    <w:r>
                      <w:fldChar w:fldCharType="begin"/>
                    </w:r>
                    <w:r>
                      <w:instrText>NUMPAGES</w:instrText>
                    </w:r>
                    <w:r>
                      <w:fldChar w:fldCharType="separate"/>
                    </w:r>
                    <w:r w:rsidR="00C97A42">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76A049A" wp14:editId="593F3773">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33A795F" w14:textId="77777777" w:rsidR="009C327C" w:rsidRDefault="00CF536A">
                          <w:pPr>
                            <w:pStyle w:val="AfzendgegevensKop0"/>
                          </w:pPr>
                          <w:r>
                            <w:t>Ministerie van Infrastructuur en Waterstaat</w:t>
                          </w:r>
                        </w:p>
                        <w:p w14:paraId="254F352A" w14:textId="77777777" w:rsidR="009C327C" w:rsidRDefault="009C327C">
                          <w:pPr>
                            <w:pStyle w:val="WitregelW1"/>
                          </w:pPr>
                        </w:p>
                        <w:p w14:paraId="6AB74547" w14:textId="77777777" w:rsidR="009C327C" w:rsidRDefault="00CF536A">
                          <w:pPr>
                            <w:pStyle w:val="Afzendgegevens"/>
                          </w:pPr>
                          <w:r>
                            <w:t>Rijnstraat 8</w:t>
                          </w:r>
                        </w:p>
                        <w:p w14:paraId="13E99767" w14:textId="77777777" w:rsidR="009C327C" w:rsidRPr="00BF632F" w:rsidRDefault="00CF536A">
                          <w:pPr>
                            <w:pStyle w:val="Afzendgegevens"/>
                            <w:rPr>
                              <w:lang w:val="de-DE"/>
                            </w:rPr>
                          </w:pPr>
                          <w:r w:rsidRPr="00BF632F">
                            <w:rPr>
                              <w:lang w:val="de-DE"/>
                            </w:rPr>
                            <w:t>2515 XP  Den Haag</w:t>
                          </w:r>
                        </w:p>
                        <w:p w14:paraId="0361FF65" w14:textId="77777777" w:rsidR="009C327C" w:rsidRPr="00BF632F" w:rsidRDefault="00CF536A">
                          <w:pPr>
                            <w:pStyle w:val="Afzendgegevens"/>
                            <w:rPr>
                              <w:lang w:val="de-DE"/>
                            </w:rPr>
                          </w:pPr>
                          <w:r w:rsidRPr="00BF632F">
                            <w:rPr>
                              <w:lang w:val="de-DE"/>
                            </w:rPr>
                            <w:t>Postbus 20901</w:t>
                          </w:r>
                        </w:p>
                        <w:p w14:paraId="618F8946" w14:textId="77777777" w:rsidR="009C327C" w:rsidRPr="00BF632F" w:rsidRDefault="00CF536A">
                          <w:pPr>
                            <w:pStyle w:val="Afzendgegevens"/>
                            <w:rPr>
                              <w:lang w:val="de-DE"/>
                            </w:rPr>
                          </w:pPr>
                          <w:r w:rsidRPr="00BF632F">
                            <w:rPr>
                              <w:lang w:val="de-DE"/>
                            </w:rPr>
                            <w:t>2500 EX Den Haag</w:t>
                          </w:r>
                        </w:p>
                        <w:p w14:paraId="5A923C7D" w14:textId="77777777" w:rsidR="009C327C" w:rsidRPr="00BF632F" w:rsidRDefault="009C327C">
                          <w:pPr>
                            <w:pStyle w:val="WitregelW1"/>
                            <w:rPr>
                              <w:lang w:val="de-DE"/>
                            </w:rPr>
                          </w:pPr>
                        </w:p>
                        <w:p w14:paraId="37275D21" w14:textId="77777777" w:rsidR="009C327C" w:rsidRPr="00BF632F" w:rsidRDefault="00CF536A">
                          <w:pPr>
                            <w:pStyle w:val="Afzendgegevens"/>
                            <w:rPr>
                              <w:lang w:val="de-DE"/>
                            </w:rPr>
                          </w:pPr>
                          <w:r w:rsidRPr="00BF632F">
                            <w:rPr>
                              <w:lang w:val="de-DE"/>
                            </w:rPr>
                            <w:t>T   070-456 0000</w:t>
                          </w:r>
                        </w:p>
                        <w:p w14:paraId="7C2C8D08" w14:textId="77777777" w:rsidR="009C327C" w:rsidRDefault="00CF536A">
                          <w:pPr>
                            <w:pStyle w:val="Afzendgegevens"/>
                          </w:pPr>
                          <w:r>
                            <w:t>F   070-456 1111</w:t>
                          </w:r>
                        </w:p>
                        <w:p w14:paraId="237E4E57" w14:textId="77777777" w:rsidR="00D334B9" w:rsidRDefault="00D334B9" w:rsidP="00D334B9"/>
                        <w:p w14:paraId="19748D8C" w14:textId="77777777" w:rsidR="00D334B9" w:rsidRDefault="00D334B9" w:rsidP="00D334B9"/>
                        <w:p w14:paraId="34971F74" w14:textId="498C80E9" w:rsidR="00D334B9" w:rsidRPr="00D334B9" w:rsidRDefault="00D334B9" w:rsidP="00D334B9">
                          <w:pPr>
                            <w:spacing w:line="276" w:lineRule="auto"/>
                            <w:rPr>
                              <w:b/>
                              <w:bCs/>
                              <w:sz w:val="13"/>
                              <w:szCs w:val="13"/>
                            </w:rPr>
                          </w:pPr>
                          <w:r w:rsidRPr="00D334B9">
                            <w:rPr>
                              <w:b/>
                              <w:bCs/>
                              <w:sz w:val="13"/>
                              <w:szCs w:val="13"/>
                            </w:rPr>
                            <w:t>Kenmerk</w:t>
                          </w:r>
                        </w:p>
                        <w:p w14:paraId="0F3C39E0" w14:textId="2A416117" w:rsidR="00D334B9" w:rsidRPr="00D334B9" w:rsidRDefault="00D334B9" w:rsidP="00D334B9">
                          <w:pPr>
                            <w:spacing w:line="276" w:lineRule="auto"/>
                            <w:rPr>
                              <w:sz w:val="13"/>
                              <w:szCs w:val="13"/>
                            </w:rPr>
                          </w:pPr>
                          <w:r w:rsidRPr="00D334B9">
                            <w:rPr>
                              <w:sz w:val="13"/>
                              <w:szCs w:val="13"/>
                            </w:rPr>
                            <w:t>IENW/BSK-2026/18</w:t>
                          </w:r>
                          <w:r w:rsidR="007D49F4">
                            <w:rPr>
                              <w:sz w:val="13"/>
                              <w:szCs w:val="13"/>
                            </w:rPr>
                            <w:t>1661</w:t>
                          </w:r>
                        </w:p>
                        <w:p w14:paraId="3367A20C" w14:textId="77777777" w:rsidR="00D334B9" w:rsidRPr="00D334B9" w:rsidRDefault="00D334B9" w:rsidP="00D334B9">
                          <w:pPr>
                            <w:spacing w:line="276" w:lineRule="auto"/>
                            <w:rPr>
                              <w:sz w:val="13"/>
                              <w:szCs w:val="13"/>
                            </w:rPr>
                          </w:pPr>
                        </w:p>
                        <w:p w14:paraId="57A445FA" w14:textId="044D8A63" w:rsidR="00D334B9" w:rsidRPr="00D334B9" w:rsidRDefault="00D334B9" w:rsidP="00D334B9">
                          <w:pPr>
                            <w:spacing w:line="276" w:lineRule="auto"/>
                            <w:rPr>
                              <w:b/>
                              <w:bCs/>
                              <w:sz w:val="13"/>
                              <w:szCs w:val="13"/>
                            </w:rPr>
                          </w:pPr>
                          <w:r w:rsidRPr="00D334B9">
                            <w:rPr>
                              <w:b/>
                              <w:bCs/>
                              <w:sz w:val="13"/>
                              <w:szCs w:val="13"/>
                            </w:rPr>
                            <w:t>Bijlage(n)</w:t>
                          </w:r>
                        </w:p>
                        <w:p w14:paraId="2200EB29" w14:textId="184A5A37" w:rsidR="00D334B9" w:rsidRPr="00D334B9" w:rsidRDefault="00D334B9" w:rsidP="00D334B9">
                          <w:pPr>
                            <w:spacing w:line="276" w:lineRule="auto"/>
                            <w:rPr>
                              <w:sz w:val="13"/>
                              <w:szCs w:val="13"/>
                            </w:rPr>
                          </w:pPr>
                          <w:r w:rsidRPr="00D334B9">
                            <w:rPr>
                              <w:sz w:val="13"/>
                              <w:szCs w:val="13"/>
                            </w:rPr>
                            <w:t>1</w:t>
                          </w:r>
                        </w:p>
                      </w:txbxContent>
                    </wps:txbx>
                    <wps:bodyPr vert="horz" wrap="square" lIns="0" tIns="0" rIns="0" bIns="0" anchor="t" anchorCtr="0"/>
                  </wps:wsp>
                </a:graphicData>
              </a:graphic>
            </wp:anchor>
          </w:drawing>
        </mc:Choice>
        <mc:Fallback>
          <w:pict>
            <v:shape w14:anchorId="176A049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33A795F" w14:textId="77777777" w:rsidR="009C327C" w:rsidRDefault="00CF536A">
                    <w:pPr>
                      <w:pStyle w:val="AfzendgegevensKop0"/>
                    </w:pPr>
                    <w:r>
                      <w:t>Ministerie van Infrastructuur en Waterstaat</w:t>
                    </w:r>
                  </w:p>
                  <w:p w14:paraId="254F352A" w14:textId="77777777" w:rsidR="009C327C" w:rsidRDefault="009C327C">
                    <w:pPr>
                      <w:pStyle w:val="WitregelW1"/>
                    </w:pPr>
                  </w:p>
                  <w:p w14:paraId="6AB74547" w14:textId="77777777" w:rsidR="009C327C" w:rsidRDefault="00CF536A">
                    <w:pPr>
                      <w:pStyle w:val="Afzendgegevens"/>
                    </w:pPr>
                    <w:r>
                      <w:t>Rijnstraat 8</w:t>
                    </w:r>
                  </w:p>
                  <w:p w14:paraId="13E99767" w14:textId="77777777" w:rsidR="009C327C" w:rsidRPr="00BF632F" w:rsidRDefault="00CF536A">
                    <w:pPr>
                      <w:pStyle w:val="Afzendgegevens"/>
                      <w:rPr>
                        <w:lang w:val="de-DE"/>
                      </w:rPr>
                    </w:pPr>
                    <w:r w:rsidRPr="00BF632F">
                      <w:rPr>
                        <w:lang w:val="de-DE"/>
                      </w:rPr>
                      <w:t>2515 XP  Den Haag</w:t>
                    </w:r>
                  </w:p>
                  <w:p w14:paraId="0361FF65" w14:textId="77777777" w:rsidR="009C327C" w:rsidRPr="00BF632F" w:rsidRDefault="00CF536A">
                    <w:pPr>
                      <w:pStyle w:val="Afzendgegevens"/>
                      <w:rPr>
                        <w:lang w:val="de-DE"/>
                      </w:rPr>
                    </w:pPr>
                    <w:r w:rsidRPr="00BF632F">
                      <w:rPr>
                        <w:lang w:val="de-DE"/>
                      </w:rPr>
                      <w:t>Postbus 20901</w:t>
                    </w:r>
                  </w:p>
                  <w:p w14:paraId="618F8946" w14:textId="77777777" w:rsidR="009C327C" w:rsidRPr="00BF632F" w:rsidRDefault="00CF536A">
                    <w:pPr>
                      <w:pStyle w:val="Afzendgegevens"/>
                      <w:rPr>
                        <w:lang w:val="de-DE"/>
                      </w:rPr>
                    </w:pPr>
                    <w:r w:rsidRPr="00BF632F">
                      <w:rPr>
                        <w:lang w:val="de-DE"/>
                      </w:rPr>
                      <w:t>2500 EX Den Haag</w:t>
                    </w:r>
                  </w:p>
                  <w:p w14:paraId="5A923C7D" w14:textId="77777777" w:rsidR="009C327C" w:rsidRPr="00BF632F" w:rsidRDefault="009C327C">
                    <w:pPr>
                      <w:pStyle w:val="WitregelW1"/>
                      <w:rPr>
                        <w:lang w:val="de-DE"/>
                      </w:rPr>
                    </w:pPr>
                  </w:p>
                  <w:p w14:paraId="37275D21" w14:textId="77777777" w:rsidR="009C327C" w:rsidRPr="00BF632F" w:rsidRDefault="00CF536A">
                    <w:pPr>
                      <w:pStyle w:val="Afzendgegevens"/>
                      <w:rPr>
                        <w:lang w:val="de-DE"/>
                      </w:rPr>
                    </w:pPr>
                    <w:r w:rsidRPr="00BF632F">
                      <w:rPr>
                        <w:lang w:val="de-DE"/>
                      </w:rPr>
                      <w:t>T   070-456 0000</w:t>
                    </w:r>
                  </w:p>
                  <w:p w14:paraId="7C2C8D08" w14:textId="77777777" w:rsidR="009C327C" w:rsidRDefault="00CF536A">
                    <w:pPr>
                      <w:pStyle w:val="Afzendgegevens"/>
                    </w:pPr>
                    <w:r>
                      <w:t>F   070-456 1111</w:t>
                    </w:r>
                  </w:p>
                  <w:p w14:paraId="237E4E57" w14:textId="77777777" w:rsidR="00D334B9" w:rsidRDefault="00D334B9" w:rsidP="00D334B9"/>
                  <w:p w14:paraId="19748D8C" w14:textId="77777777" w:rsidR="00D334B9" w:rsidRDefault="00D334B9" w:rsidP="00D334B9"/>
                  <w:p w14:paraId="34971F74" w14:textId="498C80E9" w:rsidR="00D334B9" w:rsidRPr="00D334B9" w:rsidRDefault="00D334B9" w:rsidP="00D334B9">
                    <w:pPr>
                      <w:spacing w:line="276" w:lineRule="auto"/>
                      <w:rPr>
                        <w:b/>
                        <w:bCs/>
                        <w:sz w:val="13"/>
                        <w:szCs w:val="13"/>
                      </w:rPr>
                    </w:pPr>
                    <w:r w:rsidRPr="00D334B9">
                      <w:rPr>
                        <w:b/>
                        <w:bCs/>
                        <w:sz w:val="13"/>
                        <w:szCs w:val="13"/>
                      </w:rPr>
                      <w:t>Kenmerk</w:t>
                    </w:r>
                  </w:p>
                  <w:p w14:paraId="0F3C39E0" w14:textId="2A416117" w:rsidR="00D334B9" w:rsidRPr="00D334B9" w:rsidRDefault="00D334B9" w:rsidP="00D334B9">
                    <w:pPr>
                      <w:spacing w:line="276" w:lineRule="auto"/>
                      <w:rPr>
                        <w:sz w:val="13"/>
                        <w:szCs w:val="13"/>
                      </w:rPr>
                    </w:pPr>
                    <w:r w:rsidRPr="00D334B9">
                      <w:rPr>
                        <w:sz w:val="13"/>
                        <w:szCs w:val="13"/>
                      </w:rPr>
                      <w:t>IENW/BSK-2026/18</w:t>
                    </w:r>
                    <w:r w:rsidR="007D49F4">
                      <w:rPr>
                        <w:sz w:val="13"/>
                        <w:szCs w:val="13"/>
                      </w:rPr>
                      <w:t>1661</w:t>
                    </w:r>
                  </w:p>
                  <w:p w14:paraId="3367A20C" w14:textId="77777777" w:rsidR="00D334B9" w:rsidRPr="00D334B9" w:rsidRDefault="00D334B9" w:rsidP="00D334B9">
                    <w:pPr>
                      <w:spacing w:line="276" w:lineRule="auto"/>
                      <w:rPr>
                        <w:sz w:val="13"/>
                        <w:szCs w:val="13"/>
                      </w:rPr>
                    </w:pPr>
                  </w:p>
                  <w:p w14:paraId="57A445FA" w14:textId="044D8A63" w:rsidR="00D334B9" w:rsidRPr="00D334B9" w:rsidRDefault="00D334B9" w:rsidP="00D334B9">
                    <w:pPr>
                      <w:spacing w:line="276" w:lineRule="auto"/>
                      <w:rPr>
                        <w:b/>
                        <w:bCs/>
                        <w:sz w:val="13"/>
                        <w:szCs w:val="13"/>
                      </w:rPr>
                    </w:pPr>
                    <w:r w:rsidRPr="00D334B9">
                      <w:rPr>
                        <w:b/>
                        <w:bCs/>
                        <w:sz w:val="13"/>
                        <w:szCs w:val="13"/>
                      </w:rPr>
                      <w:t>Bijlage(n)</w:t>
                    </w:r>
                  </w:p>
                  <w:p w14:paraId="2200EB29" w14:textId="184A5A37" w:rsidR="00D334B9" w:rsidRPr="00D334B9" w:rsidRDefault="00D334B9" w:rsidP="00D334B9">
                    <w:pPr>
                      <w:spacing w:line="276" w:lineRule="auto"/>
                      <w:rPr>
                        <w:sz w:val="13"/>
                        <w:szCs w:val="13"/>
                      </w:rPr>
                    </w:pPr>
                    <w:r w:rsidRPr="00D334B9">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693F16C2" wp14:editId="3459047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046E6DA" w14:textId="77777777" w:rsidR="009C327C" w:rsidRDefault="00CF536A">
                          <w:pPr>
                            <w:spacing w:line="240" w:lineRule="auto"/>
                          </w:pPr>
                          <w:r>
                            <w:rPr>
                              <w:noProof/>
                              <w:lang w:val="en-GB" w:eastAsia="en-GB"/>
                            </w:rPr>
                            <w:drawing>
                              <wp:inline distT="0" distB="0" distL="0" distR="0" wp14:anchorId="05440834" wp14:editId="1DFB6DF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93F16C2"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046E6DA" w14:textId="77777777" w:rsidR="009C327C" w:rsidRDefault="00CF536A">
                    <w:pPr>
                      <w:spacing w:line="240" w:lineRule="auto"/>
                    </w:pPr>
                    <w:r>
                      <w:rPr>
                        <w:noProof/>
                        <w:lang w:val="en-GB" w:eastAsia="en-GB"/>
                      </w:rPr>
                      <w:drawing>
                        <wp:inline distT="0" distB="0" distL="0" distR="0" wp14:anchorId="05440834" wp14:editId="1DFB6DF0">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60D29F6" wp14:editId="520FAF50">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0507130" w14:textId="77777777" w:rsidR="009C327C" w:rsidRDefault="00CF536A">
                          <w:pPr>
                            <w:spacing w:line="240" w:lineRule="auto"/>
                          </w:pPr>
                          <w:r>
                            <w:rPr>
                              <w:noProof/>
                              <w:lang w:val="en-GB" w:eastAsia="en-GB"/>
                            </w:rPr>
                            <w:drawing>
                              <wp:inline distT="0" distB="0" distL="0" distR="0" wp14:anchorId="51B548C2" wp14:editId="32B519A3">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60D29F6"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0507130" w14:textId="77777777" w:rsidR="009C327C" w:rsidRDefault="00CF536A">
                    <w:pPr>
                      <w:spacing w:line="240" w:lineRule="auto"/>
                    </w:pPr>
                    <w:r>
                      <w:rPr>
                        <w:noProof/>
                        <w:lang w:val="en-GB" w:eastAsia="en-GB"/>
                      </w:rPr>
                      <w:drawing>
                        <wp:inline distT="0" distB="0" distL="0" distR="0" wp14:anchorId="51B548C2" wp14:editId="32B519A3">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3EC56DF3" wp14:editId="3717CD9B">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4116FA0" w14:textId="77777777" w:rsidR="009C327C" w:rsidRDefault="00CF536A">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3EC56DF3"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4116FA0" w14:textId="77777777" w:rsidR="009C327C" w:rsidRDefault="00CF536A">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7379458" wp14:editId="1A42B01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FEF4A42" w14:textId="77777777" w:rsidR="009C327C" w:rsidRDefault="00CF536A">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7379458"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FEF4A42" w14:textId="77777777" w:rsidR="009C327C" w:rsidRDefault="00CF536A">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B692338" wp14:editId="5B78C0CE">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9C327C" w14:paraId="60B791A1" w14:textId="77777777">
                            <w:trPr>
                              <w:trHeight w:val="200"/>
                            </w:trPr>
                            <w:tc>
                              <w:tcPr>
                                <w:tcW w:w="1140" w:type="dxa"/>
                              </w:tcPr>
                              <w:p w14:paraId="432B5BAE" w14:textId="77777777" w:rsidR="009C327C" w:rsidRDefault="009C327C"/>
                            </w:tc>
                            <w:tc>
                              <w:tcPr>
                                <w:tcW w:w="5400" w:type="dxa"/>
                              </w:tcPr>
                              <w:p w14:paraId="7168E8CA" w14:textId="77777777" w:rsidR="009C327C" w:rsidRDefault="009C327C"/>
                            </w:tc>
                          </w:tr>
                          <w:tr w:rsidR="009C327C" w14:paraId="7B61845E" w14:textId="77777777">
                            <w:trPr>
                              <w:trHeight w:val="240"/>
                            </w:trPr>
                            <w:tc>
                              <w:tcPr>
                                <w:tcW w:w="1140" w:type="dxa"/>
                              </w:tcPr>
                              <w:p w14:paraId="7D5ABE40" w14:textId="77777777" w:rsidR="009C327C" w:rsidRDefault="00CF536A">
                                <w:r>
                                  <w:t>Datum</w:t>
                                </w:r>
                              </w:p>
                            </w:tc>
                            <w:tc>
                              <w:tcPr>
                                <w:tcW w:w="5400" w:type="dxa"/>
                              </w:tcPr>
                              <w:p w14:paraId="1D41AB9E" w14:textId="237F02ED" w:rsidR="009C327C" w:rsidRDefault="00312993">
                                <w:r>
                                  <w:t>25 september 2026</w:t>
                                </w:r>
                              </w:p>
                            </w:tc>
                          </w:tr>
                          <w:tr w:rsidR="009C327C" w14:paraId="168446E3" w14:textId="77777777">
                            <w:trPr>
                              <w:trHeight w:val="240"/>
                            </w:trPr>
                            <w:tc>
                              <w:tcPr>
                                <w:tcW w:w="1140" w:type="dxa"/>
                              </w:tcPr>
                              <w:p w14:paraId="671FFE49" w14:textId="77777777" w:rsidR="009C327C" w:rsidRDefault="00CF536A">
                                <w:r>
                                  <w:t>Betreft</w:t>
                                </w:r>
                              </w:p>
                            </w:tc>
                            <w:tc>
                              <w:tcPr>
                                <w:tcW w:w="5400" w:type="dxa"/>
                              </w:tcPr>
                              <w:p w14:paraId="516B2556" w14:textId="70FBB9CC" w:rsidR="009C327C" w:rsidRDefault="00824ECE">
                                <w:r w:rsidRPr="00824ECE">
                                  <w:t>Nachtelijke snelheidsverhoging watertaxi Wadden</w:t>
                                </w:r>
                              </w:p>
                            </w:tc>
                          </w:tr>
                          <w:tr w:rsidR="009C327C" w14:paraId="45BD3D20" w14:textId="77777777">
                            <w:trPr>
                              <w:trHeight w:val="200"/>
                            </w:trPr>
                            <w:tc>
                              <w:tcPr>
                                <w:tcW w:w="1140" w:type="dxa"/>
                              </w:tcPr>
                              <w:p w14:paraId="6BA0227E" w14:textId="77777777" w:rsidR="009C327C" w:rsidRDefault="009C327C"/>
                            </w:tc>
                            <w:tc>
                              <w:tcPr>
                                <w:tcW w:w="5400" w:type="dxa"/>
                              </w:tcPr>
                              <w:p w14:paraId="7958262B" w14:textId="77777777" w:rsidR="009C327C" w:rsidRDefault="009C327C"/>
                            </w:tc>
                          </w:tr>
                        </w:tbl>
                        <w:p w14:paraId="07DED80F" w14:textId="77777777" w:rsidR="00A91299" w:rsidRDefault="00A91299"/>
                      </w:txbxContent>
                    </wps:txbx>
                    <wps:bodyPr vert="horz" wrap="square" lIns="0" tIns="0" rIns="0" bIns="0" anchor="t" anchorCtr="0"/>
                  </wps:wsp>
                </a:graphicData>
              </a:graphic>
            </wp:anchor>
          </w:drawing>
        </mc:Choice>
        <mc:Fallback>
          <w:pict>
            <v:shape w14:anchorId="0B692338"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9C327C" w14:paraId="60B791A1" w14:textId="77777777">
                      <w:trPr>
                        <w:trHeight w:val="200"/>
                      </w:trPr>
                      <w:tc>
                        <w:tcPr>
                          <w:tcW w:w="1140" w:type="dxa"/>
                        </w:tcPr>
                        <w:p w14:paraId="432B5BAE" w14:textId="77777777" w:rsidR="009C327C" w:rsidRDefault="009C327C"/>
                      </w:tc>
                      <w:tc>
                        <w:tcPr>
                          <w:tcW w:w="5400" w:type="dxa"/>
                        </w:tcPr>
                        <w:p w14:paraId="7168E8CA" w14:textId="77777777" w:rsidR="009C327C" w:rsidRDefault="009C327C"/>
                      </w:tc>
                    </w:tr>
                    <w:tr w:rsidR="009C327C" w14:paraId="7B61845E" w14:textId="77777777">
                      <w:trPr>
                        <w:trHeight w:val="240"/>
                      </w:trPr>
                      <w:tc>
                        <w:tcPr>
                          <w:tcW w:w="1140" w:type="dxa"/>
                        </w:tcPr>
                        <w:p w14:paraId="7D5ABE40" w14:textId="77777777" w:rsidR="009C327C" w:rsidRDefault="00CF536A">
                          <w:r>
                            <w:t>Datum</w:t>
                          </w:r>
                        </w:p>
                      </w:tc>
                      <w:tc>
                        <w:tcPr>
                          <w:tcW w:w="5400" w:type="dxa"/>
                        </w:tcPr>
                        <w:p w14:paraId="1D41AB9E" w14:textId="237F02ED" w:rsidR="009C327C" w:rsidRDefault="00312993">
                          <w:r>
                            <w:t>25 september 2026</w:t>
                          </w:r>
                        </w:p>
                      </w:tc>
                    </w:tr>
                    <w:tr w:rsidR="009C327C" w14:paraId="168446E3" w14:textId="77777777">
                      <w:trPr>
                        <w:trHeight w:val="240"/>
                      </w:trPr>
                      <w:tc>
                        <w:tcPr>
                          <w:tcW w:w="1140" w:type="dxa"/>
                        </w:tcPr>
                        <w:p w14:paraId="671FFE49" w14:textId="77777777" w:rsidR="009C327C" w:rsidRDefault="00CF536A">
                          <w:r>
                            <w:t>Betreft</w:t>
                          </w:r>
                        </w:p>
                      </w:tc>
                      <w:tc>
                        <w:tcPr>
                          <w:tcW w:w="5400" w:type="dxa"/>
                        </w:tcPr>
                        <w:p w14:paraId="516B2556" w14:textId="70FBB9CC" w:rsidR="009C327C" w:rsidRDefault="00824ECE">
                          <w:r w:rsidRPr="00824ECE">
                            <w:t>Nachtelijke snelheidsverhoging watertaxi Wadden</w:t>
                          </w:r>
                        </w:p>
                      </w:tc>
                    </w:tr>
                    <w:tr w:rsidR="009C327C" w14:paraId="45BD3D20" w14:textId="77777777">
                      <w:trPr>
                        <w:trHeight w:val="200"/>
                      </w:trPr>
                      <w:tc>
                        <w:tcPr>
                          <w:tcW w:w="1140" w:type="dxa"/>
                        </w:tcPr>
                        <w:p w14:paraId="6BA0227E" w14:textId="77777777" w:rsidR="009C327C" w:rsidRDefault="009C327C"/>
                      </w:tc>
                      <w:tc>
                        <w:tcPr>
                          <w:tcW w:w="5400" w:type="dxa"/>
                        </w:tcPr>
                        <w:p w14:paraId="7958262B" w14:textId="77777777" w:rsidR="009C327C" w:rsidRDefault="009C327C"/>
                      </w:tc>
                    </w:tr>
                  </w:tbl>
                  <w:p w14:paraId="07DED80F" w14:textId="77777777" w:rsidR="00A91299" w:rsidRDefault="00A91299"/>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2899825" wp14:editId="339EA03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3307551" w14:textId="77777777" w:rsidR="00A91299" w:rsidRDefault="00A91299"/>
                      </w:txbxContent>
                    </wps:txbx>
                    <wps:bodyPr vert="horz" wrap="square" lIns="0" tIns="0" rIns="0" bIns="0" anchor="t" anchorCtr="0"/>
                  </wps:wsp>
                </a:graphicData>
              </a:graphic>
            </wp:anchor>
          </w:drawing>
        </mc:Choice>
        <mc:Fallback>
          <w:pict>
            <v:shape w14:anchorId="42899825"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3307551" w14:textId="77777777" w:rsidR="00A91299" w:rsidRDefault="00A9129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1F813FA"/>
    <w:multiLevelType w:val="multilevel"/>
    <w:tmpl w:val="511E9B35"/>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7503F2E"/>
    <w:multiLevelType w:val="multilevel"/>
    <w:tmpl w:val="25A15BC2"/>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118CA9E"/>
    <w:multiLevelType w:val="multilevel"/>
    <w:tmpl w:val="96AF7B77"/>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4F17BDE"/>
    <w:multiLevelType w:val="multilevel"/>
    <w:tmpl w:val="0C67B77F"/>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BC4EC07"/>
    <w:multiLevelType w:val="multilevel"/>
    <w:tmpl w:val="C2A6837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FD32F39"/>
    <w:multiLevelType w:val="multilevel"/>
    <w:tmpl w:val="9E37AAFD"/>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7D97E36"/>
    <w:multiLevelType w:val="multilevel"/>
    <w:tmpl w:val="551239D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904DCE8"/>
    <w:multiLevelType w:val="multilevel"/>
    <w:tmpl w:val="D7BC885E"/>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FE04A7E"/>
    <w:multiLevelType w:val="multilevel"/>
    <w:tmpl w:val="C01B2FE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3184548"/>
    <w:multiLevelType w:val="multilevel"/>
    <w:tmpl w:val="D91737D0"/>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73E444D"/>
    <w:multiLevelType w:val="multilevel"/>
    <w:tmpl w:val="E88CFFC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88FA392"/>
    <w:multiLevelType w:val="multilevel"/>
    <w:tmpl w:val="FBC477D8"/>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93F8ECB"/>
    <w:multiLevelType w:val="multilevel"/>
    <w:tmpl w:val="FCA9C3AD"/>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A2A9716"/>
    <w:multiLevelType w:val="multilevel"/>
    <w:tmpl w:val="1C94F2E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39541E7"/>
    <w:multiLevelType w:val="multilevel"/>
    <w:tmpl w:val="A76FF06F"/>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BFACEE"/>
    <w:multiLevelType w:val="multilevel"/>
    <w:tmpl w:val="5797BA3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266E4E7"/>
    <w:multiLevelType w:val="multilevel"/>
    <w:tmpl w:val="EC42BCF9"/>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A201A2"/>
    <w:multiLevelType w:val="multilevel"/>
    <w:tmpl w:val="35609421"/>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EBEAD0"/>
    <w:multiLevelType w:val="multilevel"/>
    <w:tmpl w:val="43443006"/>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EA3BF0"/>
    <w:multiLevelType w:val="multilevel"/>
    <w:tmpl w:val="80D0F832"/>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3DBAF6"/>
    <w:multiLevelType w:val="multilevel"/>
    <w:tmpl w:val="D2435A1A"/>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22B231"/>
    <w:multiLevelType w:val="multilevel"/>
    <w:tmpl w:val="47DFEE6F"/>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65CE5E"/>
    <w:multiLevelType w:val="multilevel"/>
    <w:tmpl w:val="15891DF6"/>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12"/>
  </w:num>
  <w:num w:numId="2">
    <w:abstractNumId w:val="17"/>
  </w:num>
  <w:num w:numId="3">
    <w:abstractNumId w:val="21"/>
  </w:num>
  <w:num w:numId="4">
    <w:abstractNumId w:val="2"/>
  </w:num>
  <w:num w:numId="5">
    <w:abstractNumId w:val="22"/>
  </w:num>
  <w:num w:numId="6">
    <w:abstractNumId w:val="4"/>
  </w:num>
  <w:num w:numId="7">
    <w:abstractNumId w:val="0"/>
  </w:num>
  <w:num w:numId="8">
    <w:abstractNumId w:val="3"/>
  </w:num>
  <w:num w:numId="9">
    <w:abstractNumId w:val="14"/>
  </w:num>
  <w:num w:numId="10">
    <w:abstractNumId w:val="16"/>
  </w:num>
  <w:num w:numId="11">
    <w:abstractNumId w:val="6"/>
  </w:num>
  <w:num w:numId="12">
    <w:abstractNumId w:val="15"/>
  </w:num>
  <w:num w:numId="13">
    <w:abstractNumId w:val="10"/>
  </w:num>
  <w:num w:numId="14">
    <w:abstractNumId w:val="8"/>
  </w:num>
  <w:num w:numId="15">
    <w:abstractNumId w:val="20"/>
  </w:num>
  <w:num w:numId="16">
    <w:abstractNumId w:val="1"/>
  </w:num>
  <w:num w:numId="17">
    <w:abstractNumId w:val="9"/>
  </w:num>
  <w:num w:numId="18">
    <w:abstractNumId w:val="7"/>
  </w:num>
  <w:num w:numId="19">
    <w:abstractNumId w:val="18"/>
  </w:num>
  <w:num w:numId="20">
    <w:abstractNumId w:val="5"/>
  </w:num>
  <w:num w:numId="21">
    <w:abstractNumId w:val="19"/>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2F"/>
    <w:rsid w:val="00056C64"/>
    <w:rsid w:val="000621DE"/>
    <w:rsid w:val="00097449"/>
    <w:rsid w:val="000A5B34"/>
    <w:rsid w:val="00106DE3"/>
    <w:rsid w:val="00111B15"/>
    <w:rsid w:val="001326FC"/>
    <w:rsid w:val="001D27BC"/>
    <w:rsid w:val="001F320D"/>
    <w:rsid w:val="00200EB0"/>
    <w:rsid w:val="00206D43"/>
    <w:rsid w:val="0021304E"/>
    <w:rsid w:val="00226438"/>
    <w:rsid w:val="00235588"/>
    <w:rsid w:val="00255A36"/>
    <w:rsid w:val="00261BAB"/>
    <w:rsid w:val="002655F9"/>
    <w:rsid w:val="00287921"/>
    <w:rsid w:val="002B28F0"/>
    <w:rsid w:val="00312993"/>
    <w:rsid w:val="0031474A"/>
    <w:rsid w:val="00330EB8"/>
    <w:rsid w:val="00342C6E"/>
    <w:rsid w:val="003636F0"/>
    <w:rsid w:val="0037323F"/>
    <w:rsid w:val="003B6918"/>
    <w:rsid w:val="003C18F4"/>
    <w:rsid w:val="003C334E"/>
    <w:rsid w:val="003D706D"/>
    <w:rsid w:val="003F056D"/>
    <w:rsid w:val="00417F56"/>
    <w:rsid w:val="004432E2"/>
    <w:rsid w:val="004642F6"/>
    <w:rsid w:val="00464990"/>
    <w:rsid w:val="00467F80"/>
    <w:rsid w:val="00476688"/>
    <w:rsid w:val="004811F4"/>
    <w:rsid w:val="00494B06"/>
    <w:rsid w:val="004A2517"/>
    <w:rsid w:val="004A7EC9"/>
    <w:rsid w:val="004D2844"/>
    <w:rsid w:val="005132B5"/>
    <w:rsid w:val="005154F8"/>
    <w:rsid w:val="005221C7"/>
    <w:rsid w:val="00527558"/>
    <w:rsid w:val="00550B3E"/>
    <w:rsid w:val="00561195"/>
    <w:rsid w:val="00585F18"/>
    <w:rsid w:val="00596FBF"/>
    <w:rsid w:val="00597C95"/>
    <w:rsid w:val="005B310B"/>
    <w:rsid w:val="005D1EB7"/>
    <w:rsid w:val="005D4647"/>
    <w:rsid w:val="005D5981"/>
    <w:rsid w:val="005E57E7"/>
    <w:rsid w:val="005F5758"/>
    <w:rsid w:val="005F686E"/>
    <w:rsid w:val="005F7411"/>
    <w:rsid w:val="00604405"/>
    <w:rsid w:val="006220CA"/>
    <w:rsid w:val="00642368"/>
    <w:rsid w:val="0065636D"/>
    <w:rsid w:val="00662DA5"/>
    <w:rsid w:val="00667F9E"/>
    <w:rsid w:val="006779B1"/>
    <w:rsid w:val="0068075B"/>
    <w:rsid w:val="006817EC"/>
    <w:rsid w:val="006832D0"/>
    <w:rsid w:val="006A6E83"/>
    <w:rsid w:val="006B5B9E"/>
    <w:rsid w:val="00700F8A"/>
    <w:rsid w:val="0071162F"/>
    <w:rsid w:val="00715824"/>
    <w:rsid w:val="00716CF0"/>
    <w:rsid w:val="0074150A"/>
    <w:rsid w:val="00752B5C"/>
    <w:rsid w:val="00753584"/>
    <w:rsid w:val="00754F70"/>
    <w:rsid w:val="007B1168"/>
    <w:rsid w:val="007B25AC"/>
    <w:rsid w:val="007C09A4"/>
    <w:rsid w:val="007D49F4"/>
    <w:rsid w:val="007F04CD"/>
    <w:rsid w:val="008021BB"/>
    <w:rsid w:val="00814DC7"/>
    <w:rsid w:val="00822C5B"/>
    <w:rsid w:val="00824ECE"/>
    <w:rsid w:val="008610CB"/>
    <w:rsid w:val="00876DDC"/>
    <w:rsid w:val="008923C3"/>
    <w:rsid w:val="008962E9"/>
    <w:rsid w:val="008A3AE3"/>
    <w:rsid w:val="008B2D6E"/>
    <w:rsid w:val="008E2C0D"/>
    <w:rsid w:val="0091391C"/>
    <w:rsid w:val="00931F08"/>
    <w:rsid w:val="009460F2"/>
    <w:rsid w:val="00950150"/>
    <w:rsid w:val="00953BAF"/>
    <w:rsid w:val="00972AEF"/>
    <w:rsid w:val="00984643"/>
    <w:rsid w:val="00985938"/>
    <w:rsid w:val="009863CA"/>
    <w:rsid w:val="009A0D87"/>
    <w:rsid w:val="009C327C"/>
    <w:rsid w:val="009C52E5"/>
    <w:rsid w:val="009D7296"/>
    <w:rsid w:val="009E12BC"/>
    <w:rsid w:val="009E6626"/>
    <w:rsid w:val="009F042D"/>
    <w:rsid w:val="00A06797"/>
    <w:rsid w:val="00A25185"/>
    <w:rsid w:val="00A366CB"/>
    <w:rsid w:val="00A63AFB"/>
    <w:rsid w:val="00A71623"/>
    <w:rsid w:val="00A77FCF"/>
    <w:rsid w:val="00A81C46"/>
    <w:rsid w:val="00A91299"/>
    <w:rsid w:val="00AC0640"/>
    <w:rsid w:val="00AC38BD"/>
    <w:rsid w:val="00AE4292"/>
    <w:rsid w:val="00B4278B"/>
    <w:rsid w:val="00B45CAC"/>
    <w:rsid w:val="00B54D17"/>
    <w:rsid w:val="00B617A2"/>
    <w:rsid w:val="00B774A1"/>
    <w:rsid w:val="00B8560E"/>
    <w:rsid w:val="00B94E7A"/>
    <w:rsid w:val="00B97725"/>
    <w:rsid w:val="00BA375E"/>
    <w:rsid w:val="00BB24F9"/>
    <w:rsid w:val="00BB67A7"/>
    <w:rsid w:val="00BC5C94"/>
    <w:rsid w:val="00BD4D6A"/>
    <w:rsid w:val="00BF632F"/>
    <w:rsid w:val="00C25FDC"/>
    <w:rsid w:val="00C62ECC"/>
    <w:rsid w:val="00C85570"/>
    <w:rsid w:val="00C9359A"/>
    <w:rsid w:val="00C97A42"/>
    <w:rsid w:val="00CB1C97"/>
    <w:rsid w:val="00CF536A"/>
    <w:rsid w:val="00D07A8D"/>
    <w:rsid w:val="00D1612A"/>
    <w:rsid w:val="00D334B9"/>
    <w:rsid w:val="00D40BC0"/>
    <w:rsid w:val="00D966C2"/>
    <w:rsid w:val="00D9681E"/>
    <w:rsid w:val="00DC7EE7"/>
    <w:rsid w:val="00DF0C1D"/>
    <w:rsid w:val="00DF507F"/>
    <w:rsid w:val="00E21097"/>
    <w:rsid w:val="00E2171A"/>
    <w:rsid w:val="00E7165B"/>
    <w:rsid w:val="00EA3223"/>
    <w:rsid w:val="00EC4042"/>
    <w:rsid w:val="00EF25D5"/>
    <w:rsid w:val="00F132DE"/>
    <w:rsid w:val="00F304C1"/>
    <w:rsid w:val="00F3369E"/>
    <w:rsid w:val="00F42742"/>
    <w:rsid w:val="00F554EF"/>
    <w:rsid w:val="00F802BF"/>
    <w:rsid w:val="00F876E4"/>
    <w:rsid w:val="00F930B6"/>
    <w:rsid w:val="00FA4428"/>
    <w:rsid w:val="00FA706A"/>
    <w:rsid w:val="00FF23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3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BF632F"/>
    <w:pPr>
      <w:tabs>
        <w:tab w:val="center" w:pos="4536"/>
        <w:tab w:val="right" w:pos="9072"/>
      </w:tabs>
      <w:spacing w:line="240" w:lineRule="auto"/>
    </w:pPr>
  </w:style>
  <w:style w:type="character" w:customStyle="1" w:styleId="HeaderChar">
    <w:name w:val="Header Char"/>
    <w:basedOn w:val="DefaultParagraphFont"/>
    <w:link w:val="Header"/>
    <w:uiPriority w:val="99"/>
    <w:rsid w:val="00BF632F"/>
    <w:rPr>
      <w:rFonts w:ascii="Verdana" w:hAnsi="Verdana"/>
      <w:color w:val="000000"/>
      <w:sz w:val="18"/>
      <w:szCs w:val="18"/>
    </w:rPr>
  </w:style>
  <w:style w:type="paragraph" w:styleId="Footer">
    <w:name w:val="footer"/>
    <w:basedOn w:val="Normal"/>
    <w:link w:val="FooterChar"/>
    <w:uiPriority w:val="99"/>
    <w:unhideWhenUsed/>
    <w:rsid w:val="00BF632F"/>
    <w:pPr>
      <w:tabs>
        <w:tab w:val="center" w:pos="4536"/>
        <w:tab w:val="right" w:pos="9072"/>
      </w:tabs>
      <w:spacing w:line="240" w:lineRule="auto"/>
    </w:pPr>
  </w:style>
  <w:style w:type="character" w:customStyle="1" w:styleId="FooterChar">
    <w:name w:val="Footer Char"/>
    <w:basedOn w:val="DefaultParagraphFont"/>
    <w:link w:val="Footer"/>
    <w:uiPriority w:val="99"/>
    <w:rsid w:val="00BF632F"/>
    <w:rPr>
      <w:rFonts w:ascii="Verdana" w:hAnsi="Verdana"/>
      <w:color w:val="000000"/>
      <w:sz w:val="18"/>
      <w:szCs w:val="18"/>
    </w:rPr>
  </w:style>
  <w:style w:type="character" w:styleId="CommentReference">
    <w:name w:val="annotation reference"/>
    <w:basedOn w:val="DefaultParagraphFont"/>
    <w:uiPriority w:val="99"/>
    <w:semiHidden/>
    <w:unhideWhenUsed/>
    <w:rsid w:val="006B5B9E"/>
    <w:rPr>
      <w:sz w:val="16"/>
      <w:szCs w:val="16"/>
    </w:rPr>
  </w:style>
  <w:style w:type="paragraph" w:styleId="CommentText">
    <w:name w:val="annotation text"/>
    <w:basedOn w:val="Normal"/>
    <w:link w:val="CommentTextChar"/>
    <w:uiPriority w:val="99"/>
    <w:unhideWhenUsed/>
    <w:rsid w:val="006B5B9E"/>
    <w:pPr>
      <w:spacing w:line="240" w:lineRule="auto"/>
    </w:pPr>
    <w:rPr>
      <w:sz w:val="20"/>
      <w:szCs w:val="20"/>
    </w:rPr>
  </w:style>
  <w:style w:type="character" w:customStyle="1" w:styleId="CommentTextChar">
    <w:name w:val="Comment Text Char"/>
    <w:basedOn w:val="DefaultParagraphFont"/>
    <w:link w:val="CommentText"/>
    <w:uiPriority w:val="99"/>
    <w:rsid w:val="006B5B9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6B5B9E"/>
    <w:rPr>
      <w:b/>
      <w:bCs/>
    </w:rPr>
  </w:style>
  <w:style w:type="character" w:customStyle="1" w:styleId="CommentSubjectChar">
    <w:name w:val="Comment Subject Char"/>
    <w:basedOn w:val="CommentTextChar"/>
    <w:link w:val="CommentSubject"/>
    <w:uiPriority w:val="99"/>
    <w:semiHidden/>
    <w:rsid w:val="006B5B9E"/>
    <w:rPr>
      <w:rFonts w:ascii="Verdana" w:hAnsi="Verdana"/>
      <w:b/>
      <w:bCs/>
      <w:color w:val="000000"/>
    </w:rPr>
  </w:style>
  <w:style w:type="paragraph" w:styleId="Revision">
    <w:name w:val="Revision"/>
    <w:hidden/>
    <w:uiPriority w:val="99"/>
    <w:semiHidden/>
    <w:rsid w:val="0037323F"/>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37323F"/>
    <w:pPr>
      <w:spacing w:line="240" w:lineRule="auto"/>
    </w:pPr>
    <w:rPr>
      <w:sz w:val="20"/>
      <w:szCs w:val="20"/>
    </w:rPr>
  </w:style>
  <w:style w:type="character" w:customStyle="1" w:styleId="FootnoteTextChar">
    <w:name w:val="Footnote Text Char"/>
    <w:basedOn w:val="DefaultParagraphFont"/>
    <w:link w:val="FootnoteText"/>
    <w:uiPriority w:val="99"/>
    <w:semiHidden/>
    <w:rsid w:val="0037323F"/>
    <w:rPr>
      <w:rFonts w:ascii="Verdana" w:hAnsi="Verdana"/>
      <w:color w:val="000000"/>
    </w:rPr>
  </w:style>
  <w:style w:type="character" w:styleId="FootnoteReference">
    <w:name w:val="footnote reference"/>
    <w:basedOn w:val="DefaultParagraphFont"/>
    <w:uiPriority w:val="99"/>
    <w:semiHidden/>
    <w:unhideWhenUsed/>
    <w:rsid w:val="0037323F"/>
    <w:rPr>
      <w:vertAlign w:val="superscript"/>
    </w:rPr>
  </w:style>
  <w:style w:type="character" w:customStyle="1" w:styleId="UnresolvedMention">
    <w:name w:val="Unresolved Mention"/>
    <w:basedOn w:val="DefaultParagraphFont"/>
    <w:uiPriority w:val="99"/>
    <w:semiHidden/>
    <w:unhideWhenUsed/>
    <w:rsid w:val="00E2171A"/>
    <w:rPr>
      <w:color w:val="605E5C"/>
      <w:shd w:val="clear" w:color="auto" w:fill="E1DFDD"/>
    </w:rPr>
  </w:style>
  <w:style w:type="character" w:styleId="FollowedHyperlink">
    <w:name w:val="FollowedHyperlink"/>
    <w:basedOn w:val="DefaultParagraphFont"/>
    <w:uiPriority w:val="99"/>
    <w:semiHidden/>
    <w:unhideWhenUsed/>
    <w:rsid w:val="00752B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0944">
      <w:bodyDiv w:val="1"/>
      <w:marLeft w:val="0"/>
      <w:marRight w:val="0"/>
      <w:marTop w:val="0"/>
      <w:marBottom w:val="0"/>
      <w:divBdr>
        <w:top w:val="none" w:sz="0" w:space="0" w:color="auto"/>
        <w:left w:val="none" w:sz="0" w:space="0" w:color="auto"/>
        <w:bottom w:val="none" w:sz="0" w:space="0" w:color="auto"/>
        <w:right w:val="none" w:sz="0" w:space="0" w:color="auto"/>
      </w:divBdr>
    </w:div>
    <w:div w:id="1842618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3/12/06/reactie-op-ovv-rapport-inzake-de-aanvaring-in-het-schuitengat" TargetMode="External"/><Relationship Id="rId2" Type="http://schemas.openxmlformats.org/officeDocument/2006/relationships/hyperlink" Target="https://www.tweedekamer.nl/kamerstukken/brieven_regering/detail?id=2026Z01480&amp;did=2026D03568" TargetMode="External"/><Relationship Id="rId1" Type="http://schemas.openxmlformats.org/officeDocument/2006/relationships/hyperlink" Target="https://www.tweedekamer.nl/kamerstukken/toezeggingen/detail?id=TZ202605-033&amp;did=TZ202605-03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1041</ap:Words>
  <ap:Characters>5938</ap:Characters>
  <ap:DocSecurity>0</ap:DocSecurity>
  <ap:Lines>49</ap:Lines>
  <ap:Paragraphs>13</ap:Paragraphs>
  <ap:ScaleCrop>false</ap:ScaleCrop>
  <ap:HeadingPairs>
    <vt:vector baseType="variant" size="2">
      <vt:variant>
        <vt:lpstr>Titel</vt:lpstr>
      </vt:variant>
      <vt:variant>
        <vt:i4>1</vt:i4>
      </vt:variant>
    </vt:vector>
  </ap:HeadingPairs>
  <ap:TitlesOfParts>
    <vt:vector baseType="lpstr" size="1">
      <vt:lpstr>Brief aan Parlement - Snelheidsverhoging watertaxi Wadden</vt:lpstr>
    </vt:vector>
  </ap:TitlesOfParts>
  <ap:LinksUpToDate>false</ap:LinksUpToDate>
  <ap:CharactersWithSpaces>6966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2026-09-25T13:43:00.0000000Z</dcterms:created>
  <dcterms:modified xsi:type="dcterms:W3CDTF">2026-09-25T13:43:00.0000000Z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Snelheidsverhoging watertaxi Wadden</vt:lpwstr>
  </property>
  <property fmtid="{D5CDD505-2E9C-101B-9397-08002B2CF9AE}" pid="5" name="Publicatiedatum">
    <vt:lpwstr/>
  </property>
  <property fmtid="{D5CDD505-2E9C-101B-9397-08002B2CF9AE}" pid="6" name="Verantwoordelijke organisatie">
    <vt:lpwstr>Dir.Maritieme Zaken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 Bezuijen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