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D8D" w:rsidR="00D8145B" w:rsidP="00D8145B" w:rsidRDefault="00D8145B" w14:paraId="18A3C8A8" w14:textId="77777777">
      <w:pPr>
        <w:rPr>
          <w:rFonts w:ascii="Times New Roman" w:hAnsi="Times New Roman" w:cs="Times New Roman"/>
          <w:sz w:val="24"/>
          <w:szCs w:val="24"/>
        </w:rPr>
      </w:pPr>
    </w:p>
    <w:p w:rsidRPr="002419DF" w:rsidR="00D8145B" w:rsidP="002419DF" w:rsidRDefault="269FCC10" w14:paraId="5E55976B" w14:textId="6551F3CB">
      <w:pPr>
        <w:ind w:left="2124" w:hanging="2124"/>
        <w:rPr>
          <w:rFonts w:ascii="Times New Roman" w:hAnsi="Times New Roman" w:cs="Times New Roman"/>
          <w:b/>
          <w:bCs/>
          <w:sz w:val="24"/>
          <w:szCs w:val="24"/>
        </w:rPr>
      </w:pPr>
      <w:r w:rsidRPr="012E7FEB">
        <w:rPr>
          <w:rFonts w:ascii="Times New Roman" w:hAnsi="Times New Roman" w:eastAsia="Times New Roman" w:cs="Times New Roman"/>
          <w:b/>
          <w:bCs/>
          <w:sz w:val="24"/>
          <w:szCs w:val="24"/>
        </w:rPr>
        <w:t>37</w:t>
      </w:r>
      <w:r w:rsidR="0041482E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012E7FEB">
        <w:rPr>
          <w:rFonts w:ascii="Times New Roman" w:hAnsi="Times New Roman" w:eastAsia="Times New Roman" w:cs="Times New Roman"/>
          <w:b/>
          <w:bCs/>
          <w:sz w:val="24"/>
          <w:szCs w:val="24"/>
        </w:rPr>
        <w:t>020</w:t>
      </w:r>
      <w:r w:rsidR="0041482E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012E7FEB">
        <w:rPr>
          <w:rFonts w:ascii="Times New Roman" w:hAnsi="Times New Roman" w:eastAsia="Times New Roman" w:cs="Times New Roman"/>
          <w:b/>
          <w:bCs/>
          <w:sz w:val="24"/>
          <w:szCs w:val="24"/>
        </w:rPr>
        <w:t>IIB</w:t>
      </w:r>
      <w:r w:rsidR="14442F02">
        <w:tab/>
      </w:r>
      <w:hyperlink r:id="rId9">
        <w:r w:rsidRPr="002419DF" w:rsidR="002419DF">
          <w:rPr>
            <w:rFonts w:ascii="Times New Roman" w:hAnsi="Times New Roman" w:cs="Times New Roman"/>
            <w:b/>
            <w:bCs/>
            <w:sz w:val="24"/>
            <w:szCs w:val="24"/>
          </w:rPr>
          <w:t>Vaststelling van de begrotingsstaat van de overige Hoge Colleges van Staat, Kabinetten van de Gouverneurs en de Kiesraad (IIB) voor het jaar 2027</w:t>
        </w:r>
      </w:hyperlink>
    </w:p>
    <w:p w:rsidRPr="00E85D8D" w:rsidR="00D8145B" w:rsidP="66DB62EF" w:rsidRDefault="00D8145B" w14:paraId="149EBB2A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D8145B" w:rsidP="66DB62EF" w:rsidRDefault="02F7201D" w14:paraId="287F0530" w14:textId="38DD62A2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398F182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Nr. </w:t>
      </w:r>
      <w:r w:rsidR="002419DF">
        <w:rPr>
          <w:rFonts w:ascii="Times New Roman" w:hAnsi="Times New Roman" w:eastAsia="Times New Roman" w:cs="Times New Roman"/>
          <w:b/>
          <w:bCs/>
          <w:sz w:val="24"/>
          <w:szCs w:val="24"/>
        </w:rPr>
        <w:t>4</w:t>
      </w:r>
      <w:r w:rsidR="00D8145B">
        <w:tab/>
      </w:r>
      <w:r w:rsidR="00D8145B">
        <w:tab/>
      </w:r>
      <w:r w:rsidR="00D8145B">
        <w:tab/>
      </w:r>
      <w:r w:rsidRPr="398F182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VERSLAG </w:t>
      </w:r>
      <w:r w:rsidR="00D8145B">
        <w:br/>
      </w:r>
      <w:r w:rsidRPr="398F182C" w:rsidR="76B106FB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 w:rsidR="00D8145B">
        <w:tab/>
      </w:r>
      <w:r w:rsidR="00D8145B">
        <w:tab/>
      </w:r>
      <w:r w:rsidR="00D8145B">
        <w:tab/>
      </w:r>
      <w:r w:rsidRPr="398F182C">
        <w:rPr>
          <w:rFonts w:ascii="Times New Roman" w:hAnsi="Times New Roman" w:eastAsia="Times New Roman" w:cs="Times New Roman"/>
          <w:sz w:val="24"/>
          <w:szCs w:val="24"/>
        </w:rPr>
        <w:t>Vastgesteld</w:t>
      </w:r>
      <w:r w:rsidRPr="398F182C" w:rsidR="3651403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98F182C" w:rsidR="20FA6512">
        <w:rPr>
          <w:rFonts w:ascii="Times New Roman" w:hAnsi="Times New Roman" w:eastAsia="Times New Roman" w:cs="Times New Roman"/>
          <w:sz w:val="24"/>
          <w:szCs w:val="24"/>
        </w:rPr>
        <w:t>2</w:t>
      </w:r>
      <w:r w:rsidR="00DE158A">
        <w:rPr>
          <w:rFonts w:ascii="Times New Roman" w:hAnsi="Times New Roman" w:eastAsia="Times New Roman" w:cs="Times New Roman"/>
          <w:sz w:val="24"/>
          <w:szCs w:val="24"/>
        </w:rPr>
        <w:t>5</w:t>
      </w:r>
      <w:r w:rsidRPr="398F182C" w:rsidR="20FA6512">
        <w:rPr>
          <w:rFonts w:ascii="Times New Roman" w:hAnsi="Times New Roman" w:eastAsia="Times New Roman" w:cs="Times New Roman"/>
          <w:sz w:val="24"/>
          <w:szCs w:val="24"/>
        </w:rPr>
        <w:t xml:space="preserve"> september </w:t>
      </w:r>
    </w:p>
    <w:p w:rsidR="00E85D8D" w:rsidP="66DB62EF" w:rsidRDefault="00E85D8D" w14:paraId="2BF6CE7E" w14:textId="77777777">
      <w:pPr>
        <w:ind w:left="2124"/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D8145B" w:rsidP="001C5199" w:rsidRDefault="6304D361" w14:paraId="365C7943" w14:textId="3BF59A25">
      <w:pPr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398F182C">
        <w:rPr>
          <w:rFonts w:ascii="Times New Roman" w:hAnsi="Times New Roman" w:eastAsia="Times New Roman" w:cs="Times New Roman"/>
          <w:sz w:val="24"/>
          <w:szCs w:val="24"/>
        </w:rPr>
        <w:t>De vaste commissie voor Binnenlandse Zaken, belast met het</w:t>
      </w:r>
      <w:r w:rsidRPr="398F182C" w:rsidR="74B3ADCD">
        <w:rPr>
          <w:rFonts w:ascii="Times New Roman" w:hAnsi="Times New Roman" w:eastAsia="Times New Roman" w:cs="Times New Roman"/>
          <w:sz w:val="24"/>
          <w:szCs w:val="24"/>
        </w:rPr>
        <w:t xml:space="preserve"> voorbereidend onderzoek van het</w:t>
      </w:r>
      <w:r w:rsidRPr="398F182C">
        <w:rPr>
          <w:rFonts w:ascii="Times New Roman" w:hAnsi="Times New Roman" w:eastAsia="Times New Roman" w:cs="Times New Roman"/>
          <w:sz w:val="24"/>
          <w:szCs w:val="24"/>
        </w:rPr>
        <w:t xml:space="preserve"> wetsvoorstel</w:t>
      </w:r>
      <w:r w:rsidRPr="398F182C" w:rsidR="74B3ADCD">
        <w:rPr>
          <w:rFonts w:ascii="Times New Roman" w:hAnsi="Times New Roman" w:eastAsia="Times New Roman" w:cs="Times New Roman"/>
          <w:sz w:val="24"/>
          <w:szCs w:val="24"/>
        </w:rPr>
        <w:t xml:space="preserve"> inzake</w:t>
      </w:r>
      <w:r w:rsidR="001C519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98F182C" w:rsidR="7F7BB7E8">
        <w:rPr>
          <w:rFonts w:ascii="Times New Roman" w:hAnsi="Times New Roman" w:eastAsia="Times New Roman" w:cs="Times New Roman"/>
          <w:sz w:val="24"/>
          <w:szCs w:val="24"/>
        </w:rPr>
        <w:t>Vaststelling van de begrotingsstaat van de overige Hoge Colleges van Staat, Kabinetten van de Gouverneurs en de Kiesraad (IIB)</w:t>
      </w:r>
      <w:r w:rsidRPr="398F182C" w:rsidR="4EAC7E94">
        <w:rPr>
          <w:rFonts w:ascii="Times New Roman" w:hAnsi="Times New Roman" w:eastAsia="Times New Roman" w:cs="Times New Roman"/>
          <w:sz w:val="24"/>
          <w:szCs w:val="24"/>
        </w:rPr>
        <w:t xml:space="preserve"> voor het jaar 2027</w:t>
      </w:r>
      <w:r w:rsidRPr="398F182C" w:rsidR="2087C94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98F182C">
        <w:rPr>
          <w:rFonts w:ascii="Times New Roman" w:hAnsi="Times New Roman" w:eastAsia="Times New Roman" w:cs="Times New Roman"/>
          <w:sz w:val="24"/>
          <w:szCs w:val="24"/>
        </w:rPr>
        <w:t>heeft geen aanleiding gezien tot het maken van opmerkingen of het stellen van vragen. Met de vaststelling van het verslag acht de commissie de openbare behandeling van het wetsvoorstel</w:t>
      </w:r>
      <w:r w:rsidRPr="398F182C" w:rsidR="0A8DFFF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98F182C">
        <w:rPr>
          <w:rFonts w:ascii="Times New Roman" w:hAnsi="Times New Roman" w:eastAsia="Times New Roman" w:cs="Times New Roman"/>
          <w:sz w:val="24"/>
          <w:szCs w:val="24"/>
        </w:rPr>
        <w:t xml:space="preserve">voldoende voorbereid. </w:t>
      </w:r>
    </w:p>
    <w:p w:rsidRPr="00E85D8D" w:rsidR="00D8145B" w:rsidP="66DB62EF" w:rsidRDefault="00D8145B" w14:paraId="14A4CFBE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D8145B" w:rsidP="398F182C" w:rsidRDefault="02F7201D" w14:paraId="11C25BAE" w14:textId="77777777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66DB62EF">
        <w:rPr>
          <w:rFonts w:ascii="Times New Roman" w:hAnsi="Times New Roman" w:eastAsia="Times New Roman" w:cs="Times New Roman"/>
          <w:sz w:val="24"/>
          <w:szCs w:val="24"/>
        </w:rPr>
        <w:t xml:space="preserve">De </w:t>
      </w:r>
      <w:r w:rsidRPr="66DB62EF" w:rsidR="4C1E769B">
        <w:rPr>
          <w:rFonts w:ascii="Times New Roman" w:hAnsi="Times New Roman" w:eastAsia="Times New Roman" w:cs="Times New Roman"/>
          <w:sz w:val="24"/>
          <w:szCs w:val="24"/>
        </w:rPr>
        <w:t>voorzitt</w:t>
      </w:r>
      <w:r w:rsidRPr="66DB62EF">
        <w:rPr>
          <w:rFonts w:ascii="Times New Roman" w:hAnsi="Times New Roman" w:eastAsia="Times New Roman" w:cs="Times New Roman"/>
          <w:sz w:val="24"/>
          <w:szCs w:val="24"/>
        </w:rPr>
        <w:t>er van de commissie,</w:t>
      </w:r>
    </w:p>
    <w:p w:rsidRPr="00E85D8D" w:rsidR="00D8145B" w:rsidP="398F182C" w:rsidRDefault="4A8BD4FD" w14:paraId="6843E9C4" w14:textId="1A512A9A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66DB62EF">
        <w:rPr>
          <w:rFonts w:ascii="Times New Roman" w:hAnsi="Times New Roman" w:eastAsia="Times New Roman" w:cs="Times New Roman"/>
          <w:sz w:val="24"/>
          <w:szCs w:val="24"/>
        </w:rPr>
        <w:t>Kisteman</w:t>
      </w:r>
      <w:proofErr w:type="spellEnd"/>
      <w:r w:rsidRPr="66DB62EF" w:rsidR="4C1E769B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6DB62EF" w:rsidR="02F7201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E85D8D" w:rsidR="00D8145B" w:rsidP="66DB62EF" w:rsidRDefault="00D8145B" w14:paraId="106BEFF4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F75522" w:rsidP="66DB62EF" w:rsidRDefault="6A366C8E" w14:paraId="17E11EC3" w14:textId="228EE76E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66DB62EF">
        <w:rPr>
          <w:rFonts w:ascii="Times New Roman" w:hAnsi="Times New Roman" w:eastAsia="Times New Roman" w:cs="Times New Roman"/>
          <w:sz w:val="24"/>
          <w:szCs w:val="24"/>
        </w:rPr>
        <w:t>De griffier van de commissie,</w:t>
      </w:r>
    </w:p>
    <w:p w:rsidRPr="00E85D8D" w:rsidR="00F75522" w:rsidP="66DB62EF" w:rsidRDefault="67B3B691" w14:paraId="3265DE61" w14:textId="141744A1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66DB62EF">
        <w:rPr>
          <w:rFonts w:ascii="Times New Roman" w:hAnsi="Times New Roman" w:eastAsia="Times New Roman" w:cs="Times New Roman"/>
          <w:sz w:val="24"/>
          <w:szCs w:val="24"/>
        </w:rPr>
        <w:t>Honsbeek</w:t>
      </w:r>
      <w:r w:rsidRPr="66DB62EF" w:rsidR="6A366C8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E85D8D" w:rsidR="00EE6C51" w:rsidP="00F75522" w:rsidRDefault="00EE6C51" w14:paraId="09110A48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Pr="00E85D8D" w:rsidR="00EE6C51" w:rsidSect="002419DF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45B"/>
    <w:rsid w:val="00071D77"/>
    <w:rsid w:val="000974BB"/>
    <w:rsid w:val="000C4C5B"/>
    <w:rsid w:val="00144F04"/>
    <w:rsid w:val="00175675"/>
    <w:rsid w:val="00192DCA"/>
    <w:rsid w:val="001C5199"/>
    <w:rsid w:val="002419DF"/>
    <w:rsid w:val="002A8064"/>
    <w:rsid w:val="002F2C53"/>
    <w:rsid w:val="00344716"/>
    <w:rsid w:val="00375B62"/>
    <w:rsid w:val="0041359C"/>
    <w:rsid w:val="0041482E"/>
    <w:rsid w:val="00465145"/>
    <w:rsid w:val="004F537A"/>
    <w:rsid w:val="00607CC3"/>
    <w:rsid w:val="006904FA"/>
    <w:rsid w:val="006950DA"/>
    <w:rsid w:val="00742274"/>
    <w:rsid w:val="00744B3C"/>
    <w:rsid w:val="00783AB6"/>
    <w:rsid w:val="007F5E30"/>
    <w:rsid w:val="00823840"/>
    <w:rsid w:val="00837E2B"/>
    <w:rsid w:val="008446D6"/>
    <w:rsid w:val="008451DE"/>
    <w:rsid w:val="008917EE"/>
    <w:rsid w:val="00940A4B"/>
    <w:rsid w:val="009F2EA9"/>
    <w:rsid w:val="00A94D97"/>
    <w:rsid w:val="00AD6A8D"/>
    <w:rsid w:val="00C12436"/>
    <w:rsid w:val="00C3163A"/>
    <w:rsid w:val="00C83900"/>
    <w:rsid w:val="00CB1672"/>
    <w:rsid w:val="00CB42EF"/>
    <w:rsid w:val="00CC2379"/>
    <w:rsid w:val="00D8145B"/>
    <w:rsid w:val="00DA2B36"/>
    <w:rsid w:val="00DD6155"/>
    <w:rsid w:val="00DE158A"/>
    <w:rsid w:val="00E85D8D"/>
    <w:rsid w:val="00EE6C51"/>
    <w:rsid w:val="00F75522"/>
    <w:rsid w:val="00F774A5"/>
    <w:rsid w:val="00FA721F"/>
    <w:rsid w:val="00FD362A"/>
    <w:rsid w:val="00FE2394"/>
    <w:rsid w:val="011F6AF3"/>
    <w:rsid w:val="012E7FEB"/>
    <w:rsid w:val="01F5C72E"/>
    <w:rsid w:val="02F7201D"/>
    <w:rsid w:val="040BE317"/>
    <w:rsid w:val="0579306B"/>
    <w:rsid w:val="07B20153"/>
    <w:rsid w:val="0A8DFFF6"/>
    <w:rsid w:val="0DC59AD8"/>
    <w:rsid w:val="0DE2FD74"/>
    <w:rsid w:val="100DB68D"/>
    <w:rsid w:val="10755337"/>
    <w:rsid w:val="109B3633"/>
    <w:rsid w:val="11CD0DAF"/>
    <w:rsid w:val="11E80B92"/>
    <w:rsid w:val="12667307"/>
    <w:rsid w:val="126CF10B"/>
    <w:rsid w:val="13C2EACE"/>
    <w:rsid w:val="14442F02"/>
    <w:rsid w:val="172CD985"/>
    <w:rsid w:val="19A0A7E0"/>
    <w:rsid w:val="1C9EECFF"/>
    <w:rsid w:val="1DBF59F2"/>
    <w:rsid w:val="1DCB467D"/>
    <w:rsid w:val="2087C94C"/>
    <w:rsid w:val="20FA6512"/>
    <w:rsid w:val="25A1FD84"/>
    <w:rsid w:val="269FCC10"/>
    <w:rsid w:val="28D37CF0"/>
    <w:rsid w:val="28F2154E"/>
    <w:rsid w:val="2B99FA4C"/>
    <w:rsid w:val="2C086BCD"/>
    <w:rsid w:val="34899F8B"/>
    <w:rsid w:val="3651403F"/>
    <w:rsid w:val="398F182C"/>
    <w:rsid w:val="3C1E975A"/>
    <w:rsid w:val="3D07AA44"/>
    <w:rsid w:val="3D1D6A33"/>
    <w:rsid w:val="3D43AF60"/>
    <w:rsid w:val="3F6522E3"/>
    <w:rsid w:val="3F99FEAF"/>
    <w:rsid w:val="3FA9805B"/>
    <w:rsid w:val="41D17368"/>
    <w:rsid w:val="422736E0"/>
    <w:rsid w:val="43D014FE"/>
    <w:rsid w:val="43EBA405"/>
    <w:rsid w:val="4499EF97"/>
    <w:rsid w:val="46FFDE62"/>
    <w:rsid w:val="4A8BD4FD"/>
    <w:rsid w:val="4B28C4C3"/>
    <w:rsid w:val="4C1E769B"/>
    <w:rsid w:val="4DEA051F"/>
    <w:rsid w:val="4E0697F7"/>
    <w:rsid w:val="4E72CA0F"/>
    <w:rsid w:val="4EAC7E94"/>
    <w:rsid w:val="4FBBFB35"/>
    <w:rsid w:val="552DB052"/>
    <w:rsid w:val="5D1C5583"/>
    <w:rsid w:val="5FB8E351"/>
    <w:rsid w:val="610988C9"/>
    <w:rsid w:val="61C457B1"/>
    <w:rsid w:val="61E35A2F"/>
    <w:rsid w:val="6304D361"/>
    <w:rsid w:val="646B3C02"/>
    <w:rsid w:val="66DB62EF"/>
    <w:rsid w:val="67B3B691"/>
    <w:rsid w:val="691E800A"/>
    <w:rsid w:val="69A84FE7"/>
    <w:rsid w:val="69B5704E"/>
    <w:rsid w:val="6A366C8E"/>
    <w:rsid w:val="6BDA9513"/>
    <w:rsid w:val="6F89E05B"/>
    <w:rsid w:val="71811E9D"/>
    <w:rsid w:val="720BDACD"/>
    <w:rsid w:val="73349144"/>
    <w:rsid w:val="74B3ADCD"/>
    <w:rsid w:val="759EAD11"/>
    <w:rsid w:val="76B106FB"/>
    <w:rsid w:val="76D0CFF3"/>
    <w:rsid w:val="781E7B62"/>
    <w:rsid w:val="7870E558"/>
    <w:rsid w:val="79707C94"/>
    <w:rsid w:val="7AC53DC5"/>
    <w:rsid w:val="7F7BB7E8"/>
    <w:rsid w:val="7FFFF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9949"/>
  <w15:chartTrackingRefBased/>
  <w15:docId w15:val="{B184314C-F72A-4BEE-8E7B-D858A2D5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DC59AD8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7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hyperlink" Target="https://via.tweedekamer.nl/via/questionlist/show/cql/70966" TargetMode="Externa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128</ap:Words>
  <ap:Characters>708</ap:Characters>
  <ap:DocSecurity>4</ap:DocSecurity>
  <ap:Lines>5</ap:Lines>
  <ap:Paragraphs>1</ap:Paragraphs>
  <ap:ScaleCrop>false</ap:ScaleCrop>
  <ap:LinksUpToDate>false</ap:LinksUpToDate>
  <ap:CharactersWithSpaces>835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2026-09-25T11:23:00.0000000Z</dcterms:created>
  <dcterms:modified xsi:type="dcterms:W3CDTF">2026-09-25T11:23:00.0000000Z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0x010100652B67EEE1A68642A5D50A61AFC14375000461714BD6F37A408F516BA9B9EB9297</vt:lpwstr>
  </property>
  <property fmtid="{D5CDD505-2E9C-101B-9397-08002B2CF9AE}" pid="3" name="_dlc_DocIdItemGuid">
    <vt:lpwstr>21097739-7780-4159-a781-12c53f4e2cc8</vt:lpwstr>
  </property>
  <property fmtid="{D5CDD505-2E9C-101B-9397-08002B2CF9AE}" pid="4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5" name="Beperking">
    <vt:lpwstr/>
  </property>
  <property fmtid="{D5CDD505-2E9C-101B-9397-08002B2CF9AE}" pid="6" name="docLang">
    <vt:lpwstr>nl</vt:lpwstr>
  </property>
</Properties>
</file>