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2A65" w:rsidRDefault="001856D0" w14:paraId="078EAFEC" w14:textId="5B8C5557">
      <w:pPr>
        <w:autoSpaceDE w:val="0"/>
        <w:autoSpaceDN w:val="0"/>
        <w:adjustRightInd w:val="0"/>
        <w:spacing w:before="0" w:after="0"/>
        <w:ind w:left="1416" w:hanging="1371"/>
        <w:rPr>
          <w:b/>
          <w:bCs/>
          <w:sz w:val="23"/>
          <w:szCs w:val="23"/>
        </w:rPr>
      </w:pPr>
      <w:r>
        <w:rPr>
          <w:b/>
          <w:bCs/>
          <w:sz w:val="23"/>
          <w:szCs w:val="23"/>
        </w:rPr>
        <w:t>37</w:t>
      </w:r>
      <w:r w:rsidR="00941916">
        <w:rPr>
          <w:b/>
          <w:bCs/>
          <w:sz w:val="23"/>
          <w:szCs w:val="23"/>
        </w:rPr>
        <w:t xml:space="preserve"> </w:t>
      </w:r>
      <w:r>
        <w:rPr>
          <w:b/>
          <w:bCs/>
          <w:sz w:val="23"/>
          <w:szCs w:val="23"/>
        </w:rPr>
        <w:t>020</w:t>
      </w:r>
      <w:r w:rsidR="00941916">
        <w:rPr>
          <w:b/>
          <w:bCs/>
          <w:sz w:val="23"/>
          <w:szCs w:val="23"/>
        </w:rPr>
        <w:t xml:space="preserve"> </w:t>
      </w:r>
      <w:r>
        <w:rPr>
          <w:b/>
          <w:bCs/>
          <w:sz w:val="23"/>
          <w:szCs w:val="23"/>
        </w:rPr>
        <w:t>VII</w:t>
      </w:r>
      <w:r>
        <w:rPr>
          <w:b/>
          <w:bCs/>
          <w:sz w:val="23"/>
          <w:szCs w:val="23"/>
        </w:rPr>
        <w:tab/>
      </w:r>
      <w:r w:rsidRPr="00C710AE" w:rsidR="00C710AE">
        <w:rPr>
          <w:b/>
          <w:bCs/>
          <w:sz w:val="23"/>
          <w:szCs w:val="23"/>
        </w:rPr>
        <w:t>Vaststelling van de begrotingsstaten van het ministerie van Binnenlandse Zaken en Koninkrijksrelaties (VII) voor het jaar 2027</w:t>
      </w:r>
    </w:p>
    <w:p w:rsidR="00C32A65" w:rsidRDefault="00C32A65" w14:paraId="07FFAA95" w14:textId="77777777">
      <w:pPr>
        <w:autoSpaceDE w:val="0"/>
        <w:autoSpaceDN w:val="0"/>
        <w:adjustRightInd w:val="0"/>
        <w:spacing w:before="0" w:after="0"/>
        <w:ind w:left="1416" w:hanging="1371"/>
        <w:rPr>
          <w:b/>
        </w:rPr>
      </w:pPr>
    </w:p>
    <w:p w:rsidR="00C32A65" w:rsidRDefault="001856D0" w14:paraId="763FD24B" w14:textId="32D18060">
      <w:pPr>
        <w:rPr>
          <w:b/>
        </w:rPr>
      </w:pPr>
      <w:r>
        <w:rPr>
          <w:b/>
        </w:rPr>
        <w:t xml:space="preserve">nr. </w:t>
      </w:r>
      <w:r>
        <w:rPr>
          <w:b/>
        </w:rPr>
        <w:tab/>
      </w:r>
      <w:r>
        <w:rPr>
          <w:b/>
        </w:rPr>
        <w:tab/>
      </w:r>
      <w:r w:rsidR="00C710AE">
        <w:rPr>
          <w:b/>
        </w:rPr>
        <w:t>Verslag houdende een l</w:t>
      </w:r>
      <w:r>
        <w:rPr>
          <w:b/>
        </w:rPr>
        <w:t xml:space="preserve">ijst van vragen </w:t>
      </w:r>
    </w:p>
    <w:p w:rsidR="00C32A65" w:rsidRDefault="001856D0" w14:paraId="097381FB" w14:textId="77777777">
      <w:r>
        <w:tab/>
      </w:r>
      <w:r>
        <w:tab/>
      </w:r>
    </w:p>
    <w:p w:rsidR="00C32A65" w:rsidRDefault="001856D0" w14:paraId="2F4E420B" w14:textId="77777777">
      <w:pPr>
        <w:ind w:left="702" w:firstLine="708"/>
        <w:rPr>
          <w:i/>
        </w:rPr>
      </w:pPr>
      <w:r>
        <w:t xml:space="preserve">Vastgesteld </w:t>
      </w:r>
      <w:r>
        <w:rPr>
          <w:i/>
        </w:rPr>
        <w:t>(wordt door griffie ingevuld als antwoorden er zijn)</w:t>
      </w:r>
    </w:p>
    <w:p w:rsidR="00C710AE" w:rsidP="00C710AE" w:rsidRDefault="00C710AE" w14:paraId="0D18F4B8" w14:textId="73C32D9B">
      <w:pPr>
        <w:ind w:left="1410"/>
        <w:rPr>
          <w:bCs/>
        </w:rPr>
      </w:pPr>
      <w:r>
        <w:t xml:space="preserve">De vaste commissie voor Binnenlandse Zaken belast met het voorbereidend onderzoek van het wetsvoorstel inzake </w:t>
      </w:r>
      <w:r w:rsidRPr="00C710AE">
        <w:t>Vaststelling van de begrotingsstaten van het ministerie van Binnenlandse Zaken en Koninkrijksrelaties (VII) voor het jaar 2027</w:t>
      </w:r>
      <w:r>
        <w:rPr>
          <w:bCs/>
        </w:rPr>
        <w:t xml:space="preserve"> heeft de eer als volgt verslag uit te brengen van haar bevindingen in de vorm van een lijst van vragen.</w:t>
      </w:r>
    </w:p>
    <w:p w:rsidR="00C710AE" w:rsidP="00C710AE" w:rsidRDefault="00C710AE" w14:paraId="1170FEC7" w14:textId="77777777">
      <w:pPr>
        <w:ind w:left="1410"/>
        <w:rPr>
          <w:bCs/>
        </w:rPr>
      </w:pPr>
    </w:p>
    <w:p w:rsidR="00C710AE" w:rsidP="00C710AE" w:rsidRDefault="00C710AE" w14:paraId="36EADA28" w14:textId="77777777">
      <w:pPr>
        <w:ind w:left="1410"/>
        <w:rPr>
          <w:bCs/>
        </w:rPr>
      </w:pPr>
      <w:r>
        <w:rPr>
          <w:bCs/>
        </w:rPr>
        <w:t>Onder het voorbehoud dat de regering op de gestelde vraag afdoende zal hebben geantwoord, acht de commissie de openbare behandeling van dit wetsvoorstel voldoende voorbereid.</w:t>
      </w:r>
    </w:p>
    <w:p w:rsidR="00C32A65" w:rsidRDefault="00C32A65" w14:paraId="65C05F0D" w14:textId="77777777">
      <w:pPr>
        <w:spacing w:before="0" w:after="0"/>
      </w:pPr>
    </w:p>
    <w:p w:rsidR="00C32A65" w:rsidRDefault="001856D0" w14:paraId="200B690A" w14:textId="77777777">
      <w:pPr>
        <w:spacing w:before="0" w:after="0"/>
        <w:ind w:left="703" w:firstLine="709"/>
      </w:pPr>
      <w:r>
        <w:t xml:space="preserve">Voorzitter van de commissie, </w:t>
      </w:r>
    </w:p>
    <w:p w:rsidR="00C32A65" w:rsidRDefault="001856D0" w14:paraId="70C96D03" w14:textId="2810B4A5">
      <w:pPr>
        <w:spacing w:before="0" w:after="0"/>
      </w:pPr>
      <w:r>
        <w:tab/>
      </w:r>
      <w:r>
        <w:tab/>
      </w:r>
      <w:r w:rsidR="00C710AE">
        <w:t>Kisteman</w:t>
      </w:r>
    </w:p>
    <w:p w:rsidR="00C32A65" w:rsidRDefault="001856D0" w14:paraId="7A67F7C2" w14:textId="77777777">
      <w:pPr>
        <w:spacing w:before="0" w:after="0"/>
      </w:pPr>
      <w:r>
        <w:tab/>
      </w:r>
      <w:r>
        <w:tab/>
      </w:r>
    </w:p>
    <w:p w:rsidR="00C32A65" w:rsidRDefault="001856D0" w14:paraId="0198CE6F" w14:textId="77777777">
      <w:pPr>
        <w:spacing w:before="0" w:after="0"/>
      </w:pPr>
      <w:r>
        <w:tab/>
      </w:r>
      <w:r>
        <w:tab/>
        <w:t>Griffier van de commissie,</w:t>
      </w:r>
    </w:p>
    <w:p w:rsidR="00C32A65" w:rsidRDefault="001856D0" w14:paraId="5E341CAA" w14:textId="58251872">
      <w:pPr>
        <w:spacing w:before="0" w:after="0"/>
      </w:pPr>
      <w:r>
        <w:tab/>
      </w:r>
      <w:r>
        <w:tab/>
      </w:r>
      <w:r w:rsidR="00C710AE">
        <w:t>Honsbeek</w:t>
      </w:r>
    </w:p>
    <w:p w:rsidR="00C32A65" w:rsidRDefault="00C32A65" w14:paraId="103C8346"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C32A65" w:rsidTr="00E7153D" w14:paraId="7747E2A4" w14:textId="77777777">
        <w:trPr>
          <w:cantSplit/>
        </w:trPr>
        <w:tc>
          <w:tcPr>
            <w:tcW w:w="567" w:type="dxa"/>
          </w:tcPr>
          <w:p w:rsidR="00C32A65" w:rsidRDefault="001856D0" w14:paraId="7C84C761" w14:textId="77777777">
            <w:bookmarkStart w:name="bmkStartTabel" w:id="0"/>
            <w:bookmarkEnd w:id="0"/>
            <w:r>
              <w:t>Nr</w:t>
            </w:r>
          </w:p>
        </w:tc>
        <w:tc>
          <w:tcPr>
            <w:tcW w:w="6521" w:type="dxa"/>
          </w:tcPr>
          <w:p w:rsidR="00C32A65" w:rsidRDefault="001856D0" w14:paraId="0CE1C1DD" w14:textId="77777777">
            <w:r>
              <w:t>Vraag</w:t>
            </w:r>
          </w:p>
        </w:tc>
        <w:tc>
          <w:tcPr>
            <w:tcW w:w="850" w:type="dxa"/>
          </w:tcPr>
          <w:p w:rsidR="00C32A65" w:rsidRDefault="001856D0" w14:paraId="4BD6E4DF" w14:textId="77777777">
            <w:pPr>
              <w:jc w:val="right"/>
            </w:pPr>
            <w:r>
              <w:t>Bijlage</w:t>
            </w:r>
          </w:p>
        </w:tc>
        <w:tc>
          <w:tcPr>
            <w:tcW w:w="992" w:type="dxa"/>
          </w:tcPr>
          <w:p w:rsidR="00C32A65" w:rsidP="00E7153D" w:rsidRDefault="001856D0" w14:paraId="0E171196" w14:textId="77777777">
            <w:pPr>
              <w:jc w:val="right"/>
            </w:pPr>
            <w:r>
              <w:t>Blz. (van)</w:t>
            </w:r>
          </w:p>
        </w:tc>
        <w:tc>
          <w:tcPr>
            <w:tcW w:w="567" w:type="dxa"/>
          </w:tcPr>
          <w:p w:rsidR="00C32A65" w:rsidP="00E7153D" w:rsidRDefault="001856D0" w14:paraId="260A616A" w14:textId="77777777">
            <w:pPr>
              <w:jc w:val="center"/>
            </w:pPr>
            <w:r>
              <w:t>t/m</w:t>
            </w:r>
          </w:p>
        </w:tc>
      </w:tr>
      <w:tr w:rsidR="00C32A65" w:rsidTr="00E7153D" w14:paraId="1CC11A82" w14:textId="77777777">
        <w:tc>
          <w:tcPr>
            <w:tcW w:w="567" w:type="dxa"/>
          </w:tcPr>
          <w:p w:rsidR="00C32A65" w:rsidRDefault="001856D0" w14:paraId="1BCEA431" w14:textId="77777777">
            <w:r>
              <w:t>1</w:t>
            </w:r>
          </w:p>
        </w:tc>
        <w:tc>
          <w:tcPr>
            <w:tcW w:w="6521" w:type="dxa"/>
          </w:tcPr>
          <w:p w:rsidR="00C32A65" w:rsidRDefault="001856D0" w14:paraId="617DB3F4" w14:textId="77777777">
            <w:r>
              <w:t>Wat is de status van de verhoogde overlastvergoeding en de vergoeding bij overschrijding van beslistermijnen?</w:t>
            </w:r>
          </w:p>
        </w:tc>
        <w:tc>
          <w:tcPr>
            <w:tcW w:w="850" w:type="dxa"/>
          </w:tcPr>
          <w:p w:rsidR="00C32A65" w:rsidRDefault="00C32A65" w14:paraId="2E6D94C6" w14:textId="77777777">
            <w:pPr>
              <w:jc w:val="right"/>
            </w:pPr>
          </w:p>
        </w:tc>
        <w:tc>
          <w:tcPr>
            <w:tcW w:w="992" w:type="dxa"/>
          </w:tcPr>
          <w:p w:rsidR="00C32A65" w:rsidRDefault="00C32A65" w14:paraId="3CF13072" w14:textId="77777777">
            <w:pPr>
              <w:jc w:val="right"/>
            </w:pPr>
          </w:p>
        </w:tc>
        <w:tc>
          <w:tcPr>
            <w:tcW w:w="567" w:type="dxa"/>
            <w:tcBorders>
              <w:left w:val="nil"/>
            </w:tcBorders>
          </w:tcPr>
          <w:p w:rsidR="00C32A65" w:rsidRDefault="001856D0" w14:paraId="0BDC47F4" w14:textId="77777777">
            <w:pPr>
              <w:jc w:val="right"/>
            </w:pPr>
            <w:r>
              <w:t xml:space="preserve"> </w:t>
            </w:r>
          </w:p>
        </w:tc>
      </w:tr>
      <w:tr w:rsidR="00C32A65" w:rsidTr="00E7153D" w14:paraId="2DDDF9CE" w14:textId="77777777">
        <w:tc>
          <w:tcPr>
            <w:tcW w:w="567" w:type="dxa"/>
          </w:tcPr>
          <w:p w:rsidR="00C32A65" w:rsidRDefault="001856D0" w14:paraId="3722AFEA" w14:textId="77777777">
            <w:r>
              <w:t>2</w:t>
            </w:r>
          </w:p>
        </w:tc>
        <w:tc>
          <w:tcPr>
            <w:tcW w:w="6521" w:type="dxa"/>
          </w:tcPr>
          <w:p w:rsidR="00C32A65" w:rsidRDefault="001856D0" w14:paraId="48C370CF" w14:textId="040F3F65">
            <w:r>
              <w:t xml:space="preserve">Kan worden toegelicht wat de gemeenschappelijke regeling Perspectief Groningen en Noord-Drenthe precies </w:t>
            </w:r>
            <w:r w:rsidR="00211475">
              <w:t>inhoudt</w:t>
            </w:r>
            <w:r>
              <w:t>?</w:t>
            </w:r>
          </w:p>
        </w:tc>
        <w:tc>
          <w:tcPr>
            <w:tcW w:w="850" w:type="dxa"/>
          </w:tcPr>
          <w:p w:rsidR="00C32A65" w:rsidRDefault="00C32A65" w14:paraId="0CCB9603" w14:textId="77777777">
            <w:pPr>
              <w:jc w:val="right"/>
            </w:pPr>
          </w:p>
        </w:tc>
        <w:tc>
          <w:tcPr>
            <w:tcW w:w="992" w:type="dxa"/>
          </w:tcPr>
          <w:p w:rsidR="00C32A65" w:rsidRDefault="00C32A65" w14:paraId="79469846" w14:textId="77777777">
            <w:pPr>
              <w:jc w:val="right"/>
            </w:pPr>
          </w:p>
        </w:tc>
        <w:tc>
          <w:tcPr>
            <w:tcW w:w="567" w:type="dxa"/>
            <w:tcBorders>
              <w:left w:val="nil"/>
            </w:tcBorders>
          </w:tcPr>
          <w:p w:rsidR="00C32A65" w:rsidRDefault="001856D0" w14:paraId="244CB58F" w14:textId="77777777">
            <w:pPr>
              <w:jc w:val="right"/>
            </w:pPr>
            <w:r>
              <w:t xml:space="preserve"> </w:t>
            </w:r>
          </w:p>
        </w:tc>
      </w:tr>
      <w:tr w:rsidR="00C32A65" w:rsidTr="00E7153D" w14:paraId="6E61E514" w14:textId="77777777">
        <w:tc>
          <w:tcPr>
            <w:tcW w:w="567" w:type="dxa"/>
          </w:tcPr>
          <w:p w:rsidR="00C32A65" w:rsidRDefault="001856D0" w14:paraId="37C518EC" w14:textId="77777777">
            <w:r>
              <w:t>3</w:t>
            </w:r>
          </w:p>
        </w:tc>
        <w:tc>
          <w:tcPr>
            <w:tcW w:w="6521" w:type="dxa"/>
          </w:tcPr>
          <w:p w:rsidR="00C32A65" w:rsidRDefault="001856D0" w14:paraId="1F59DB58" w14:textId="58033CB8">
            <w:r>
              <w:t>Het budget voor art</w:t>
            </w:r>
            <w:r w:rsidR="00D74B5C">
              <w:t>ikel</w:t>
            </w:r>
            <w:r>
              <w:t xml:space="preserve"> 15 Een veilig Groningen met perspectief neemt per jaar snel af, kan worden toegelicht waarom dat budget zo snel daalt?</w:t>
            </w:r>
          </w:p>
        </w:tc>
        <w:tc>
          <w:tcPr>
            <w:tcW w:w="850" w:type="dxa"/>
          </w:tcPr>
          <w:p w:rsidR="00C32A65" w:rsidRDefault="00C32A65" w14:paraId="55408EFE" w14:textId="77777777">
            <w:pPr>
              <w:jc w:val="right"/>
            </w:pPr>
          </w:p>
        </w:tc>
        <w:tc>
          <w:tcPr>
            <w:tcW w:w="992" w:type="dxa"/>
          </w:tcPr>
          <w:p w:rsidR="00C32A65" w:rsidRDefault="00C32A65" w14:paraId="28BA7FD1" w14:textId="77777777">
            <w:pPr>
              <w:jc w:val="right"/>
            </w:pPr>
          </w:p>
        </w:tc>
        <w:tc>
          <w:tcPr>
            <w:tcW w:w="567" w:type="dxa"/>
            <w:tcBorders>
              <w:left w:val="nil"/>
            </w:tcBorders>
          </w:tcPr>
          <w:p w:rsidR="00C32A65" w:rsidRDefault="001856D0" w14:paraId="15C62ABA" w14:textId="77777777">
            <w:pPr>
              <w:jc w:val="right"/>
            </w:pPr>
            <w:r>
              <w:t xml:space="preserve"> </w:t>
            </w:r>
          </w:p>
        </w:tc>
      </w:tr>
      <w:tr w:rsidR="00C32A65" w:rsidTr="00E7153D" w14:paraId="130F3779" w14:textId="77777777">
        <w:tc>
          <w:tcPr>
            <w:tcW w:w="567" w:type="dxa"/>
          </w:tcPr>
          <w:p w:rsidR="00C32A65" w:rsidRDefault="001856D0" w14:paraId="3C9E235B" w14:textId="77777777">
            <w:r>
              <w:t>4</w:t>
            </w:r>
          </w:p>
        </w:tc>
        <w:tc>
          <w:tcPr>
            <w:tcW w:w="6521" w:type="dxa"/>
          </w:tcPr>
          <w:p w:rsidR="00C32A65" w:rsidRDefault="001856D0" w14:paraId="19BF33E6" w14:textId="77777777">
            <w:r>
              <w:t>Hoe kan het dat het budget voor schadeherstel per jaar afneemt? Worden er in 2028 naar verwachting minder huizen versterkt dan in 2027?</w:t>
            </w:r>
          </w:p>
        </w:tc>
        <w:tc>
          <w:tcPr>
            <w:tcW w:w="850" w:type="dxa"/>
          </w:tcPr>
          <w:p w:rsidR="00C32A65" w:rsidRDefault="00C32A65" w14:paraId="5736D03A" w14:textId="77777777">
            <w:pPr>
              <w:jc w:val="right"/>
            </w:pPr>
          </w:p>
        </w:tc>
        <w:tc>
          <w:tcPr>
            <w:tcW w:w="992" w:type="dxa"/>
          </w:tcPr>
          <w:p w:rsidR="00C32A65" w:rsidRDefault="00C32A65" w14:paraId="6CDF1A75" w14:textId="77777777">
            <w:pPr>
              <w:jc w:val="right"/>
            </w:pPr>
          </w:p>
        </w:tc>
        <w:tc>
          <w:tcPr>
            <w:tcW w:w="567" w:type="dxa"/>
            <w:tcBorders>
              <w:left w:val="nil"/>
            </w:tcBorders>
          </w:tcPr>
          <w:p w:rsidR="00C32A65" w:rsidRDefault="001856D0" w14:paraId="4606EF18" w14:textId="77777777">
            <w:pPr>
              <w:jc w:val="right"/>
            </w:pPr>
            <w:r>
              <w:t xml:space="preserve"> </w:t>
            </w:r>
          </w:p>
        </w:tc>
      </w:tr>
      <w:tr w:rsidR="00C32A65" w:rsidTr="00E7153D" w14:paraId="24E2E62D" w14:textId="77777777">
        <w:tc>
          <w:tcPr>
            <w:tcW w:w="567" w:type="dxa"/>
          </w:tcPr>
          <w:p w:rsidR="00C32A65" w:rsidRDefault="001856D0" w14:paraId="49CFE8EF" w14:textId="77777777">
            <w:r>
              <w:t>5</w:t>
            </w:r>
          </w:p>
        </w:tc>
        <w:tc>
          <w:tcPr>
            <w:tcW w:w="6521" w:type="dxa"/>
          </w:tcPr>
          <w:p w:rsidR="00C32A65" w:rsidRDefault="001856D0" w14:paraId="4827F9B5" w14:textId="77777777">
            <w:r>
              <w:t>Hoeveel huizen moeten er nog precies versterkt worden?</w:t>
            </w:r>
          </w:p>
        </w:tc>
        <w:tc>
          <w:tcPr>
            <w:tcW w:w="850" w:type="dxa"/>
          </w:tcPr>
          <w:p w:rsidR="00C32A65" w:rsidRDefault="00C32A65" w14:paraId="40A36946" w14:textId="77777777">
            <w:pPr>
              <w:jc w:val="right"/>
            </w:pPr>
          </w:p>
        </w:tc>
        <w:tc>
          <w:tcPr>
            <w:tcW w:w="992" w:type="dxa"/>
          </w:tcPr>
          <w:p w:rsidR="00C32A65" w:rsidRDefault="00C32A65" w14:paraId="580A7812" w14:textId="77777777">
            <w:pPr>
              <w:jc w:val="right"/>
            </w:pPr>
          </w:p>
        </w:tc>
        <w:tc>
          <w:tcPr>
            <w:tcW w:w="567" w:type="dxa"/>
            <w:tcBorders>
              <w:left w:val="nil"/>
            </w:tcBorders>
          </w:tcPr>
          <w:p w:rsidR="00C32A65" w:rsidRDefault="001856D0" w14:paraId="24AD3BFC" w14:textId="77777777">
            <w:pPr>
              <w:jc w:val="right"/>
            </w:pPr>
            <w:r>
              <w:t xml:space="preserve"> </w:t>
            </w:r>
          </w:p>
        </w:tc>
      </w:tr>
      <w:tr w:rsidR="00C32A65" w:rsidTr="00E7153D" w14:paraId="6027DF24" w14:textId="77777777">
        <w:tc>
          <w:tcPr>
            <w:tcW w:w="567" w:type="dxa"/>
          </w:tcPr>
          <w:p w:rsidR="00C32A65" w:rsidRDefault="001856D0" w14:paraId="2FA50598" w14:textId="77777777">
            <w:r>
              <w:t>6</w:t>
            </w:r>
          </w:p>
        </w:tc>
        <w:tc>
          <w:tcPr>
            <w:tcW w:w="6521" w:type="dxa"/>
          </w:tcPr>
          <w:p w:rsidR="00C32A65" w:rsidRDefault="001856D0" w14:paraId="68D4695D" w14:textId="77777777">
            <w:r>
              <w:t>Bij hoeveel huizen moet er nog schade afgehandeld worden?</w:t>
            </w:r>
          </w:p>
        </w:tc>
        <w:tc>
          <w:tcPr>
            <w:tcW w:w="850" w:type="dxa"/>
          </w:tcPr>
          <w:p w:rsidR="00C32A65" w:rsidRDefault="00C32A65" w14:paraId="37DB0A20" w14:textId="77777777">
            <w:pPr>
              <w:jc w:val="right"/>
            </w:pPr>
          </w:p>
        </w:tc>
        <w:tc>
          <w:tcPr>
            <w:tcW w:w="992" w:type="dxa"/>
          </w:tcPr>
          <w:p w:rsidR="00C32A65" w:rsidRDefault="00C32A65" w14:paraId="69203255" w14:textId="77777777">
            <w:pPr>
              <w:jc w:val="right"/>
            </w:pPr>
          </w:p>
        </w:tc>
        <w:tc>
          <w:tcPr>
            <w:tcW w:w="567" w:type="dxa"/>
            <w:tcBorders>
              <w:left w:val="nil"/>
            </w:tcBorders>
          </w:tcPr>
          <w:p w:rsidR="00C32A65" w:rsidRDefault="001856D0" w14:paraId="1337D660" w14:textId="77777777">
            <w:pPr>
              <w:jc w:val="right"/>
            </w:pPr>
            <w:r>
              <w:t xml:space="preserve"> </w:t>
            </w:r>
          </w:p>
        </w:tc>
      </w:tr>
      <w:tr w:rsidR="00C32A65" w:rsidTr="00E7153D" w14:paraId="2443953E" w14:textId="77777777">
        <w:tc>
          <w:tcPr>
            <w:tcW w:w="567" w:type="dxa"/>
          </w:tcPr>
          <w:p w:rsidR="00C32A65" w:rsidRDefault="001856D0" w14:paraId="74A83FBE" w14:textId="77777777">
            <w:r>
              <w:t>7</w:t>
            </w:r>
          </w:p>
        </w:tc>
        <w:tc>
          <w:tcPr>
            <w:tcW w:w="6521" w:type="dxa"/>
          </w:tcPr>
          <w:p w:rsidR="00C32A65" w:rsidRDefault="001856D0" w14:paraId="75A249CA" w14:textId="5BDC6804">
            <w:r>
              <w:t>Hoeveel huishoudens zitten vast in de hersteloperatie en wachten bijvoorbeeld al langer dan vijf jaar op herstel?</w:t>
            </w:r>
          </w:p>
        </w:tc>
        <w:tc>
          <w:tcPr>
            <w:tcW w:w="850" w:type="dxa"/>
          </w:tcPr>
          <w:p w:rsidR="00C32A65" w:rsidRDefault="00C32A65" w14:paraId="6DF5CEA1" w14:textId="77777777">
            <w:pPr>
              <w:jc w:val="right"/>
            </w:pPr>
          </w:p>
        </w:tc>
        <w:tc>
          <w:tcPr>
            <w:tcW w:w="992" w:type="dxa"/>
          </w:tcPr>
          <w:p w:rsidR="00C32A65" w:rsidRDefault="00C32A65" w14:paraId="0A04E742" w14:textId="77777777">
            <w:pPr>
              <w:jc w:val="right"/>
            </w:pPr>
          </w:p>
        </w:tc>
        <w:tc>
          <w:tcPr>
            <w:tcW w:w="567" w:type="dxa"/>
            <w:tcBorders>
              <w:left w:val="nil"/>
            </w:tcBorders>
          </w:tcPr>
          <w:p w:rsidR="00C32A65" w:rsidRDefault="001856D0" w14:paraId="792890AF" w14:textId="77777777">
            <w:pPr>
              <w:jc w:val="right"/>
            </w:pPr>
            <w:r>
              <w:t xml:space="preserve"> </w:t>
            </w:r>
          </w:p>
        </w:tc>
      </w:tr>
      <w:tr w:rsidR="00C32A65" w:rsidTr="00E7153D" w14:paraId="4E270450" w14:textId="77777777">
        <w:tc>
          <w:tcPr>
            <w:tcW w:w="567" w:type="dxa"/>
          </w:tcPr>
          <w:p w:rsidR="00C32A65" w:rsidRDefault="001856D0" w14:paraId="4FC1352D" w14:textId="77777777">
            <w:r>
              <w:t>8</w:t>
            </w:r>
          </w:p>
        </w:tc>
        <w:tc>
          <w:tcPr>
            <w:tcW w:w="6521" w:type="dxa"/>
          </w:tcPr>
          <w:p w:rsidR="00C32A65" w:rsidRDefault="001856D0" w14:paraId="4221EE64" w14:textId="77777777">
            <w:r>
              <w:t>Waarom is er vanaf 2029 geen budget meer voor duurzaam herstel?</w:t>
            </w:r>
          </w:p>
        </w:tc>
        <w:tc>
          <w:tcPr>
            <w:tcW w:w="850" w:type="dxa"/>
          </w:tcPr>
          <w:p w:rsidR="00C32A65" w:rsidRDefault="00C32A65" w14:paraId="2AC35383" w14:textId="77777777">
            <w:pPr>
              <w:jc w:val="right"/>
            </w:pPr>
          </w:p>
        </w:tc>
        <w:tc>
          <w:tcPr>
            <w:tcW w:w="992" w:type="dxa"/>
          </w:tcPr>
          <w:p w:rsidR="00C32A65" w:rsidRDefault="00C32A65" w14:paraId="2267929F" w14:textId="77777777">
            <w:pPr>
              <w:jc w:val="right"/>
            </w:pPr>
          </w:p>
        </w:tc>
        <w:tc>
          <w:tcPr>
            <w:tcW w:w="567" w:type="dxa"/>
            <w:tcBorders>
              <w:left w:val="nil"/>
            </w:tcBorders>
          </w:tcPr>
          <w:p w:rsidR="00C32A65" w:rsidRDefault="001856D0" w14:paraId="7A70A2EB" w14:textId="77777777">
            <w:pPr>
              <w:jc w:val="right"/>
            </w:pPr>
            <w:r>
              <w:t xml:space="preserve"> </w:t>
            </w:r>
          </w:p>
        </w:tc>
      </w:tr>
      <w:tr w:rsidR="00C32A65" w:rsidTr="00E7153D" w14:paraId="48BDDA13" w14:textId="77777777">
        <w:tc>
          <w:tcPr>
            <w:tcW w:w="567" w:type="dxa"/>
          </w:tcPr>
          <w:p w:rsidR="00C32A65" w:rsidRDefault="001856D0" w14:paraId="49DD3D1D" w14:textId="77777777">
            <w:r>
              <w:t>9</w:t>
            </w:r>
          </w:p>
        </w:tc>
        <w:tc>
          <w:tcPr>
            <w:tcW w:w="6521" w:type="dxa"/>
          </w:tcPr>
          <w:p w:rsidR="00C32A65" w:rsidRDefault="001856D0" w14:paraId="477E6963" w14:textId="1E7D5E6C">
            <w:r>
              <w:t>Waarom neemt het bedrag voor schadevergoeding de komende jaren af?</w:t>
            </w:r>
          </w:p>
        </w:tc>
        <w:tc>
          <w:tcPr>
            <w:tcW w:w="850" w:type="dxa"/>
          </w:tcPr>
          <w:p w:rsidR="00C32A65" w:rsidRDefault="00C32A65" w14:paraId="579DCB5D" w14:textId="77777777">
            <w:pPr>
              <w:jc w:val="right"/>
            </w:pPr>
          </w:p>
        </w:tc>
        <w:tc>
          <w:tcPr>
            <w:tcW w:w="992" w:type="dxa"/>
          </w:tcPr>
          <w:p w:rsidR="00C32A65" w:rsidRDefault="00C32A65" w14:paraId="5B8F84CD" w14:textId="77777777">
            <w:pPr>
              <w:jc w:val="right"/>
            </w:pPr>
          </w:p>
        </w:tc>
        <w:tc>
          <w:tcPr>
            <w:tcW w:w="567" w:type="dxa"/>
            <w:tcBorders>
              <w:left w:val="nil"/>
            </w:tcBorders>
          </w:tcPr>
          <w:p w:rsidR="00C32A65" w:rsidRDefault="001856D0" w14:paraId="2BE69A65" w14:textId="77777777">
            <w:pPr>
              <w:jc w:val="right"/>
            </w:pPr>
            <w:r>
              <w:t xml:space="preserve"> </w:t>
            </w:r>
          </w:p>
        </w:tc>
      </w:tr>
      <w:tr w:rsidR="00C32A65" w:rsidTr="00E7153D" w14:paraId="23B4E95D" w14:textId="77777777">
        <w:tc>
          <w:tcPr>
            <w:tcW w:w="567" w:type="dxa"/>
          </w:tcPr>
          <w:p w:rsidR="00C32A65" w:rsidRDefault="001856D0" w14:paraId="3663EC63" w14:textId="77777777">
            <w:r>
              <w:t>10</w:t>
            </w:r>
          </w:p>
        </w:tc>
        <w:tc>
          <w:tcPr>
            <w:tcW w:w="6521" w:type="dxa"/>
          </w:tcPr>
          <w:p w:rsidR="00C32A65" w:rsidRDefault="001856D0" w14:paraId="32705181" w14:textId="77777777">
            <w:r>
              <w:t>Kan er een overzicht gemaakt worden van de verwachte schadevergoedingen voor de komende jaren?</w:t>
            </w:r>
          </w:p>
        </w:tc>
        <w:tc>
          <w:tcPr>
            <w:tcW w:w="850" w:type="dxa"/>
          </w:tcPr>
          <w:p w:rsidR="00C32A65" w:rsidRDefault="00C32A65" w14:paraId="19F39CE7" w14:textId="77777777">
            <w:pPr>
              <w:jc w:val="right"/>
            </w:pPr>
          </w:p>
        </w:tc>
        <w:tc>
          <w:tcPr>
            <w:tcW w:w="992" w:type="dxa"/>
          </w:tcPr>
          <w:p w:rsidR="00C32A65" w:rsidRDefault="00C32A65" w14:paraId="31D717FF" w14:textId="77777777">
            <w:pPr>
              <w:jc w:val="right"/>
            </w:pPr>
          </w:p>
        </w:tc>
        <w:tc>
          <w:tcPr>
            <w:tcW w:w="567" w:type="dxa"/>
            <w:tcBorders>
              <w:left w:val="nil"/>
            </w:tcBorders>
          </w:tcPr>
          <w:p w:rsidR="00C32A65" w:rsidRDefault="001856D0" w14:paraId="23C04F74" w14:textId="77777777">
            <w:pPr>
              <w:jc w:val="right"/>
            </w:pPr>
            <w:r>
              <w:t xml:space="preserve"> </w:t>
            </w:r>
          </w:p>
        </w:tc>
      </w:tr>
      <w:tr w:rsidR="00C32A65" w:rsidTr="00E7153D" w14:paraId="4E95A394" w14:textId="77777777">
        <w:tc>
          <w:tcPr>
            <w:tcW w:w="567" w:type="dxa"/>
          </w:tcPr>
          <w:p w:rsidR="00C32A65" w:rsidRDefault="001856D0" w14:paraId="6E694E8D" w14:textId="77777777">
            <w:r>
              <w:t>11</w:t>
            </w:r>
          </w:p>
        </w:tc>
        <w:tc>
          <w:tcPr>
            <w:tcW w:w="6521" w:type="dxa"/>
          </w:tcPr>
          <w:p w:rsidR="00C32A65" w:rsidRDefault="001856D0" w14:paraId="58F77926" w14:textId="30572464">
            <w:r>
              <w:t>Welk aandeel van het bedrag dat wordt besteed aan externe inhuur gaat naar consultancybureaus? Wat voor werk verrichten deze consultancybureaus? Hoe heeft dit bedrag zich in de afgelopen tien jaar ontwikkeld? Wat is de verklaring voor de stijging of daling van dit bedrag? Is hier een overzicht van per ministerie, gezien de coördinerende rol van het ministerie van Binnenlandse Zaken en Koninkrijksrelaties</w:t>
            </w:r>
            <w:r w:rsidR="00A85142">
              <w:t xml:space="preserve"> (BZK)</w:t>
            </w:r>
            <w:r>
              <w:t>?</w:t>
            </w:r>
          </w:p>
        </w:tc>
        <w:tc>
          <w:tcPr>
            <w:tcW w:w="850" w:type="dxa"/>
          </w:tcPr>
          <w:p w:rsidR="00C32A65" w:rsidRDefault="00C32A65" w14:paraId="28EF7F72" w14:textId="77777777">
            <w:pPr>
              <w:jc w:val="right"/>
            </w:pPr>
          </w:p>
        </w:tc>
        <w:tc>
          <w:tcPr>
            <w:tcW w:w="992" w:type="dxa"/>
          </w:tcPr>
          <w:p w:rsidR="00C32A65" w:rsidRDefault="00C32A65" w14:paraId="06F90DB0" w14:textId="77777777">
            <w:pPr>
              <w:jc w:val="right"/>
            </w:pPr>
          </w:p>
        </w:tc>
        <w:tc>
          <w:tcPr>
            <w:tcW w:w="567" w:type="dxa"/>
            <w:tcBorders>
              <w:left w:val="nil"/>
            </w:tcBorders>
          </w:tcPr>
          <w:p w:rsidR="00C32A65" w:rsidRDefault="001856D0" w14:paraId="1B8EC12D" w14:textId="77777777">
            <w:pPr>
              <w:jc w:val="right"/>
            </w:pPr>
            <w:r>
              <w:t xml:space="preserve"> </w:t>
            </w:r>
          </w:p>
        </w:tc>
      </w:tr>
      <w:tr w:rsidR="00C32A65" w:rsidTr="00E7153D" w14:paraId="4FD2BF87" w14:textId="77777777">
        <w:tc>
          <w:tcPr>
            <w:tcW w:w="567" w:type="dxa"/>
          </w:tcPr>
          <w:p w:rsidR="00C32A65" w:rsidRDefault="001856D0" w14:paraId="5DB14280" w14:textId="77777777">
            <w:r>
              <w:t>12</w:t>
            </w:r>
          </w:p>
        </w:tc>
        <w:tc>
          <w:tcPr>
            <w:tcW w:w="6521" w:type="dxa"/>
          </w:tcPr>
          <w:p w:rsidR="00C32A65" w:rsidRDefault="001856D0" w14:paraId="74510B41" w14:textId="1A1BEB98">
            <w:r>
              <w:t>Kunt u aangeven welk percentage van de ambtenaren binnen het ministerie van BZK die fulltime werken twee of meer dagen per week vanuit huis werken?</w:t>
            </w:r>
          </w:p>
        </w:tc>
        <w:tc>
          <w:tcPr>
            <w:tcW w:w="850" w:type="dxa"/>
          </w:tcPr>
          <w:p w:rsidR="00C32A65" w:rsidRDefault="00C32A65" w14:paraId="6429A5E3" w14:textId="77777777">
            <w:pPr>
              <w:jc w:val="right"/>
            </w:pPr>
          </w:p>
        </w:tc>
        <w:tc>
          <w:tcPr>
            <w:tcW w:w="992" w:type="dxa"/>
          </w:tcPr>
          <w:p w:rsidR="00C32A65" w:rsidRDefault="00C32A65" w14:paraId="2CCDD73F" w14:textId="77777777">
            <w:pPr>
              <w:jc w:val="right"/>
            </w:pPr>
          </w:p>
        </w:tc>
        <w:tc>
          <w:tcPr>
            <w:tcW w:w="567" w:type="dxa"/>
            <w:tcBorders>
              <w:left w:val="nil"/>
            </w:tcBorders>
          </w:tcPr>
          <w:p w:rsidR="00C32A65" w:rsidRDefault="001856D0" w14:paraId="6FC7674C" w14:textId="77777777">
            <w:pPr>
              <w:jc w:val="right"/>
            </w:pPr>
            <w:r>
              <w:t xml:space="preserve"> </w:t>
            </w:r>
          </w:p>
        </w:tc>
      </w:tr>
      <w:tr w:rsidR="00C32A65" w:rsidTr="00E7153D" w14:paraId="255F5DF5" w14:textId="77777777">
        <w:tc>
          <w:tcPr>
            <w:tcW w:w="567" w:type="dxa"/>
          </w:tcPr>
          <w:p w:rsidR="00C32A65" w:rsidRDefault="001856D0" w14:paraId="630A6DB1" w14:textId="77777777">
            <w:r>
              <w:t>13</w:t>
            </w:r>
          </w:p>
        </w:tc>
        <w:tc>
          <w:tcPr>
            <w:tcW w:w="6521" w:type="dxa"/>
          </w:tcPr>
          <w:p w:rsidR="00C32A65" w:rsidRDefault="001856D0" w14:paraId="221EFC5D" w14:textId="63EC74D3">
            <w:r>
              <w:t xml:space="preserve">Kunt u aangeven welke stappen vanuit het ministerie van BZK ondernomen zijn om uitvoering te geven aan </w:t>
            </w:r>
            <w:r w:rsidR="00B5615B">
              <w:t xml:space="preserve">de </w:t>
            </w:r>
            <w:r>
              <w:t>motie</w:t>
            </w:r>
            <w:r w:rsidR="00B5615B">
              <w:t>-</w:t>
            </w:r>
            <w:r>
              <w:t>Olger van Dijk c.s. (Kamerstuk 36410-XII, nr. 43)?</w:t>
            </w:r>
          </w:p>
        </w:tc>
        <w:tc>
          <w:tcPr>
            <w:tcW w:w="850" w:type="dxa"/>
          </w:tcPr>
          <w:p w:rsidR="00C32A65" w:rsidRDefault="00C32A65" w14:paraId="19C44631" w14:textId="77777777">
            <w:pPr>
              <w:jc w:val="right"/>
            </w:pPr>
          </w:p>
        </w:tc>
        <w:tc>
          <w:tcPr>
            <w:tcW w:w="992" w:type="dxa"/>
          </w:tcPr>
          <w:p w:rsidR="00C32A65" w:rsidRDefault="00C32A65" w14:paraId="19C58771" w14:textId="77777777">
            <w:pPr>
              <w:jc w:val="right"/>
            </w:pPr>
          </w:p>
        </w:tc>
        <w:tc>
          <w:tcPr>
            <w:tcW w:w="567" w:type="dxa"/>
            <w:tcBorders>
              <w:left w:val="nil"/>
            </w:tcBorders>
          </w:tcPr>
          <w:p w:rsidR="00C32A65" w:rsidRDefault="001856D0" w14:paraId="49E9B206" w14:textId="77777777">
            <w:pPr>
              <w:jc w:val="right"/>
            </w:pPr>
            <w:r>
              <w:t xml:space="preserve"> </w:t>
            </w:r>
          </w:p>
        </w:tc>
      </w:tr>
      <w:tr w:rsidR="00C32A65" w:rsidTr="00E7153D" w14:paraId="6F1B03C1" w14:textId="77777777">
        <w:tc>
          <w:tcPr>
            <w:tcW w:w="567" w:type="dxa"/>
          </w:tcPr>
          <w:p w:rsidR="00C32A65" w:rsidRDefault="001856D0" w14:paraId="56A4484F" w14:textId="77777777">
            <w:r>
              <w:lastRenderedPageBreak/>
              <w:t>14</w:t>
            </w:r>
          </w:p>
        </w:tc>
        <w:tc>
          <w:tcPr>
            <w:tcW w:w="6521" w:type="dxa"/>
          </w:tcPr>
          <w:p w:rsidR="00C32A65" w:rsidRDefault="001856D0" w14:paraId="7776E366" w14:textId="77777777">
            <w:r>
              <w:t>Wat is de beoogde precieze verdeling tussen de 5 miljoen euro die vanaf 2030 structureel beschikbaar wordt gesteld voor het lobbyregister en het institutionaliseren van burgerberaden, en welke uitgaven zijn hierin voorzien?</w:t>
            </w:r>
          </w:p>
        </w:tc>
        <w:tc>
          <w:tcPr>
            <w:tcW w:w="850" w:type="dxa"/>
          </w:tcPr>
          <w:p w:rsidR="00C32A65" w:rsidRDefault="00C32A65" w14:paraId="26FEC50E" w14:textId="77777777">
            <w:pPr>
              <w:jc w:val="right"/>
            </w:pPr>
          </w:p>
        </w:tc>
        <w:tc>
          <w:tcPr>
            <w:tcW w:w="992" w:type="dxa"/>
          </w:tcPr>
          <w:p w:rsidR="00C32A65" w:rsidRDefault="00C32A65" w14:paraId="16DA6D73" w14:textId="77777777">
            <w:pPr>
              <w:jc w:val="right"/>
            </w:pPr>
          </w:p>
        </w:tc>
        <w:tc>
          <w:tcPr>
            <w:tcW w:w="567" w:type="dxa"/>
            <w:tcBorders>
              <w:left w:val="nil"/>
            </w:tcBorders>
          </w:tcPr>
          <w:p w:rsidR="00C32A65" w:rsidRDefault="001856D0" w14:paraId="54A59391" w14:textId="77777777">
            <w:pPr>
              <w:jc w:val="right"/>
            </w:pPr>
            <w:r>
              <w:t xml:space="preserve"> </w:t>
            </w:r>
          </w:p>
        </w:tc>
      </w:tr>
      <w:tr w:rsidR="00C32A65" w:rsidTr="00E7153D" w14:paraId="33A17912" w14:textId="77777777">
        <w:tc>
          <w:tcPr>
            <w:tcW w:w="567" w:type="dxa"/>
          </w:tcPr>
          <w:p w:rsidR="00C32A65" w:rsidRDefault="001856D0" w14:paraId="7A6BFA65" w14:textId="77777777">
            <w:r>
              <w:t>15</w:t>
            </w:r>
          </w:p>
        </w:tc>
        <w:tc>
          <w:tcPr>
            <w:tcW w:w="6521" w:type="dxa"/>
          </w:tcPr>
          <w:p w:rsidR="00C32A65" w:rsidRDefault="001856D0" w14:paraId="1B71FB7D" w14:textId="77777777">
            <w:r>
              <w:t>Hoeveel wethouders hebben momenteel een aanstelling van meer dan 0,8, maar minder dan 1,0 fte?</w:t>
            </w:r>
          </w:p>
        </w:tc>
        <w:tc>
          <w:tcPr>
            <w:tcW w:w="850" w:type="dxa"/>
          </w:tcPr>
          <w:p w:rsidR="00C32A65" w:rsidRDefault="00C32A65" w14:paraId="7EC9BB8E" w14:textId="77777777">
            <w:pPr>
              <w:jc w:val="right"/>
            </w:pPr>
          </w:p>
        </w:tc>
        <w:tc>
          <w:tcPr>
            <w:tcW w:w="992" w:type="dxa"/>
          </w:tcPr>
          <w:p w:rsidR="00C32A65" w:rsidRDefault="00C32A65" w14:paraId="1C2D2BED" w14:textId="77777777">
            <w:pPr>
              <w:jc w:val="right"/>
            </w:pPr>
          </w:p>
        </w:tc>
        <w:tc>
          <w:tcPr>
            <w:tcW w:w="567" w:type="dxa"/>
            <w:tcBorders>
              <w:left w:val="nil"/>
            </w:tcBorders>
          </w:tcPr>
          <w:p w:rsidR="00C32A65" w:rsidRDefault="001856D0" w14:paraId="0BFAE7F6" w14:textId="77777777">
            <w:pPr>
              <w:jc w:val="right"/>
            </w:pPr>
            <w:r>
              <w:t xml:space="preserve"> </w:t>
            </w:r>
          </w:p>
        </w:tc>
      </w:tr>
      <w:tr w:rsidR="00C32A65" w:rsidTr="00E7153D" w14:paraId="186FDAB4" w14:textId="77777777">
        <w:tc>
          <w:tcPr>
            <w:tcW w:w="567" w:type="dxa"/>
          </w:tcPr>
          <w:p w:rsidR="00C32A65" w:rsidRDefault="001856D0" w14:paraId="54AE83ED" w14:textId="77777777">
            <w:r>
              <w:t>16</w:t>
            </w:r>
          </w:p>
        </w:tc>
        <w:tc>
          <w:tcPr>
            <w:tcW w:w="6521" w:type="dxa"/>
          </w:tcPr>
          <w:p w:rsidR="00C32A65" w:rsidRDefault="001856D0" w14:paraId="4607F383" w14:textId="77777777">
            <w:r>
              <w:t>Hoeveel wethouders hebben momenteel een aanstelling van minder dan 0,8 fte?</w:t>
            </w:r>
          </w:p>
        </w:tc>
        <w:tc>
          <w:tcPr>
            <w:tcW w:w="850" w:type="dxa"/>
          </w:tcPr>
          <w:p w:rsidR="00C32A65" w:rsidRDefault="00C32A65" w14:paraId="3A15CF51" w14:textId="77777777">
            <w:pPr>
              <w:jc w:val="right"/>
            </w:pPr>
          </w:p>
        </w:tc>
        <w:tc>
          <w:tcPr>
            <w:tcW w:w="992" w:type="dxa"/>
          </w:tcPr>
          <w:p w:rsidR="00C32A65" w:rsidRDefault="00C32A65" w14:paraId="71BF3163" w14:textId="77777777">
            <w:pPr>
              <w:jc w:val="right"/>
            </w:pPr>
          </w:p>
        </w:tc>
        <w:tc>
          <w:tcPr>
            <w:tcW w:w="567" w:type="dxa"/>
            <w:tcBorders>
              <w:left w:val="nil"/>
            </w:tcBorders>
          </w:tcPr>
          <w:p w:rsidR="00C32A65" w:rsidRDefault="001856D0" w14:paraId="4ED6906F" w14:textId="77777777">
            <w:pPr>
              <w:jc w:val="right"/>
            </w:pPr>
            <w:r>
              <w:t xml:space="preserve"> </w:t>
            </w:r>
          </w:p>
        </w:tc>
      </w:tr>
      <w:tr w:rsidR="00C32A65" w:rsidTr="00E7153D" w14:paraId="342BB650" w14:textId="77777777">
        <w:tc>
          <w:tcPr>
            <w:tcW w:w="567" w:type="dxa"/>
          </w:tcPr>
          <w:p w:rsidR="00C32A65" w:rsidRDefault="001856D0" w14:paraId="1625DFD8" w14:textId="77777777">
            <w:r>
              <w:t>17</w:t>
            </w:r>
          </w:p>
        </w:tc>
        <w:tc>
          <w:tcPr>
            <w:tcW w:w="6521" w:type="dxa"/>
          </w:tcPr>
          <w:p w:rsidR="00C32A65" w:rsidRDefault="001856D0" w14:paraId="46091AA4" w14:textId="77777777">
            <w:r>
              <w:t>Hoeveel wethouders hebben momenteel een aanstelling van 1,0 fte?</w:t>
            </w:r>
          </w:p>
        </w:tc>
        <w:tc>
          <w:tcPr>
            <w:tcW w:w="850" w:type="dxa"/>
          </w:tcPr>
          <w:p w:rsidR="00C32A65" w:rsidRDefault="00C32A65" w14:paraId="664FCFC1" w14:textId="77777777">
            <w:pPr>
              <w:jc w:val="right"/>
            </w:pPr>
          </w:p>
        </w:tc>
        <w:tc>
          <w:tcPr>
            <w:tcW w:w="992" w:type="dxa"/>
          </w:tcPr>
          <w:p w:rsidR="00C32A65" w:rsidRDefault="00C32A65" w14:paraId="1EE21893" w14:textId="77777777">
            <w:pPr>
              <w:jc w:val="right"/>
            </w:pPr>
          </w:p>
        </w:tc>
        <w:tc>
          <w:tcPr>
            <w:tcW w:w="567" w:type="dxa"/>
            <w:tcBorders>
              <w:left w:val="nil"/>
            </w:tcBorders>
          </w:tcPr>
          <w:p w:rsidR="00C32A65" w:rsidRDefault="001856D0" w14:paraId="62D583BC" w14:textId="77777777">
            <w:pPr>
              <w:jc w:val="right"/>
            </w:pPr>
            <w:r>
              <w:t xml:space="preserve"> </w:t>
            </w:r>
          </w:p>
        </w:tc>
      </w:tr>
      <w:tr w:rsidR="00C32A65" w:rsidTr="00E7153D" w14:paraId="462D04B6" w14:textId="77777777">
        <w:tc>
          <w:tcPr>
            <w:tcW w:w="567" w:type="dxa"/>
          </w:tcPr>
          <w:p w:rsidR="00C32A65" w:rsidRDefault="001856D0" w14:paraId="0BFDEDF0" w14:textId="77777777">
            <w:r>
              <w:t>18</w:t>
            </w:r>
          </w:p>
        </w:tc>
        <w:tc>
          <w:tcPr>
            <w:tcW w:w="6521" w:type="dxa"/>
          </w:tcPr>
          <w:p w:rsidR="00C32A65" w:rsidRDefault="001856D0" w14:paraId="279DBF9E" w14:textId="77777777">
            <w:r>
              <w:t>Is er over de afgelopen twaalf jaar sprake van een toename van het aantal aangestelde wethouders dat van buiten desbetreffende gemeente komt?</w:t>
            </w:r>
          </w:p>
        </w:tc>
        <w:tc>
          <w:tcPr>
            <w:tcW w:w="850" w:type="dxa"/>
          </w:tcPr>
          <w:p w:rsidR="00C32A65" w:rsidRDefault="00C32A65" w14:paraId="69CCE969" w14:textId="77777777">
            <w:pPr>
              <w:jc w:val="right"/>
            </w:pPr>
          </w:p>
        </w:tc>
        <w:tc>
          <w:tcPr>
            <w:tcW w:w="992" w:type="dxa"/>
          </w:tcPr>
          <w:p w:rsidR="00C32A65" w:rsidRDefault="00C32A65" w14:paraId="75235940" w14:textId="77777777">
            <w:pPr>
              <w:jc w:val="right"/>
            </w:pPr>
          </w:p>
        </w:tc>
        <w:tc>
          <w:tcPr>
            <w:tcW w:w="567" w:type="dxa"/>
            <w:tcBorders>
              <w:left w:val="nil"/>
            </w:tcBorders>
          </w:tcPr>
          <w:p w:rsidR="00C32A65" w:rsidRDefault="001856D0" w14:paraId="6823F2F8" w14:textId="77777777">
            <w:pPr>
              <w:jc w:val="right"/>
            </w:pPr>
            <w:r>
              <w:t xml:space="preserve"> </w:t>
            </w:r>
          </w:p>
        </w:tc>
      </w:tr>
      <w:tr w:rsidR="00C32A65" w:rsidTr="00E7153D" w14:paraId="4157A3B1" w14:textId="77777777">
        <w:tc>
          <w:tcPr>
            <w:tcW w:w="567" w:type="dxa"/>
          </w:tcPr>
          <w:p w:rsidR="00C32A65" w:rsidRDefault="001856D0" w14:paraId="481A942E" w14:textId="77777777">
            <w:r>
              <w:t>19</w:t>
            </w:r>
          </w:p>
        </w:tc>
        <w:tc>
          <w:tcPr>
            <w:tcW w:w="6521" w:type="dxa"/>
          </w:tcPr>
          <w:p w:rsidR="00C32A65" w:rsidRDefault="001856D0" w14:paraId="3EB38F4A" w14:textId="77777777">
            <w:r>
              <w:t>Hoeveel ambtenaren zijn momenteel werkzaam bij gemeenten, provincies en waterschappen en hoe heeft dit aantal zich sinds 2016 ontwikkeld?</w:t>
            </w:r>
          </w:p>
        </w:tc>
        <w:tc>
          <w:tcPr>
            <w:tcW w:w="850" w:type="dxa"/>
          </w:tcPr>
          <w:p w:rsidR="00C32A65" w:rsidRDefault="00C32A65" w14:paraId="098CD6EA" w14:textId="77777777">
            <w:pPr>
              <w:jc w:val="right"/>
            </w:pPr>
          </w:p>
        </w:tc>
        <w:tc>
          <w:tcPr>
            <w:tcW w:w="992" w:type="dxa"/>
          </w:tcPr>
          <w:p w:rsidR="00C32A65" w:rsidRDefault="00C32A65" w14:paraId="7B1D77FE" w14:textId="77777777">
            <w:pPr>
              <w:jc w:val="right"/>
            </w:pPr>
          </w:p>
        </w:tc>
        <w:tc>
          <w:tcPr>
            <w:tcW w:w="567" w:type="dxa"/>
            <w:tcBorders>
              <w:left w:val="nil"/>
            </w:tcBorders>
          </w:tcPr>
          <w:p w:rsidR="00C32A65" w:rsidRDefault="001856D0" w14:paraId="349132D3" w14:textId="77777777">
            <w:pPr>
              <w:jc w:val="right"/>
            </w:pPr>
            <w:r>
              <w:t xml:space="preserve"> </w:t>
            </w:r>
          </w:p>
        </w:tc>
      </w:tr>
      <w:tr w:rsidR="00C32A65" w:rsidTr="00E7153D" w14:paraId="462A4906" w14:textId="77777777">
        <w:tc>
          <w:tcPr>
            <w:tcW w:w="567" w:type="dxa"/>
          </w:tcPr>
          <w:p w:rsidR="00C32A65" w:rsidRDefault="001856D0" w14:paraId="5A2F8B60" w14:textId="77777777">
            <w:r>
              <w:t>20</w:t>
            </w:r>
          </w:p>
        </w:tc>
        <w:tc>
          <w:tcPr>
            <w:tcW w:w="6521" w:type="dxa"/>
          </w:tcPr>
          <w:p w:rsidR="00C32A65" w:rsidRDefault="001856D0" w14:paraId="6D02C60D" w14:textId="77777777">
            <w:r>
              <w:t>Vindt er regulier overleg plaats tussen het ministerie en medeoverheden over intimidatie en agressie jegens politieke ambtsdragers?</w:t>
            </w:r>
          </w:p>
        </w:tc>
        <w:tc>
          <w:tcPr>
            <w:tcW w:w="850" w:type="dxa"/>
          </w:tcPr>
          <w:p w:rsidR="00C32A65" w:rsidRDefault="00C32A65" w14:paraId="1E74DB4F" w14:textId="77777777">
            <w:pPr>
              <w:jc w:val="right"/>
            </w:pPr>
          </w:p>
        </w:tc>
        <w:tc>
          <w:tcPr>
            <w:tcW w:w="992" w:type="dxa"/>
          </w:tcPr>
          <w:p w:rsidR="00C32A65" w:rsidRDefault="00C32A65" w14:paraId="040E1F79" w14:textId="77777777">
            <w:pPr>
              <w:jc w:val="right"/>
            </w:pPr>
          </w:p>
        </w:tc>
        <w:tc>
          <w:tcPr>
            <w:tcW w:w="567" w:type="dxa"/>
            <w:tcBorders>
              <w:left w:val="nil"/>
            </w:tcBorders>
          </w:tcPr>
          <w:p w:rsidR="00C32A65" w:rsidRDefault="001856D0" w14:paraId="2CDA1A28" w14:textId="77777777">
            <w:pPr>
              <w:jc w:val="right"/>
            </w:pPr>
            <w:r>
              <w:t xml:space="preserve"> </w:t>
            </w:r>
          </w:p>
        </w:tc>
      </w:tr>
      <w:tr w:rsidR="00C32A65" w:rsidTr="00E7153D" w14:paraId="1246F8BF" w14:textId="77777777">
        <w:tc>
          <w:tcPr>
            <w:tcW w:w="567" w:type="dxa"/>
          </w:tcPr>
          <w:p w:rsidR="00C32A65" w:rsidRDefault="001856D0" w14:paraId="5F403283" w14:textId="77777777">
            <w:r>
              <w:t>21</w:t>
            </w:r>
          </w:p>
        </w:tc>
        <w:tc>
          <w:tcPr>
            <w:tcW w:w="6521" w:type="dxa"/>
          </w:tcPr>
          <w:p w:rsidR="00C32A65" w:rsidRDefault="001856D0" w14:paraId="3CDEA26F" w14:textId="77777777">
            <w:r>
              <w:t>Hoeveel lokale bestuurders zijn de afgelopen vier jaar voortijdig vertrokken, en hoe verhoudt dit getal zich tot de vier jaar daarvoor?</w:t>
            </w:r>
          </w:p>
        </w:tc>
        <w:tc>
          <w:tcPr>
            <w:tcW w:w="850" w:type="dxa"/>
          </w:tcPr>
          <w:p w:rsidR="00C32A65" w:rsidRDefault="00C32A65" w14:paraId="440A43CE" w14:textId="77777777">
            <w:pPr>
              <w:jc w:val="right"/>
            </w:pPr>
          </w:p>
        </w:tc>
        <w:tc>
          <w:tcPr>
            <w:tcW w:w="992" w:type="dxa"/>
          </w:tcPr>
          <w:p w:rsidR="00C32A65" w:rsidRDefault="00C32A65" w14:paraId="58D81A9D" w14:textId="77777777">
            <w:pPr>
              <w:jc w:val="right"/>
            </w:pPr>
          </w:p>
        </w:tc>
        <w:tc>
          <w:tcPr>
            <w:tcW w:w="567" w:type="dxa"/>
            <w:tcBorders>
              <w:left w:val="nil"/>
            </w:tcBorders>
          </w:tcPr>
          <w:p w:rsidR="00C32A65" w:rsidRDefault="001856D0" w14:paraId="7581DEA3" w14:textId="77777777">
            <w:pPr>
              <w:jc w:val="right"/>
            </w:pPr>
            <w:r>
              <w:t xml:space="preserve"> </w:t>
            </w:r>
          </w:p>
        </w:tc>
      </w:tr>
      <w:tr w:rsidR="00C32A65" w:rsidTr="00E7153D" w14:paraId="2EACE99E" w14:textId="77777777">
        <w:tc>
          <w:tcPr>
            <w:tcW w:w="567" w:type="dxa"/>
          </w:tcPr>
          <w:p w:rsidR="00C32A65" w:rsidRDefault="001856D0" w14:paraId="47C16FA8" w14:textId="77777777">
            <w:r>
              <w:t>22</w:t>
            </w:r>
          </w:p>
        </w:tc>
        <w:tc>
          <w:tcPr>
            <w:tcW w:w="6521" w:type="dxa"/>
          </w:tcPr>
          <w:p w:rsidR="00C32A65" w:rsidRDefault="001856D0" w14:paraId="62E569AE" w14:textId="77777777">
            <w:r>
              <w:t>Hoeveel bestuurders hebben gebruik gemaakt van de Regeling Beveiligingsmaatregelen Decentrale Bestuurders om beveiligingsadvies in te winnen in de jaren 2024, 2025 en voor zover bekend 2026?</w:t>
            </w:r>
          </w:p>
        </w:tc>
        <w:tc>
          <w:tcPr>
            <w:tcW w:w="850" w:type="dxa"/>
          </w:tcPr>
          <w:p w:rsidR="00C32A65" w:rsidRDefault="00C32A65" w14:paraId="16141666" w14:textId="77777777">
            <w:pPr>
              <w:jc w:val="right"/>
            </w:pPr>
          </w:p>
        </w:tc>
        <w:tc>
          <w:tcPr>
            <w:tcW w:w="992" w:type="dxa"/>
          </w:tcPr>
          <w:p w:rsidR="00C32A65" w:rsidRDefault="00C32A65" w14:paraId="1BAC06E5" w14:textId="77777777">
            <w:pPr>
              <w:jc w:val="right"/>
            </w:pPr>
          </w:p>
        </w:tc>
        <w:tc>
          <w:tcPr>
            <w:tcW w:w="567" w:type="dxa"/>
            <w:tcBorders>
              <w:left w:val="nil"/>
            </w:tcBorders>
          </w:tcPr>
          <w:p w:rsidR="00C32A65" w:rsidRDefault="001856D0" w14:paraId="31914FBE" w14:textId="77777777">
            <w:pPr>
              <w:jc w:val="right"/>
            </w:pPr>
            <w:r>
              <w:t xml:space="preserve"> </w:t>
            </w:r>
          </w:p>
        </w:tc>
      </w:tr>
      <w:tr w:rsidR="00C32A65" w:rsidTr="00E7153D" w14:paraId="35BE30AC" w14:textId="77777777">
        <w:tc>
          <w:tcPr>
            <w:tcW w:w="567" w:type="dxa"/>
          </w:tcPr>
          <w:p w:rsidR="00C32A65" w:rsidRDefault="001856D0" w14:paraId="3A8B11B7" w14:textId="77777777">
            <w:r>
              <w:t>23</w:t>
            </w:r>
          </w:p>
        </w:tc>
        <w:tc>
          <w:tcPr>
            <w:tcW w:w="6521" w:type="dxa"/>
          </w:tcPr>
          <w:p w:rsidR="00C32A65" w:rsidRDefault="001856D0" w14:paraId="04335F9E" w14:textId="77777777">
            <w:r>
              <w:t>Hoe vaak heeft het beveiligingsadvies, op basis van de Regeling Beveiligingsmaatregelen Decentrale Bestuurders, geleid tot beveiligingsmaatregelen in de jaren 2024, 2025 en voor zover bekend 2026?</w:t>
            </w:r>
          </w:p>
        </w:tc>
        <w:tc>
          <w:tcPr>
            <w:tcW w:w="850" w:type="dxa"/>
          </w:tcPr>
          <w:p w:rsidR="00C32A65" w:rsidRDefault="00C32A65" w14:paraId="41E7E479" w14:textId="77777777">
            <w:pPr>
              <w:jc w:val="right"/>
            </w:pPr>
          </w:p>
        </w:tc>
        <w:tc>
          <w:tcPr>
            <w:tcW w:w="992" w:type="dxa"/>
          </w:tcPr>
          <w:p w:rsidR="00C32A65" w:rsidRDefault="00C32A65" w14:paraId="7834D902" w14:textId="77777777">
            <w:pPr>
              <w:jc w:val="right"/>
            </w:pPr>
          </w:p>
        </w:tc>
        <w:tc>
          <w:tcPr>
            <w:tcW w:w="567" w:type="dxa"/>
            <w:tcBorders>
              <w:left w:val="nil"/>
            </w:tcBorders>
          </w:tcPr>
          <w:p w:rsidR="00C32A65" w:rsidRDefault="001856D0" w14:paraId="1E7626E0" w14:textId="77777777">
            <w:pPr>
              <w:jc w:val="right"/>
            </w:pPr>
            <w:r>
              <w:t xml:space="preserve"> </w:t>
            </w:r>
          </w:p>
        </w:tc>
      </w:tr>
      <w:tr w:rsidR="00C32A65" w:rsidTr="00E7153D" w14:paraId="3838BD03" w14:textId="77777777">
        <w:tc>
          <w:tcPr>
            <w:tcW w:w="567" w:type="dxa"/>
          </w:tcPr>
          <w:p w:rsidR="00C32A65" w:rsidRDefault="001856D0" w14:paraId="5C5E1365" w14:textId="77777777">
            <w:r>
              <w:t>24</w:t>
            </w:r>
          </w:p>
        </w:tc>
        <w:tc>
          <w:tcPr>
            <w:tcW w:w="6521" w:type="dxa"/>
          </w:tcPr>
          <w:p w:rsidR="00C32A65" w:rsidRDefault="001856D0" w14:paraId="201AEC86" w14:textId="77777777">
            <w:r>
              <w:t>Bij hoeveel bestuurders zijn preventieve woningbeveiligingsmaatregelen getroffen in de jaren 2024, 2025 en voor zover bekend 2026?</w:t>
            </w:r>
          </w:p>
        </w:tc>
        <w:tc>
          <w:tcPr>
            <w:tcW w:w="850" w:type="dxa"/>
          </w:tcPr>
          <w:p w:rsidR="00C32A65" w:rsidRDefault="00C32A65" w14:paraId="43F09A8F" w14:textId="77777777">
            <w:pPr>
              <w:jc w:val="right"/>
            </w:pPr>
          </w:p>
        </w:tc>
        <w:tc>
          <w:tcPr>
            <w:tcW w:w="992" w:type="dxa"/>
          </w:tcPr>
          <w:p w:rsidR="00C32A65" w:rsidRDefault="00C32A65" w14:paraId="00663D8A" w14:textId="77777777">
            <w:pPr>
              <w:jc w:val="right"/>
            </w:pPr>
          </w:p>
        </w:tc>
        <w:tc>
          <w:tcPr>
            <w:tcW w:w="567" w:type="dxa"/>
            <w:tcBorders>
              <w:left w:val="nil"/>
            </w:tcBorders>
          </w:tcPr>
          <w:p w:rsidR="00C32A65" w:rsidRDefault="001856D0" w14:paraId="6D538596" w14:textId="77777777">
            <w:pPr>
              <w:jc w:val="right"/>
            </w:pPr>
            <w:r>
              <w:t xml:space="preserve"> </w:t>
            </w:r>
          </w:p>
        </w:tc>
      </w:tr>
      <w:tr w:rsidR="00C32A65" w:rsidTr="00E7153D" w14:paraId="486DE998" w14:textId="77777777">
        <w:tc>
          <w:tcPr>
            <w:tcW w:w="567" w:type="dxa"/>
          </w:tcPr>
          <w:p w:rsidR="00C32A65" w:rsidRDefault="001856D0" w14:paraId="73B7E524" w14:textId="77777777">
            <w:r>
              <w:t>25</w:t>
            </w:r>
          </w:p>
        </w:tc>
        <w:tc>
          <w:tcPr>
            <w:tcW w:w="6521" w:type="dxa"/>
          </w:tcPr>
          <w:p w:rsidR="00C32A65" w:rsidRDefault="001856D0" w14:paraId="70DE9A19" w14:textId="0ED06265">
            <w:r>
              <w:t>Welke wervingsmethoden hanteert de rijksoverheid voor het binnenhalen van talent en welke methode is het meest succesvol?</w:t>
            </w:r>
          </w:p>
        </w:tc>
        <w:tc>
          <w:tcPr>
            <w:tcW w:w="850" w:type="dxa"/>
          </w:tcPr>
          <w:p w:rsidR="00C32A65" w:rsidRDefault="00C32A65" w14:paraId="26CAB362" w14:textId="77777777">
            <w:pPr>
              <w:jc w:val="right"/>
            </w:pPr>
          </w:p>
        </w:tc>
        <w:tc>
          <w:tcPr>
            <w:tcW w:w="992" w:type="dxa"/>
          </w:tcPr>
          <w:p w:rsidR="00C32A65" w:rsidRDefault="00C32A65" w14:paraId="49508BA5" w14:textId="77777777">
            <w:pPr>
              <w:jc w:val="right"/>
            </w:pPr>
          </w:p>
        </w:tc>
        <w:tc>
          <w:tcPr>
            <w:tcW w:w="567" w:type="dxa"/>
            <w:tcBorders>
              <w:left w:val="nil"/>
            </w:tcBorders>
          </w:tcPr>
          <w:p w:rsidR="00C32A65" w:rsidRDefault="001856D0" w14:paraId="320A1900" w14:textId="77777777">
            <w:pPr>
              <w:jc w:val="right"/>
            </w:pPr>
            <w:r>
              <w:t xml:space="preserve"> </w:t>
            </w:r>
          </w:p>
        </w:tc>
      </w:tr>
      <w:tr w:rsidR="00C32A65" w:rsidTr="00E7153D" w14:paraId="52A4806E" w14:textId="77777777">
        <w:tc>
          <w:tcPr>
            <w:tcW w:w="567" w:type="dxa"/>
          </w:tcPr>
          <w:p w:rsidR="00C32A65" w:rsidRDefault="001856D0" w14:paraId="3BA748D5" w14:textId="77777777">
            <w:r>
              <w:t>26</w:t>
            </w:r>
          </w:p>
        </w:tc>
        <w:tc>
          <w:tcPr>
            <w:tcW w:w="6521" w:type="dxa"/>
          </w:tcPr>
          <w:p w:rsidR="00C32A65" w:rsidRDefault="001856D0" w14:paraId="1BA1DA57" w14:textId="6B5B8405">
            <w:r>
              <w:t>Wat is de gemiddelde doorlooptijd voor vergunningverlening bij gemeenten en provincies en hoe heeft deze zich sinds 2016 ontwikkeld?</w:t>
            </w:r>
          </w:p>
        </w:tc>
        <w:tc>
          <w:tcPr>
            <w:tcW w:w="850" w:type="dxa"/>
          </w:tcPr>
          <w:p w:rsidR="00C32A65" w:rsidRDefault="00C32A65" w14:paraId="2B41EF9B" w14:textId="77777777">
            <w:pPr>
              <w:jc w:val="right"/>
            </w:pPr>
          </w:p>
        </w:tc>
        <w:tc>
          <w:tcPr>
            <w:tcW w:w="992" w:type="dxa"/>
          </w:tcPr>
          <w:p w:rsidR="00C32A65" w:rsidRDefault="00C32A65" w14:paraId="1B91E966" w14:textId="77777777">
            <w:pPr>
              <w:jc w:val="right"/>
            </w:pPr>
          </w:p>
        </w:tc>
        <w:tc>
          <w:tcPr>
            <w:tcW w:w="567" w:type="dxa"/>
            <w:tcBorders>
              <w:left w:val="nil"/>
            </w:tcBorders>
          </w:tcPr>
          <w:p w:rsidR="00C32A65" w:rsidRDefault="001856D0" w14:paraId="47B3AA99" w14:textId="77777777">
            <w:pPr>
              <w:jc w:val="right"/>
            </w:pPr>
            <w:r>
              <w:t xml:space="preserve"> </w:t>
            </w:r>
          </w:p>
        </w:tc>
      </w:tr>
      <w:tr w:rsidR="00C32A65" w:rsidTr="00E7153D" w14:paraId="30EE2142" w14:textId="77777777">
        <w:tc>
          <w:tcPr>
            <w:tcW w:w="567" w:type="dxa"/>
          </w:tcPr>
          <w:p w:rsidR="00C32A65" w:rsidRDefault="001856D0" w14:paraId="0BDFD56E" w14:textId="77777777">
            <w:r>
              <w:t>27</w:t>
            </w:r>
          </w:p>
        </w:tc>
        <w:tc>
          <w:tcPr>
            <w:tcW w:w="6521" w:type="dxa"/>
          </w:tcPr>
          <w:p w:rsidR="00C32A65" w:rsidRDefault="001856D0" w14:paraId="250B8BCB" w14:textId="77777777">
            <w:r>
              <w:t>Wat is de gemiddelde doorlooptijd voor vergunningverlening door de rijksoverheid en hoe heeft deze zich sinds 2016 ontwikkeld?</w:t>
            </w:r>
          </w:p>
        </w:tc>
        <w:tc>
          <w:tcPr>
            <w:tcW w:w="850" w:type="dxa"/>
          </w:tcPr>
          <w:p w:rsidR="00C32A65" w:rsidRDefault="00C32A65" w14:paraId="46FEB261" w14:textId="77777777">
            <w:pPr>
              <w:jc w:val="right"/>
            </w:pPr>
          </w:p>
        </w:tc>
        <w:tc>
          <w:tcPr>
            <w:tcW w:w="992" w:type="dxa"/>
          </w:tcPr>
          <w:p w:rsidR="00C32A65" w:rsidRDefault="00C32A65" w14:paraId="340DFF97" w14:textId="77777777">
            <w:pPr>
              <w:jc w:val="right"/>
            </w:pPr>
          </w:p>
        </w:tc>
        <w:tc>
          <w:tcPr>
            <w:tcW w:w="567" w:type="dxa"/>
            <w:tcBorders>
              <w:left w:val="nil"/>
            </w:tcBorders>
          </w:tcPr>
          <w:p w:rsidR="00C32A65" w:rsidRDefault="001856D0" w14:paraId="18132138" w14:textId="77777777">
            <w:pPr>
              <w:jc w:val="right"/>
            </w:pPr>
            <w:r>
              <w:t xml:space="preserve"> </w:t>
            </w:r>
          </w:p>
        </w:tc>
      </w:tr>
      <w:tr w:rsidR="00C32A65" w:rsidTr="00E7153D" w14:paraId="5C8F2A43" w14:textId="77777777">
        <w:tc>
          <w:tcPr>
            <w:tcW w:w="567" w:type="dxa"/>
          </w:tcPr>
          <w:p w:rsidR="00C32A65" w:rsidRDefault="001856D0" w14:paraId="3A7EB87E" w14:textId="77777777">
            <w:r>
              <w:t>28</w:t>
            </w:r>
          </w:p>
        </w:tc>
        <w:tc>
          <w:tcPr>
            <w:tcW w:w="6521" w:type="dxa"/>
          </w:tcPr>
          <w:p w:rsidR="00C32A65" w:rsidRDefault="001856D0" w14:paraId="2A78999C" w14:textId="30E4B106">
            <w:r>
              <w:t>Hoe groot is het aandeel vergunningsaanvragen bij de rijksoverheid waarbij de maximale doorlooptijd wordt overschreden en hoe heeft dit aandeel zich sinds 2016 ontwikkeld?</w:t>
            </w:r>
          </w:p>
        </w:tc>
        <w:tc>
          <w:tcPr>
            <w:tcW w:w="850" w:type="dxa"/>
          </w:tcPr>
          <w:p w:rsidR="00C32A65" w:rsidRDefault="00C32A65" w14:paraId="6FA9B55C" w14:textId="77777777">
            <w:pPr>
              <w:jc w:val="right"/>
            </w:pPr>
          </w:p>
        </w:tc>
        <w:tc>
          <w:tcPr>
            <w:tcW w:w="992" w:type="dxa"/>
          </w:tcPr>
          <w:p w:rsidR="00C32A65" w:rsidRDefault="00C32A65" w14:paraId="5C9F7365" w14:textId="77777777">
            <w:pPr>
              <w:jc w:val="right"/>
            </w:pPr>
          </w:p>
        </w:tc>
        <w:tc>
          <w:tcPr>
            <w:tcW w:w="567" w:type="dxa"/>
            <w:tcBorders>
              <w:left w:val="nil"/>
            </w:tcBorders>
          </w:tcPr>
          <w:p w:rsidR="00C32A65" w:rsidRDefault="001856D0" w14:paraId="6C1AD5F6" w14:textId="77777777">
            <w:pPr>
              <w:jc w:val="right"/>
            </w:pPr>
            <w:r>
              <w:t xml:space="preserve"> </w:t>
            </w:r>
          </w:p>
        </w:tc>
      </w:tr>
      <w:tr w:rsidR="00C32A65" w:rsidTr="00E7153D" w14:paraId="2E27BACB" w14:textId="77777777">
        <w:tc>
          <w:tcPr>
            <w:tcW w:w="567" w:type="dxa"/>
          </w:tcPr>
          <w:p w:rsidR="00C32A65" w:rsidRDefault="001856D0" w14:paraId="7B553BC1" w14:textId="77777777">
            <w:r>
              <w:t>29</w:t>
            </w:r>
          </w:p>
        </w:tc>
        <w:tc>
          <w:tcPr>
            <w:tcW w:w="6521" w:type="dxa"/>
          </w:tcPr>
          <w:p w:rsidR="00C32A65" w:rsidRDefault="001856D0" w14:paraId="0FE25F24" w14:textId="4222D53C">
            <w:r>
              <w:t xml:space="preserve">Hoeveel verschillende beleidsdoelen en -prioriteiten stelde het ministerie van </w:t>
            </w:r>
            <w:r w:rsidR="00BE3B4A">
              <w:t>BZK</w:t>
            </w:r>
            <w:r>
              <w:t xml:space="preserve"> zich sinds 2016?</w:t>
            </w:r>
          </w:p>
        </w:tc>
        <w:tc>
          <w:tcPr>
            <w:tcW w:w="850" w:type="dxa"/>
          </w:tcPr>
          <w:p w:rsidR="00C32A65" w:rsidRDefault="00C32A65" w14:paraId="7A689DA6" w14:textId="77777777">
            <w:pPr>
              <w:jc w:val="right"/>
            </w:pPr>
          </w:p>
        </w:tc>
        <w:tc>
          <w:tcPr>
            <w:tcW w:w="992" w:type="dxa"/>
          </w:tcPr>
          <w:p w:rsidR="00C32A65" w:rsidRDefault="00C32A65" w14:paraId="1A74E4A4" w14:textId="77777777">
            <w:pPr>
              <w:jc w:val="right"/>
            </w:pPr>
          </w:p>
        </w:tc>
        <w:tc>
          <w:tcPr>
            <w:tcW w:w="567" w:type="dxa"/>
            <w:tcBorders>
              <w:left w:val="nil"/>
            </w:tcBorders>
          </w:tcPr>
          <w:p w:rsidR="00C32A65" w:rsidRDefault="001856D0" w14:paraId="11741A75" w14:textId="77777777">
            <w:pPr>
              <w:jc w:val="right"/>
            </w:pPr>
            <w:r>
              <w:t xml:space="preserve"> </w:t>
            </w:r>
          </w:p>
        </w:tc>
      </w:tr>
      <w:tr w:rsidR="00C32A65" w:rsidTr="00E7153D" w14:paraId="0952503F" w14:textId="77777777">
        <w:tc>
          <w:tcPr>
            <w:tcW w:w="567" w:type="dxa"/>
          </w:tcPr>
          <w:p w:rsidR="00C32A65" w:rsidRDefault="001856D0" w14:paraId="4535D1BE" w14:textId="77777777">
            <w:r>
              <w:t>30</w:t>
            </w:r>
          </w:p>
        </w:tc>
        <w:tc>
          <w:tcPr>
            <w:tcW w:w="6521" w:type="dxa"/>
          </w:tcPr>
          <w:p w:rsidR="00C32A65" w:rsidRDefault="001856D0" w14:paraId="3CBC3141" w14:textId="77777777">
            <w:r>
              <w:t>Hoeveel van de verschillende beleidsdoelen en -prioriteiten van het ministerie van BZK sinds 2016 zijn voorzien van een meetbare resultaatsindicator?</w:t>
            </w:r>
          </w:p>
        </w:tc>
        <w:tc>
          <w:tcPr>
            <w:tcW w:w="850" w:type="dxa"/>
          </w:tcPr>
          <w:p w:rsidR="00C32A65" w:rsidRDefault="00C32A65" w14:paraId="1ABA4C2E" w14:textId="77777777">
            <w:pPr>
              <w:jc w:val="right"/>
            </w:pPr>
          </w:p>
        </w:tc>
        <w:tc>
          <w:tcPr>
            <w:tcW w:w="992" w:type="dxa"/>
          </w:tcPr>
          <w:p w:rsidR="00C32A65" w:rsidRDefault="00C32A65" w14:paraId="780931B6" w14:textId="77777777">
            <w:pPr>
              <w:jc w:val="right"/>
            </w:pPr>
          </w:p>
        </w:tc>
        <w:tc>
          <w:tcPr>
            <w:tcW w:w="567" w:type="dxa"/>
            <w:tcBorders>
              <w:left w:val="nil"/>
            </w:tcBorders>
          </w:tcPr>
          <w:p w:rsidR="00C32A65" w:rsidRDefault="001856D0" w14:paraId="13C50B61" w14:textId="77777777">
            <w:pPr>
              <w:jc w:val="right"/>
            </w:pPr>
            <w:r>
              <w:t xml:space="preserve"> </w:t>
            </w:r>
          </w:p>
        </w:tc>
      </w:tr>
      <w:tr w:rsidR="00C32A65" w:rsidTr="00E7153D" w14:paraId="7BA8376F" w14:textId="77777777">
        <w:tc>
          <w:tcPr>
            <w:tcW w:w="567" w:type="dxa"/>
          </w:tcPr>
          <w:p w:rsidR="00C32A65" w:rsidRDefault="001856D0" w14:paraId="35DD49B8" w14:textId="77777777">
            <w:r>
              <w:t>31</w:t>
            </w:r>
          </w:p>
        </w:tc>
        <w:tc>
          <w:tcPr>
            <w:tcW w:w="6521" w:type="dxa"/>
          </w:tcPr>
          <w:p w:rsidR="00C32A65" w:rsidRDefault="001856D0" w14:paraId="0561E09A" w14:textId="77777777">
            <w:r>
              <w:t>Hoeveel van de verschillende beleidsdoelen en -prioriteiten van het ministerie van BZK sinds 2016 is met meetbaar succes afgerond?</w:t>
            </w:r>
          </w:p>
        </w:tc>
        <w:tc>
          <w:tcPr>
            <w:tcW w:w="850" w:type="dxa"/>
          </w:tcPr>
          <w:p w:rsidR="00C32A65" w:rsidRDefault="00C32A65" w14:paraId="16F235BC" w14:textId="77777777">
            <w:pPr>
              <w:jc w:val="right"/>
            </w:pPr>
          </w:p>
        </w:tc>
        <w:tc>
          <w:tcPr>
            <w:tcW w:w="992" w:type="dxa"/>
          </w:tcPr>
          <w:p w:rsidR="00C32A65" w:rsidRDefault="00C32A65" w14:paraId="65043334" w14:textId="77777777">
            <w:pPr>
              <w:jc w:val="right"/>
            </w:pPr>
          </w:p>
        </w:tc>
        <w:tc>
          <w:tcPr>
            <w:tcW w:w="567" w:type="dxa"/>
            <w:tcBorders>
              <w:left w:val="nil"/>
            </w:tcBorders>
          </w:tcPr>
          <w:p w:rsidR="00C32A65" w:rsidRDefault="001856D0" w14:paraId="6D2D3DC9" w14:textId="77777777">
            <w:pPr>
              <w:jc w:val="right"/>
            </w:pPr>
            <w:r>
              <w:t xml:space="preserve"> </w:t>
            </w:r>
          </w:p>
        </w:tc>
      </w:tr>
      <w:tr w:rsidR="00C32A65" w:rsidTr="00E7153D" w14:paraId="0BBE6D70" w14:textId="77777777">
        <w:tc>
          <w:tcPr>
            <w:tcW w:w="567" w:type="dxa"/>
          </w:tcPr>
          <w:p w:rsidR="00C32A65" w:rsidRDefault="001856D0" w14:paraId="7F63A16B" w14:textId="77777777">
            <w:r>
              <w:t>32</w:t>
            </w:r>
          </w:p>
        </w:tc>
        <w:tc>
          <w:tcPr>
            <w:tcW w:w="6521" w:type="dxa"/>
          </w:tcPr>
          <w:p w:rsidR="00C32A65" w:rsidRDefault="001856D0" w14:paraId="2C348F11" w14:textId="77777777">
            <w:r>
              <w:t>Hoeveel verschillende beleidsdoelen en -prioriteiten stelde de rijksoverheid, in de vorm van de verschillende ministeries, zich sinds 2016?</w:t>
            </w:r>
          </w:p>
        </w:tc>
        <w:tc>
          <w:tcPr>
            <w:tcW w:w="850" w:type="dxa"/>
          </w:tcPr>
          <w:p w:rsidR="00C32A65" w:rsidRDefault="00C32A65" w14:paraId="77614920" w14:textId="77777777">
            <w:pPr>
              <w:jc w:val="right"/>
            </w:pPr>
          </w:p>
        </w:tc>
        <w:tc>
          <w:tcPr>
            <w:tcW w:w="992" w:type="dxa"/>
          </w:tcPr>
          <w:p w:rsidR="00C32A65" w:rsidRDefault="00C32A65" w14:paraId="6A3F5B8A" w14:textId="77777777">
            <w:pPr>
              <w:jc w:val="right"/>
            </w:pPr>
          </w:p>
        </w:tc>
        <w:tc>
          <w:tcPr>
            <w:tcW w:w="567" w:type="dxa"/>
            <w:tcBorders>
              <w:left w:val="nil"/>
            </w:tcBorders>
          </w:tcPr>
          <w:p w:rsidR="00C32A65" w:rsidRDefault="001856D0" w14:paraId="1BA7B459" w14:textId="77777777">
            <w:pPr>
              <w:jc w:val="right"/>
            </w:pPr>
            <w:r>
              <w:t xml:space="preserve"> </w:t>
            </w:r>
          </w:p>
        </w:tc>
      </w:tr>
      <w:tr w:rsidR="00C32A65" w:rsidTr="00E7153D" w14:paraId="12107A74" w14:textId="77777777">
        <w:tc>
          <w:tcPr>
            <w:tcW w:w="567" w:type="dxa"/>
          </w:tcPr>
          <w:p w:rsidR="00C32A65" w:rsidRDefault="001856D0" w14:paraId="23791085" w14:textId="77777777">
            <w:r>
              <w:t>33</w:t>
            </w:r>
          </w:p>
        </w:tc>
        <w:tc>
          <w:tcPr>
            <w:tcW w:w="6521" w:type="dxa"/>
          </w:tcPr>
          <w:p w:rsidR="00C32A65" w:rsidRDefault="001856D0" w14:paraId="767B85F2" w14:textId="77777777">
            <w:r>
              <w:t>Hoeveel van de verschillende beleidsdoelen en -prioriteiten van de rijksoverheid, in de vorm van de verschillende ministeries, sinds 2016 zijn voorzien van een meetbare resultaatsindicator, al dan niet over een onderdeel van het beleidsdoel?</w:t>
            </w:r>
          </w:p>
        </w:tc>
        <w:tc>
          <w:tcPr>
            <w:tcW w:w="850" w:type="dxa"/>
          </w:tcPr>
          <w:p w:rsidR="00C32A65" w:rsidRDefault="00C32A65" w14:paraId="7BCE87A0" w14:textId="77777777">
            <w:pPr>
              <w:jc w:val="right"/>
            </w:pPr>
          </w:p>
        </w:tc>
        <w:tc>
          <w:tcPr>
            <w:tcW w:w="992" w:type="dxa"/>
          </w:tcPr>
          <w:p w:rsidR="00C32A65" w:rsidRDefault="00C32A65" w14:paraId="3D3608ED" w14:textId="77777777">
            <w:pPr>
              <w:jc w:val="right"/>
            </w:pPr>
          </w:p>
        </w:tc>
        <w:tc>
          <w:tcPr>
            <w:tcW w:w="567" w:type="dxa"/>
            <w:tcBorders>
              <w:left w:val="nil"/>
            </w:tcBorders>
          </w:tcPr>
          <w:p w:rsidR="00C32A65" w:rsidRDefault="001856D0" w14:paraId="5D01330E" w14:textId="77777777">
            <w:pPr>
              <w:jc w:val="right"/>
            </w:pPr>
            <w:r>
              <w:t xml:space="preserve"> </w:t>
            </w:r>
          </w:p>
        </w:tc>
      </w:tr>
      <w:tr w:rsidR="00C32A65" w:rsidTr="00E7153D" w14:paraId="6431C178" w14:textId="77777777">
        <w:tc>
          <w:tcPr>
            <w:tcW w:w="567" w:type="dxa"/>
          </w:tcPr>
          <w:p w:rsidR="00C32A65" w:rsidRDefault="001856D0" w14:paraId="1D3669DE" w14:textId="77777777">
            <w:r>
              <w:t>34</w:t>
            </w:r>
          </w:p>
        </w:tc>
        <w:tc>
          <w:tcPr>
            <w:tcW w:w="6521" w:type="dxa"/>
          </w:tcPr>
          <w:p w:rsidR="00C32A65" w:rsidRDefault="001856D0" w14:paraId="4B882631" w14:textId="77777777">
            <w:r>
              <w:t>Hoeveel van de verschillende beleidsdoelen en -prioriteiten van de rijksoverheid, in de vorm van de verschillende ministeries, sinds 2016 is met meetbaar succes afgerond?</w:t>
            </w:r>
          </w:p>
        </w:tc>
        <w:tc>
          <w:tcPr>
            <w:tcW w:w="850" w:type="dxa"/>
          </w:tcPr>
          <w:p w:rsidR="00C32A65" w:rsidRDefault="00C32A65" w14:paraId="412DF6A6" w14:textId="77777777">
            <w:pPr>
              <w:jc w:val="right"/>
            </w:pPr>
          </w:p>
        </w:tc>
        <w:tc>
          <w:tcPr>
            <w:tcW w:w="992" w:type="dxa"/>
          </w:tcPr>
          <w:p w:rsidR="00C32A65" w:rsidRDefault="00C32A65" w14:paraId="1B5C17C6" w14:textId="77777777">
            <w:pPr>
              <w:jc w:val="right"/>
            </w:pPr>
          </w:p>
        </w:tc>
        <w:tc>
          <w:tcPr>
            <w:tcW w:w="567" w:type="dxa"/>
            <w:tcBorders>
              <w:left w:val="nil"/>
            </w:tcBorders>
          </w:tcPr>
          <w:p w:rsidR="00C32A65" w:rsidRDefault="001856D0" w14:paraId="3708B5C3" w14:textId="77777777">
            <w:pPr>
              <w:jc w:val="right"/>
            </w:pPr>
            <w:r>
              <w:t xml:space="preserve"> </w:t>
            </w:r>
          </w:p>
        </w:tc>
      </w:tr>
      <w:tr w:rsidR="00C32A65" w:rsidTr="00E7153D" w14:paraId="2BA81899" w14:textId="77777777">
        <w:tc>
          <w:tcPr>
            <w:tcW w:w="567" w:type="dxa"/>
          </w:tcPr>
          <w:p w:rsidR="00C32A65" w:rsidRDefault="001856D0" w14:paraId="63D80B4F" w14:textId="77777777">
            <w:r>
              <w:t>35</w:t>
            </w:r>
          </w:p>
        </w:tc>
        <w:tc>
          <w:tcPr>
            <w:tcW w:w="6521" w:type="dxa"/>
          </w:tcPr>
          <w:p w:rsidR="00C32A65" w:rsidRDefault="001856D0" w14:paraId="7236B30F" w14:textId="2ECE9647">
            <w:r>
              <w:t>Kunt u uiteenzetten hoe vaak de verschillende taskforces bijeen zijn gekomen sinds het aantreden van het kabinet en hoe vaak de voltallige groep betrokken bewindspersonen aanwezig was?</w:t>
            </w:r>
          </w:p>
        </w:tc>
        <w:tc>
          <w:tcPr>
            <w:tcW w:w="850" w:type="dxa"/>
          </w:tcPr>
          <w:p w:rsidR="00C32A65" w:rsidRDefault="00C32A65" w14:paraId="37802CBA" w14:textId="77777777">
            <w:pPr>
              <w:jc w:val="right"/>
            </w:pPr>
          </w:p>
        </w:tc>
        <w:tc>
          <w:tcPr>
            <w:tcW w:w="992" w:type="dxa"/>
          </w:tcPr>
          <w:p w:rsidR="00C32A65" w:rsidRDefault="00C32A65" w14:paraId="4B40B329" w14:textId="77777777">
            <w:pPr>
              <w:jc w:val="right"/>
            </w:pPr>
          </w:p>
        </w:tc>
        <w:tc>
          <w:tcPr>
            <w:tcW w:w="567" w:type="dxa"/>
            <w:tcBorders>
              <w:left w:val="nil"/>
            </w:tcBorders>
          </w:tcPr>
          <w:p w:rsidR="00C32A65" w:rsidRDefault="001856D0" w14:paraId="0C2612B3" w14:textId="77777777">
            <w:pPr>
              <w:jc w:val="right"/>
            </w:pPr>
            <w:r>
              <w:t xml:space="preserve"> </w:t>
            </w:r>
          </w:p>
        </w:tc>
      </w:tr>
      <w:tr w:rsidR="00C32A65" w:rsidTr="00E7153D" w14:paraId="4BB7D5BA" w14:textId="77777777">
        <w:tc>
          <w:tcPr>
            <w:tcW w:w="567" w:type="dxa"/>
          </w:tcPr>
          <w:p w:rsidR="00C32A65" w:rsidRDefault="001856D0" w14:paraId="6AC46891" w14:textId="77777777">
            <w:r>
              <w:lastRenderedPageBreak/>
              <w:t>36</w:t>
            </w:r>
          </w:p>
        </w:tc>
        <w:tc>
          <w:tcPr>
            <w:tcW w:w="6521" w:type="dxa"/>
          </w:tcPr>
          <w:p w:rsidR="00C32A65" w:rsidRDefault="001856D0" w14:paraId="0BEC6B5B" w14:textId="77777777">
            <w:r>
              <w:t>Bij hoeveel en welke grote maatschappelijke opgaven zijn momenteel drie of meer ministeries beleidsmatig verantwoordelijk?</w:t>
            </w:r>
          </w:p>
        </w:tc>
        <w:tc>
          <w:tcPr>
            <w:tcW w:w="850" w:type="dxa"/>
          </w:tcPr>
          <w:p w:rsidR="00C32A65" w:rsidRDefault="00C32A65" w14:paraId="07DF2C19" w14:textId="77777777">
            <w:pPr>
              <w:jc w:val="right"/>
            </w:pPr>
          </w:p>
        </w:tc>
        <w:tc>
          <w:tcPr>
            <w:tcW w:w="992" w:type="dxa"/>
          </w:tcPr>
          <w:p w:rsidR="00C32A65" w:rsidRDefault="00C32A65" w14:paraId="17AB6ABD" w14:textId="77777777">
            <w:pPr>
              <w:jc w:val="right"/>
            </w:pPr>
          </w:p>
        </w:tc>
        <w:tc>
          <w:tcPr>
            <w:tcW w:w="567" w:type="dxa"/>
            <w:tcBorders>
              <w:left w:val="nil"/>
            </w:tcBorders>
          </w:tcPr>
          <w:p w:rsidR="00C32A65" w:rsidRDefault="001856D0" w14:paraId="262A9C38" w14:textId="77777777">
            <w:pPr>
              <w:jc w:val="right"/>
            </w:pPr>
            <w:r>
              <w:t xml:space="preserve"> </w:t>
            </w:r>
          </w:p>
        </w:tc>
      </w:tr>
      <w:tr w:rsidR="00C32A65" w:rsidTr="00E7153D" w14:paraId="5C592CAB" w14:textId="77777777">
        <w:tc>
          <w:tcPr>
            <w:tcW w:w="567" w:type="dxa"/>
          </w:tcPr>
          <w:p w:rsidR="00C32A65" w:rsidRDefault="001856D0" w14:paraId="668F220D" w14:textId="77777777">
            <w:r>
              <w:t>37</w:t>
            </w:r>
          </w:p>
        </w:tc>
        <w:tc>
          <w:tcPr>
            <w:tcW w:w="6521" w:type="dxa"/>
          </w:tcPr>
          <w:p w:rsidR="00C32A65" w:rsidRDefault="001856D0" w14:paraId="1C1A32A1" w14:textId="77777777">
            <w:r>
              <w:t>Klopt het dat niet te achterhalen is of een oud-bestuurder of oud-volksvertegenwoordiger die zegt geen gebruik te maken van een wachtgeldregeling dit ook daadwerkelijk niet doet?</w:t>
            </w:r>
          </w:p>
        </w:tc>
        <w:tc>
          <w:tcPr>
            <w:tcW w:w="850" w:type="dxa"/>
          </w:tcPr>
          <w:p w:rsidR="00C32A65" w:rsidRDefault="00C32A65" w14:paraId="3414FF2A" w14:textId="77777777">
            <w:pPr>
              <w:jc w:val="right"/>
            </w:pPr>
          </w:p>
        </w:tc>
        <w:tc>
          <w:tcPr>
            <w:tcW w:w="992" w:type="dxa"/>
          </w:tcPr>
          <w:p w:rsidR="00C32A65" w:rsidRDefault="00C32A65" w14:paraId="248DBC56" w14:textId="77777777">
            <w:pPr>
              <w:jc w:val="right"/>
            </w:pPr>
          </w:p>
        </w:tc>
        <w:tc>
          <w:tcPr>
            <w:tcW w:w="567" w:type="dxa"/>
            <w:tcBorders>
              <w:left w:val="nil"/>
            </w:tcBorders>
          </w:tcPr>
          <w:p w:rsidR="00C32A65" w:rsidRDefault="001856D0" w14:paraId="6C7EED0E" w14:textId="77777777">
            <w:pPr>
              <w:jc w:val="right"/>
            </w:pPr>
            <w:r>
              <w:t xml:space="preserve"> </w:t>
            </w:r>
          </w:p>
        </w:tc>
      </w:tr>
      <w:tr w:rsidR="00C32A65" w:rsidTr="00E7153D" w14:paraId="32C2C5E4" w14:textId="77777777">
        <w:tc>
          <w:tcPr>
            <w:tcW w:w="567" w:type="dxa"/>
          </w:tcPr>
          <w:p w:rsidR="00C32A65" w:rsidRDefault="001856D0" w14:paraId="64137C41" w14:textId="77777777">
            <w:r>
              <w:t>38</w:t>
            </w:r>
          </w:p>
        </w:tc>
        <w:tc>
          <w:tcPr>
            <w:tcW w:w="6521" w:type="dxa"/>
          </w:tcPr>
          <w:p w:rsidR="00C32A65" w:rsidRDefault="001856D0" w14:paraId="5A92A52D" w14:textId="77777777">
            <w:r>
              <w:t>Is het ministerie van BZK betrokken geweest bij de besluitvorming over de extra taakstelling in de miljoenennota? Zo ja, kunnen de onderliggende adviezen en nota's hierover met de Kamer worden gedeeld?</w:t>
            </w:r>
          </w:p>
        </w:tc>
        <w:tc>
          <w:tcPr>
            <w:tcW w:w="850" w:type="dxa"/>
          </w:tcPr>
          <w:p w:rsidR="00C32A65" w:rsidRDefault="00C32A65" w14:paraId="46D787D6" w14:textId="77777777">
            <w:pPr>
              <w:jc w:val="right"/>
            </w:pPr>
          </w:p>
        </w:tc>
        <w:tc>
          <w:tcPr>
            <w:tcW w:w="992" w:type="dxa"/>
          </w:tcPr>
          <w:p w:rsidR="00C32A65" w:rsidRDefault="001856D0" w14:paraId="55830A70" w14:textId="77777777">
            <w:pPr>
              <w:jc w:val="right"/>
            </w:pPr>
            <w:r>
              <w:t>25</w:t>
            </w:r>
          </w:p>
        </w:tc>
        <w:tc>
          <w:tcPr>
            <w:tcW w:w="567" w:type="dxa"/>
            <w:tcBorders>
              <w:left w:val="nil"/>
            </w:tcBorders>
          </w:tcPr>
          <w:p w:rsidR="00C32A65" w:rsidRDefault="001856D0" w14:paraId="1F344188" w14:textId="77777777">
            <w:pPr>
              <w:jc w:val="right"/>
            </w:pPr>
            <w:r>
              <w:t xml:space="preserve"> </w:t>
            </w:r>
          </w:p>
        </w:tc>
      </w:tr>
      <w:tr w:rsidR="00C32A65" w:rsidTr="00E7153D" w14:paraId="326C708F" w14:textId="77777777">
        <w:tc>
          <w:tcPr>
            <w:tcW w:w="567" w:type="dxa"/>
          </w:tcPr>
          <w:p w:rsidR="00C32A65" w:rsidRDefault="001856D0" w14:paraId="752E7A3E" w14:textId="77777777">
            <w:r>
              <w:t>39</w:t>
            </w:r>
          </w:p>
        </w:tc>
        <w:tc>
          <w:tcPr>
            <w:tcW w:w="6521" w:type="dxa"/>
          </w:tcPr>
          <w:p w:rsidR="00C32A65" w:rsidRDefault="001856D0" w14:paraId="13148221" w14:textId="77777777">
            <w:r>
              <w:t>Wat gaat het ministerie concreet minder doen nu deze taakstelling in de begroting is opgenomen?</w:t>
            </w:r>
          </w:p>
        </w:tc>
        <w:tc>
          <w:tcPr>
            <w:tcW w:w="850" w:type="dxa"/>
          </w:tcPr>
          <w:p w:rsidR="00C32A65" w:rsidRDefault="00C32A65" w14:paraId="14D0EB28" w14:textId="77777777">
            <w:pPr>
              <w:jc w:val="right"/>
            </w:pPr>
          </w:p>
        </w:tc>
        <w:tc>
          <w:tcPr>
            <w:tcW w:w="992" w:type="dxa"/>
          </w:tcPr>
          <w:p w:rsidR="00C32A65" w:rsidRDefault="001856D0" w14:paraId="2DDA15BB" w14:textId="77777777">
            <w:pPr>
              <w:jc w:val="right"/>
            </w:pPr>
            <w:r>
              <w:t>25</w:t>
            </w:r>
          </w:p>
        </w:tc>
        <w:tc>
          <w:tcPr>
            <w:tcW w:w="567" w:type="dxa"/>
            <w:tcBorders>
              <w:left w:val="nil"/>
            </w:tcBorders>
          </w:tcPr>
          <w:p w:rsidR="00C32A65" w:rsidRDefault="001856D0" w14:paraId="22806341" w14:textId="77777777">
            <w:pPr>
              <w:jc w:val="right"/>
            </w:pPr>
            <w:r>
              <w:t xml:space="preserve"> </w:t>
            </w:r>
          </w:p>
        </w:tc>
      </w:tr>
      <w:tr w:rsidR="00C32A65" w:rsidTr="00E7153D" w14:paraId="6917B3F1" w14:textId="77777777">
        <w:tc>
          <w:tcPr>
            <w:tcW w:w="567" w:type="dxa"/>
          </w:tcPr>
          <w:p w:rsidR="00C32A65" w:rsidRDefault="001856D0" w14:paraId="0526DD6B" w14:textId="77777777">
            <w:r>
              <w:t>40</w:t>
            </w:r>
          </w:p>
        </w:tc>
        <w:tc>
          <w:tcPr>
            <w:tcW w:w="6521" w:type="dxa"/>
          </w:tcPr>
          <w:p w:rsidR="00C32A65" w:rsidRDefault="001856D0" w14:paraId="3F08FF94" w14:textId="77777777">
            <w:r>
              <w:t>Raakt deze taakstelling ook de uitvoering? Zo ja, op welke wijze?</w:t>
            </w:r>
          </w:p>
        </w:tc>
        <w:tc>
          <w:tcPr>
            <w:tcW w:w="850" w:type="dxa"/>
          </w:tcPr>
          <w:p w:rsidR="00C32A65" w:rsidRDefault="00C32A65" w14:paraId="5741A2F6" w14:textId="77777777">
            <w:pPr>
              <w:jc w:val="right"/>
            </w:pPr>
          </w:p>
        </w:tc>
        <w:tc>
          <w:tcPr>
            <w:tcW w:w="992" w:type="dxa"/>
          </w:tcPr>
          <w:p w:rsidR="00C32A65" w:rsidRDefault="001856D0" w14:paraId="0C159B2D" w14:textId="77777777">
            <w:pPr>
              <w:jc w:val="right"/>
            </w:pPr>
            <w:r>
              <w:t>25</w:t>
            </w:r>
          </w:p>
        </w:tc>
        <w:tc>
          <w:tcPr>
            <w:tcW w:w="567" w:type="dxa"/>
            <w:tcBorders>
              <w:left w:val="nil"/>
            </w:tcBorders>
          </w:tcPr>
          <w:p w:rsidR="00C32A65" w:rsidRDefault="001856D0" w14:paraId="33EEBEBA" w14:textId="77777777">
            <w:pPr>
              <w:jc w:val="right"/>
            </w:pPr>
            <w:r>
              <w:t xml:space="preserve"> </w:t>
            </w:r>
          </w:p>
        </w:tc>
      </w:tr>
      <w:tr w:rsidR="00C32A65" w:rsidTr="00E7153D" w14:paraId="48D031F1" w14:textId="77777777">
        <w:tc>
          <w:tcPr>
            <w:tcW w:w="567" w:type="dxa"/>
          </w:tcPr>
          <w:p w:rsidR="00C32A65" w:rsidRDefault="001856D0" w14:paraId="4D5F249A" w14:textId="77777777">
            <w:r>
              <w:t>41</w:t>
            </w:r>
          </w:p>
        </w:tc>
        <w:tc>
          <w:tcPr>
            <w:tcW w:w="6521" w:type="dxa"/>
          </w:tcPr>
          <w:p w:rsidR="00C32A65" w:rsidRDefault="001856D0" w14:paraId="560C120B" w14:textId="77777777">
            <w:r>
              <w:t>Welke mogelijke risico’s voor de uitvoering en dienstverlening worden voorzien als de opstapelende taakstellingen worden doorgevoerd?</w:t>
            </w:r>
          </w:p>
        </w:tc>
        <w:tc>
          <w:tcPr>
            <w:tcW w:w="850" w:type="dxa"/>
          </w:tcPr>
          <w:p w:rsidR="00C32A65" w:rsidRDefault="00C32A65" w14:paraId="281D11A1" w14:textId="77777777">
            <w:pPr>
              <w:jc w:val="right"/>
            </w:pPr>
          </w:p>
        </w:tc>
        <w:tc>
          <w:tcPr>
            <w:tcW w:w="992" w:type="dxa"/>
          </w:tcPr>
          <w:p w:rsidR="00C32A65" w:rsidRDefault="001856D0" w14:paraId="7E3A1AF6" w14:textId="77777777">
            <w:pPr>
              <w:jc w:val="right"/>
            </w:pPr>
            <w:r>
              <w:t>25</w:t>
            </w:r>
          </w:p>
        </w:tc>
        <w:tc>
          <w:tcPr>
            <w:tcW w:w="567" w:type="dxa"/>
            <w:tcBorders>
              <w:left w:val="nil"/>
            </w:tcBorders>
          </w:tcPr>
          <w:p w:rsidR="00C32A65" w:rsidRDefault="001856D0" w14:paraId="16294887" w14:textId="77777777">
            <w:pPr>
              <w:jc w:val="right"/>
            </w:pPr>
            <w:r>
              <w:t xml:space="preserve"> </w:t>
            </w:r>
          </w:p>
        </w:tc>
      </w:tr>
      <w:tr w:rsidR="00C32A65" w:rsidTr="00E7153D" w14:paraId="048153F9" w14:textId="77777777">
        <w:tc>
          <w:tcPr>
            <w:tcW w:w="567" w:type="dxa"/>
          </w:tcPr>
          <w:p w:rsidR="00C32A65" w:rsidRDefault="001856D0" w14:paraId="7618CEA7" w14:textId="77777777">
            <w:r>
              <w:t>42</w:t>
            </w:r>
          </w:p>
        </w:tc>
        <w:tc>
          <w:tcPr>
            <w:tcW w:w="6521" w:type="dxa"/>
          </w:tcPr>
          <w:p w:rsidR="00C32A65" w:rsidRDefault="001856D0" w14:paraId="30BCD049" w14:textId="7012BFBB">
            <w:r>
              <w:t xml:space="preserve">Hoe wordt voorkomen dat de nieuwe taakstelling onbedoeld neerslaat op posten die niet voorzien zijn, zoals eerder gebeurd is bij de </w:t>
            </w:r>
            <w:r w:rsidR="00EA14F0">
              <w:t>Brede Doeluitkering (</w:t>
            </w:r>
            <w:r>
              <w:t>BDU</w:t>
            </w:r>
            <w:r w:rsidR="00EA14F0">
              <w:t>)</w:t>
            </w:r>
            <w:r>
              <w:t>-middelen voor het openbaar vervoer?</w:t>
            </w:r>
          </w:p>
        </w:tc>
        <w:tc>
          <w:tcPr>
            <w:tcW w:w="850" w:type="dxa"/>
          </w:tcPr>
          <w:p w:rsidR="00C32A65" w:rsidRDefault="00C32A65" w14:paraId="568F3E7C" w14:textId="77777777">
            <w:pPr>
              <w:jc w:val="right"/>
            </w:pPr>
          </w:p>
        </w:tc>
        <w:tc>
          <w:tcPr>
            <w:tcW w:w="992" w:type="dxa"/>
          </w:tcPr>
          <w:p w:rsidR="00C32A65" w:rsidRDefault="001856D0" w14:paraId="505CFD34" w14:textId="77777777">
            <w:pPr>
              <w:jc w:val="right"/>
            </w:pPr>
            <w:r>
              <w:t>25</w:t>
            </w:r>
          </w:p>
        </w:tc>
        <w:tc>
          <w:tcPr>
            <w:tcW w:w="567" w:type="dxa"/>
            <w:tcBorders>
              <w:left w:val="nil"/>
            </w:tcBorders>
          </w:tcPr>
          <w:p w:rsidR="00C32A65" w:rsidRDefault="001856D0" w14:paraId="1A6A8BC9" w14:textId="77777777">
            <w:pPr>
              <w:jc w:val="right"/>
            </w:pPr>
            <w:r>
              <w:t xml:space="preserve"> </w:t>
            </w:r>
          </w:p>
        </w:tc>
      </w:tr>
      <w:tr w:rsidR="00C32A65" w:rsidTr="00E7153D" w14:paraId="1DEB9EA8" w14:textId="77777777">
        <w:tc>
          <w:tcPr>
            <w:tcW w:w="567" w:type="dxa"/>
          </w:tcPr>
          <w:p w:rsidR="00C32A65" w:rsidRDefault="001856D0" w14:paraId="707F228A" w14:textId="77777777">
            <w:r>
              <w:t>43</w:t>
            </w:r>
          </w:p>
        </w:tc>
        <w:tc>
          <w:tcPr>
            <w:tcW w:w="6521" w:type="dxa"/>
          </w:tcPr>
          <w:p w:rsidR="00C32A65" w:rsidRDefault="001856D0" w14:paraId="585CF2FB" w14:textId="77777777">
            <w:r>
              <w:t>Kan per departement in een schema worden weergegeven hoeveel procent van de ambtelijke organisatie bestaat uit externe inhuur? En kan hierbij ook een uitsplitsing worden gemaakt naar beleid, uitvoering en ondersteunende diensten zoals ICT?</w:t>
            </w:r>
          </w:p>
        </w:tc>
        <w:tc>
          <w:tcPr>
            <w:tcW w:w="850" w:type="dxa"/>
          </w:tcPr>
          <w:p w:rsidR="00C32A65" w:rsidRDefault="00C32A65" w14:paraId="00E261ED" w14:textId="77777777">
            <w:pPr>
              <w:jc w:val="right"/>
            </w:pPr>
          </w:p>
        </w:tc>
        <w:tc>
          <w:tcPr>
            <w:tcW w:w="992" w:type="dxa"/>
          </w:tcPr>
          <w:p w:rsidR="00C32A65" w:rsidRDefault="001856D0" w14:paraId="07D3734E" w14:textId="77777777">
            <w:pPr>
              <w:jc w:val="right"/>
            </w:pPr>
            <w:r>
              <w:t>25</w:t>
            </w:r>
          </w:p>
        </w:tc>
        <w:tc>
          <w:tcPr>
            <w:tcW w:w="567" w:type="dxa"/>
            <w:tcBorders>
              <w:left w:val="nil"/>
            </w:tcBorders>
          </w:tcPr>
          <w:p w:rsidR="00C32A65" w:rsidRDefault="001856D0" w14:paraId="55FB1F46" w14:textId="77777777">
            <w:pPr>
              <w:jc w:val="right"/>
            </w:pPr>
            <w:r>
              <w:t xml:space="preserve"> </w:t>
            </w:r>
          </w:p>
        </w:tc>
      </w:tr>
      <w:tr w:rsidR="00C32A65" w:rsidTr="00E7153D" w14:paraId="265D40D9" w14:textId="77777777">
        <w:tc>
          <w:tcPr>
            <w:tcW w:w="567" w:type="dxa"/>
          </w:tcPr>
          <w:p w:rsidR="00C32A65" w:rsidRDefault="001856D0" w14:paraId="73324322" w14:textId="77777777">
            <w:r>
              <w:t>44</w:t>
            </w:r>
          </w:p>
        </w:tc>
        <w:tc>
          <w:tcPr>
            <w:tcW w:w="6521" w:type="dxa"/>
          </w:tcPr>
          <w:p w:rsidR="00C32A65" w:rsidRDefault="001856D0" w14:paraId="6A4660B7" w14:textId="77777777">
            <w:r>
              <w:t>Hoeveel onvervulde vacatures zijn er op dit moment bij de rijksoverheid? Hoeveel procent van deze vacatures is langdurig onvervuld?</w:t>
            </w:r>
          </w:p>
        </w:tc>
        <w:tc>
          <w:tcPr>
            <w:tcW w:w="850" w:type="dxa"/>
          </w:tcPr>
          <w:p w:rsidR="00C32A65" w:rsidRDefault="00C32A65" w14:paraId="28F945F1" w14:textId="77777777">
            <w:pPr>
              <w:jc w:val="right"/>
            </w:pPr>
          </w:p>
        </w:tc>
        <w:tc>
          <w:tcPr>
            <w:tcW w:w="992" w:type="dxa"/>
          </w:tcPr>
          <w:p w:rsidR="00C32A65" w:rsidRDefault="001856D0" w14:paraId="7DFCF2E2" w14:textId="77777777">
            <w:pPr>
              <w:jc w:val="right"/>
            </w:pPr>
            <w:r>
              <w:t>25</w:t>
            </w:r>
          </w:p>
        </w:tc>
        <w:tc>
          <w:tcPr>
            <w:tcW w:w="567" w:type="dxa"/>
            <w:tcBorders>
              <w:left w:val="nil"/>
            </w:tcBorders>
          </w:tcPr>
          <w:p w:rsidR="00C32A65" w:rsidRDefault="001856D0" w14:paraId="6BFEBB1D" w14:textId="77777777">
            <w:pPr>
              <w:jc w:val="right"/>
            </w:pPr>
            <w:r>
              <w:t xml:space="preserve"> </w:t>
            </w:r>
          </w:p>
        </w:tc>
      </w:tr>
      <w:tr w:rsidR="00C32A65" w:rsidTr="00E7153D" w14:paraId="235ACE67" w14:textId="77777777">
        <w:tc>
          <w:tcPr>
            <w:tcW w:w="567" w:type="dxa"/>
          </w:tcPr>
          <w:p w:rsidR="00C32A65" w:rsidRDefault="001856D0" w14:paraId="628D7B4E" w14:textId="77777777">
            <w:r>
              <w:t>45</w:t>
            </w:r>
          </w:p>
        </w:tc>
        <w:tc>
          <w:tcPr>
            <w:tcW w:w="6521" w:type="dxa"/>
          </w:tcPr>
          <w:p w:rsidR="00C32A65" w:rsidRDefault="001856D0" w14:paraId="68C03B32" w14:textId="29FE844B">
            <w:r>
              <w:t>Wordt de ruimte voor maatschappelijke organisaties (civic space) ook</w:t>
            </w:r>
            <w:r w:rsidR="00B32E38">
              <w:t xml:space="preserve"> </w:t>
            </w:r>
            <w:r>
              <w:t>meegenomen in de periodieke rapportage "Sterke en weerbare democratische rechtsstaat" die voor 2028 op de evaluatieagenda staat?</w:t>
            </w:r>
          </w:p>
        </w:tc>
        <w:tc>
          <w:tcPr>
            <w:tcW w:w="850" w:type="dxa"/>
          </w:tcPr>
          <w:p w:rsidR="00C32A65" w:rsidRDefault="00C32A65" w14:paraId="31ABE187" w14:textId="77777777">
            <w:pPr>
              <w:jc w:val="right"/>
            </w:pPr>
          </w:p>
        </w:tc>
        <w:tc>
          <w:tcPr>
            <w:tcW w:w="992" w:type="dxa"/>
          </w:tcPr>
          <w:p w:rsidR="00C32A65" w:rsidRDefault="001856D0" w14:paraId="29F7D541" w14:textId="77777777">
            <w:pPr>
              <w:jc w:val="right"/>
            </w:pPr>
            <w:r>
              <w:t>27</w:t>
            </w:r>
          </w:p>
        </w:tc>
        <w:tc>
          <w:tcPr>
            <w:tcW w:w="567" w:type="dxa"/>
            <w:tcBorders>
              <w:left w:val="nil"/>
            </w:tcBorders>
          </w:tcPr>
          <w:p w:rsidR="00C32A65" w:rsidRDefault="001856D0" w14:paraId="23BCF6F5" w14:textId="77777777">
            <w:pPr>
              <w:jc w:val="right"/>
            </w:pPr>
            <w:r>
              <w:t xml:space="preserve"> </w:t>
            </w:r>
          </w:p>
        </w:tc>
      </w:tr>
      <w:tr w:rsidR="00C32A65" w:rsidTr="00E7153D" w14:paraId="09E89834" w14:textId="77777777">
        <w:tc>
          <w:tcPr>
            <w:tcW w:w="567" w:type="dxa"/>
          </w:tcPr>
          <w:p w:rsidR="00C32A65" w:rsidRDefault="001856D0" w14:paraId="6DACFE23" w14:textId="77777777">
            <w:r>
              <w:t>46</w:t>
            </w:r>
          </w:p>
        </w:tc>
        <w:tc>
          <w:tcPr>
            <w:tcW w:w="6521" w:type="dxa"/>
          </w:tcPr>
          <w:p w:rsidR="00C32A65" w:rsidRDefault="001856D0" w14:paraId="209E71D0" w14:textId="77777777">
            <w:r>
              <w:t>Welke middelen op de begroting zijn beschikbaar zijn voor maatschappelijke organisaties die de staat van de democratie in kaart brengen, de democratie helpen te versterken, en opkomen voor de grondrechten van Nederlanders? Op welke wijze ontwikkelen deze budgetten zich van 2026-2031?</w:t>
            </w:r>
          </w:p>
        </w:tc>
        <w:tc>
          <w:tcPr>
            <w:tcW w:w="850" w:type="dxa"/>
          </w:tcPr>
          <w:p w:rsidR="00C32A65" w:rsidRDefault="00C32A65" w14:paraId="7980FE05" w14:textId="77777777">
            <w:pPr>
              <w:jc w:val="right"/>
            </w:pPr>
          </w:p>
        </w:tc>
        <w:tc>
          <w:tcPr>
            <w:tcW w:w="992" w:type="dxa"/>
          </w:tcPr>
          <w:p w:rsidR="00C32A65" w:rsidRDefault="001856D0" w14:paraId="649DEE44" w14:textId="77777777">
            <w:pPr>
              <w:jc w:val="right"/>
            </w:pPr>
            <w:r>
              <w:t>27</w:t>
            </w:r>
          </w:p>
        </w:tc>
        <w:tc>
          <w:tcPr>
            <w:tcW w:w="567" w:type="dxa"/>
            <w:tcBorders>
              <w:left w:val="nil"/>
            </w:tcBorders>
          </w:tcPr>
          <w:p w:rsidR="00C32A65" w:rsidRDefault="001856D0" w14:paraId="19CA88A3" w14:textId="77777777">
            <w:pPr>
              <w:jc w:val="right"/>
            </w:pPr>
            <w:r>
              <w:t xml:space="preserve"> </w:t>
            </w:r>
          </w:p>
        </w:tc>
      </w:tr>
      <w:tr w:rsidR="00C32A65" w:rsidTr="00E7153D" w14:paraId="28549181" w14:textId="77777777">
        <w:tc>
          <w:tcPr>
            <w:tcW w:w="567" w:type="dxa"/>
          </w:tcPr>
          <w:p w:rsidR="00C32A65" w:rsidRDefault="001856D0" w14:paraId="3B23C534" w14:textId="77777777">
            <w:r>
              <w:t>47</w:t>
            </w:r>
          </w:p>
        </w:tc>
        <w:tc>
          <w:tcPr>
            <w:tcW w:w="6521" w:type="dxa"/>
          </w:tcPr>
          <w:p w:rsidR="00C32A65" w:rsidRDefault="001856D0" w14:paraId="66512C36" w14:textId="32830B4B">
            <w:r>
              <w:t xml:space="preserve">Wordt het Gemeenschapsfonds ook ingezet voor financiering van initiatieven die de inzet voor lokale cohesie en maatschappelijke weerbaarheid verbinden </w:t>
            </w:r>
            <w:r w:rsidR="00FA5EDA">
              <w:t xml:space="preserve">met </w:t>
            </w:r>
            <w:r>
              <w:t>nationale besluitvormingsprocessen?</w:t>
            </w:r>
          </w:p>
        </w:tc>
        <w:tc>
          <w:tcPr>
            <w:tcW w:w="850" w:type="dxa"/>
          </w:tcPr>
          <w:p w:rsidR="00C32A65" w:rsidRDefault="00C32A65" w14:paraId="531A0907" w14:textId="77777777">
            <w:pPr>
              <w:jc w:val="right"/>
            </w:pPr>
          </w:p>
        </w:tc>
        <w:tc>
          <w:tcPr>
            <w:tcW w:w="992" w:type="dxa"/>
          </w:tcPr>
          <w:p w:rsidR="00C32A65" w:rsidRDefault="001856D0" w14:paraId="28D94396" w14:textId="77777777">
            <w:pPr>
              <w:jc w:val="right"/>
            </w:pPr>
            <w:r>
              <w:t>27</w:t>
            </w:r>
          </w:p>
        </w:tc>
        <w:tc>
          <w:tcPr>
            <w:tcW w:w="567" w:type="dxa"/>
            <w:tcBorders>
              <w:left w:val="nil"/>
            </w:tcBorders>
          </w:tcPr>
          <w:p w:rsidR="00C32A65" w:rsidRDefault="001856D0" w14:paraId="32029681" w14:textId="77777777">
            <w:pPr>
              <w:jc w:val="right"/>
            </w:pPr>
            <w:r>
              <w:t xml:space="preserve"> </w:t>
            </w:r>
          </w:p>
        </w:tc>
      </w:tr>
      <w:tr w:rsidR="00C32A65" w:rsidTr="00E7153D" w14:paraId="0B81ADC2" w14:textId="77777777">
        <w:tc>
          <w:tcPr>
            <w:tcW w:w="567" w:type="dxa"/>
          </w:tcPr>
          <w:p w:rsidR="00C32A65" w:rsidRDefault="001856D0" w14:paraId="4F5ED602" w14:textId="77777777">
            <w:r>
              <w:t>48</w:t>
            </w:r>
          </w:p>
        </w:tc>
        <w:tc>
          <w:tcPr>
            <w:tcW w:w="6521" w:type="dxa"/>
          </w:tcPr>
          <w:p w:rsidR="00C32A65" w:rsidRDefault="001856D0" w14:paraId="0444E3E5" w14:textId="77777777">
            <w:r>
              <w:t xml:space="preserve">Komen er in het wetsvoorstel voor de inrichting van een </w:t>
            </w:r>
            <w:r>
              <w:br/>
              <w:t xml:space="preserve">organisatie die buitenlandse informatiemanipulatie en inmenging (FIMI, </w:t>
            </w:r>
            <w:r>
              <w:br/>
              <w:t>foreign information manipulation and interference) kan detecteren ook regels over taken en bevoegdheden?</w:t>
            </w:r>
          </w:p>
        </w:tc>
        <w:tc>
          <w:tcPr>
            <w:tcW w:w="850" w:type="dxa"/>
          </w:tcPr>
          <w:p w:rsidR="00C32A65" w:rsidRDefault="00C32A65" w14:paraId="61E78183" w14:textId="77777777">
            <w:pPr>
              <w:jc w:val="right"/>
            </w:pPr>
          </w:p>
        </w:tc>
        <w:tc>
          <w:tcPr>
            <w:tcW w:w="992" w:type="dxa"/>
          </w:tcPr>
          <w:p w:rsidR="00C32A65" w:rsidRDefault="001856D0" w14:paraId="096056B6" w14:textId="77777777">
            <w:pPr>
              <w:jc w:val="right"/>
            </w:pPr>
            <w:r>
              <w:t>30</w:t>
            </w:r>
          </w:p>
        </w:tc>
        <w:tc>
          <w:tcPr>
            <w:tcW w:w="567" w:type="dxa"/>
            <w:tcBorders>
              <w:left w:val="nil"/>
            </w:tcBorders>
          </w:tcPr>
          <w:p w:rsidR="00C32A65" w:rsidRDefault="001856D0" w14:paraId="4FEB289B" w14:textId="77777777">
            <w:pPr>
              <w:jc w:val="right"/>
            </w:pPr>
            <w:r>
              <w:t xml:space="preserve"> </w:t>
            </w:r>
          </w:p>
        </w:tc>
      </w:tr>
      <w:tr w:rsidR="00C32A65" w:rsidTr="00E7153D" w14:paraId="7E248C40" w14:textId="77777777">
        <w:tc>
          <w:tcPr>
            <w:tcW w:w="567" w:type="dxa"/>
          </w:tcPr>
          <w:p w:rsidR="00C32A65" w:rsidRDefault="001856D0" w14:paraId="08F3B117" w14:textId="77777777">
            <w:r>
              <w:t>49</w:t>
            </w:r>
          </w:p>
        </w:tc>
        <w:tc>
          <w:tcPr>
            <w:tcW w:w="6521" w:type="dxa"/>
          </w:tcPr>
          <w:p w:rsidR="00C32A65" w:rsidRDefault="001856D0" w14:paraId="07DD6905" w14:textId="77777777">
            <w:r>
              <w:t>Komt er een afzonderlijke organisatie die FIMI moet gaan detecteren of wordt het detecteren van FIMI bij een bestaande organisatie ondergebracht? In het laatste geval: welke organisatie betreft dat?</w:t>
            </w:r>
          </w:p>
        </w:tc>
        <w:tc>
          <w:tcPr>
            <w:tcW w:w="850" w:type="dxa"/>
          </w:tcPr>
          <w:p w:rsidR="00C32A65" w:rsidRDefault="00C32A65" w14:paraId="541297FE" w14:textId="77777777">
            <w:pPr>
              <w:jc w:val="right"/>
            </w:pPr>
          </w:p>
        </w:tc>
        <w:tc>
          <w:tcPr>
            <w:tcW w:w="992" w:type="dxa"/>
          </w:tcPr>
          <w:p w:rsidR="00C32A65" w:rsidRDefault="001856D0" w14:paraId="685DC76F" w14:textId="77777777">
            <w:pPr>
              <w:jc w:val="right"/>
            </w:pPr>
            <w:r>
              <w:t>30</w:t>
            </w:r>
          </w:p>
        </w:tc>
        <w:tc>
          <w:tcPr>
            <w:tcW w:w="567" w:type="dxa"/>
            <w:tcBorders>
              <w:left w:val="nil"/>
            </w:tcBorders>
          </w:tcPr>
          <w:p w:rsidR="00C32A65" w:rsidRDefault="001856D0" w14:paraId="70B8D732" w14:textId="77777777">
            <w:pPr>
              <w:jc w:val="right"/>
            </w:pPr>
            <w:r>
              <w:t xml:space="preserve"> </w:t>
            </w:r>
          </w:p>
        </w:tc>
      </w:tr>
      <w:tr w:rsidR="00C32A65" w:rsidTr="00E7153D" w14:paraId="334CBEA3" w14:textId="77777777">
        <w:tc>
          <w:tcPr>
            <w:tcW w:w="567" w:type="dxa"/>
          </w:tcPr>
          <w:p w:rsidR="00C32A65" w:rsidRDefault="001856D0" w14:paraId="5B257373" w14:textId="77777777">
            <w:r>
              <w:t>50</w:t>
            </w:r>
          </w:p>
        </w:tc>
        <w:tc>
          <w:tcPr>
            <w:tcW w:w="6521" w:type="dxa"/>
          </w:tcPr>
          <w:p w:rsidR="00C32A65" w:rsidRDefault="001856D0" w14:paraId="46CAFAE3" w14:textId="77777777">
            <w:r>
              <w:t>Hoe verhouden de op te richten FIMI-detectieorganisatie en het maatschappelijke Hybrid Election Integrity Observatory (HEIO) consortium zich tot elkaar?</w:t>
            </w:r>
          </w:p>
        </w:tc>
        <w:tc>
          <w:tcPr>
            <w:tcW w:w="850" w:type="dxa"/>
          </w:tcPr>
          <w:p w:rsidR="00C32A65" w:rsidRDefault="00C32A65" w14:paraId="7407B6D2" w14:textId="77777777">
            <w:pPr>
              <w:jc w:val="right"/>
            </w:pPr>
          </w:p>
        </w:tc>
        <w:tc>
          <w:tcPr>
            <w:tcW w:w="992" w:type="dxa"/>
          </w:tcPr>
          <w:p w:rsidR="00C32A65" w:rsidRDefault="001856D0" w14:paraId="66FD86C1" w14:textId="77777777">
            <w:pPr>
              <w:jc w:val="right"/>
            </w:pPr>
            <w:r>
              <w:t>30</w:t>
            </w:r>
          </w:p>
        </w:tc>
        <w:tc>
          <w:tcPr>
            <w:tcW w:w="567" w:type="dxa"/>
            <w:tcBorders>
              <w:left w:val="nil"/>
            </w:tcBorders>
          </w:tcPr>
          <w:p w:rsidR="00C32A65" w:rsidRDefault="001856D0" w14:paraId="27278CAE" w14:textId="77777777">
            <w:pPr>
              <w:jc w:val="right"/>
            </w:pPr>
            <w:r>
              <w:t xml:space="preserve"> </w:t>
            </w:r>
          </w:p>
        </w:tc>
      </w:tr>
      <w:tr w:rsidR="00C32A65" w:rsidTr="00E7153D" w14:paraId="0D29E50D" w14:textId="77777777">
        <w:tc>
          <w:tcPr>
            <w:tcW w:w="567" w:type="dxa"/>
          </w:tcPr>
          <w:p w:rsidR="00C32A65" w:rsidRDefault="001856D0" w14:paraId="223A3B5F" w14:textId="77777777">
            <w:r>
              <w:t>51</w:t>
            </w:r>
          </w:p>
        </w:tc>
        <w:tc>
          <w:tcPr>
            <w:tcW w:w="6521" w:type="dxa"/>
          </w:tcPr>
          <w:p w:rsidR="00C32A65" w:rsidRDefault="001856D0" w14:paraId="2F048248" w14:textId="380A7C33">
            <w:r>
              <w:t xml:space="preserve">Hoe verhoudt een nieuwe FIMI-detectieorganisatie zich tot overheidsdiensten die zich hier al mee bezig houden, zoals de </w:t>
            </w:r>
            <w:r w:rsidRPr="006530E1" w:rsidR="006530E1">
              <w:t xml:space="preserve">Algemene Inlichtingen- en Veiligheidsdienst </w:t>
            </w:r>
            <w:r w:rsidR="006530E1">
              <w:t>(</w:t>
            </w:r>
            <w:r>
              <w:t>AIVD</w:t>
            </w:r>
            <w:r w:rsidR="006530E1">
              <w:t>)</w:t>
            </w:r>
            <w:r>
              <w:t>?</w:t>
            </w:r>
          </w:p>
        </w:tc>
        <w:tc>
          <w:tcPr>
            <w:tcW w:w="850" w:type="dxa"/>
          </w:tcPr>
          <w:p w:rsidR="00C32A65" w:rsidRDefault="00C32A65" w14:paraId="5B06C4AB" w14:textId="77777777">
            <w:pPr>
              <w:jc w:val="right"/>
            </w:pPr>
          </w:p>
        </w:tc>
        <w:tc>
          <w:tcPr>
            <w:tcW w:w="992" w:type="dxa"/>
          </w:tcPr>
          <w:p w:rsidR="00C32A65" w:rsidRDefault="001856D0" w14:paraId="2DB3BD06" w14:textId="77777777">
            <w:pPr>
              <w:jc w:val="right"/>
            </w:pPr>
            <w:r>
              <w:t>30</w:t>
            </w:r>
          </w:p>
        </w:tc>
        <w:tc>
          <w:tcPr>
            <w:tcW w:w="567" w:type="dxa"/>
            <w:tcBorders>
              <w:left w:val="nil"/>
            </w:tcBorders>
          </w:tcPr>
          <w:p w:rsidR="00C32A65" w:rsidRDefault="001856D0" w14:paraId="63674E0B" w14:textId="77777777">
            <w:pPr>
              <w:jc w:val="right"/>
            </w:pPr>
            <w:r>
              <w:t xml:space="preserve"> </w:t>
            </w:r>
          </w:p>
        </w:tc>
      </w:tr>
      <w:tr w:rsidR="00C32A65" w:rsidTr="00E7153D" w14:paraId="2C492980" w14:textId="77777777">
        <w:tc>
          <w:tcPr>
            <w:tcW w:w="567" w:type="dxa"/>
          </w:tcPr>
          <w:p w:rsidR="00C32A65" w:rsidRDefault="001856D0" w14:paraId="1B44CA2A" w14:textId="77777777">
            <w:r>
              <w:t>52</w:t>
            </w:r>
          </w:p>
        </w:tc>
        <w:tc>
          <w:tcPr>
            <w:tcW w:w="6521" w:type="dxa"/>
          </w:tcPr>
          <w:p w:rsidR="00C32A65" w:rsidRDefault="001856D0" w14:paraId="390C67B4" w14:textId="2AAC2766">
            <w:r>
              <w:t xml:space="preserve">Kan in detail precies worden aangegeven waarvoor de </w:t>
            </w:r>
            <w:r w:rsidR="006530E1">
              <w:t>drie</w:t>
            </w:r>
            <w:r>
              <w:t xml:space="preserve"> procent beleidsmatig gereserveerde middelen op artikel 1 van de begroting op dit moment bestemd zijn?</w:t>
            </w:r>
          </w:p>
        </w:tc>
        <w:tc>
          <w:tcPr>
            <w:tcW w:w="850" w:type="dxa"/>
          </w:tcPr>
          <w:p w:rsidR="00C32A65" w:rsidRDefault="00C32A65" w14:paraId="2BF331F1" w14:textId="77777777">
            <w:pPr>
              <w:jc w:val="right"/>
            </w:pPr>
          </w:p>
        </w:tc>
        <w:tc>
          <w:tcPr>
            <w:tcW w:w="992" w:type="dxa"/>
          </w:tcPr>
          <w:p w:rsidR="00C32A65" w:rsidRDefault="001856D0" w14:paraId="2BCFC451" w14:textId="77777777">
            <w:pPr>
              <w:jc w:val="right"/>
            </w:pPr>
            <w:r>
              <w:t>31</w:t>
            </w:r>
          </w:p>
        </w:tc>
        <w:tc>
          <w:tcPr>
            <w:tcW w:w="567" w:type="dxa"/>
            <w:tcBorders>
              <w:left w:val="nil"/>
            </w:tcBorders>
          </w:tcPr>
          <w:p w:rsidR="00C32A65" w:rsidRDefault="001856D0" w14:paraId="5CAB2221" w14:textId="77777777">
            <w:pPr>
              <w:jc w:val="right"/>
            </w:pPr>
            <w:r>
              <w:t xml:space="preserve"> </w:t>
            </w:r>
          </w:p>
        </w:tc>
      </w:tr>
      <w:tr w:rsidR="00C32A65" w:rsidTr="00E7153D" w14:paraId="13D0C198" w14:textId="77777777">
        <w:tc>
          <w:tcPr>
            <w:tcW w:w="567" w:type="dxa"/>
          </w:tcPr>
          <w:p w:rsidR="00C32A65" w:rsidRDefault="001856D0" w14:paraId="0DC9E15B" w14:textId="77777777">
            <w:r>
              <w:t>53</w:t>
            </w:r>
          </w:p>
        </w:tc>
        <w:tc>
          <w:tcPr>
            <w:tcW w:w="6521" w:type="dxa"/>
          </w:tcPr>
          <w:p w:rsidR="00C32A65" w:rsidRDefault="001856D0" w14:paraId="14D708F9" w14:textId="77777777">
            <w:r>
              <w:t>Kunt u aangeven hoeveel middelen beschikbaar zijn voor het Nationale Programma Vitale Regio's (NPVR) en daarbij ingaan of dit voldoende is om tot uitvoering van het programma te komen?</w:t>
            </w:r>
          </w:p>
        </w:tc>
        <w:tc>
          <w:tcPr>
            <w:tcW w:w="850" w:type="dxa"/>
          </w:tcPr>
          <w:p w:rsidR="00C32A65" w:rsidRDefault="00C32A65" w14:paraId="187FF2AE" w14:textId="77777777">
            <w:pPr>
              <w:jc w:val="right"/>
            </w:pPr>
          </w:p>
        </w:tc>
        <w:tc>
          <w:tcPr>
            <w:tcW w:w="992" w:type="dxa"/>
          </w:tcPr>
          <w:p w:rsidR="00C32A65" w:rsidRDefault="001856D0" w14:paraId="7F8DB5DA" w14:textId="77777777">
            <w:pPr>
              <w:jc w:val="right"/>
            </w:pPr>
            <w:r>
              <w:t>32</w:t>
            </w:r>
          </w:p>
        </w:tc>
        <w:tc>
          <w:tcPr>
            <w:tcW w:w="567" w:type="dxa"/>
            <w:tcBorders>
              <w:left w:val="nil"/>
            </w:tcBorders>
          </w:tcPr>
          <w:p w:rsidR="00C32A65" w:rsidRDefault="001856D0" w14:paraId="7A8678AF" w14:textId="77777777">
            <w:pPr>
              <w:jc w:val="right"/>
            </w:pPr>
            <w:r>
              <w:t xml:space="preserve"> </w:t>
            </w:r>
          </w:p>
        </w:tc>
      </w:tr>
      <w:tr w:rsidR="00C32A65" w:rsidTr="00E7153D" w14:paraId="44F0563A" w14:textId="77777777">
        <w:tc>
          <w:tcPr>
            <w:tcW w:w="567" w:type="dxa"/>
          </w:tcPr>
          <w:p w:rsidR="00C32A65" w:rsidRDefault="001856D0" w14:paraId="4A9FACF9" w14:textId="77777777">
            <w:r>
              <w:lastRenderedPageBreak/>
              <w:t>54</w:t>
            </w:r>
          </w:p>
        </w:tc>
        <w:tc>
          <w:tcPr>
            <w:tcW w:w="6521" w:type="dxa"/>
          </w:tcPr>
          <w:p w:rsidR="00C32A65" w:rsidRDefault="001856D0" w14:paraId="6ABBB49B" w14:textId="77777777">
            <w:r>
              <w:t>Wat is de stand van zaken ten aanzien van de FIMI-detectiepilot</w:t>
            </w:r>
          </w:p>
        </w:tc>
        <w:tc>
          <w:tcPr>
            <w:tcW w:w="850" w:type="dxa"/>
          </w:tcPr>
          <w:p w:rsidR="00C32A65" w:rsidRDefault="00C32A65" w14:paraId="3E0C8A95" w14:textId="77777777">
            <w:pPr>
              <w:jc w:val="right"/>
            </w:pPr>
          </w:p>
        </w:tc>
        <w:tc>
          <w:tcPr>
            <w:tcW w:w="992" w:type="dxa"/>
          </w:tcPr>
          <w:p w:rsidR="00C32A65" w:rsidRDefault="001856D0" w14:paraId="022D3BAB" w14:textId="77777777">
            <w:pPr>
              <w:jc w:val="right"/>
            </w:pPr>
            <w:r>
              <w:t>34</w:t>
            </w:r>
          </w:p>
        </w:tc>
        <w:tc>
          <w:tcPr>
            <w:tcW w:w="567" w:type="dxa"/>
            <w:tcBorders>
              <w:left w:val="nil"/>
            </w:tcBorders>
          </w:tcPr>
          <w:p w:rsidR="00C32A65" w:rsidRDefault="001856D0" w14:paraId="1C56B1D1" w14:textId="77777777">
            <w:pPr>
              <w:jc w:val="right"/>
            </w:pPr>
            <w:r>
              <w:t xml:space="preserve"> </w:t>
            </w:r>
          </w:p>
        </w:tc>
      </w:tr>
      <w:tr w:rsidR="00C32A65" w:rsidTr="00E7153D" w14:paraId="65864875" w14:textId="77777777">
        <w:tc>
          <w:tcPr>
            <w:tcW w:w="567" w:type="dxa"/>
          </w:tcPr>
          <w:p w:rsidR="00C32A65" w:rsidRDefault="001856D0" w14:paraId="5328BB7F" w14:textId="77777777">
            <w:r>
              <w:t>55</w:t>
            </w:r>
          </w:p>
        </w:tc>
        <w:tc>
          <w:tcPr>
            <w:tcW w:w="6521" w:type="dxa"/>
          </w:tcPr>
          <w:p w:rsidR="00C32A65" w:rsidRDefault="001856D0" w14:paraId="5CADDB77" w14:textId="77777777">
            <w:r>
              <w:t>Wie voeren de FIMI-detectiepilot uit?</w:t>
            </w:r>
          </w:p>
        </w:tc>
        <w:tc>
          <w:tcPr>
            <w:tcW w:w="850" w:type="dxa"/>
          </w:tcPr>
          <w:p w:rsidR="00C32A65" w:rsidRDefault="00C32A65" w14:paraId="14C94664" w14:textId="77777777">
            <w:pPr>
              <w:jc w:val="right"/>
            </w:pPr>
          </w:p>
        </w:tc>
        <w:tc>
          <w:tcPr>
            <w:tcW w:w="992" w:type="dxa"/>
          </w:tcPr>
          <w:p w:rsidR="00C32A65" w:rsidRDefault="001856D0" w14:paraId="089E1BDC" w14:textId="77777777">
            <w:pPr>
              <w:jc w:val="right"/>
            </w:pPr>
            <w:r>
              <w:t>34</w:t>
            </w:r>
          </w:p>
        </w:tc>
        <w:tc>
          <w:tcPr>
            <w:tcW w:w="567" w:type="dxa"/>
            <w:tcBorders>
              <w:left w:val="nil"/>
            </w:tcBorders>
          </w:tcPr>
          <w:p w:rsidR="00C32A65" w:rsidRDefault="001856D0" w14:paraId="349F7CDF" w14:textId="77777777">
            <w:pPr>
              <w:jc w:val="right"/>
            </w:pPr>
            <w:r>
              <w:t xml:space="preserve"> </w:t>
            </w:r>
          </w:p>
        </w:tc>
      </w:tr>
      <w:tr w:rsidR="00C32A65" w:rsidTr="00E7153D" w14:paraId="1B1C4C71" w14:textId="77777777">
        <w:tc>
          <w:tcPr>
            <w:tcW w:w="567" w:type="dxa"/>
          </w:tcPr>
          <w:p w:rsidR="00C32A65" w:rsidRDefault="001856D0" w14:paraId="6B969B59" w14:textId="77777777">
            <w:r>
              <w:t>56</w:t>
            </w:r>
          </w:p>
        </w:tc>
        <w:tc>
          <w:tcPr>
            <w:tcW w:w="6521" w:type="dxa"/>
          </w:tcPr>
          <w:p w:rsidR="00C32A65" w:rsidRDefault="001856D0" w14:paraId="0BD2A64A" w14:textId="77777777">
            <w:r>
              <w:t>Welke methoden worden gebruikt voor de uitvoering van de FIMI-detectiepilot?</w:t>
            </w:r>
          </w:p>
        </w:tc>
        <w:tc>
          <w:tcPr>
            <w:tcW w:w="850" w:type="dxa"/>
          </w:tcPr>
          <w:p w:rsidR="00C32A65" w:rsidRDefault="00C32A65" w14:paraId="2B42093A" w14:textId="77777777">
            <w:pPr>
              <w:jc w:val="right"/>
            </w:pPr>
          </w:p>
        </w:tc>
        <w:tc>
          <w:tcPr>
            <w:tcW w:w="992" w:type="dxa"/>
          </w:tcPr>
          <w:p w:rsidR="00C32A65" w:rsidRDefault="001856D0" w14:paraId="1F68AD38" w14:textId="77777777">
            <w:pPr>
              <w:jc w:val="right"/>
            </w:pPr>
            <w:r>
              <w:t>34</w:t>
            </w:r>
          </w:p>
        </w:tc>
        <w:tc>
          <w:tcPr>
            <w:tcW w:w="567" w:type="dxa"/>
            <w:tcBorders>
              <w:left w:val="nil"/>
            </w:tcBorders>
          </w:tcPr>
          <w:p w:rsidR="00C32A65" w:rsidRDefault="001856D0" w14:paraId="0DCA0B33" w14:textId="77777777">
            <w:pPr>
              <w:jc w:val="right"/>
            </w:pPr>
            <w:r>
              <w:t xml:space="preserve"> </w:t>
            </w:r>
          </w:p>
        </w:tc>
      </w:tr>
      <w:tr w:rsidR="00C32A65" w:rsidTr="00E7153D" w14:paraId="0D654162" w14:textId="77777777">
        <w:tc>
          <w:tcPr>
            <w:tcW w:w="567" w:type="dxa"/>
          </w:tcPr>
          <w:p w:rsidR="00C32A65" w:rsidRDefault="001856D0" w14:paraId="27AD4546" w14:textId="77777777">
            <w:r>
              <w:t>57</w:t>
            </w:r>
          </w:p>
        </w:tc>
        <w:tc>
          <w:tcPr>
            <w:tcW w:w="6521" w:type="dxa"/>
          </w:tcPr>
          <w:p w:rsidR="00C32A65" w:rsidRDefault="001856D0" w14:paraId="3D474713" w14:textId="77777777">
            <w:r>
              <w:t>Hoe wordt FIMI gedetecteerd?</w:t>
            </w:r>
          </w:p>
        </w:tc>
        <w:tc>
          <w:tcPr>
            <w:tcW w:w="850" w:type="dxa"/>
          </w:tcPr>
          <w:p w:rsidR="00C32A65" w:rsidRDefault="00C32A65" w14:paraId="727E8A07" w14:textId="77777777">
            <w:pPr>
              <w:jc w:val="right"/>
            </w:pPr>
          </w:p>
        </w:tc>
        <w:tc>
          <w:tcPr>
            <w:tcW w:w="992" w:type="dxa"/>
          </w:tcPr>
          <w:p w:rsidR="00C32A65" w:rsidRDefault="001856D0" w14:paraId="7B821E7C" w14:textId="77777777">
            <w:pPr>
              <w:jc w:val="right"/>
            </w:pPr>
            <w:r>
              <w:t>34</w:t>
            </w:r>
          </w:p>
        </w:tc>
        <w:tc>
          <w:tcPr>
            <w:tcW w:w="567" w:type="dxa"/>
            <w:tcBorders>
              <w:left w:val="nil"/>
            </w:tcBorders>
          </w:tcPr>
          <w:p w:rsidR="00C32A65" w:rsidRDefault="001856D0" w14:paraId="49D86346" w14:textId="77777777">
            <w:pPr>
              <w:jc w:val="right"/>
            </w:pPr>
            <w:r>
              <w:t xml:space="preserve"> </w:t>
            </w:r>
          </w:p>
        </w:tc>
      </w:tr>
      <w:tr w:rsidR="00C32A65" w:rsidTr="00E7153D" w14:paraId="264CEBB1" w14:textId="77777777">
        <w:tc>
          <w:tcPr>
            <w:tcW w:w="567" w:type="dxa"/>
          </w:tcPr>
          <w:p w:rsidR="00C32A65" w:rsidRDefault="001856D0" w14:paraId="008A14FD" w14:textId="77777777">
            <w:r>
              <w:t>58</w:t>
            </w:r>
          </w:p>
        </w:tc>
        <w:tc>
          <w:tcPr>
            <w:tcW w:w="6521" w:type="dxa"/>
          </w:tcPr>
          <w:p w:rsidR="00C32A65" w:rsidRDefault="001856D0" w14:paraId="4C53CCDB" w14:textId="77777777">
            <w:r>
              <w:t>Hoe kan de FIMI-detectiepilot plaatsvinden terwijl er nog een wettelijke regeling voor FIMI moet gaan komen?</w:t>
            </w:r>
          </w:p>
        </w:tc>
        <w:tc>
          <w:tcPr>
            <w:tcW w:w="850" w:type="dxa"/>
          </w:tcPr>
          <w:p w:rsidR="00C32A65" w:rsidRDefault="00C32A65" w14:paraId="45E6C813" w14:textId="77777777">
            <w:pPr>
              <w:jc w:val="right"/>
            </w:pPr>
          </w:p>
        </w:tc>
        <w:tc>
          <w:tcPr>
            <w:tcW w:w="992" w:type="dxa"/>
          </w:tcPr>
          <w:p w:rsidR="00C32A65" w:rsidRDefault="001856D0" w14:paraId="41965007" w14:textId="77777777">
            <w:pPr>
              <w:jc w:val="right"/>
            </w:pPr>
            <w:r>
              <w:t>34</w:t>
            </w:r>
          </w:p>
        </w:tc>
        <w:tc>
          <w:tcPr>
            <w:tcW w:w="567" w:type="dxa"/>
            <w:tcBorders>
              <w:left w:val="nil"/>
            </w:tcBorders>
          </w:tcPr>
          <w:p w:rsidR="00C32A65" w:rsidRDefault="001856D0" w14:paraId="3E88EF30" w14:textId="77777777">
            <w:pPr>
              <w:jc w:val="right"/>
            </w:pPr>
            <w:r>
              <w:t xml:space="preserve"> </w:t>
            </w:r>
          </w:p>
        </w:tc>
      </w:tr>
      <w:tr w:rsidR="00C32A65" w:rsidTr="00E7153D" w14:paraId="6A9D1296" w14:textId="77777777">
        <w:tc>
          <w:tcPr>
            <w:tcW w:w="567" w:type="dxa"/>
          </w:tcPr>
          <w:p w:rsidR="00C32A65" w:rsidRDefault="001856D0" w14:paraId="6FFAA450" w14:textId="77777777">
            <w:r>
              <w:t>59</w:t>
            </w:r>
          </w:p>
        </w:tc>
        <w:tc>
          <w:tcPr>
            <w:tcW w:w="6521" w:type="dxa"/>
          </w:tcPr>
          <w:p w:rsidR="00C32A65" w:rsidRDefault="001856D0" w14:paraId="7D7E880C" w14:textId="77777777">
            <w:r>
              <w:t>Wanneer is de FIMI-detectiepilot begonnen en wanneer wordt die beëindigd?</w:t>
            </w:r>
          </w:p>
        </w:tc>
        <w:tc>
          <w:tcPr>
            <w:tcW w:w="850" w:type="dxa"/>
          </w:tcPr>
          <w:p w:rsidR="00C32A65" w:rsidRDefault="00C32A65" w14:paraId="7A361F47" w14:textId="77777777">
            <w:pPr>
              <w:jc w:val="right"/>
            </w:pPr>
          </w:p>
        </w:tc>
        <w:tc>
          <w:tcPr>
            <w:tcW w:w="992" w:type="dxa"/>
          </w:tcPr>
          <w:p w:rsidR="00C32A65" w:rsidRDefault="001856D0" w14:paraId="095AEECB" w14:textId="77777777">
            <w:pPr>
              <w:jc w:val="right"/>
            </w:pPr>
            <w:r>
              <w:t>34</w:t>
            </w:r>
          </w:p>
        </w:tc>
        <w:tc>
          <w:tcPr>
            <w:tcW w:w="567" w:type="dxa"/>
            <w:tcBorders>
              <w:left w:val="nil"/>
            </w:tcBorders>
          </w:tcPr>
          <w:p w:rsidR="00C32A65" w:rsidRDefault="001856D0" w14:paraId="008788F0" w14:textId="77777777">
            <w:pPr>
              <w:jc w:val="right"/>
            </w:pPr>
            <w:r>
              <w:t xml:space="preserve"> </w:t>
            </w:r>
          </w:p>
        </w:tc>
      </w:tr>
      <w:tr w:rsidR="00C32A65" w:rsidTr="00E7153D" w14:paraId="59B4D205" w14:textId="77777777">
        <w:tc>
          <w:tcPr>
            <w:tcW w:w="567" w:type="dxa"/>
          </w:tcPr>
          <w:p w:rsidR="00C32A65" w:rsidRDefault="001856D0" w14:paraId="26DEF590" w14:textId="77777777">
            <w:r>
              <w:t>60</w:t>
            </w:r>
          </w:p>
        </w:tc>
        <w:tc>
          <w:tcPr>
            <w:tcW w:w="6521" w:type="dxa"/>
          </w:tcPr>
          <w:p w:rsidR="00C32A65" w:rsidRDefault="001856D0" w14:paraId="527F57EC" w14:textId="77777777">
            <w:r>
              <w:t>Op welke wijze en wanneer wordt de Kamer geïnformeerd over de uitkomst van de FIMI-detectiepilot?</w:t>
            </w:r>
          </w:p>
        </w:tc>
        <w:tc>
          <w:tcPr>
            <w:tcW w:w="850" w:type="dxa"/>
          </w:tcPr>
          <w:p w:rsidR="00C32A65" w:rsidRDefault="00C32A65" w14:paraId="7A5CE4ED" w14:textId="77777777">
            <w:pPr>
              <w:jc w:val="right"/>
            </w:pPr>
          </w:p>
        </w:tc>
        <w:tc>
          <w:tcPr>
            <w:tcW w:w="992" w:type="dxa"/>
          </w:tcPr>
          <w:p w:rsidR="00C32A65" w:rsidRDefault="001856D0" w14:paraId="58C76363" w14:textId="77777777">
            <w:pPr>
              <w:jc w:val="right"/>
            </w:pPr>
            <w:r>
              <w:t>34</w:t>
            </w:r>
          </w:p>
        </w:tc>
        <w:tc>
          <w:tcPr>
            <w:tcW w:w="567" w:type="dxa"/>
            <w:tcBorders>
              <w:left w:val="nil"/>
            </w:tcBorders>
          </w:tcPr>
          <w:p w:rsidR="00C32A65" w:rsidRDefault="001856D0" w14:paraId="743CC094" w14:textId="77777777">
            <w:pPr>
              <w:jc w:val="right"/>
            </w:pPr>
            <w:r>
              <w:t xml:space="preserve"> </w:t>
            </w:r>
          </w:p>
        </w:tc>
      </w:tr>
      <w:tr w:rsidR="00C32A65" w:rsidTr="00E7153D" w14:paraId="6D4051AA" w14:textId="77777777">
        <w:tc>
          <w:tcPr>
            <w:tcW w:w="567" w:type="dxa"/>
          </w:tcPr>
          <w:p w:rsidR="00C32A65" w:rsidRDefault="001856D0" w14:paraId="08E9E528" w14:textId="77777777">
            <w:r>
              <w:t>61</w:t>
            </w:r>
          </w:p>
        </w:tc>
        <w:tc>
          <w:tcPr>
            <w:tcW w:w="6521" w:type="dxa"/>
          </w:tcPr>
          <w:p w:rsidR="00C32A65" w:rsidRDefault="001856D0" w14:paraId="1008F31F" w14:textId="65D15D23">
            <w:r>
              <w:t xml:space="preserve">Kan in detail precies worden aangegeven waarvoor de </w:t>
            </w:r>
            <w:r w:rsidR="00173912">
              <w:t>twee</w:t>
            </w:r>
            <w:r>
              <w:t xml:space="preserve"> procent beleidsmatig gereserveerde middelen op artikel 6 van de begroting op dit moment bestemd zijn?</w:t>
            </w:r>
          </w:p>
        </w:tc>
        <w:tc>
          <w:tcPr>
            <w:tcW w:w="850" w:type="dxa"/>
          </w:tcPr>
          <w:p w:rsidR="00C32A65" w:rsidRDefault="00C32A65" w14:paraId="42639998" w14:textId="77777777">
            <w:pPr>
              <w:jc w:val="right"/>
            </w:pPr>
          </w:p>
        </w:tc>
        <w:tc>
          <w:tcPr>
            <w:tcW w:w="992" w:type="dxa"/>
          </w:tcPr>
          <w:p w:rsidR="00C32A65" w:rsidRDefault="001856D0" w14:paraId="020831F1" w14:textId="77777777">
            <w:pPr>
              <w:jc w:val="right"/>
            </w:pPr>
            <w:r>
              <w:t>43</w:t>
            </w:r>
          </w:p>
        </w:tc>
        <w:tc>
          <w:tcPr>
            <w:tcW w:w="567" w:type="dxa"/>
            <w:tcBorders>
              <w:left w:val="nil"/>
            </w:tcBorders>
          </w:tcPr>
          <w:p w:rsidR="00C32A65" w:rsidRDefault="001856D0" w14:paraId="0F70963D" w14:textId="77777777">
            <w:pPr>
              <w:jc w:val="right"/>
            </w:pPr>
            <w:r>
              <w:t xml:space="preserve"> </w:t>
            </w:r>
          </w:p>
        </w:tc>
      </w:tr>
      <w:tr w:rsidR="00C32A65" w:rsidTr="00E7153D" w14:paraId="55B54941" w14:textId="77777777">
        <w:tc>
          <w:tcPr>
            <w:tcW w:w="567" w:type="dxa"/>
          </w:tcPr>
          <w:p w:rsidR="00C32A65" w:rsidRDefault="001856D0" w14:paraId="5789DDBE" w14:textId="77777777">
            <w:r>
              <w:t>62</w:t>
            </w:r>
          </w:p>
        </w:tc>
        <w:tc>
          <w:tcPr>
            <w:tcW w:w="6521" w:type="dxa"/>
          </w:tcPr>
          <w:p w:rsidR="00C32A65" w:rsidRDefault="001856D0" w14:paraId="5F0CACF2" w14:textId="77777777">
            <w:r>
              <w:t>Is er met de vertegenwoordigers van de werknemers (vakbonden en ondernemingsraden) gesproken over de extra ingeboekte taakstelling op de ambtelijke organisatie over wat dit betekent voor de werknemers bij de rijksoverheid? Zo nee, waarom niet?</w:t>
            </w:r>
          </w:p>
        </w:tc>
        <w:tc>
          <w:tcPr>
            <w:tcW w:w="850" w:type="dxa"/>
          </w:tcPr>
          <w:p w:rsidR="00C32A65" w:rsidRDefault="00C32A65" w14:paraId="0453A17A" w14:textId="77777777">
            <w:pPr>
              <w:jc w:val="right"/>
            </w:pPr>
          </w:p>
        </w:tc>
        <w:tc>
          <w:tcPr>
            <w:tcW w:w="992" w:type="dxa"/>
          </w:tcPr>
          <w:p w:rsidR="00C32A65" w:rsidRDefault="001856D0" w14:paraId="17666578" w14:textId="77777777">
            <w:pPr>
              <w:jc w:val="right"/>
            </w:pPr>
            <w:r>
              <w:t>47</w:t>
            </w:r>
          </w:p>
        </w:tc>
        <w:tc>
          <w:tcPr>
            <w:tcW w:w="567" w:type="dxa"/>
            <w:tcBorders>
              <w:left w:val="nil"/>
            </w:tcBorders>
          </w:tcPr>
          <w:p w:rsidR="00C32A65" w:rsidRDefault="001856D0" w14:paraId="4E4F5D26" w14:textId="77777777">
            <w:pPr>
              <w:jc w:val="right"/>
            </w:pPr>
            <w:r>
              <w:t xml:space="preserve"> </w:t>
            </w:r>
          </w:p>
        </w:tc>
      </w:tr>
      <w:tr w:rsidR="00C32A65" w:rsidTr="00E7153D" w14:paraId="40B54508" w14:textId="77777777">
        <w:tc>
          <w:tcPr>
            <w:tcW w:w="567" w:type="dxa"/>
          </w:tcPr>
          <w:p w:rsidR="00C32A65" w:rsidRDefault="001856D0" w14:paraId="26C82346" w14:textId="77777777">
            <w:r>
              <w:t>63</w:t>
            </w:r>
          </w:p>
        </w:tc>
        <w:tc>
          <w:tcPr>
            <w:tcW w:w="6521" w:type="dxa"/>
          </w:tcPr>
          <w:p w:rsidR="00C32A65" w:rsidRDefault="001856D0" w14:paraId="66FDF40B" w14:textId="77777777">
            <w:r>
              <w:t>Kan in detail precies worden aangegeven waarvoor de 32 procent beleidsmatig gereserveerde middelen op artikel 7 van de begroting op dit moment bestemd zijn?</w:t>
            </w:r>
          </w:p>
        </w:tc>
        <w:tc>
          <w:tcPr>
            <w:tcW w:w="850" w:type="dxa"/>
          </w:tcPr>
          <w:p w:rsidR="00C32A65" w:rsidRDefault="00C32A65" w14:paraId="37882C01" w14:textId="77777777">
            <w:pPr>
              <w:jc w:val="right"/>
            </w:pPr>
          </w:p>
        </w:tc>
        <w:tc>
          <w:tcPr>
            <w:tcW w:w="992" w:type="dxa"/>
          </w:tcPr>
          <w:p w:rsidR="00C32A65" w:rsidRDefault="001856D0" w14:paraId="7E0CEC50" w14:textId="77777777">
            <w:pPr>
              <w:jc w:val="right"/>
            </w:pPr>
            <w:r>
              <w:t>52</w:t>
            </w:r>
          </w:p>
        </w:tc>
        <w:tc>
          <w:tcPr>
            <w:tcW w:w="567" w:type="dxa"/>
            <w:tcBorders>
              <w:left w:val="nil"/>
            </w:tcBorders>
          </w:tcPr>
          <w:p w:rsidR="00C32A65" w:rsidRDefault="001856D0" w14:paraId="50D2C3FB" w14:textId="77777777">
            <w:pPr>
              <w:jc w:val="right"/>
            </w:pPr>
            <w:r>
              <w:t xml:space="preserve"> </w:t>
            </w:r>
          </w:p>
        </w:tc>
      </w:tr>
      <w:tr w:rsidR="00C32A65" w:rsidTr="00E7153D" w14:paraId="6C50744B" w14:textId="77777777">
        <w:tc>
          <w:tcPr>
            <w:tcW w:w="567" w:type="dxa"/>
          </w:tcPr>
          <w:p w:rsidR="00C32A65" w:rsidRDefault="001856D0" w14:paraId="05261D60" w14:textId="77777777">
            <w:r>
              <w:t>64</w:t>
            </w:r>
          </w:p>
        </w:tc>
        <w:tc>
          <w:tcPr>
            <w:tcW w:w="6521" w:type="dxa"/>
          </w:tcPr>
          <w:p w:rsidR="00C32A65" w:rsidRDefault="001856D0" w14:paraId="22419AB5" w14:textId="77777777">
            <w:r>
              <w:t>Waarom loopt de nieuwbouwregeling in 2028 af?</w:t>
            </w:r>
          </w:p>
        </w:tc>
        <w:tc>
          <w:tcPr>
            <w:tcW w:w="850" w:type="dxa"/>
          </w:tcPr>
          <w:p w:rsidR="00C32A65" w:rsidRDefault="00C32A65" w14:paraId="49D8D963" w14:textId="77777777">
            <w:pPr>
              <w:jc w:val="right"/>
            </w:pPr>
          </w:p>
        </w:tc>
        <w:tc>
          <w:tcPr>
            <w:tcW w:w="992" w:type="dxa"/>
          </w:tcPr>
          <w:p w:rsidR="00C32A65" w:rsidRDefault="001856D0" w14:paraId="1F187752" w14:textId="77777777">
            <w:pPr>
              <w:jc w:val="right"/>
            </w:pPr>
            <w:r>
              <w:t>62</w:t>
            </w:r>
          </w:p>
        </w:tc>
        <w:tc>
          <w:tcPr>
            <w:tcW w:w="567" w:type="dxa"/>
            <w:tcBorders>
              <w:left w:val="nil"/>
            </w:tcBorders>
          </w:tcPr>
          <w:p w:rsidR="00C32A65" w:rsidRDefault="001856D0" w14:paraId="08A63BCA" w14:textId="77777777">
            <w:pPr>
              <w:jc w:val="right"/>
            </w:pPr>
            <w:r>
              <w:t xml:space="preserve"> </w:t>
            </w:r>
          </w:p>
        </w:tc>
      </w:tr>
      <w:tr w:rsidR="00C32A65" w:rsidTr="00E7153D" w14:paraId="28D0865F" w14:textId="77777777">
        <w:tc>
          <w:tcPr>
            <w:tcW w:w="567" w:type="dxa"/>
          </w:tcPr>
          <w:p w:rsidR="00C32A65" w:rsidRDefault="001856D0" w14:paraId="658A5F20" w14:textId="77777777">
            <w:r>
              <w:t>65</w:t>
            </w:r>
          </w:p>
        </w:tc>
        <w:tc>
          <w:tcPr>
            <w:tcW w:w="6521" w:type="dxa"/>
          </w:tcPr>
          <w:p w:rsidR="00C32A65" w:rsidRDefault="00173912" w14:paraId="08702E76" w14:textId="09049718">
            <w:r>
              <w:t>W</w:t>
            </w:r>
            <w:r w:rsidR="001856D0">
              <w:t>aarom loopt het erfgoedprogramma in 2028 af?</w:t>
            </w:r>
          </w:p>
        </w:tc>
        <w:tc>
          <w:tcPr>
            <w:tcW w:w="850" w:type="dxa"/>
          </w:tcPr>
          <w:p w:rsidR="00C32A65" w:rsidRDefault="00C32A65" w14:paraId="52B3248E" w14:textId="77777777">
            <w:pPr>
              <w:jc w:val="right"/>
            </w:pPr>
          </w:p>
        </w:tc>
        <w:tc>
          <w:tcPr>
            <w:tcW w:w="992" w:type="dxa"/>
          </w:tcPr>
          <w:p w:rsidR="00C32A65" w:rsidRDefault="001856D0" w14:paraId="3D8E4490" w14:textId="77777777">
            <w:pPr>
              <w:jc w:val="right"/>
            </w:pPr>
            <w:r>
              <w:t>62</w:t>
            </w:r>
          </w:p>
        </w:tc>
        <w:tc>
          <w:tcPr>
            <w:tcW w:w="567" w:type="dxa"/>
            <w:tcBorders>
              <w:left w:val="nil"/>
            </w:tcBorders>
          </w:tcPr>
          <w:p w:rsidR="00C32A65" w:rsidRDefault="001856D0" w14:paraId="15E90E26" w14:textId="77777777">
            <w:pPr>
              <w:jc w:val="right"/>
            </w:pPr>
            <w:r>
              <w:t xml:space="preserve"> </w:t>
            </w:r>
          </w:p>
        </w:tc>
      </w:tr>
      <w:tr w:rsidR="00C32A65" w:rsidTr="00E7153D" w14:paraId="20C0A94A" w14:textId="77777777">
        <w:tc>
          <w:tcPr>
            <w:tcW w:w="567" w:type="dxa"/>
          </w:tcPr>
          <w:p w:rsidR="00C32A65" w:rsidRDefault="001856D0" w14:paraId="62BFB7B0" w14:textId="77777777">
            <w:r>
              <w:t>66</w:t>
            </w:r>
          </w:p>
        </w:tc>
        <w:tc>
          <w:tcPr>
            <w:tcW w:w="6521" w:type="dxa"/>
          </w:tcPr>
          <w:p w:rsidR="00C32A65" w:rsidRDefault="001856D0" w14:paraId="6FF6B838" w14:textId="054D86B9">
            <w:r>
              <w:t xml:space="preserve">Waarom loopt het </w:t>
            </w:r>
            <w:r w:rsidR="009E6AB7">
              <w:t>midden- en kleinbedrijf (mkb)</w:t>
            </w:r>
            <w:r>
              <w:t>-programma in 2029 af?</w:t>
            </w:r>
          </w:p>
        </w:tc>
        <w:tc>
          <w:tcPr>
            <w:tcW w:w="850" w:type="dxa"/>
          </w:tcPr>
          <w:p w:rsidR="00C32A65" w:rsidRDefault="00C32A65" w14:paraId="67064204" w14:textId="77777777">
            <w:pPr>
              <w:jc w:val="right"/>
            </w:pPr>
          </w:p>
        </w:tc>
        <w:tc>
          <w:tcPr>
            <w:tcW w:w="992" w:type="dxa"/>
          </w:tcPr>
          <w:p w:rsidR="00C32A65" w:rsidRDefault="001856D0" w14:paraId="761F6F16" w14:textId="77777777">
            <w:pPr>
              <w:jc w:val="right"/>
            </w:pPr>
            <w:r>
              <w:t>63</w:t>
            </w:r>
          </w:p>
        </w:tc>
        <w:tc>
          <w:tcPr>
            <w:tcW w:w="567" w:type="dxa"/>
            <w:tcBorders>
              <w:left w:val="nil"/>
            </w:tcBorders>
          </w:tcPr>
          <w:p w:rsidR="00C32A65" w:rsidRDefault="001856D0" w14:paraId="2EF5A4D1" w14:textId="77777777">
            <w:pPr>
              <w:jc w:val="right"/>
            </w:pPr>
            <w:r>
              <w:t xml:space="preserve"> </w:t>
            </w:r>
          </w:p>
        </w:tc>
      </w:tr>
      <w:tr w:rsidR="00C32A65" w:rsidTr="00E7153D" w14:paraId="0EFAB3EC" w14:textId="77777777">
        <w:tc>
          <w:tcPr>
            <w:tcW w:w="567" w:type="dxa"/>
          </w:tcPr>
          <w:p w:rsidR="00C32A65" w:rsidRDefault="001856D0" w14:paraId="1A2B3AAD" w14:textId="77777777">
            <w:r>
              <w:t>67</w:t>
            </w:r>
          </w:p>
        </w:tc>
        <w:tc>
          <w:tcPr>
            <w:tcW w:w="6521" w:type="dxa"/>
          </w:tcPr>
          <w:p w:rsidR="00C32A65" w:rsidRDefault="001856D0" w14:paraId="0776BA92" w14:textId="77777777">
            <w:r>
              <w:t>Kunt u aangeven of het mogelijk is om een deel van de ingeboekte taakstelling op het kerndepartement te beleggen bij de apparaatskosten van de Agentschappen?</w:t>
            </w:r>
          </w:p>
        </w:tc>
        <w:tc>
          <w:tcPr>
            <w:tcW w:w="850" w:type="dxa"/>
          </w:tcPr>
          <w:p w:rsidR="00C32A65" w:rsidRDefault="00C32A65" w14:paraId="70E01D98" w14:textId="77777777">
            <w:pPr>
              <w:jc w:val="right"/>
            </w:pPr>
          </w:p>
        </w:tc>
        <w:tc>
          <w:tcPr>
            <w:tcW w:w="992" w:type="dxa"/>
          </w:tcPr>
          <w:p w:rsidR="00C32A65" w:rsidRDefault="001856D0" w14:paraId="60DC5703" w14:textId="77777777">
            <w:pPr>
              <w:jc w:val="right"/>
            </w:pPr>
            <w:r>
              <w:t>76</w:t>
            </w:r>
          </w:p>
        </w:tc>
        <w:tc>
          <w:tcPr>
            <w:tcW w:w="567" w:type="dxa"/>
            <w:tcBorders>
              <w:left w:val="nil"/>
            </w:tcBorders>
          </w:tcPr>
          <w:p w:rsidR="00C32A65" w:rsidRDefault="001856D0" w14:paraId="0003059B" w14:textId="77777777">
            <w:pPr>
              <w:jc w:val="right"/>
            </w:pPr>
            <w:r>
              <w:t xml:space="preserve"> </w:t>
            </w:r>
          </w:p>
        </w:tc>
      </w:tr>
      <w:tr w:rsidR="00C32A65" w:rsidTr="00E7153D" w14:paraId="79908328" w14:textId="77777777">
        <w:tc>
          <w:tcPr>
            <w:tcW w:w="567" w:type="dxa"/>
          </w:tcPr>
          <w:p w:rsidR="00C32A65" w:rsidRDefault="001856D0" w14:paraId="42D52972" w14:textId="77777777">
            <w:r>
              <w:t>68</w:t>
            </w:r>
          </w:p>
        </w:tc>
        <w:tc>
          <w:tcPr>
            <w:tcW w:w="6521" w:type="dxa"/>
          </w:tcPr>
          <w:p w:rsidR="00C32A65" w:rsidRDefault="001856D0" w14:paraId="06A3D15F" w14:textId="77777777">
            <w:r>
              <w:t>Waarom staat de post personele kosten binnen tabel 38 vanaf 2028 doorlopend op 151.869? Hoe verhoudt dit zich tot de verschillende taakstellingen?</w:t>
            </w:r>
          </w:p>
        </w:tc>
        <w:tc>
          <w:tcPr>
            <w:tcW w:w="850" w:type="dxa"/>
          </w:tcPr>
          <w:p w:rsidR="00C32A65" w:rsidRDefault="00C32A65" w14:paraId="55A3E84D" w14:textId="77777777">
            <w:pPr>
              <w:jc w:val="right"/>
            </w:pPr>
          </w:p>
        </w:tc>
        <w:tc>
          <w:tcPr>
            <w:tcW w:w="992" w:type="dxa"/>
          </w:tcPr>
          <w:p w:rsidR="00C32A65" w:rsidRDefault="001856D0" w14:paraId="0C13B40F" w14:textId="77777777">
            <w:pPr>
              <w:jc w:val="right"/>
            </w:pPr>
            <w:r>
              <w:t>90</w:t>
            </w:r>
          </w:p>
        </w:tc>
        <w:tc>
          <w:tcPr>
            <w:tcW w:w="567" w:type="dxa"/>
            <w:tcBorders>
              <w:left w:val="nil"/>
            </w:tcBorders>
          </w:tcPr>
          <w:p w:rsidR="00C32A65" w:rsidRDefault="001856D0" w14:paraId="6AEF4E02" w14:textId="77777777">
            <w:pPr>
              <w:jc w:val="right"/>
            </w:pPr>
            <w:r>
              <w:t xml:space="preserve"> </w:t>
            </w:r>
          </w:p>
        </w:tc>
      </w:tr>
      <w:tr w:rsidR="00C32A65" w:rsidTr="00E7153D" w14:paraId="51A32A46" w14:textId="77777777">
        <w:tc>
          <w:tcPr>
            <w:tcW w:w="567" w:type="dxa"/>
          </w:tcPr>
          <w:p w:rsidR="00C32A65" w:rsidRDefault="001856D0" w14:paraId="38048D0B" w14:textId="77777777">
            <w:r>
              <w:t>69</w:t>
            </w:r>
          </w:p>
        </w:tc>
        <w:tc>
          <w:tcPr>
            <w:tcW w:w="6521" w:type="dxa"/>
          </w:tcPr>
          <w:p w:rsidR="00C32A65" w:rsidRDefault="001856D0" w14:paraId="21A3AE0C" w14:textId="77777777">
            <w:r>
              <w:t>Kan aangegeven worden welke besparingen vanaf het aantreden van het vorige kabinet tot nu toe gerealiseerd zijn binnen de taakstelling?</w:t>
            </w:r>
          </w:p>
        </w:tc>
        <w:tc>
          <w:tcPr>
            <w:tcW w:w="850" w:type="dxa"/>
          </w:tcPr>
          <w:p w:rsidR="00C32A65" w:rsidRDefault="00C32A65" w14:paraId="1F58CE0A" w14:textId="77777777">
            <w:pPr>
              <w:jc w:val="right"/>
            </w:pPr>
          </w:p>
        </w:tc>
        <w:tc>
          <w:tcPr>
            <w:tcW w:w="992" w:type="dxa"/>
          </w:tcPr>
          <w:p w:rsidR="00C32A65" w:rsidRDefault="001856D0" w14:paraId="2CE51AA5" w14:textId="77777777">
            <w:pPr>
              <w:jc w:val="right"/>
            </w:pPr>
            <w:r>
              <w:t>96</w:t>
            </w:r>
          </w:p>
        </w:tc>
        <w:tc>
          <w:tcPr>
            <w:tcW w:w="567" w:type="dxa"/>
            <w:tcBorders>
              <w:left w:val="nil"/>
            </w:tcBorders>
          </w:tcPr>
          <w:p w:rsidR="00C32A65" w:rsidRDefault="001856D0" w14:paraId="6C3BEA94" w14:textId="77777777">
            <w:pPr>
              <w:jc w:val="right"/>
            </w:pPr>
            <w:r>
              <w:t xml:space="preserve"> </w:t>
            </w:r>
          </w:p>
        </w:tc>
      </w:tr>
      <w:tr w:rsidR="00C32A65" w:rsidTr="00E7153D" w14:paraId="0C6A0F0B" w14:textId="77777777">
        <w:tc>
          <w:tcPr>
            <w:tcW w:w="567" w:type="dxa"/>
          </w:tcPr>
          <w:p w:rsidR="00C32A65" w:rsidRDefault="001856D0" w14:paraId="7B9998AA" w14:textId="77777777">
            <w:r>
              <w:t>70</w:t>
            </w:r>
          </w:p>
        </w:tc>
        <w:tc>
          <w:tcPr>
            <w:tcW w:w="6521" w:type="dxa"/>
          </w:tcPr>
          <w:p w:rsidR="00C32A65" w:rsidRDefault="001856D0" w14:paraId="4E82BEC6" w14:textId="77777777">
            <w:r>
              <w:t>Kunt u voor de jaren 2023, 2024 en 2025 aangeven welk percentage van de beleidsambtenaren binnen het ministerie van BZK een periodiek heeft gekregen? Indien nee, welke informatie kunt u hierover wel delen?</w:t>
            </w:r>
          </w:p>
        </w:tc>
        <w:tc>
          <w:tcPr>
            <w:tcW w:w="850" w:type="dxa"/>
          </w:tcPr>
          <w:p w:rsidR="00C32A65" w:rsidRDefault="00C32A65" w14:paraId="08DD8614" w14:textId="77777777">
            <w:pPr>
              <w:jc w:val="right"/>
            </w:pPr>
          </w:p>
        </w:tc>
        <w:tc>
          <w:tcPr>
            <w:tcW w:w="992" w:type="dxa"/>
          </w:tcPr>
          <w:p w:rsidR="00C32A65" w:rsidRDefault="001856D0" w14:paraId="356D6011" w14:textId="77777777">
            <w:pPr>
              <w:jc w:val="right"/>
            </w:pPr>
            <w:r>
              <w:t>100</w:t>
            </w:r>
          </w:p>
        </w:tc>
        <w:tc>
          <w:tcPr>
            <w:tcW w:w="567" w:type="dxa"/>
            <w:tcBorders>
              <w:left w:val="nil"/>
            </w:tcBorders>
          </w:tcPr>
          <w:p w:rsidR="00C32A65" w:rsidRDefault="001856D0" w14:paraId="400B4BDC" w14:textId="77777777">
            <w:pPr>
              <w:jc w:val="right"/>
            </w:pPr>
            <w:r>
              <w:t xml:space="preserve"> </w:t>
            </w:r>
          </w:p>
        </w:tc>
      </w:tr>
      <w:tr w:rsidR="00C32A65" w:rsidTr="00E7153D" w14:paraId="1A3ED7BD" w14:textId="77777777">
        <w:tc>
          <w:tcPr>
            <w:tcW w:w="567" w:type="dxa"/>
          </w:tcPr>
          <w:p w:rsidR="00C32A65" w:rsidRDefault="001856D0" w14:paraId="5BCFBD7C" w14:textId="77777777">
            <w:r>
              <w:t>71</w:t>
            </w:r>
          </w:p>
        </w:tc>
        <w:tc>
          <w:tcPr>
            <w:tcW w:w="6521" w:type="dxa"/>
          </w:tcPr>
          <w:p w:rsidR="00C32A65" w:rsidRDefault="001856D0" w14:paraId="4BA5297E" w14:textId="77777777">
            <w:r>
              <w:t>Kunt u een uitgebreidere toelichting geven bij het onderdeel 'omschrijving specifiek deel expertisediensten' van tabel 45?</w:t>
            </w:r>
          </w:p>
        </w:tc>
        <w:tc>
          <w:tcPr>
            <w:tcW w:w="850" w:type="dxa"/>
          </w:tcPr>
          <w:p w:rsidR="00C32A65" w:rsidRDefault="00C32A65" w14:paraId="1A35B2BF" w14:textId="77777777">
            <w:pPr>
              <w:jc w:val="right"/>
            </w:pPr>
          </w:p>
        </w:tc>
        <w:tc>
          <w:tcPr>
            <w:tcW w:w="992" w:type="dxa"/>
          </w:tcPr>
          <w:p w:rsidR="00C32A65" w:rsidRDefault="001856D0" w14:paraId="1917196A" w14:textId="77777777">
            <w:pPr>
              <w:jc w:val="right"/>
            </w:pPr>
            <w:r>
              <w:t>103</w:t>
            </w:r>
          </w:p>
        </w:tc>
        <w:tc>
          <w:tcPr>
            <w:tcW w:w="567" w:type="dxa"/>
            <w:tcBorders>
              <w:left w:val="nil"/>
            </w:tcBorders>
          </w:tcPr>
          <w:p w:rsidR="00C32A65" w:rsidRDefault="001856D0" w14:paraId="2636AAB0" w14:textId="77777777">
            <w:pPr>
              <w:jc w:val="right"/>
            </w:pPr>
            <w:r>
              <w:t xml:space="preserve"> </w:t>
            </w:r>
          </w:p>
        </w:tc>
      </w:tr>
      <w:tr w:rsidR="00C32A65" w:rsidTr="00E7153D" w14:paraId="7737AE6C" w14:textId="77777777">
        <w:tc>
          <w:tcPr>
            <w:tcW w:w="567" w:type="dxa"/>
          </w:tcPr>
          <w:p w:rsidR="00C32A65" w:rsidRDefault="001856D0" w14:paraId="77E7312B" w14:textId="77777777">
            <w:r>
              <w:t>72</w:t>
            </w:r>
          </w:p>
        </w:tc>
        <w:tc>
          <w:tcPr>
            <w:tcW w:w="6521" w:type="dxa"/>
          </w:tcPr>
          <w:p w:rsidR="00C32A65" w:rsidRDefault="001856D0" w14:paraId="7B5631B5" w14:textId="77777777">
            <w:r>
              <w:t>Waarom staat de post personele kosten binnen tabel 46 vanaf 2028 doorlopend op 90.801? Hoe verhoudt dit zich tot de verschillende taakstellingen?</w:t>
            </w:r>
          </w:p>
        </w:tc>
        <w:tc>
          <w:tcPr>
            <w:tcW w:w="850" w:type="dxa"/>
          </w:tcPr>
          <w:p w:rsidR="00C32A65" w:rsidRDefault="00C32A65" w14:paraId="34BDECF5" w14:textId="77777777">
            <w:pPr>
              <w:jc w:val="right"/>
            </w:pPr>
          </w:p>
        </w:tc>
        <w:tc>
          <w:tcPr>
            <w:tcW w:w="992" w:type="dxa"/>
          </w:tcPr>
          <w:p w:rsidR="00C32A65" w:rsidRDefault="001856D0" w14:paraId="753844BF" w14:textId="77777777">
            <w:pPr>
              <w:jc w:val="right"/>
            </w:pPr>
            <w:r>
              <w:t>106</w:t>
            </w:r>
          </w:p>
        </w:tc>
        <w:tc>
          <w:tcPr>
            <w:tcW w:w="567" w:type="dxa"/>
            <w:tcBorders>
              <w:left w:val="nil"/>
            </w:tcBorders>
          </w:tcPr>
          <w:p w:rsidR="00C32A65" w:rsidRDefault="001856D0" w14:paraId="0AB25A1D" w14:textId="77777777">
            <w:pPr>
              <w:jc w:val="right"/>
            </w:pPr>
            <w:r>
              <w:t xml:space="preserve"> </w:t>
            </w:r>
          </w:p>
        </w:tc>
      </w:tr>
      <w:tr w:rsidR="00C32A65" w:rsidTr="00E7153D" w14:paraId="429B9526" w14:textId="77777777">
        <w:tc>
          <w:tcPr>
            <w:tcW w:w="567" w:type="dxa"/>
          </w:tcPr>
          <w:p w:rsidR="00C32A65" w:rsidRDefault="001856D0" w14:paraId="2E2B65AA" w14:textId="77777777">
            <w:r>
              <w:t>73</w:t>
            </w:r>
          </w:p>
        </w:tc>
        <w:tc>
          <w:tcPr>
            <w:tcW w:w="6521" w:type="dxa"/>
          </w:tcPr>
          <w:p w:rsidR="00C32A65" w:rsidRDefault="001856D0" w14:paraId="51E7EB1F" w14:textId="77777777">
            <w:r>
              <w:t>Kan in een schematisch overzicht de ontwikkeling van de externe inhuur bij de rijksoverheid over de afgelopen tien jaar worden weergegeven?</w:t>
            </w:r>
          </w:p>
        </w:tc>
        <w:tc>
          <w:tcPr>
            <w:tcW w:w="850" w:type="dxa"/>
          </w:tcPr>
          <w:p w:rsidR="00C32A65" w:rsidRDefault="00C32A65" w14:paraId="4933DF39" w14:textId="77777777">
            <w:pPr>
              <w:jc w:val="right"/>
            </w:pPr>
          </w:p>
        </w:tc>
        <w:tc>
          <w:tcPr>
            <w:tcW w:w="992" w:type="dxa"/>
          </w:tcPr>
          <w:p w:rsidR="00C32A65" w:rsidRDefault="001856D0" w14:paraId="66077B2D" w14:textId="77777777">
            <w:pPr>
              <w:jc w:val="right"/>
            </w:pPr>
            <w:r>
              <w:t>107</w:t>
            </w:r>
          </w:p>
        </w:tc>
        <w:tc>
          <w:tcPr>
            <w:tcW w:w="567" w:type="dxa"/>
            <w:tcBorders>
              <w:left w:val="nil"/>
            </w:tcBorders>
          </w:tcPr>
          <w:p w:rsidR="00C32A65" w:rsidRDefault="001856D0" w14:paraId="480D55A6" w14:textId="77777777">
            <w:pPr>
              <w:jc w:val="right"/>
            </w:pPr>
            <w:r>
              <w:t xml:space="preserve"> </w:t>
            </w:r>
          </w:p>
        </w:tc>
      </w:tr>
      <w:tr w:rsidR="00C32A65" w:rsidTr="00E7153D" w14:paraId="3AD032A7" w14:textId="77777777">
        <w:tc>
          <w:tcPr>
            <w:tcW w:w="567" w:type="dxa"/>
          </w:tcPr>
          <w:p w:rsidR="00C32A65" w:rsidRDefault="001856D0" w14:paraId="65B5B675" w14:textId="77777777">
            <w:r>
              <w:t>74</w:t>
            </w:r>
          </w:p>
        </w:tc>
        <w:tc>
          <w:tcPr>
            <w:tcW w:w="6521" w:type="dxa"/>
          </w:tcPr>
          <w:p w:rsidR="00C32A65" w:rsidRDefault="001856D0" w14:paraId="072596AD" w14:textId="77777777">
            <w:r>
              <w:t>Wat zijn de onderliggende oorzaken van de kasschuif duurzaam herstel?</w:t>
            </w:r>
          </w:p>
        </w:tc>
        <w:tc>
          <w:tcPr>
            <w:tcW w:w="850" w:type="dxa"/>
          </w:tcPr>
          <w:p w:rsidR="00C32A65" w:rsidRDefault="001856D0" w14:paraId="48121B1A" w14:textId="77777777">
            <w:pPr>
              <w:jc w:val="right"/>
            </w:pPr>
            <w:r>
              <w:t>37020-VII-1</w:t>
            </w:r>
          </w:p>
        </w:tc>
        <w:tc>
          <w:tcPr>
            <w:tcW w:w="992" w:type="dxa"/>
          </w:tcPr>
          <w:p w:rsidR="00C32A65" w:rsidRDefault="001856D0" w14:paraId="79A68D62" w14:textId="77777777">
            <w:pPr>
              <w:jc w:val="right"/>
            </w:pPr>
            <w:r>
              <w:t>18</w:t>
            </w:r>
          </w:p>
        </w:tc>
        <w:tc>
          <w:tcPr>
            <w:tcW w:w="567" w:type="dxa"/>
            <w:tcBorders>
              <w:left w:val="nil"/>
            </w:tcBorders>
          </w:tcPr>
          <w:p w:rsidR="00C32A65" w:rsidRDefault="001856D0" w14:paraId="058AD9BF" w14:textId="77777777">
            <w:pPr>
              <w:jc w:val="right"/>
            </w:pPr>
            <w:r>
              <w:t xml:space="preserve"> </w:t>
            </w:r>
          </w:p>
        </w:tc>
      </w:tr>
      <w:tr w:rsidR="00C32A65" w:rsidTr="00E7153D" w14:paraId="18079312" w14:textId="77777777">
        <w:tc>
          <w:tcPr>
            <w:tcW w:w="567" w:type="dxa"/>
          </w:tcPr>
          <w:p w:rsidR="00C32A65" w:rsidRDefault="001856D0" w14:paraId="60340855" w14:textId="77777777">
            <w:r>
              <w:t>75</w:t>
            </w:r>
          </w:p>
        </w:tc>
        <w:tc>
          <w:tcPr>
            <w:tcW w:w="6521" w:type="dxa"/>
          </w:tcPr>
          <w:p w:rsidR="00C32A65" w:rsidRDefault="001856D0" w14:paraId="473092A6" w14:textId="77777777">
            <w:r>
              <w:t>Wat zijn de onderliggende oorzaken van de kasschuif duurzaam herstel Nationaal Coördinator Groningen (NCG)?</w:t>
            </w:r>
          </w:p>
        </w:tc>
        <w:tc>
          <w:tcPr>
            <w:tcW w:w="850" w:type="dxa"/>
          </w:tcPr>
          <w:p w:rsidR="00C32A65" w:rsidRDefault="001856D0" w14:paraId="2D76C81E" w14:textId="77777777">
            <w:pPr>
              <w:jc w:val="right"/>
            </w:pPr>
            <w:r>
              <w:t>37020-VII-1</w:t>
            </w:r>
          </w:p>
        </w:tc>
        <w:tc>
          <w:tcPr>
            <w:tcW w:w="992" w:type="dxa"/>
          </w:tcPr>
          <w:p w:rsidR="00C32A65" w:rsidRDefault="001856D0" w14:paraId="40E7EA42" w14:textId="77777777">
            <w:pPr>
              <w:jc w:val="right"/>
            </w:pPr>
            <w:r>
              <w:t>18</w:t>
            </w:r>
          </w:p>
        </w:tc>
        <w:tc>
          <w:tcPr>
            <w:tcW w:w="567" w:type="dxa"/>
            <w:tcBorders>
              <w:left w:val="nil"/>
            </w:tcBorders>
          </w:tcPr>
          <w:p w:rsidR="00C32A65" w:rsidRDefault="001856D0" w14:paraId="1C12CB22" w14:textId="77777777">
            <w:pPr>
              <w:jc w:val="right"/>
            </w:pPr>
            <w:r>
              <w:t xml:space="preserve"> </w:t>
            </w:r>
          </w:p>
        </w:tc>
      </w:tr>
      <w:tr w:rsidR="00C32A65" w:rsidTr="00E7153D" w14:paraId="1BBC77E3" w14:textId="77777777">
        <w:tc>
          <w:tcPr>
            <w:tcW w:w="567" w:type="dxa"/>
          </w:tcPr>
          <w:p w:rsidR="00C32A65" w:rsidRDefault="001856D0" w14:paraId="75A1EA75" w14:textId="77777777">
            <w:r>
              <w:t>76</w:t>
            </w:r>
          </w:p>
        </w:tc>
        <w:tc>
          <w:tcPr>
            <w:tcW w:w="6521" w:type="dxa"/>
          </w:tcPr>
          <w:p w:rsidR="00C32A65" w:rsidRDefault="001856D0" w14:paraId="5FAC914C" w14:textId="77777777">
            <w:r>
              <w:t>Wat zijn de onderliggende oorzaken van de kasschuif NCG?</w:t>
            </w:r>
          </w:p>
        </w:tc>
        <w:tc>
          <w:tcPr>
            <w:tcW w:w="850" w:type="dxa"/>
          </w:tcPr>
          <w:p w:rsidR="00C32A65" w:rsidRDefault="001856D0" w14:paraId="7A4F081E" w14:textId="77777777">
            <w:pPr>
              <w:jc w:val="right"/>
            </w:pPr>
            <w:r>
              <w:t>37020-VII-1</w:t>
            </w:r>
          </w:p>
        </w:tc>
        <w:tc>
          <w:tcPr>
            <w:tcW w:w="992" w:type="dxa"/>
          </w:tcPr>
          <w:p w:rsidR="00C32A65" w:rsidRDefault="001856D0" w14:paraId="44F75C3C" w14:textId="77777777">
            <w:pPr>
              <w:jc w:val="right"/>
            </w:pPr>
            <w:r>
              <w:t>19</w:t>
            </w:r>
          </w:p>
        </w:tc>
        <w:tc>
          <w:tcPr>
            <w:tcW w:w="567" w:type="dxa"/>
            <w:tcBorders>
              <w:left w:val="nil"/>
            </w:tcBorders>
          </w:tcPr>
          <w:p w:rsidR="00C32A65" w:rsidRDefault="001856D0" w14:paraId="609A5505" w14:textId="77777777">
            <w:pPr>
              <w:jc w:val="right"/>
            </w:pPr>
            <w:r>
              <w:t xml:space="preserve"> </w:t>
            </w:r>
          </w:p>
        </w:tc>
      </w:tr>
      <w:tr w:rsidR="00C32A65" w:rsidTr="00E7153D" w14:paraId="542BBCF0" w14:textId="77777777">
        <w:tc>
          <w:tcPr>
            <w:tcW w:w="567" w:type="dxa"/>
          </w:tcPr>
          <w:p w:rsidR="00C32A65" w:rsidRDefault="001856D0" w14:paraId="284FF57D" w14:textId="77777777">
            <w:r>
              <w:t>77</w:t>
            </w:r>
          </w:p>
        </w:tc>
        <w:tc>
          <w:tcPr>
            <w:tcW w:w="6521" w:type="dxa"/>
          </w:tcPr>
          <w:p w:rsidR="00C32A65" w:rsidRDefault="001856D0" w14:paraId="1E8994D4" w14:textId="77777777">
            <w:r>
              <w:t>Hoeveel mensen wachten nog op de compensatie uit maatregel 16 van Nij Begun?</w:t>
            </w:r>
          </w:p>
        </w:tc>
        <w:tc>
          <w:tcPr>
            <w:tcW w:w="850" w:type="dxa"/>
          </w:tcPr>
          <w:p w:rsidR="00C32A65" w:rsidRDefault="001856D0" w14:paraId="1F1F4962" w14:textId="77777777">
            <w:pPr>
              <w:jc w:val="right"/>
            </w:pPr>
            <w:r>
              <w:t>37020-VII-1</w:t>
            </w:r>
          </w:p>
        </w:tc>
        <w:tc>
          <w:tcPr>
            <w:tcW w:w="992" w:type="dxa"/>
          </w:tcPr>
          <w:p w:rsidR="00C32A65" w:rsidRDefault="001856D0" w14:paraId="0E4EE934" w14:textId="77777777">
            <w:pPr>
              <w:jc w:val="right"/>
            </w:pPr>
            <w:r>
              <w:t>69</w:t>
            </w:r>
          </w:p>
        </w:tc>
        <w:tc>
          <w:tcPr>
            <w:tcW w:w="567" w:type="dxa"/>
            <w:tcBorders>
              <w:left w:val="nil"/>
            </w:tcBorders>
          </w:tcPr>
          <w:p w:rsidR="00C32A65" w:rsidRDefault="001856D0" w14:paraId="04553700" w14:textId="77777777">
            <w:pPr>
              <w:jc w:val="right"/>
            </w:pPr>
            <w:r>
              <w:t xml:space="preserve">73 </w:t>
            </w:r>
          </w:p>
        </w:tc>
      </w:tr>
      <w:tr w:rsidR="00C32A65" w:rsidTr="00E7153D" w14:paraId="09E10FF9" w14:textId="77777777">
        <w:tc>
          <w:tcPr>
            <w:tcW w:w="567" w:type="dxa"/>
          </w:tcPr>
          <w:p w:rsidR="00C32A65" w:rsidRDefault="001856D0" w14:paraId="2CFC1709" w14:textId="77777777">
            <w:r>
              <w:lastRenderedPageBreak/>
              <w:t>78</w:t>
            </w:r>
          </w:p>
        </w:tc>
        <w:tc>
          <w:tcPr>
            <w:tcW w:w="6521" w:type="dxa"/>
          </w:tcPr>
          <w:p w:rsidR="00C32A65" w:rsidRDefault="001856D0" w14:paraId="5E0C718F" w14:textId="77777777">
            <w:r>
              <w:t>Hoeveel mensen hebben de compensatie uit maatregel 16 van Nij Begun al ontvangen?</w:t>
            </w:r>
          </w:p>
        </w:tc>
        <w:tc>
          <w:tcPr>
            <w:tcW w:w="850" w:type="dxa"/>
          </w:tcPr>
          <w:p w:rsidR="00C32A65" w:rsidRDefault="001856D0" w14:paraId="1E6D6B1F" w14:textId="77777777">
            <w:pPr>
              <w:jc w:val="right"/>
            </w:pPr>
            <w:r>
              <w:t>37020-VII-1</w:t>
            </w:r>
          </w:p>
        </w:tc>
        <w:tc>
          <w:tcPr>
            <w:tcW w:w="992" w:type="dxa"/>
          </w:tcPr>
          <w:p w:rsidR="00C32A65" w:rsidRDefault="001856D0" w14:paraId="66B33483" w14:textId="77777777">
            <w:pPr>
              <w:jc w:val="right"/>
            </w:pPr>
            <w:r>
              <w:t>69</w:t>
            </w:r>
          </w:p>
        </w:tc>
        <w:tc>
          <w:tcPr>
            <w:tcW w:w="567" w:type="dxa"/>
            <w:tcBorders>
              <w:left w:val="nil"/>
            </w:tcBorders>
          </w:tcPr>
          <w:p w:rsidR="00C32A65" w:rsidRDefault="001856D0" w14:paraId="03F284E6" w14:textId="77777777">
            <w:pPr>
              <w:jc w:val="right"/>
            </w:pPr>
            <w:r>
              <w:t xml:space="preserve">73 </w:t>
            </w:r>
          </w:p>
        </w:tc>
      </w:tr>
      <w:tr w:rsidR="00C32A65" w:rsidTr="00E7153D" w14:paraId="67E2B0FB" w14:textId="77777777">
        <w:tc>
          <w:tcPr>
            <w:tcW w:w="567" w:type="dxa"/>
          </w:tcPr>
          <w:p w:rsidR="00C32A65" w:rsidRDefault="001856D0" w14:paraId="1A2E8193" w14:textId="77777777">
            <w:r>
              <w:t>79</w:t>
            </w:r>
          </w:p>
        </w:tc>
        <w:tc>
          <w:tcPr>
            <w:tcW w:w="6521" w:type="dxa"/>
          </w:tcPr>
          <w:p w:rsidR="00C32A65" w:rsidRDefault="001856D0" w14:paraId="052DAE23" w14:textId="77777777">
            <w:r>
              <w:t>Hoeveel mensen wachten nog op de afhandeling van B- en C-schade?</w:t>
            </w:r>
          </w:p>
        </w:tc>
        <w:tc>
          <w:tcPr>
            <w:tcW w:w="850" w:type="dxa"/>
          </w:tcPr>
          <w:p w:rsidR="00C32A65" w:rsidRDefault="001856D0" w14:paraId="447E1E00" w14:textId="77777777">
            <w:pPr>
              <w:jc w:val="right"/>
            </w:pPr>
            <w:r>
              <w:t>37020-VII-1</w:t>
            </w:r>
          </w:p>
        </w:tc>
        <w:tc>
          <w:tcPr>
            <w:tcW w:w="992" w:type="dxa"/>
          </w:tcPr>
          <w:p w:rsidR="00C32A65" w:rsidRDefault="001856D0" w14:paraId="3551C310" w14:textId="77777777">
            <w:pPr>
              <w:jc w:val="right"/>
            </w:pPr>
            <w:r>
              <w:t>69</w:t>
            </w:r>
          </w:p>
        </w:tc>
        <w:tc>
          <w:tcPr>
            <w:tcW w:w="567" w:type="dxa"/>
            <w:tcBorders>
              <w:left w:val="nil"/>
            </w:tcBorders>
          </w:tcPr>
          <w:p w:rsidR="00C32A65" w:rsidRDefault="001856D0" w14:paraId="1CB50738" w14:textId="77777777">
            <w:pPr>
              <w:jc w:val="right"/>
            </w:pPr>
            <w:r>
              <w:t xml:space="preserve">73 </w:t>
            </w:r>
          </w:p>
        </w:tc>
      </w:tr>
      <w:tr w:rsidR="00C32A65" w:rsidTr="00E7153D" w14:paraId="49440C6D" w14:textId="77777777">
        <w:tc>
          <w:tcPr>
            <w:tcW w:w="567" w:type="dxa"/>
          </w:tcPr>
          <w:p w:rsidR="00C32A65" w:rsidRDefault="001856D0" w14:paraId="7EAC6B84" w14:textId="77777777">
            <w:r>
              <w:t>80</w:t>
            </w:r>
          </w:p>
        </w:tc>
        <w:tc>
          <w:tcPr>
            <w:tcW w:w="6521" w:type="dxa"/>
          </w:tcPr>
          <w:p w:rsidR="00C32A65" w:rsidRDefault="001856D0" w14:paraId="37A59B18" w14:textId="77777777">
            <w:r>
              <w:t>Hoeveel mensen zijn al geholpen bij de afhandeling van B- en C-schade?</w:t>
            </w:r>
          </w:p>
        </w:tc>
        <w:tc>
          <w:tcPr>
            <w:tcW w:w="850" w:type="dxa"/>
          </w:tcPr>
          <w:p w:rsidR="00C32A65" w:rsidRDefault="001856D0" w14:paraId="673BB02C" w14:textId="77777777">
            <w:pPr>
              <w:jc w:val="right"/>
            </w:pPr>
            <w:r>
              <w:t>37020-VII-1</w:t>
            </w:r>
          </w:p>
        </w:tc>
        <w:tc>
          <w:tcPr>
            <w:tcW w:w="992" w:type="dxa"/>
          </w:tcPr>
          <w:p w:rsidR="00C32A65" w:rsidRDefault="001856D0" w14:paraId="77E27A9F" w14:textId="77777777">
            <w:pPr>
              <w:jc w:val="right"/>
            </w:pPr>
            <w:r>
              <w:t>69</w:t>
            </w:r>
          </w:p>
        </w:tc>
        <w:tc>
          <w:tcPr>
            <w:tcW w:w="567" w:type="dxa"/>
            <w:tcBorders>
              <w:left w:val="nil"/>
            </w:tcBorders>
          </w:tcPr>
          <w:p w:rsidR="00C32A65" w:rsidRDefault="001856D0" w14:paraId="46872284" w14:textId="77777777">
            <w:pPr>
              <w:jc w:val="right"/>
            </w:pPr>
            <w:r>
              <w:t xml:space="preserve">73 </w:t>
            </w:r>
          </w:p>
        </w:tc>
      </w:tr>
      <w:tr w:rsidR="00C32A65" w:rsidTr="00E7153D" w14:paraId="6238FDA5" w14:textId="77777777">
        <w:tc>
          <w:tcPr>
            <w:tcW w:w="567" w:type="dxa"/>
          </w:tcPr>
          <w:p w:rsidR="00C32A65" w:rsidRDefault="001856D0" w14:paraId="529D8FB5" w14:textId="77777777">
            <w:r>
              <w:t>81</w:t>
            </w:r>
          </w:p>
        </w:tc>
        <w:tc>
          <w:tcPr>
            <w:tcW w:w="6521" w:type="dxa"/>
          </w:tcPr>
          <w:p w:rsidR="00C32A65" w:rsidRDefault="001856D0" w14:paraId="019EF1FE" w14:textId="77777777">
            <w:r>
              <w:t>Hoeveel mensen wachten nog op ondersteuning vanuit maatregel 26 van Nij Begun?</w:t>
            </w:r>
          </w:p>
        </w:tc>
        <w:tc>
          <w:tcPr>
            <w:tcW w:w="850" w:type="dxa"/>
          </w:tcPr>
          <w:p w:rsidR="00C32A65" w:rsidRDefault="001856D0" w14:paraId="49B64B94" w14:textId="77777777">
            <w:pPr>
              <w:jc w:val="right"/>
            </w:pPr>
            <w:r>
              <w:t>37020-VII-1</w:t>
            </w:r>
          </w:p>
        </w:tc>
        <w:tc>
          <w:tcPr>
            <w:tcW w:w="992" w:type="dxa"/>
          </w:tcPr>
          <w:p w:rsidR="00C32A65" w:rsidRDefault="001856D0" w14:paraId="717E5058" w14:textId="77777777">
            <w:pPr>
              <w:jc w:val="right"/>
            </w:pPr>
            <w:r>
              <w:t>69</w:t>
            </w:r>
          </w:p>
        </w:tc>
        <w:tc>
          <w:tcPr>
            <w:tcW w:w="567" w:type="dxa"/>
            <w:tcBorders>
              <w:left w:val="nil"/>
            </w:tcBorders>
          </w:tcPr>
          <w:p w:rsidR="00C32A65" w:rsidRDefault="001856D0" w14:paraId="15DD34A3" w14:textId="77777777">
            <w:pPr>
              <w:jc w:val="right"/>
            </w:pPr>
            <w:r>
              <w:t xml:space="preserve">73 </w:t>
            </w:r>
          </w:p>
        </w:tc>
      </w:tr>
      <w:tr w:rsidR="00C32A65" w:rsidTr="00E7153D" w14:paraId="618ABF03" w14:textId="77777777">
        <w:tc>
          <w:tcPr>
            <w:tcW w:w="567" w:type="dxa"/>
          </w:tcPr>
          <w:p w:rsidR="00C32A65" w:rsidRDefault="001856D0" w14:paraId="3F679821" w14:textId="77777777">
            <w:r>
              <w:t>82</w:t>
            </w:r>
          </w:p>
        </w:tc>
        <w:tc>
          <w:tcPr>
            <w:tcW w:w="6521" w:type="dxa"/>
          </w:tcPr>
          <w:p w:rsidR="00C32A65" w:rsidRDefault="001856D0" w14:paraId="04440721" w14:textId="77777777">
            <w:r>
              <w:t>Hoeveel mensen zijn al geholpen vanuit maatregel 26 van Nij Begun?</w:t>
            </w:r>
          </w:p>
        </w:tc>
        <w:tc>
          <w:tcPr>
            <w:tcW w:w="850" w:type="dxa"/>
          </w:tcPr>
          <w:p w:rsidR="00C32A65" w:rsidRDefault="001856D0" w14:paraId="40D227FF" w14:textId="77777777">
            <w:pPr>
              <w:jc w:val="right"/>
            </w:pPr>
            <w:r>
              <w:t>37020-VII-1</w:t>
            </w:r>
          </w:p>
        </w:tc>
        <w:tc>
          <w:tcPr>
            <w:tcW w:w="992" w:type="dxa"/>
          </w:tcPr>
          <w:p w:rsidR="00C32A65" w:rsidRDefault="001856D0" w14:paraId="59554584" w14:textId="77777777">
            <w:pPr>
              <w:jc w:val="right"/>
            </w:pPr>
            <w:r>
              <w:t>69</w:t>
            </w:r>
          </w:p>
        </w:tc>
        <w:tc>
          <w:tcPr>
            <w:tcW w:w="567" w:type="dxa"/>
            <w:tcBorders>
              <w:left w:val="nil"/>
            </w:tcBorders>
          </w:tcPr>
          <w:p w:rsidR="00C32A65" w:rsidRDefault="001856D0" w14:paraId="3758B7AA" w14:textId="77777777">
            <w:pPr>
              <w:jc w:val="right"/>
            </w:pPr>
            <w:r>
              <w:t xml:space="preserve">73 </w:t>
            </w:r>
          </w:p>
        </w:tc>
      </w:tr>
      <w:tr w:rsidR="00C32A65" w:rsidTr="00E7153D" w14:paraId="3AE144EE" w14:textId="77777777">
        <w:tc>
          <w:tcPr>
            <w:tcW w:w="567" w:type="dxa"/>
          </w:tcPr>
          <w:p w:rsidR="00C32A65" w:rsidRDefault="001856D0" w14:paraId="22CEB028" w14:textId="77777777">
            <w:r>
              <w:t>83</w:t>
            </w:r>
          </w:p>
        </w:tc>
        <w:tc>
          <w:tcPr>
            <w:tcW w:w="6521" w:type="dxa"/>
          </w:tcPr>
          <w:p w:rsidR="00C32A65" w:rsidRDefault="001856D0" w14:paraId="6E48AEBE" w14:textId="77777777">
            <w:r>
              <w:t>Kunt u voor wat betreft de bestrijding van discriminatie en racisme een zo concreet mogelijke uitsplitsing maken naar gestelde doelen en beschikbare budgetten per afzonderlijke discriminatiegrond?</w:t>
            </w:r>
          </w:p>
        </w:tc>
        <w:tc>
          <w:tcPr>
            <w:tcW w:w="850" w:type="dxa"/>
          </w:tcPr>
          <w:p w:rsidR="00C32A65" w:rsidRDefault="001856D0" w14:paraId="7564A269" w14:textId="77777777">
            <w:pPr>
              <w:jc w:val="right"/>
            </w:pPr>
            <w:r>
              <w:t>37020-VII-2</w:t>
            </w:r>
          </w:p>
        </w:tc>
        <w:tc>
          <w:tcPr>
            <w:tcW w:w="992" w:type="dxa"/>
          </w:tcPr>
          <w:p w:rsidR="00C32A65" w:rsidRDefault="00C32A65" w14:paraId="30B78BDC" w14:textId="77777777">
            <w:pPr>
              <w:jc w:val="right"/>
            </w:pPr>
          </w:p>
        </w:tc>
        <w:tc>
          <w:tcPr>
            <w:tcW w:w="567" w:type="dxa"/>
            <w:tcBorders>
              <w:left w:val="nil"/>
            </w:tcBorders>
          </w:tcPr>
          <w:p w:rsidR="00C32A65" w:rsidRDefault="001856D0" w14:paraId="0C7D3830" w14:textId="77777777">
            <w:pPr>
              <w:jc w:val="right"/>
            </w:pPr>
            <w:r>
              <w:t xml:space="preserve"> </w:t>
            </w:r>
          </w:p>
        </w:tc>
      </w:tr>
      <w:tr w:rsidR="00C32A65" w:rsidTr="00E7153D" w14:paraId="6AD4EC84" w14:textId="77777777">
        <w:tc>
          <w:tcPr>
            <w:tcW w:w="567" w:type="dxa"/>
          </w:tcPr>
          <w:p w:rsidR="00C32A65" w:rsidRDefault="001856D0" w14:paraId="6F1E40D7" w14:textId="77777777">
            <w:r>
              <w:t>84</w:t>
            </w:r>
          </w:p>
        </w:tc>
        <w:tc>
          <w:tcPr>
            <w:tcW w:w="6521" w:type="dxa"/>
          </w:tcPr>
          <w:p w:rsidR="00C32A65" w:rsidRDefault="001856D0" w14:paraId="76AA64E6" w14:textId="53F4CF19">
            <w:r>
              <w:t xml:space="preserve">Wat is de stand van zaken bij de uitvoering van </w:t>
            </w:r>
            <w:r w:rsidR="00AD1E83">
              <w:t xml:space="preserve">de </w:t>
            </w:r>
            <w:r>
              <w:t>motie</w:t>
            </w:r>
            <w:r w:rsidR="00AD1E83">
              <w:t>-</w:t>
            </w:r>
            <w:r>
              <w:t>Tseggai c.s. (Kamerstuk 30950, nr. 447) inzake erkenning van Roma, Sinti en reizigers als nationale minderheid?</w:t>
            </w:r>
          </w:p>
        </w:tc>
        <w:tc>
          <w:tcPr>
            <w:tcW w:w="850" w:type="dxa"/>
          </w:tcPr>
          <w:p w:rsidR="00C32A65" w:rsidRDefault="001856D0" w14:paraId="01EDC1DF" w14:textId="77777777">
            <w:pPr>
              <w:jc w:val="right"/>
            </w:pPr>
            <w:r>
              <w:t>37020-VII-2</w:t>
            </w:r>
          </w:p>
        </w:tc>
        <w:tc>
          <w:tcPr>
            <w:tcW w:w="992" w:type="dxa"/>
          </w:tcPr>
          <w:p w:rsidR="00C32A65" w:rsidRDefault="00C32A65" w14:paraId="1933344C" w14:textId="77777777">
            <w:pPr>
              <w:jc w:val="right"/>
            </w:pPr>
          </w:p>
        </w:tc>
        <w:tc>
          <w:tcPr>
            <w:tcW w:w="567" w:type="dxa"/>
            <w:tcBorders>
              <w:left w:val="nil"/>
            </w:tcBorders>
          </w:tcPr>
          <w:p w:rsidR="00C32A65" w:rsidRDefault="001856D0" w14:paraId="5C6A0880" w14:textId="77777777">
            <w:pPr>
              <w:jc w:val="right"/>
            </w:pPr>
            <w:r>
              <w:t xml:space="preserve"> </w:t>
            </w:r>
          </w:p>
        </w:tc>
      </w:tr>
      <w:tr w:rsidR="00C32A65" w:rsidTr="00E7153D" w14:paraId="2D23942A" w14:textId="77777777">
        <w:tc>
          <w:tcPr>
            <w:tcW w:w="567" w:type="dxa"/>
          </w:tcPr>
          <w:p w:rsidR="00C32A65" w:rsidRDefault="001856D0" w14:paraId="058271E0" w14:textId="77777777">
            <w:r>
              <w:t>85</w:t>
            </w:r>
          </w:p>
        </w:tc>
        <w:tc>
          <w:tcPr>
            <w:tcW w:w="6521" w:type="dxa"/>
          </w:tcPr>
          <w:p w:rsidR="00C32A65" w:rsidRDefault="001856D0" w14:paraId="785763D5" w14:textId="77777777">
            <w:r>
              <w:t>Kunt u een precies overzicht geven van de concrete maatregelen waarmee in de dagelijkse praktijk invulling wordt gegeven aan uw voornemen om 'daadkrachtig op te treden tegen degenen die zich schuldig maken aan discriminatie en racisme'?</w:t>
            </w:r>
          </w:p>
        </w:tc>
        <w:tc>
          <w:tcPr>
            <w:tcW w:w="850" w:type="dxa"/>
          </w:tcPr>
          <w:p w:rsidR="00C32A65" w:rsidRDefault="001856D0" w14:paraId="4B9DCAD4" w14:textId="77777777">
            <w:pPr>
              <w:jc w:val="right"/>
            </w:pPr>
            <w:r>
              <w:t>37020-VII-2</w:t>
            </w:r>
          </w:p>
        </w:tc>
        <w:tc>
          <w:tcPr>
            <w:tcW w:w="992" w:type="dxa"/>
          </w:tcPr>
          <w:p w:rsidR="00C32A65" w:rsidRDefault="001856D0" w14:paraId="7F7B08F1" w14:textId="77777777">
            <w:pPr>
              <w:jc w:val="right"/>
            </w:pPr>
            <w:r>
              <w:t>10</w:t>
            </w:r>
          </w:p>
        </w:tc>
        <w:tc>
          <w:tcPr>
            <w:tcW w:w="567" w:type="dxa"/>
            <w:tcBorders>
              <w:left w:val="nil"/>
            </w:tcBorders>
          </w:tcPr>
          <w:p w:rsidR="00C32A65" w:rsidRDefault="001856D0" w14:paraId="2E131544" w14:textId="77777777">
            <w:pPr>
              <w:jc w:val="right"/>
            </w:pPr>
            <w:r>
              <w:t xml:space="preserve"> </w:t>
            </w:r>
          </w:p>
        </w:tc>
      </w:tr>
      <w:tr w:rsidR="00C32A65" w:rsidTr="00E7153D" w14:paraId="719F6892" w14:textId="77777777">
        <w:tc>
          <w:tcPr>
            <w:tcW w:w="567" w:type="dxa"/>
          </w:tcPr>
          <w:p w:rsidR="00C32A65" w:rsidRDefault="001856D0" w14:paraId="48F7ED84" w14:textId="77777777">
            <w:r>
              <w:t>86</w:t>
            </w:r>
          </w:p>
        </w:tc>
        <w:tc>
          <w:tcPr>
            <w:tcW w:w="6521" w:type="dxa"/>
          </w:tcPr>
          <w:p w:rsidR="00C32A65" w:rsidRDefault="001856D0" w14:paraId="6A5FCE1F" w14:textId="77777777">
            <w:r>
              <w:t>Waarom vinden verschuivingen plaats tussen de posten 'Subsidies anti-discriminatie' en 'Opdrachten anti-discriminatie'?</w:t>
            </w:r>
          </w:p>
        </w:tc>
        <w:tc>
          <w:tcPr>
            <w:tcW w:w="850" w:type="dxa"/>
          </w:tcPr>
          <w:p w:rsidR="00C32A65" w:rsidRDefault="001856D0" w14:paraId="78736E0C" w14:textId="77777777">
            <w:pPr>
              <w:jc w:val="right"/>
            </w:pPr>
            <w:r>
              <w:t>37020-VII-2</w:t>
            </w:r>
          </w:p>
        </w:tc>
        <w:tc>
          <w:tcPr>
            <w:tcW w:w="992" w:type="dxa"/>
          </w:tcPr>
          <w:p w:rsidR="00C32A65" w:rsidRDefault="001856D0" w14:paraId="7F51CD0C" w14:textId="77777777">
            <w:pPr>
              <w:jc w:val="right"/>
            </w:pPr>
            <w:r>
              <w:t>31</w:t>
            </w:r>
          </w:p>
        </w:tc>
        <w:tc>
          <w:tcPr>
            <w:tcW w:w="567" w:type="dxa"/>
            <w:tcBorders>
              <w:left w:val="nil"/>
            </w:tcBorders>
          </w:tcPr>
          <w:p w:rsidR="00C32A65" w:rsidRDefault="001856D0" w14:paraId="00344DF5" w14:textId="77777777">
            <w:pPr>
              <w:jc w:val="right"/>
            </w:pPr>
            <w:r>
              <w:t xml:space="preserve"> </w:t>
            </w:r>
          </w:p>
        </w:tc>
      </w:tr>
      <w:tr w:rsidR="00C32A65" w:rsidTr="00E7153D" w14:paraId="2243409C" w14:textId="77777777">
        <w:tc>
          <w:tcPr>
            <w:tcW w:w="567" w:type="dxa"/>
          </w:tcPr>
          <w:p w:rsidR="00C32A65" w:rsidRDefault="001856D0" w14:paraId="0B7BAE91" w14:textId="77777777">
            <w:r>
              <w:t>87</w:t>
            </w:r>
          </w:p>
        </w:tc>
        <w:tc>
          <w:tcPr>
            <w:tcW w:w="6521" w:type="dxa"/>
          </w:tcPr>
          <w:p w:rsidR="00C32A65" w:rsidRDefault="001856D0" w14:paraId="22E4A667" w14:textId="77777777">
            <w:r>
              <w:t>Wie zijn concreet de beneficianten uit de post Subsidies anti-discriminatie?</w:t>
            </w:r>
          </w:p>
        </w:tc>
        <w:tc>
          <w:tcPr>
            <w:tcW w:w="850" w:type="dxa"/>
          </w:tcPr>
          <w:p w:rsidR="00C32A65" w:rsidRDefault="001856D0" w14:paraId="38D079F6" w14:textId="77777777">
            <w:pPr>
              <w:jc w:val="right"/>
            </w:pPr>
            <w:r>
              <w:t>37020-VII-2</w:t>
            </w:r>
          </w:p>
        </w:tc>
        <w:tc>
          <w:tcPr>
            <w:tcW w:w="992" w:type="dxa"/>
          </w:tcPr>
          <w:p w:rsidR="00C32A65" w:rsidRDefault="001856D0" w14:paraId="30E3A337" w14:textId="77777777">
            <w:pPr>
              <w:jc w:val="right"/>
            </w:pPr>
            <w:r>
              <w:t>31</w:t>
            </w:r>
          </w:p>
        </w:tc>
        <w:tc>
          <w:tcPr>
            <w:tcW w:w="567" w:type="dxa"/>
            <w:tcBorders>
              <w:left w:val="nil"/>
            </w:tcBorders>
          </w:tcPr>
          <w:p w:rsidR="00C32A65" w:rsidRDefault="001856D0" w14:paraId="27F94E72" w14:textId="77777777">
            <w:pPr>
              <w:jc w:val="right"/>
            </w:pPr>
            <w:r>
              <w:t xml:space="preserve"> </w:t>
            </w:r>
          </w:p>
        </w:tc>
      </w:tr>
      <w:tr w:rsidR="00C32A65" w:rsidTr="00E7153D" w14:paraId="24681205" w14:textId="77777777">
        <w:tc>
          <w:tcPr>
            <w:tcW w:w="567" w:type="dxa"/>
          </w:tcPr>
          <w:p w:rsidR="00C32A65" w:rsidRDefault="001856D0" w14:paraId="0912684F" w14:textId="77777777">
            <w:r>
              <w:t>88</w:t>
            </w:r>
          </w:p>
        </w:tc>
        <w:tc>
          <w:tcPr>
            <w:tcW w:w="6521" w:type="dxa"/>
          </w:tcPr>
          <w:p w:rsidR="00C32A65" w:rsidRDefault="001856D0" w14:paraId="223844B1" w14:textId="77777777">
            <w:r>
              <w:t>Wie / welke organisaties krijgen opdrachten verstrekt conform de post Opdrachten anti-discriminatie?</w:t>
            </w:r>
          </w:p>
        </w:tc>
        <w:tc>
          <w:tcPr>
            <w:tcW w:w="850" w:type="dxa"/>
          </w:tcPr>
          <w:p w:rsidR="00C32A65" w:rsidRDefault="001856D0" w14:paraId="63AFF14C" w14:textId="77777777">
            <w:pPr>
              <w:jc w:val="right"/>
            </w:pPr>
            <w:r>
              <w:t>37020-VII-2</w:t>
            </w:r>
          </w:p>
        </w:tc>
        <w:tc>
          <w:tcPr>
            <w:tcW w:w="992" w:type="dxa"/>
          </w:tcPr>
          <w:p w:rsidR="00C32A65" w:rsidRDefault="001856D0" w14:paraId="6FC8D6E2" w14:textId="77777777">
            <w:pPr>
              <w:jc w:val="right"/>
            </w:pPr>
            <w:r>
              <w:t>31</w:t>
            </w:r>
          </w:p>
        </w:tc>
        <w:tc>
          <w:tcPr>
            <w:tcW w:w="567" w:type="dxa"/>
            <w:tcBorders>
              <w:left w:val="nil"/>
            </w:tcBorders>
          </w:tcPr>
          <w:p w:rsidR="00C32A65" w:rsidRDefault="001856D0" w14:paraId="06E899FC" w14:textId="77777777">
            <w:pPr>
              <w:jc w:val="right"/>
            </w:pPr>
            <w:r>
              <w:t xml:space="preserve"> </w:t>
            </w:r>
          </w:p>
        </w:tc>
      </w:tr>
      <w:tr w:rsidR="00C32A65" w:rsidTr="00E7153D" w14:paraId="415B2130" w14:textId="77777777">
        <w:tc>
          <w:tcPr>
            <w:tcW w:w="567" w:type="dxa"/>
          </w:tcPr>
          <w:p w:rsidR="00C32A65" w:rsidRDefault="001856D0" w14:paraId="47880981" w14:textId="77777777">
            <w:r>
              <w:t>89</w:t>
            </w:r>
          </w:p>
        </w:tc>
        <w:tc>
          <w:tcPr>
            <w:tcW w:w="6521" w:type="dxa"/>
          </w:tcPr>
          <w:p w:rsidR="00C32A65" w:rsidRDefault="001856D0" w14:paraId="48E182D6" w14:textId="77777777">
            <w:r>
              <w:t>Welk budget is gemoeid met de herziening van het stelsel van antidiscriminatievoorzieningen?</w:t>
            </w:r>
          </w:p>
        </w:tc>
        <w:tc>
          <w:tcPr>
            <w:tcW w:w="850" w:type="dxa"/>
          </w:tcPr>
          <w:p w:rsidR="00C32A65" w:rsidRDefault="001856D0" w14:paraId="0E6537F1" w14:textId="77777777">
            <w:pPr>
              <w:jc w:val="right"/>
            </w:pPr>
            <w:r>
              <w:t>37020-VII-2</w:t>
            </w:r>
          </w:p>
        </w:tc>
        <w:tc>
          <w:tcPr>
            <w:tcW w:w="992" w:type="dxa"/>
          </w:tcPr>
          <w:p w:rsidR="00C32A65" w:rsidRDefault="001856D0" w14:paraId="5C1FD71D" w14:textId="77777777">
            <w:pPr>
              <w:jc w:val="right"/>
            </w:pPr>
            <w:r>
              <w:t>35</w:t>
            </w:r>
          </w:p>
        </w:tc>
        <w:tc>
          <w:tcPr>
            <w:tcW w:w="567" w:type="dxa"/>
            <w:tcBorders>
              <w:left w:val="nil"/>
            </w:tcBorders>
          </w:tcPr>
          <w:p w:rsidR="00C32A65" w:rsidRDefault="001856D0" w14:paraId="4C8C6713" w14:textId="77777777">
            <w:pPr>
              <w:jc w:val="right"/>
            </w:pPr>
            <w:r>
              <w:t xml:space="preserve"> </w:t>
            </w:r>
          </w:p>
        </w:tc>
      </w:tr>
      <w:tr w:rsidR="00C32A65" w:rsidTr="00E7153D" w14:paraId="0F53D6E9" w14:textId="77777777">
        <w:tc>
          <w:tcPr>
            <w:tcW w:w="567" w:type="dxa"/>
          </w:tcPr>
          <w:p w:rsidR="00C32A65" w:rsidRDefault="001856D0" w14:paraId="60150DBF" w14:textId="77777777">
            <w:r>
              <w:t>90</w:t>
            </w:r>
          </w:p>
        </w:tc>
        <w:tc>
          <w:tcPr>
            <w:tcW w:w="6521" w:type="dxa"/>
          </w:tcPr>
          <w:p w:rsidR="00C32A65" w:rsidRDefault="001856D0" w14:paraId="22BD3407" w14:textId="77777777">
            <w:r>
              <w:t>Waarom wordt het budget voor slavernijverleden vanaf 2029 met 10 miljoen euro gekort?</w:t>
            </w:r>
          </w:p>
        </w:tc>
        <w:tc>
          <w:tcPr>
            <w:tcW w:w="850" w:type="dxa"/>
          </w:tcPr>
          <w:p w:rsidR="00C32A65" w:rsidRDefault="001856D0" w14:paraId="4F81A9A3" w14:textId="77777777">
            <w:pPr>
              <w:jc w:val="right"/>
            </w:pPr>
            <w:r>
              <w:t>37020-VII-2</w:t>
            </w:r>
          </w:p>
        </w:tc>
        <w:tc>
          <w:tcPr>
            <w:tcW w:w="992" w:type="dxa"/>
          </w:tcPr>
          <w:p w:rsidR="00C32A65" w:rsidRDefault="001856D0" w14:paraId="3C55BBCA" w14:textId="77777777">
            <w:pPr>
              <w:jc w:val="right"/>
            </w:pPr>
            <w:r>
              <w:t>58</w:t>
            </w:r>
          </w:p>
        </w:tc>
        <w:tc>
          <w:tcPr>
            <w:tcW w:w="567" w:type="dxa"/>
            <w:tcBorders>
              <w:left w:val="nil"/>
            </w:tcBorders>
          </w:tcPr>
          <w:p w:rsidR="00C32A65" w:rsidRDefault="001856D0" w14:paraId="40120B9A" w14:textId="77777777">
            <w:pPr>
              <w:jc w:val="right"/>
            </w:pPr>
            <w:r>
              <w:t xml:space="preserve"> </w:t>
            </w:r>
          </w:p>
        </w:tc>
      </w:tr>
      <w:tr w:rsidR="00C32A65" w:rsidTr="00E7153D" w14:paraId="282A4AC6" w14:textId="77777777">
        <w:tc>
          <w:tcPr>
            <w:tcW w:w="567" w:type="dxa"/>
          </w:tcPr>
          <w:p w:rsidR="00C32A65" w:rsidRDefault="001856D0" w14:paraId="1E685275" w14:textId="77777777">
            <w:r>
              <w:t>91</w:t>
            </w:r>
          </w:p>
        </w:tc>
        <w:tc>
          <w:tcPr>
            <w:tcW w:w="6521" w:type="dxa"/>
          </w:tcPr>
          <w:p w:rsidR="00C32A65" w:rsidRDefault="001856D0" w14:paraId="2330139E" w14:textId="77777777">
            <w:r>
              <w:t>Welke beleidsvoornemens zijn op het sub-thema 'Rechtsstaat, grondrechten en discriminatie' in ontwikkeling?</w:t>
            </w:r>
          </w:p>
        </w:tc>
        <w:tc>
          <w:tcPr>
            <w:tcW w:w="850" w:type="dxa"/>
          </w:tcPr>
          <w:p w:rsidR="00C32A65" w:rsidRDefault="001856D0" w14:paraId="066D6852" w14:textId="77777777">
            <w:pPr>
              <w:jc w:val="right"/>
            </w:pPr>
            <w:r>
              <w:t>37020-VII-2</w:t>
            </w:r>
          </w:p>
        </w:tc>
        <w:tc>
          <w:tcPr>
            <w:tcW w:w="992" w:type="dxa"/>
          </w:tcPr>
          <w:p w:rsidR="00C32A65" w:rsidRDefault="001856D0" w14:paraId="2E47D60D" w14:textId="77777777">
            <w:pPr>
              <w:jc w:val="right"/>
            </w:pPr>
            <w:r>
              <w:t>143</w:t>
            </w:r>
          </w:p>
        </w:tc>
        <w:tc>
          <w:tcPr>
            <w:tcW w:w="567" w:type="dxa"/>
            <w:tcBorders>
              <w:left w:val="nil"/>
            </w:tcBorders>
          </w:tcPr>
          <w:p w:rsidR="00C32A65" w:rsidRDefault="001856D0" w14:paraId="14EB7669" w14:textId="77777777">
            <w:pPr>
              <w:jc w:val="right"/>
            </w:pPr>
            <w:r>
              <w:t xml:space="preserve"> </w:t>
            </w:r>
          </w:p>
        </w:tc>
      </w:tr>
      <w:tr w:rsidR="001513EF" w:rsidTr="00E7153D" w14:paraId="0598F866" w14:textId="77777777">
        <w:tc>
          <w:tcPr>
            <w:tcW w:w="567" w:type="dxa"/>
          </w:tcPr>
          <w:p w:rsidRPr="00610F21" w:rsidR="001513EF" w:rsidP="001513EF" w:rsidRDefault="00610F21" w14:paraId="5D36111A" w14:textId="5E259343">
            <w:r w:rsidRPr="00610F21">
              <w:t>9</w:t>
            </w:r>
            <w:r w:rsidRPr="00610F21" w:rsidR="001513EF">
              <w:t>2</w:t>
            </w:r>
          </w:p>
        </w:tc>
        <w:tc>
          <w:tcPr>
            <w:tcW w:w="6521" w:type="dxa"/>
          </w:tcPr>
          <w:p w:rsidRPr="00610F21" w:rsidR="001513EF" w:rsidP="001513EF" w:rsidRDefault="001513EF" w14:paraId="7E3B0143" w14:textId="0F3752A1">
            <w:r w:rsidRPr="00610F21">
              <w:t>Welke eenmalige en structurele kosten verwacht u voor de beoogde onafhankelijke toezichthouder uit de Wet op de politieke partijen? Hoeveel fte zijn daarvoor voorzien?</w:t>
            </w:r>
          </w:p>
        </w:tc>
        <w:tc>
          <w:tcPr>
            <w:tcW w:w="850" w:type="dxa"/>
          </w:tcPr>
          <w:p w:rsidRPr="00610F21" w:rsidR="001513EF" w:rsidP="001513EF" w:rsidRDefault="001513EF" w14:paraId="38AC59FB" w14:textId="77777777">
            <w:pPr>
              <w:jc w:val="right"/>
            </w:pPr>
          </w:p>
        </w:tc>
        <w:tc>
          <w:tcPr>
            <w:tcW w:w="992" w:type="dxa"/>
          </w:tcPr>
          <w:p w:rsidRPr="00610F21" w:rsidR="001513EF" w:rsidP="001513EF" w:rsidRDefault="001513EF" w14:paraId="4704C8BA" w14:textId="5869ACCC">
            <w:pPr>
              <w:jc w:val="right"/>
            </w:pPr>
            <w:r w:rsidRPr="00610F21">
              <w:t>8</w:t>
            </w:r>
          </w:p>
        </w:tc>
        <w:tc>
          <w:tcPr>
            <w:tcW w:w="567" w:type="dxa"/>
            <w:tcBorders>
              <w:left w:val="nil"/>
            </w:tcBorders>
          </w:tcPr>
          <w:p w:rsidRPr="00610F21" w:rsidR="001513EF" w:rsidP="001513EF" w:rsidRDefault="001513EF" w14:paraId="1D95598B" w14:textId="691704CB">
            <w:pPr>
              <w:jc w:val="right"/>
            </w:pPr>
            <w:r w:rsidRPr="00610F21">
              <w:t xml:space="preserve">31 </w:t>
            </w:r>
          </w:p>
        </w:tc>
      </w:tr>
      <w:tr w:rsidR="00610F21" w:rsidTr="00E7153D" w14:paraId="6137DDDE" w14:textId="77777777">
        <w:tc>
          <w:tcPr>
            <w:tcW w:w="567" w:type="dxa"/>
          </w:tcPr>
          <w:p w:rsidRPr="00610F21" w:rsidR="00610F21" w:rsidP="00610F21" w:rsidRDefault="00610F21" w14:paraId="53BEF467" w14:textId="19023BEE">
            <w:r w:rsidRPr="00610F21">
              <w:t>93</w:t>
            </w:r>
          </w:p>
        </w:tc>
        <w:tc>
          <w:tcPr>
            <w:tcW w:w="6521" w:type="dxa"/>
          </w:tcPr>
          <w:p w:rsidRPr="00610F21" w:rsidR="00610F21" w:rsidP="00610F21" w:rsidRDefault="00610F21" w14:paraId="5FB2FABE" w14:textId="06745265">
            <w:r w:rsidRPr="00610F21">
              <w:t>Kunt u het voor 2027 begrote bedrag voor de aanpak van desinformatie uitsplitsen naar personeelskosten, externe opdrachten, subsidies, communicatie en ICT?</w:t>
            </w:r>
          </w:p>
        </w:tc>
        <w:tc>
          <w:tcPr>
            <w:tcW w:w="850" w:type="dxa"/>
          </w:tcPr>
          <w:p w:rsidRPr="00610F21" w:rsidR="00610F21" w:rsidP="00610F21" w:rsidRDefault="00610F21" w14:paraId="704A375E" w14:textId="77777777">
            <w:pPr>
              <w:jc w:val="right"/>
            </w:pPr>
          </w:p>
        </w:tc>
        <w:tc>
          <w:tcPr>
            <w:tcW w:w="992" w:type="dxa"/>
          </w:tcPr>
          <w:p w:rsidRPr="00610F21" w:rsidR="00610F21" w:rsidP="00610F21" w:rsidRDefault="00610F21" w14:paraId="6A3B0403" w14:textId="3789A32A">
            <w:pPr>
              <w:jc w:val="right"/>
            </w:pPr>
            <w:r w:rsidRPr="00610F21">
              <w:t>19</w:t>
            </w:r>
          </w:p>
        </w:tc>
        <w:tc>
          <w:tcPr>
            <w:tcW w:w="567" w:type="dxa"/>
            <w:tcBorders>
              <w:left w:val="nil"/>
            </w:tcBorders>
          </w:tcPr>
          <w:p w:rsidRPr="00610F21" w:rsidR="00610F21" w:rsidP="00610F21" w:rsidRDefault="00610F21" w14:paraId="7515D276" w14:textId="36455E1F">
            <w:pPr>
              <w:jc w:val="right"/>
            </w:pPr>
            <w:r w:rsidRPr="00610F21">
              <w:t xml:space="preserve">34 </w:t>
            </w:r>
          </w:p>
        </w:tc>
      </w:tr>
      <w:tr w:rsidR="00610F21" w:rsidTr="00E7153D" w14:paraId="16DEEA13" w14:textId="77777777">
        <w:tc>
          <w:tcPr>
            <w:tcW w:w="567" w:type="dxa"/>
          </w:tcPr>
          <w:p w:rsidRPr="00610F21" w:rsidR="00610F21" w:rsidP="00610F21" w:rsidRDefault="00610F21" w14:paraId="01E11BD4" w14:textId="05C1E538">
            <w:r w:rsidRPr="00610F21">
              <w:t>9</w:t>
            </w:r>
            <w:r w:rsidRPr="00610F21">
              <w:t>4</w:t>
            </w:r>
          </w:p>
        </w:tc>
        <w:tc>
          <w:tcPr>
            <w:tcW w:w="6521" w:type="dxa"/>
          </w:tcPr>
          <w:p w:rsidRPr="00610F21" w:rsidR="00610F21" w:rsidP="00610F21" w:rsidRDefault="00610F21" w14:paraId="33F557C0" w14:textId="5CCC8B59">
            <w:r w:rsidRPr="00610F21">
              <w:t>Welke extra uitvoeringskosten verwacht u in 2027 per gemeente voor de voorgestelde herziening van het stelsel van antidiscriminatievoorzieningen, en welke compensatie staat daartegenover?</w:t>
            </w:r>
          </w:p>
        </w:tc>
        <w:tc>
          <w:tcPr>
            <w:tcW w:w="850" w:type="dxa"/>
          </w:tcPr>
          <w:p w:rsidRPr="00610F21" w:rsidR="00610F21" w:rsidP="00610F21" w:rsidRDefault="00610F21" w14:paraId="66344262" w14:textId="77777777">
            <w:pPr>
              <w:jc w:val="right"/>
            </w:pPr>
          </w:p>
        </w:tc>
        <w:tc>
          <w:tcPr>
            <w:tcW w:w="992" w:type="dxa"/>
          </w:tcPr>
          <w:p w:rsidRPr="00610F21" w:rsidR="00610F21" w:rsidP="00610F21" w:rsidRDefault="00610F21" w14:paraId="7DE38E14" w14:textId="2E0ABD56">
            <w:pPr>
              <w:jc w:val="right"/>
            </w:pPr>
            <w:r w:rsidRPr="00610F21">
              <w:t>29</w:t>
            </w:r>
          </w:p>
        </w:tc>
        <w:tc>
          <w:tcPr>
            <w:tcW w:w="567" w:type="dxa"/>
            <w:tcBorders>
              <w:left w:val="nil"/>
            </w:tcBorders>
          </w:tcPr>
          <w:p w:rsidRPr="00610F21" w:rsidR="00610F21" w:rsidP="00610F21" w:rsidRDefault="00610F21" w14:paraId="1DCE855C" w14:textId="6D0E4FAD">
            <w:pPr>
              <w:jc w:val="right"/>
            </w:pPr>
            <w:r w:rsidRPr="00610F21">
              <w:t xml:space="preserve">36 </w:t>
            </w:r>
          </w:p>
        </w:tc>
      </w:tr>
      <w:tr w:rsidR="00610F21" w:rsidTr="00E7153D" w14:paraId="6E83A626" w14:textId="77777777">
        <w:tc>
          <w:tcPr>
            <w:tcW w:w="567" w:type="dxa"/>
          </w:tcPr>
          <w:p w:rsidRPr="00610F21" w:rsidR="00610F21" w:rsidP="00610F21" w:rsidRDefault="00610F21" w14:paraId="0F7C595B" w14:textId="4694A20F">
            <w:r w:rsidRPr="00610F21">
              <w:t>95</w:t>
            </w:r>
          </w:p>
        </w:tc>
        <w:tc>
          <w:tcPr>
            <w:tcW w:w="6521" w:type="dxa"/>
          </w:tcPr>
          <w:p w:rsidRPr="00610F21" w:rsidR="00610F21" w:rsidP="00610F21" w:rsidRDefault="00610F21" w14:paraId="307CBCEB" w14:textId="085D1C68">
            <w:r w:rsidRPr="00610F21">
              <w:t>Welk bedrag is in 2027 begroot voor de voorbereiding en opbouw van het beoogde FIMI-detectieorgaan, inclusief de kwartiermaker, analisten en de pilot rond de verkiezingen van 17 maart 2027?</w:t>
            </w:r>
          </w:p>
        </w:tc>
        <w:tc>
          <w:tcPr>
            <w:tcW w:w="850" w:type="dxa"/>
          </w:tcPr>
          <w:p w:rsidRPr="00610F21" w:rsidR="00610F21" w:rsidP="00610F21" w:rsidRDefault="00610F21" w14:paraId="3C685A70" w14:textId="77777777">
            <w:pPr>
              <w:jc w:val="right"/>
            </w:pPr>
          </w:p>
        </w:tc>
        <w:tc>
          <w:tcPr>
            <w:tcW w:w="992" w:type="dxa"/>
          </w:tcPr>
          <w:p w:rsidRPr="00610F21" w:rsidR="00610F21" w:rsidP="00610F21" w:rsidRDefault="00610F21" w14:paraId="0A625714" w14:textId="77178690">
            <w:pPr>
              <w:jc w:val="right"/>
            </w:pPr>
            <w:r w:rsidRPr="00610F21">
              <w:t>30</w:t>
            </w:r>
          </w:p>
        </w:tc>
        <w:tc>
          <w:tcPr>
            <w:tcW w:w="567" w:type="dxa"/>
            <w:tcBorders>
              <w:left w:val="nil"/>
            </w:tcBorders>
          </w:tcPr>
          <w:p w:rsidRPr="00610F21" w:rsidR="00610F21" w:rsidP="00610F21" w:rsidRDefault="00610F21" w14:paraId="79B34C51" w14:textId="5C9238C6">
            <w:pPr>
              <w:jc w:val="right"/>
            </w:pPr>
            <w:r w:rsidRPr="00610F21">
              <w:t xml:space="preserve">34 </w:t>
            </w:r>
          </w:p>
        </w:tc>
      </w:tr>
      <w:tr w:rsidR="00610F21" w:rsidTr="00E7153D" w14:paraId="6DDD8A30" w14:textId="77777777">
        <w:tc>
          <w:tcPr>
            <w:tcW w:w="567" w:type="dxa"/>
          </w:tcPr>
          <w:p w:rsidRPr="00610F21" w:rsidR="00610F21" w:rsidP="00610F21" w:rsidRDefault="00610F21" w14:paraId="129775F7" w14:textId="7F4040C3">
            <w:r w:rsidRPr="00610F21">
              <w:t>96</w:t>
            </w:r>
          </w:p>
        </w:tc>
        <w:tc>
          <w:tcPr>
            <w:tcW w:w="6521" w:type="dxa"/>
          </w:tcPr>
          <w:p w:rsidRPr="00610F21" w:rsidR="00610F21" w:rsidP="00610F21" w:rsidRDefault="00610F21" w14:paraId="57954E62" w14:textId="3697C34B">
            <w:r w:rsidRPr="00610F21">
              <w:t>Welk bedrag is in 2027 specifiek gereserveerd voor het voorkomen, signaleren en onderzoeken van misbruik van volmachten bij verkiezingen? Uit welke begrotingspost wordt dit betaald?</w:t>
            </w:r>
          </w:p>
        </w:tc>
        <w:tc>
          <w:tcPr>
            <w:tcW w:w="850" w:type="dxa"/>
          </w:tcPr>
          <w:p w:rsidRPr="00610F21" w:rsidR="00610F21" w:rsidP="00610F21" w:rsidRDefault="00610F21" w14:paraId="15ECF4A6" w14:textId="77777777">
            <w:pPr>
              <w:jc w:val="right"/>
            </w:pPr>
          </w:p>
        </w:tc>
        <w:tc>
          <w:tcPr>
            <w:tcW w:w="992" w:type="dxa"/>
          </w:tcPr>
          <w:p w:rsidRPr="00610F21" w:rsidR="00610F21" w:rsidP="00610F21" w:rsidRDefault="00610F21" w14:paraId="3E723F20" w14:textId="772BD5BB">
            <w:pPr>
              <w:jc w:val="right"/>
            </w:pPr>
            <w:r w:rsidRPr="00610F21">
              <w:t>31</w:t>
            </w:r>
          </w:p>
        </w:tc>
        <w:tc>
          <w:tcPr>
            <w:tcW w:w="567" w:type="dxa"/>
            <w:tcBorders>
              <w:left w:val="nil"/>
            </w:tcBorders>
          </w:tcPr>
          <w:p w:rsidRPr="00610F21" w:rsidR="00610F21" w:rsidP="00610F21" w:rsidRDefault="00610F21" w14:paraId="3FEC78A8" w14:textId="67B35DB1">
            <w:pPr>
              <w:jc w:val="right"/>
            </w:pPr>
            <w:r w:rsidRPr="00610F21">
              <w:t xml:space="preserve">34 </w:t>
            </w:r>
          </w:p>
        </w:tc>
      </w:tr>
      <w:tr w:rsidR="00610F21" w:rsidTr="00E7153D" w14:paraId="764A9205" w14:textId="77777777">
        <w:tc>
          <w:tcPr>
            <w:tcW w:w="567" w:type="dxa"/>
          </w:tcPr>
          <w:p w:rsidRPr="00610F21" w:rsidR="00610F21" w:rsidP="00610F21" w:rsidRDefault="00610F21" w14:paraId="3D88F9ED" w14:textId="02570261">
            <w:r w:rsidRPr="00610F21">
              <w:t>97</w:t>
            </w:r>
          </w:p>
        </w:tc>
        <w:tc>
          <w:tcPr>
            <w:tcW w:w="6521" w:type="dxa"/>
          </w:tcPr>
          <w:p w:rsidRPr="00610F21" w:rsidR="00610F21" w:rsidP="00610F21" w:rsidRDefault="00610F21" w14:paraId="4AE8C7D9" w14:textId="56A38AF9">
            <w:r w:rsidRPr="00610F21">
              <w:t>Welk deel van de middelen voor overheidsdienstverlening in 2027 wordt besteed aan hulp voor burgers die hun zaken niet zelfstandig digitaal kunnen regelen? Welke voorzieningen worden daarvan betaald?</w:t>
            </w:r>
          </w:p>
        </w:tc>
        <w:tc>
          <w:tcPr>
            <w:tcW w:w="850" w:type="dxa"/>
          </w:tcPr>
          <w:p w:rsidRPr="00610F21" w:rsidR="00610F21" w:rsidP="00610F21" w:rsidRDefault="00610F21" w14:paraId="5F47A5FF" w14:textId="77777777">
            <w:pPr>
              <w:jc w:val="right"/>
            </w:pPr>
          </w:p>
        </w:tc>
        <w:tc>
          <w:tcPr>
            <w:tcW w:w="992" w:type="dxa"/>
          </w:tcPr>
          <w:p w:rsidRPr="00610F21" w:rsidR="00610F21" w:rsidP="00610F21" w:rsidRDefault="00610F21" w14:paraId="5AB8237E" w14:textId="5B175237">
            <w:pPr>
              <w:jc w:val="right"/>
            </w:pPr>
            <w:r w:rsidRPr="00610F21">
              <w:t>39</w:t>
            </w:r>
          </w:p>
        </w:tc>
        <w:tc>
          <w:tcPr>
            <w:tcW w:w="567" w:type="dxa"/>
            <w:tcBorders>
              <w:left w:val="nil"/>
            </w:tcBorders>
          </w:tcPr>
          <w:p w:rsidRPr="00610F21" w:rsidR="00610F21" w:rsidP="00610F21" w:rsidRDefault="00610F21" w14:paraId="65367C47" w14:textId="28B9E711">
            <w:pPr>
              <w:jc w:val="right"/>
            </w:pPr>
            <w:r w:rsidRPr="00610F21">
              <w:t xml:space="preserve">46 </w:t>
            </w:r>
          </w:p>
        </w:tc>
      </w:tr>
      <w:tr w:rsidR="00610F21" w:rsidTr="00E7153D" w14:paraId="7B658B24" w14:textId="77777777">
        <w:tc>
          <w:tcPr>
            <w:tcW w:w="567" w:type="dxa"/>
          </w:tcPr>
          <w:p w:rsidRPr="00610F21" w:rsidR="00610F21" w:rsidP="00610F21" w:rsidRDefault="00610F21" w14:paraId="028790C6" w14:textId="3117A9FD">
            <w:r w:rsidRPr="00610F21">
              <w:lastRenderedPageBreak/>
              <w:t>98</w:t>
            </w:r>
          </w:p>
        </w:tc>
        <w:tc>
          <w:tcPr>
            <w:tcW w:w="6521" w:type="dxa"/>
          </w:tcPr>
          <w:p w:rsidRPr="00610F21" w:rsidR="00610F21" w:rsidP="00610F21" w:rsidRDefault="00610F21" w14:paraId="25C9A19F" w14:textId="3809D357">
            <w:r w:rsidRPr="00610F21">
              <w:t>Wat zijn de geraamde kosten in 2027 van het rijksbrede beleid voor diversiteit en inclusie, uitgesplitst naar eigen personeel, externe inhuur, opleidingen, onderzoek en communicatie?</w:t>
            </w:r>
          </w:p>
        </w:tc>
        <w:tc>
          <w:tcPr>
            <w:tcW w:w="850" w:type="dxa"/>
          </w:tcPr>
          <w:p w:rsidRPr="00610F21" w:rsidR="00610F21" w:rsidP="00610F21" w:rsidRDefault="00610F21" w14:paraId="434A1240" w14:textId="77777777">
            <w:pPr>
              <w:jc w:val="right"/>
            </w:pPr>
          </w:p>
        </w:tc>
        <w:tc>
          <w:tcPr>
            <w:tcW w:w="992" w:type="dxa"/>
          </w:tcPr>
          <w:p w:rsidRPr="00610F21" w:rsidR="00610F21" w:rsidP="00610F21" w:rsidRDefault="00610F21" w14:paraId="0BAB08A8" w14:textId="6BFD7B3C">
            <w:pPr>
              <w:jc w:val="right"/>
            </w:pPr>
            <w:r w:rsidRPr="00610F21">
              <w:t>47</w:t>
            </w:r>
          </w:p>
        </w:tc>
        <w:tc>
          <w:tcPr>
            <w:tcW w:w="567" w:type="dxa"/>
            <w:tcBorders>
              <w:left w:val="nil"/>
            </w:tcBorders>
          </w:tcPr>
          <w:p w:rsidRPr="00610F21" w:rsidR="00610F21" w:rsidP="00610F21" w:rsidRDefault="00610F21" w14:paraId="3B77BB9F" w14:textId="766D8ECD">
            <w:pPr>
              <w:jc w:val="right"/>
            </w:pPr>
            <w:r w:rsidRPr="00610F21">
              <w:t xml:space="preserve">50 </w:t>
            </w:r>
          </w:p>
        </w:tc>
      </w:tr>
      <w:tr w:rsidR="00610F21" w:rsidTr="00E7153D" w14:paraId="2A047E60" w14:textId="77777777">
        <w:tc>
          <w:tcPr>
            <w:tcW w:w="567" w:type="dxa"/>
          </w:tcPr>
          <w:p w:rsidRPr="00610F21" w:rsidR="00610F21" w:rsidP="00610F21" w:rsidRDefault="00610F21" w14:paraId="7F0F465D" w14:textId="3CC1A9E5">
            <w:r w:rsidRPr="00610F21">
              <w:t>99</w:t>
            </w:r>
          </w:p>
        </w:tc>
        <w:tc>
          <w:tcPr>
            <w:tcW w:w="6521" w:type="dxa"/>
          </w:tcPr>
          <w:p w:rsidRPr="00610F21" w:rsidR="00610F21" w:rsidP="00610F21" w:rsidRDefault="00610F21" w14:paraId="080B694E" w14:textId="4BC7BA17">
            <w:r w:rsidRPr="00610F21">
              <w:t>Welke besparing op de rijksbrede bedrijfsvoering verwacht u in 2027 per maatregel, en hoeveel eenmalige kosten zijn nodig om die besparingen te realiseren?</w:t>
            </w:r>
          </w:p>
        </w:tc>
        <w:tc>
          <w:tcPr>
            <w:tcW w:w="850" w:type="dxa"/>
          </w:tcPr>
          <w:p w:rsidRPr="00610F21" w:rsidR="00610F21" w:rsidP="00610F21" w:rsidRDefault="00610F21" w14:paraId="38D39134" w14:textId="77777777">
            <w:pPr>
              <w:jc w:val="right"/>
            </w:pPr>
          </w:p>
        </w:tc>
        <w:tc>
          <w:tcPr>
            <w:tcW w:w="992" w:type="dxa"/>
          </w:tcPr>
          <w:p w:rsidRPr="00610F21" w:rsidR="00610F21" w:rsidP="00610F21" w:rsidRDefault="00610F21" w14:paraId="277656C0" w14:textId="483AEE27">
            <w:pPr>
              <w:jc w:val="right"/>
            </w:pPr>
            <w:r w:rsidRPr="00610F21">
              <w:t>47</w:t>
            </w:r>
          </w:p>
        </w:tc>
        <w:tc>
          <w:tcPr>
            <w:tcW w:w="567" w:type="dxa"/>
            <w:tcBorders>
              <w:left w:val="nil"/>
            </w:tcBorders>
          </w:tcPr>
          <w:p w:rsidRPr="00610F21" w:rsidR="00610F21" w:rsidP="00610F21" w:rsidRDefault="00610F21" w14:paraId="01EADBF2" w14:textId="17CF3A4B">
            <w:pPr>
              <w:jc w:val="right"/>
            </w:pPr>
            <w:r w:rsidRPr="00610F21">
              <w:t xml:space="preserve">56 </w:t>
            </w:r>
          </w:p>
        </w:tc>
      </w:tr>
      <w:tr w:rsidR="00610F21" w:rsidTr="00E7153D" w14:paraId="2884113E" w14:textId="77777777">
        <w:tc>
          <w:tcPr>
            <w:tcW w:w="567" w:type="dxa"/>
          </w:tcPr>
          <w:p w:rsidRPr="00610F21" w:rsidR="00610F21" w:rsidP="00610F21" w:rsidRDefault="00610F21" w14:paraId="0060B648" w14:textId="75AFA2BE">
            <w:r w:rsidRPr="00610F21">
              <w:t>100</w:t>
            </w:r>
          </w:p>
        </w:tc>
        <w:tc>
          <w:tcPr>
            <w:tcW w:w="6521" w:type="dxa"/>
          </w:tcPr>
          <w:p w:rsidRPr="00610F21" w:rsidR="00610F21" w:rsidP="00610F21" w:rsidRDefault="00610F21" w14:paraId="193DA48D" w14:textId="3632E2B5">
            <w:r w:rsidRPr="00610F21">
              <w:t>Bij welke voorgenomen rijksaanbestedingen in 2027 worden aanvullende duurzaamheids- of sociale voorwaarden gehanteerd, en welke geraamde meerkosten zijn daarmee gemoeid?</w:t>
            </w:r>
          </w:p>
        </w:tc>
        <w:tc>
          <w:tcPr>
            <w:tcW w:w="850" w:type="dxa"/>
          </w:tcPr>
          <w:p w:rsidRPr="00610F21" w:rsidR="00610F21" w:rsidP="00610F21" w:rsidRDefault="00610F21" w14:paraId="6CDE7822" w14:textId="77777777">
            <w:pPr>
              <w:jc w:val="right"/>
            </w:pPr>
          </w:p>
        </w:tc>
        <w:tc>
          <w:tcPr>
            <w:tcW w:w="992" w:type="dxa"/>
          </w:tcPr>
          <w:p w:rsidRPr="00610F21" w:rsidR="00610F21" w:rsidP="00610F21" w:rsidRDefault="00610F21" w14:paraId="2DB3A06D" w14:textId="592FFC37">
            <w:pPr>
              <w:jc w:val="right"/>
            </w:pPr>
            <w:r w:rsidRPr="00610F21">
              <w:t>48</w:t>
            </w:r>
          </w:p>
        </w:tc>
        <w:tc>
          <w:tcPr>
            <w:tcW w:w="567" w:type="dxa"/>
            <w:tcBorders>
              <w:left w:val="nil"/>
            </w:tcBorders>
          </w:tcPr>
          <w:p w:rsidRPr="00610F21" w:rsidR="00610F21" w:rsidP="00610F21" w:rsidRDefault="00610F21" w14:paraId="5F1E4D30" w14:textId="20EBA83E">
            <w:pPr>
              <w:jc w:val="right"/>
            </w:pPr>
            <w:r w:rsidRPr="00610F21">
              <w:t xml:space="preserve">56 </w:t>
            </w:r>
          </w:p>
        </w:tc>
      </w:tr>
      <w:tr w:rsidR="00610F21" w:rsidTr="00E7153D" w14:paraId="7F8C544A" w14:textId="77777777">
        <w:tc>
          <w:tcPr>
            <w:tcW w:w="567" w:type="dxa"/>
          </w:tcPr>
          <w:p w:rsidRPr="00610F21" w:rsidR="00610F21" w:rsidP="00610F21" w:rsidRDefault="00610F21" w14:paraId="29D2F0DE" w14:textId="6BDD6843">
            <w:r w:rsidRPr="00610F21">
              <w:t>101</w:t>
            </w:r>
          </w:p>
        </w:tc>
        <w:tc>
          <w:tcPr>
            <w:tcW w:w="6521" w:type="dxa"/>
          </w:tcPr>
          <w:p w:rsidRPr="00610F21" w:rsidR="00610F21" w:rsidP="00610F21" w:rsidRDefault="00610F21" w14:paraId="1C6F4619" w14:textId="6FA0816E">
            <w:r w:rsidRPr="00610F21">
              <w:t>Kunt u de voor 2027 begrote 21,7 miljoen euro uitsplitsen naar subsidies voor maatschappelijke initiatieven, onderzoek, herdenkingen, uitvoering en overige uitgaven?</w:t>
            </w:r>
          </w:p>
        </w:tc>
        <w:tc>
          <w:tcPr>
            <w:tcW w:w="850" w:type="dxa"/>
          </w:tcPr>
          <w:p w:rsidRPr="00610F21" w:rsidR="00610F21" w:rsidP="00610F21" w:rsidRDefault="00610F21" w14:paraId="73E0F190" w14:textId="77777777">
            <w:pPr>
              <w:jc w:val="right"/>
            </w:pPr>
          </w:p>
        </w:tc>
        <w:tc>
          <w:tcPr>
            <w:tcW w:w="992" w:type="dxa"/>
          </w:tcPr>
          <w:p w:rsidRPr="00610F21" w:rsidR="00610F21" w:rsidP="00610F21" w:rsidRDefault="00610F21" w14:paraId="17A02244" w14:textId="7B924082">
            <w:pPr>
              <w:jc w:val="right"/>
            </w:pPr>
            <w:r w:rsidRPr="00610F21">
              <w:t>58</w:t>
            </w:r>
          </w:p>
        </w:tc>
        <w:tc>
          <w:tcPr>
            <w:tcW w:w="567" w:type="dxa"/>
            <w:tcBorders>
              <w:left w:val="nil"/>
            </w:tcBorders>
          </w:tcPr>
          <w:p w:rsidRPr="00610F21" w:rsidR="00610F21" w:rsidP="00610F21" w:rsidRDefault="00610F21" w14:paraId="754F5567" w14:textId="34C1BCA1">
            <w:pPr>
              <w:jc w:val="right"/>
            </w:pPr>
            <w:r w:rsidRPr="00610F21">
              <w:t xml:space="preserve">59 </w:t>
            </w:r>
          </w:p>
        </w:tc>
      </w:tr>
      <w:tr w:rsidR="00610F21" w:rsidTr="00E7153D" w14:paraId="0035A27C" w14:textId="77777777">
        <w:tc>
          <w:tcPr>
            <w:tcW w:w="567" w:type="dxa"/>
          </w:tcPr>
          <w:p w:rsidRPr="00610F21" w:rsidR="00610F21" w:rsidP="00610F21" w:rsidRDefault="00610F21" w14:paraId="3CDFFB5E" w14:textId="66DDBD38">
            <w:r w:rsidRPr="00610F21">
              <w:t>102</w:t>
            </w:r>
          </w:p>
        </w:tc>
        <w:tc>
          <w:tcPr>
            <w:tcW w:w="6521" w:type="dxa"/>
          </w:tcPr>
          <w:p w:rsidRPr="00610F21" w:rsidR="00610F21" w:rsidP="00610F21" w:rsidRDefault="00610F21" w14:paraId="77BB0E5A" w14:textId="3C45D072">
            <w:r w:rsidRPr="00610F21">
              <w:t>Hoeveel van de voor 2027 geraamde uitgaven aan schadeafhandeling en versterking verwacht de regering daadwerkelijk op de exploitant te verhalen, mede gegeven het recente arbitrale vonnis van 10 juli 2026? Welk bedrag loopt volgens de huidige raming het risico niet te worden verhaald?</w:t>
            </w:r>
          </w:p>
        </w:tc>
        <w:tc>
          <w:tcPr>
            <w:tcW w:w="850" w:type="dxa"/>
          </w:tcPr>
          <w:p w:rsidRPr="00610F21" w:rsidR="00610F21" w:rsidP="00610F21" w:rsidRDefault="00610F21" w14:paraId="5E227E4A" w14:textId="77777777">
            <w:pPr>
              <w:jc w:val="right"/>
            </w:pPr>
          </w:p>
        </w:tc>
        <w:tc>
          <w:tcPr>
            <w:tcW w:w="992" w:type="dxa"/>
          </w:tcPr>
          <w:p w:rsidRPr="00610F21" w:rsidR="00610F21" w:rsidP="00610F21" w:rsidRDefault="00610F21" w14:paraId="6C53D6CA" w14:textId="5D5A8505">
            <w:pPr>
              <w:jc w:val="right"/>
            </w:pPr>
            <w:r w:rsidRPr="00610F21">
              <w:t>60</w:t>
            </w:r>
          </w:p>
        </w:tc>
        <w:tc>
          <w:tcPr>
            <w:tcW w:w="567" w:type="dxa"/>
            <w:tcBorders>
              <w:left w:val="nil"/>
            </w:tcBorders>
          </w:tcPr>
          <w:p w:rsidRPr="00610F21" w:rsidR="00610F21" w:rsidP="00610F21" w:rsidRDefault="00610F21" w14:paraId="6763F186" w14:textId="74AE0853">
            <w:pPr>
              <w:jc w:val="right"/>
            </w:pPr>
            <w:r w:rsidRPr="00610F21">
              <w:t xml:space="preserve">74 </w:t>
            </w:r>
          </w:p>
        </w:tc>
      </w:tr>
      <w:tr w:rsidR="00610F21" w:rsidTr="00E7153D" w14:paraId="6F5B547B" w14:textId="77777777">
        <w:tc>
          <w:tcPr>
            <w:tcW w:w="567" w:type="dxa"/>
          </w:tcPr>
          <w:p w:rsidRPr="00610F21" w:rsidR="00610F21" w:rsidP="00610F21" w:rsidRDefault="00610F21" w14:paraId="1A1A5E8F" w14:textId="79C75D57">
            <w:r w:rsidRPr="00610F21">
              <w:t>1</w:t>
            </w:r>
            <w:r w:rsidRPr="00610F21">
              <w:t>03</w:t>
            </w:r>
          </w:p>
        </w:tc>
        <w:tc>
          <w:tcPr>
            <w:tcW w:w="6521" w:type="dxa"/>
          </w:tcPr>
          <w:p w:rsidRPr="00610F21" w:rsidR="00610F21" w:rsidP="00610F21" w:rsidRDefault="00610F21" w14:paraId="00AA488E" w14:textId="24008A52">
            <w:r w:rsidRPr="00610F21">
              <w:t>Welke financiële reserve of andere ruimte is in de raming opgenomen voor hogere kosten of vertraging bij de versterkingsoperatie? Op welke aannames over aantallen adressen en kosten per adres is die gebaseerd?</w:t>
            </w:r>
          </w:p>
        </w:tc>
        <w:tc>
          <w:tcPr>
            <w:tcW w:w="850" w:type="dxa"/>
          </w:tcPr>
          <w:p w:rsidRPr="00610F21" w:rsidR="00610F21" w:rsidP="00610F21" w:rsidRDefault="00610F21" w14:paraId="1FAE1055" w14:textId="77777777">
            <w:pPr>
              <w:jc w:val="right"/>
            </w:pPr>
          </w:p>
        </w:tc>
        <w:tc>
          <w:tcPr>
            <w:tcW w:w="992" w:type="dxa"/>
          </w:tcPr>
          <w:p w:rsidRPr="00610F21" w:rsidR="00610F21" w:rsidP="00610F21" w:rsidRDefault="00610F21" w14:paraId="73B54ED0" w14:textId="43C72961">
            <w:pPr>
              <w:jc w:val="right"/>
            </w:pPr>
            <w:r w:rsidRPr="00610F21">
              <w:t>60</w:t>
            </w:r>
          </w:p>
        </w:tc>
        <w:tc>
          <w:tcPr>
            <w:tcW w:w="567" w:type="dxa"/>
            <w:tcBorders>
              <w:left w:val="nil"/>
            </w:tcBorders>
          </w:tcPr>
          <w:p w:rsidRPr="00610F21" w:rsidR="00610F21" w:rsidP="00610F21" w:rsidRDefault="00610F21" w14:paraId="0D9D8747" w14:textId="4A8B53EA">
            <w:pPr>
              <w:jc w:val="right"/>
            </w:pPr>
            <w:r w:rsidRPr="00610F21">
              <w:t xml:space="preserve">74 </w:t>
            </w:r>
          </w:p>
        </w:tc>
      </w:tr>
      <w:tr w:rsidR="00610F21" w:rsidTr="00E7153D" w14:paraId="5F50445E" w14:textId="77777777">
        <w:tc>
          <w:tcPr>
            <w:tcW w:w="567" w:type="dxa"/>
          </w:tcPr>
          <w:p w:rsidRPr="00610F21" w:rsidR="00610F21" w:rsidP="00610F21" w:rsidRDefault="00610F21" w14:paraId="53BF9E41" w14:textId="7794FF3D">
            <w:r w:rsidRPr="00610F21">
              <w:t>1</w:t>
            </w:r>
            <w:r w:rsidRPr="00610F21">
              <w:t>04</w:t>
            </w:r>
          </w:p>
        </w:tc>
        <w:tc>
          <w:tcPr>
            <w:tcW w:w="6521" w:type="dxa"/>
          </w:tcPr>
          <w:p w:rsidRPr="00610F21" w:rsidR="00610F21" w:rsidP="00610F21" w:rsidRDefault="00610F21" w14:paraId="79270731" w14:textId="4C5D9CA7">
            <w:r w:rsidRPr="00610F21">
              <w:t>Kunt u de daling van de apparaatsuitgaven van 1.072,9 miljoen euro in 2026 naar 877,4 miljoen euro in 2027 per oorzaak uitsplitsen, met een afzonderlijk bedrag voor overhevelingen en voor feitelijke besparingen?</w:t>
            </w:r>
          </w:p>
        </w:tc>
        <w:tc>
          <w:tcPr>
            <w:tcW w:w="850" w:type="dxa"/>
          </w:tcPr>
          <w:p w:rsidRPr="00610F21" w:rsidR="00610F21" w:rsidP="00610F21" w:rsidRDefault="00610F21" w14:paraId="694BCBFF" w14:textId="77777777">
            <w:pPr>
              <w:jc w:val="right"/>
            </w:pPr>
          </w:p>
        </w:tc>
        <w:tc>
          <w:tcPr>
            <w:tcW w:w="992" w:type="dxa"/>
          </w:tcPr>
          <w:p w:rsidRPr="00610F21" w:rsidR="00610F21" w:rsidP="00610F21" w:rsidRDefault="00610F21" w14:paraId="1BDDF6BE" w14:textId="3E4F93ED">
            <w:pPr>
              <w:jc w:val="right"/>
            </w:pPr>
            <w:r w:rsidRPr="00610F21">
              <w:t>75</w:t>
            </w:r>
          </w:p>
        </w:tc>
        <w:tc>
          <w:tcPr>
            <w:tcW w:w="567" w:type="dxa"/>
            <w:tcBorders>
              <w:left w:val="nil"/>
            </w:tcBorders>
          </w:tcPr>
          <w:p w:rsidRPr="00610F21" w:rsidR="00610F21" w:rsidP="00610F21" w:rsidRDefault="00610F21" w14:paraId="2D4F893A" w14:textId="0DEABC19">
            <w:pPr>
              <w:jc w:val="right"/>
            </w:pPr>
            <w:r w:rsidRPr="00610F21">
              <w:t xml:space="preserve">76 </w:t>
            </w:r>
          </w:p>
        </w:tc>
      </w:tr>
      <w:tr w:rsidR="00610F21" w:rsidTr="00E7153D" w14:paraId="28417A7C" w14:textId="77777777">
        <w:tc>
          <w:tcPr>
            <w:tcW w:w="567" w:type="dxa"/>
          </w:tcPr>
          <w:p w:rsidRPr="00610F21" w:rsidR="00610F21" w:rsidP="00610F21" w:rsidRDefault="00610F21" w14:paraId="04F7FACF" w14:textId="03542110">
            <w:r w:rsidRPr="00610F21">
              <w:t>105</w:t>
            </w:r>
          </w:p>
        </w:tc>
        <w:tc>
          <w:tcPr>
            <w:tcW w:w="6521" w:type="dxa"/>
          </w:tcPr>
          <w:p w:rsidRPr="00610F21" w:rsidR="00610F21" w:rsidP="00610F21" w:rsidRDefault="00610F21" w14:paraId="385D7F10" w14:textId="16912B59">
            <w:r w:rsidRPr="00610F21">
              <w:t>Welke concrete werkzaamheden of externe contracten vervallen, eindigen of worden intern uitgevoerd om de geraamde daling van de externe inhuur met 27,7 miljoen euro in 2027 te realiseren?</w:t>
            </w:r>
          </w:p>
        </w:tc>
        <w:tc>
          <w:tcPr>
            <w:tcW w:w="850" w:type="dxa"/>
          </w:tcPr>
          <w:p w:rsidRPr="00610F21" w:rsidR="00610F21" w:rsidP="00610F21" w:rsidRDefault="00610F21" w14:paraId="75E05490" w14:textId="77777777">
            <w:pPr>
              <w:jc w:val="right"/>
            </w:pPr>
          </w:p>
        </w:tc>
        <w:tc>
          <w:tcPr>
            <w:tcW w:w="992" w:type="dxa"/>
          </w:tcPr>
          <w:p w:rsidRPr="00610F21" w:rsidR="00610F21" w:rsidP="00610F21" w:rsidRDefault="00610F21" w14:paraId="3A190AA7" w14:textId="5A38C02F">
            <w:pPr>
              <w:jc w:val="right"/>
            </w:pPr>
            <w:r w:rsidRPr="00610F21">
              <w:t>75</w:t>
            </w:r>
          </w:p>
        </w:tc>
        <w:tc>
          <w:tcPr>
            <w:tcW w:w="567" w:type="dxa"/>
            <w:tcBorders>
              <w:left w:val="nil"/>
            </w:tcBorders>
          </w:tcPr>
          <w:p w:rsidRPr="00610F21" w:rsidR="00610F21" w:rsidP="00610F21" w:rsidRDefault="00610F21" w14:paraId="6DBA89B3" w14:textId="4E31B685">
            <w:pPr>
              <w:jc w:val="right"/>
            </w:pPr>
            <w:r w:rsidRPr="00610F21">
              <w:t xml:space="preserve">76 </w:t>
            </w:r>
          </w:p>
        </w:tc>
      </w:tr>
    </w:tbl>
    <w:p w:rsidR="00C32A65" w:rsidRDefault="00C32A65" w14:paraId="79836358" w14:textId="77777777"/>
    <w:sectPr w:rsidR="00C32A65"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AF4B" w14:textId="77777777" w:rsidR="00B85581" w:rsidRDefault="00B85581">
      <w:pPr>
        <w:spacing w:before="0" w:after="0"/>
      </w:pPr>
      <w:r>
        <w:separator/>
      </w:r>
    </w:p>
  </w:endnote>
  <w:endnote w:type="continuationSeparator" w:id="0">
    <w:p w14:paraId="5C0E7C2C" w14:textId="77777777" w:rsidR="00B85581" w:rsidRDefault="00B8558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A2A4" w14:textId="77777777" w:rsidR="00C32A65" w:rsidRDefault="00C32A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6C86" w14:textId="77777777" w:rsidR="00C32A65" w:rsidRDefault="001856D0">
    <w:pPr>
      <w:pStyle w:val="Voettekst"/>
    </w:pPr>
    <w:r>
      <w:t xml:space="preserve">Totaallijst feitelijke vragen Vaststelling van de begrotingsstaten van het Ministerie van Binnenlandse Zaken en Koninkrijksrelaties (VII) voor het jaar 2027 (37020-VII-0)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F401" w14:textId="77777777" w:rsidR="00C32A65" w:rsidRDefault="00C32A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03C6" w14:textId="77777777" w:rsidR="00B85581" w:rsidRDefault="00B85581">
      <w:pPr>
        <w:spacing w:before="0" w:after="0"/>
      </w:pPr>
      <w:r>
        <w:separator/>
      </w:r>
    </w:p>
  </w:footnote>
  <w:footnote w:type="continuationSeparator" w:id="0">
    <w:p w14:paraId="53E57AA2" w14:textId="77777777" w:rsidR="00B85581" w:rsidRDefault="00B8558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3C12" w14:textId="77777777" w:rsidR="00C32A65" w:rsidRDefault="00C32A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C949" w14:textId="77777777" w:rsidR="00C32A65" w:rsidRDefault="00C32A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4DD0" w14:textId="77777777" w:rsidR="00C32A65" w:rsidRDefault="00C32A6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513EF"/>
    <w:rsid w:val="00173912"/>
    <w:rsid w:val="0017484A"/>
    <w:rsid w:val="001856D0"/>
    <w:rsid w:val="001A47AF"/>
    <w:rsid w:val="001A56AB"/>
    <w:rsid w:val="00211475"/>
    <w:rsid w:val="00364B1A"/>
    <w:rsid w:val="003D44DD"/>
    <w:rsid w:val="003E242D"/>
    <w:rsid w:val="003E2D30"/>
    <w:rsid w:val="005543A7"/>
    <w:rsid w:val="00610F21"/>
    <w:rsid w:val="006530E1"/>
    <w:rsid w:val="006C0746"/>
    <w:rsid w:val="00894624"/>
    <w:rsid w:val="0091631D"/>
    <w:rsid w:val="00941916"/>
    <w:rsid w:val="00983136"/>
    <w:rsid w:val="009B4658"/>
    <w:rsid w:val="009C4EF0"/>
    <w:rsid w:val="009E6AB7"/>
    <w:rsid w:val="00A77C3E"/>
    <w:rsid w:val="00A85142"/>
    <w:rsid w:val="00AC1804"/>
    <w:rsid w:val="00AD1E83"/>
    <w:rsid w:val="00B32E38"/>
    <w:rsid w:val="00B5615B"/>
    <w:rsid w:val="00B85581"/>
    <w:rsid w:val="00B915EC"/>
    <w:rsid w:val="00BE3B4A"/>
    <w:rsid w:val="00C32A65"/>
    <w:rsid w:val="00C710AE"/>
    <w:rsid w:val="00D74B5C"/>
    <w:rsid w:val="00DE2592"/>
    <w:rsid w:val="00E7153D"/>
    <w:rsid w:val="00E817EA"/>
    <w:rsid w:val="00EA14F0"/>
    <w:rsid w:val="00F332A1"/>
    <w:rsid w:val="00F50717"/>
    <w:rsid w:val="00FA5EDA"/>
    <w:rsid w:val="00FE7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697942"/>
  <w15:docId w15:val="{EAD1D5CF-51F2-4C5E-B909-BAD9CC53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6</ap:Pages>
  <ap:Words>2523</ap:Words>
  <ap:Characters>14384</ap:Characters>
  <ap:DocSecurity>0</ap:DocSecurity>
  <ap:Lines>757</ap:Lines>
  <ap:Paragraphs>393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16514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2026-09-24T14:18:00.0000000Z</dcterms:created>
  <dcterms:modified xsi:type="dcterms:W3CDTF">2026-09-25T10:48:00.0000000Z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371043fe-851a-41f5-a9f6-54e57614bd5e</vt:lpwstr>
  </property>
</Properties>
</file>