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308D" w:rsidRDefault="001856D0" w14:paraId="7A9D8263" w14:textId="3D63F732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</w:t>
      </w:r>
      <w:r w:rsidR="00F911D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020</w:t>
      </w:r>
      <w:r w:rsidR="00F911D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C</w:t>
      </w:r>
      <w:r>
        <w:rPr>
          <w:b/>
          <w:bCs/>
          <w:sz w:val="23"/>
          <w:szCs w:val="23"/>
        </w:rPr>
        <w:tab/>
      </w:r>
      <w:r w:rsidRPr="009D411F" w:rsidR="009D411F">
        <w:rPr>
          <w:b/>
          <w:bCs/>
          <w:sz w:val="23"/>
          <w:szCs w:val="23"/>
        </w:rPr>
        <w:t>Vaststelling van de begrotingsstaat van het provinciefonds voor het jaar 2027</w:t>
      </w:r>
    </w:p>
    <w:p w:rsidR="00F8308D" w:rsidRDefault="00F8308D" w14:paraId="07A015DE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F8308D" w:rsidRDefault="001856D0" w14:paraId="2373898B" w14:textId="74F28059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</w:r>
      <w:r w:rsidR="00F911D7">
        <w:rPr>
          <w:b/>
        </w:rPr>
        <w:t>Verslag houdende een l</w:t>
      </w:r>
      <w:r>
        <w:rPr>
          <w:b/>
        </w:rPr>
        <w:t>ijst van vragen</w:t>
      </w:r>
    </w:p>
    <w:p w:rsidR="00F8308D" w:rsidRDefault="001856D0" w14:paraId="22704D33" w14:textId="77777777">
      <w:r>
        <w:tab/>
      </w:r>
      <w:r>
        <w:tab/>
      </w:r>
    </w:p>
    <w:p w:rsidR="00F8308D" w:rsidRDefault="001856D0" w14:paraId="494E5DBE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F911D7" w:rsidP="00F911D7" w:rsidRDefault="00F911D7" w14:paraId="429B1D47" w14:textId="045A7F20">
      <w:pPr>
        <w:ind w:left="1410"/>
        <w:rPr>
          <w:bCs/>
        </w:rPr>
      </w:pPr>
      <w:r>
        <w:t xml:space="preserve">De vaste commissie voor Binnenlandse Zaken belast met het voorbereidend onderzoek van het wetsvoorstel inzake </w:t>
      </w:r>
      <w:r w:rsidRPr="009D411F" w:rsidR="009D411F">
        <w:t>Vaststelling van de begrotingsstaat van het provinciefonds voor het jaar 2027</w:t>
      </w:r>
      <w:r>
        <w:rPr>
          <w:bCs/>
        </w:rPr>
        <w:t xml:space="preserve"> heeft de eer als volgt verslag uit te brengen van haar bevindingen in de vorm van een lijst van vragen</w:t>
      </w:r>
      <w:r>
        <w:rPr>
          <w:bCs/>
        </w:rPr>
        <w:t>.</w:t>
      </w:r>
    </w:p>
    <w:p w:rsidR="00F911D7" w:rsidP="00F911D7" w:rsidRDefault="00F911D7" w14:paraId="53BF0728" w14:textId="77777777">
      <w:pPr>
        <w:ind w:left="1410"/>
        <w:rPr>
          <w:bCs/>
        </w:rPr>
      </w:pPr>
    </w:p>
    <w:p w:rsidR="00F911D7" w:rsidP="00F911D7" w:rsidRDefault="00F911D7" w14:paraId="6282659E" w14:textId="77777777">
      <w:pPr>
        <w:ind w:left="1410"/>
        <w:rPr>
          <w:bCs/>
        </w:rPr>
      </w:pPr>
      <w:r>
        <w:rPr>
          <w:bCs/>
        </w:rPr>
        <w:t>Onder het voorbehoud dat de regering op de gestelde vraag afdoende zal hebben geantwoord, acht de commissie de openbare behandeling van dit wetsvoorstel voldoende voorbereid.</w:t>
      </w:r>
    </w:p>
    <w:p w:rsidR="00F8308D" w:rsidRDefault="00F8308D" w14:paraId="747DDB16" w14:textId="77777777">
      <w:pPr>
        <w:spacing w:before="0" w:after="0"/>
      </w:pPr>
    </w:p>
    <w:p w:rsidR="00F8308D" w:rsidRDefault="001856D0" w14:paraId="1B4ADC3F" w14:textId="77777777">
      <w:pPr>
        <w:spacing w:before="0" w:after="0"/>
        <w:ind w:left="703" w:firstLine="709"/>
      </w:pPr>
      <w:r>
        <w:t xml:space="preserve">Voorzitter van de commissie, </w:t>
      </w:r>
    </w:p>
    <w:p w:rsidR="00F8308D" w:rsidRDefault="001856D0" w14:paraId="21F01D1A" w14:textId="33A55612">
      <w:pPr>
        <w:spacing w:before="0" w:after="0"/>
      </w:pPr>
      <w:r>
        <w:tab/>
      </w:r>
      <w:r>
        <w:tab/>
      </w:r>
      <w:r w:rsidR="00F911D7">
        <w:t>Kisteman</w:t>
      </w:r>
    </w:p>
    <w:p w:rsidR="00F8308D" w:rsidRDefault="001856D0" w14:paraId="13993B7A" w14:textId="77777777">
      <w:pPr>
        <w:spacing w:before="0" w:after="0"/>
      </w:pPr>
      <w:r>
        <w:tab/>
      </w:r>
      <w:r>
        <w:tab/>
      </w:r>
    </w:p>
    <w:p w:rsidR="00F8308D" w:rsidRDefault="001856D0" w14:paraId="788B604E" w14:textId="77777777">
      <w:pPr>
        <w:spacing w:before="0" w:after="0"/>
      </w:pPr>
      <w:r>
        <w:tab/>
      </w:r>
      <w:r>
        <w:tab/>
        <w:t>Griffier van de commissie,</w:t>
      </w:r>
    </w:p>
    <w:p w:rsidR="00F8308D" w:rsidRDefault="001856D0" w14:paraId="15FA77E4" w14:textId="5225A373">
      <w:pPr>
        <w:spacing w:before="0" w:after="0"/>
      </w:pPr>
      <w:r>
        <w:tab/>
      </w:r>
      <w:r>
        <w:tab/>
      </w:r>
      <w:r w:rsidR="00F911D7">
        <w:t>Honsbeek</w:t>
      </w:r>
    </w:p>
    <w:p w:rsidR="00F8308D" w:rsidRDefault="00F8308D" w14:paraId="44D61A81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F8308D" w:rsidTr="00E7153D" w14:paraId="581CE356" w14:textId="77777777">
        <w:trPr>
          <w:cantSplit/>
        </w:trPr>
        <w:tc>
          <w:tcPr>
            <w:tcW w:w="567" w:type="dxa"/>
          </w:tcPr>
          <w:p w:rsidR="00F8308D" w:rsidRDefault="001856D0" w14:paraId="64C394F0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F8308D" w:rsidRDefault="001856D0" w14:paraId="3E359F5E" w14:textId="77777777">
            <w:r>
              <w:t>Vraag</w:t>
            </w:r>
          </w:p>
        </w:tc>
        <w:tc>
          <w:tcPr>
            <w:tcW w:w="850" w:type="dxa"/>
          </w:tcPr>
          <w:p w:rsidR="00F8308D" w:rsidRDefault="001856D0" w14:paraId="2A2FAD5F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F8308D" w:rsidP="00E7153D" w:rsidRDefault="001856D0" w14:paraId="021ACF49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F8308D" w:rsidP="00E7153D" w:rsidRDefault="001856D0" w14:paraId="598ED8B8" w14:textId="77777777">
            <w:pPr>
              <w:jc w:val="center"/>
            </w:pPr>
            <w:r>
              <w:t>t/m</w:t>
            </w:r>
          </w:p>
        </w:tc>
      </w:tr>
      <w:tr w:rsidR="00F8308D" w:rsidTr="00E7153D" w14:paraId="2E8B46D6" w14:textId="77777777">
        <w:tc>
          <w:tcPr>
            <w:tcW w:w="567" w:type="dxa"/>
          </w:tcPr>
          <w:p w:rsidR="00F8308D" w:rsidRDefault="001856D0" w14:paraId="674A3893" w14:textId="77777777">
            <w:r>
              <w:t>1</w:t>
            </w:r>
          </w:p>
        </w:tc>
        <w:tc>
          <w:tcPr>
            <w:tcW w:w="6521" w:type="dxa"/>
          </w:tcPr>
          <w:p w:rsidR="00F8308D" w:rsidRDefault="001856D0" w14:paraId="2569538B" w14:textId="77777777">
            <w:r>
              <w:t>Heeft de taakstelling op de rijksoverheid financiële gevolgen voor het provinciefonds in de komende jaren? Zo ja, welke precies?</w:t>
            </w:r>
          </w:p>
        </w:tc>
        <w:tc>
          <w:tcPr>
            <w:tcW w:w="850" w:type="dxa"/>
          </w:tcPr>
          <w:p w:rsidR="00F8308D" w:rsidRDefault="00F8308D" w14:paraId="54B6C3CD" w14:textId="77777777">
            <w:pPr>
              <w:jc w:val="right"/>
            </w:pPr>
          </w:p>
        </w:tc>
        <w:tc>
          <w:tcPr>
            <w:tcW w:w="992" w:type="dxa"/>
          </w:tcPr>
          <w:p w:rsidR="00F8308D" w:rsidRDefault="00F8308D" w14:paraId="0282742E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F8308D" w:rsidRDefault="001856D0" w14:paraId="61AFC0FB" w14:textId="77777777">
            <w:pPr>
              <w:jc w:val="right"/>
            </w:pPr>
            <w:r>
              <w:t xml:space="preserve"> </w:t>
            </w:r>
          </w:p>
        </w:tc>
      </w:tr>
      <w:tr w:rsidR="00F8308D" w:rsidTr="00E7153D" w14:paraId="76FAE4B3" w14:textId="77777777">
        <w:tc>
          <w:tcPr>
            <w:tcW w:w="567" w:type="dxa"/>
          </w:tcPr>
          <w:p w:rsidR="00F8308D" w:rsidRDefault="001856D0" w14:paraId="30294E91" w14:textId="77777777">
            <w:r>
              <w:t>2</w:t>
            </w:r>
          </w:p>
        </w:tc>
        <w:tc>
          <w:tcPr>
            <w:tcW w:w="6521" w:type="dxa"/>
          </w:tcPr>
          <w:p w:rsidR="00F8308D" w:rsidRDefault="001856D0" w14:paraId="3BB7EDD0" w14:textId="77777777">
            <w:r>
              <w:t>Hoeveel geld komen provincies ongeveer tekort voor de instandhoudingsopgaven van provinciale infrastructuur?</w:t>
            </w:r>
          </w:p>
        </w:tc>
        <w:tc>
          <w:tcPr>
            <w:tcW w:w="850" w:type="dxa"/>
          </w:tcPr>
          <w:p w:rsidR="00F8308D" w:rsidRDefault="00F8308D" w14:paraId="1A2B15F0" w14:textId="77777777">
            <w:pPr>
              <w:jc w:val="right"/>
            </w:pPr>
          </w:p>
        </w:tc>
        <w:tc>
          <w:tcPr>
            <w:tcW w:w="992" w:type="dxa"/>
          </w:tcPr>
          <w:p w:rsidR="00F8308D" w:rsidRDefault="00F8308D" w14:paraId="01F555B5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F8308D" w:rsidRDefault="001856D0" w14:paraId="3BE5B91A" w14:textId="77777777">
            <w:pPr>
              <w:jc w:val="right"/>
            </w:pPr>
            <w:r>
              <w:t xml:space="preserve"> </w:t>
            </w:r>
          </w:p>
        </w:tc>
      </w:tr>
    </w:tbl>
    <w:p w:rsidR="00F8308D" w:rsidRDefault="00F8308D" w14:paraId="12249819" w14:textId="77777777"/>
    <w:sectPr w:rsidR="00F8308D" w:rsidSect="00B915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23503" w14:textId="77777777" w:rsidR="00F87C5A" w:rsidRDefault="00F87C5A">
      <w:pPr>
        <w:spacing w:before="0" w:after="0"/>
      </w:pPr>
      <w:r>
        <w:separator/>
      </w:r>
    </w:p>
  </w:endnote>
  <w:endnote w:type="continuationSeparator" w:id="0">
    <w:p w14:paraId="31D6BA4F" w14:textId="77777777" w:rsidR="00F87C5A" w:rsidRDefault="00F87C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04B6" w14:textId="77777777" w:rsidR="00F8308D" w:rsidRDefault="00F830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C947" w14:textId="77777777" w:rsidR="00F8308D" w:rsidRDefault="001856D0">
    <w:pPr>
      <w:pStyle w:val="Voettekst"/>
    </w:pPr>
    <w:r>
      <w:t xml:space="preserve">Totaallijst feitelijke vragen Vaststelling van de begrotingsstaat van het provinciefonds voor het jaar 2027 (37020-C-0)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853D" w14:textId="77777777" w:rsidR="00F8308D" w:rsidRDefault="00F830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1D5CE" w14:textId="77777777" w:rsidR="00F87C5A" w:rsidRDefault="00F87C5A">
      <w:pPr>
        <w:spacing w:before="0" w:after="0"/>
      </w:pPr>
      <w:r>
        <w:separator/>
      </w:r>
    </w:p>
  </w:footnote>
  <w:footnote w:type="continuationSeparator" w:id="0">
    <w:p w14:paraId="45FB48A8" w14:textId="77777777" w:rsidR="00F87C5A" w:rsidRDefault="00F87C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3403" w14:textId="77777777" w:rsidR="00F8308D" w:rsidRDefault="00F830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294A" w14:textId="77777777" w:rsidR="00F8308D" w:rsidRDefault="00F8308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7F50" w14:textId="77777777" w:rsidR="00F8308D" w:rsidRDefault="00F8308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17484A"/>
    <w:rsid w:val="001856D0"/>
    <w:rsid w:val="001A47AF"/>
    <w:rsid w:val="001A56AB"/>
    <w:rsid w:val="003D44DD"/>
    <w:rsid w:val="005543A7"/>
    <w:rsid w:val="00894624"/>
    <w:rsid w:val="009D411F"/>
    <w:rsid w:val="00A77C3E"/>
    <w:rsid w:val="00B915EC"/>
    <w:rsid w:val="00E7153D"/>
    <w:rsid w:val="00F8308D"/>
    <w:rsid w:val="00F87C5A"/>
    <w:rsid w:val="00F9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6CFCF1"/>
  <w15:docId w15:val="{EAD1D5CF-51F2-4C5E-B909-BAD9CC53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154</ap:Words>
  <ap:Characters>886</ap:Characters>
  <ap:DocSecurity>0</ap:DocSecurity>
  <ap:Lines>40</ap:Lines>
  <ap:Paragraphs>21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2026-09-24T14:11:00.0000000Z</dcterms:created>
  <dcterms:modified xsi:type="dcterms:W3CDTF">2026-09-24T14:11:00.0000000Z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0x010100652B67EEE1A68642A5D50A61AFC14375000461714BD6F37A408F516BA9B9EB9297</vt:lpwstr>
  </property>
  <property fmtid="{D5CDD505-2E9C-101B-9397-08002B2CF9AE}" pid="3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4" name="Beperking">
    <vt:lpwstr/>
  </property>
  <property fmtid="{D5CDD505-2E9C-101B-9397-08002B2CF9AE}" pid="5" name="_dlc_DocIdItemGuid">
    <vt:lpwstr>73e03da4-bd75-4926-a1a0-385fa18dcace</vt:lpwstr>
  </property>
  <property fmtid="{D5CDD505-2E9C-101B-9397-08002B2CF9AE}" pid="7" name="docLang">
    <vt:lpwstr>nl</vt:lpwstr>
  </property>
</Properties>
</file>