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2026Z20026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25 september 2026)</w:t>
        <w:br/>
      </w:r>
    </w:p>
    <w:p>
      <w:r>
        <w:t xml:space="preserve">Vragen van het lid Van Houwelingen (FVD) aan de minister van Defensie over het bewijs naar Russische betrokkenheid bij de drones bij Leipzig.</w:t>
      </w:r>
      <w:r>
        <w:br/>
      </w:r>
    </w:p>
    <w:p>
      <w:r>
        <w:t xml:space="preserve"> </w:t>
      </w:r>
      <w:r>
        <w:br/>
      </w:r>
    </w:p>
    <w:p>
      <w:r>
        <w:t xml:space="preserve">1. Kunt u het bewijs naar de Kamer sturen van Russische betrokkenheid bij de drones die gesignaleerd zouden zijn bij Leipzig? Kunt u ook voor (een aantal van) de cyberaanvallen in Nederland bewijzen dat Rusland hiervoor verantwoordelijk is en ook dit bewijs ter controle naar de Kamer sturen? Zo nee, waarom niet? [1]</w:t>
      </w:r>
      <w:r>
        <w:br/>
      </w:r>
    </w:p>
    <w:p>
      <w:r>
        <w:t xml:space="preserve"> </w:t>
      </w:r>
      <w:r>
        <w:br/>
      </w:r>
    </w:p>
    <w:p>
      <w:r>
        <w:t xml:space="preserve">[1] https://x.com/DilanYesilgoz/status/2102697452146950194?s=51&amp;t=Q15YHWh1GBXf2qIsxKD9CA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199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19990">
    <w:abstractNumId w:val="1005199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