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E5271" w:rsidRDefault="001856D0" w14:paraId="3DDA8EC1" w14:textId="74BB18B7">
      <w:pPr>
        <w:autoSpaceDE w:val="0"/>
        <w:autoSpaceDN w:val="0"/>
        <w:adjustRightInd w:val="0"/>
        <w:spacing w:before="0" w:after="0"/>
        <w:ind w:left="1416" w:hanging="1371"/>
        <w:rPr>
          <w:b/>
          <w:bCs/>
          <w:sz w:val="23"/>
          <w:szCs w:val="23"/>
        </w:rPr>
      </w:pPr>
      <w:r>
        <w:rPr>
          <w:b/>
          <w:bCs/>
          <w:sz w:val="23"/>
          <w:szCs w:val="23"/>
        </w:rPr>
        <w:t>37</w:t>
      </w:r>
      <w:r w:rsidR="00A038B9">
        <w:rPr>
          <w:b/>
          <w:bCs/>
          <w:sz w:val="23"/>
          <w:szCs w:val="23"/>
        </w:rPr>
        <w:t xml:space="preserve"> </w:t>
      </w:r>
      <w:r>
        <w:rPr>
          <w:b/>
          <w:bCs/>
          <w:sz w:val="23"/>
          <w:szCs w:val="23"/>
        </w:rPr>
        <w:t>020</w:t>
      </w:r>
      <w:r>
        <w:rPr>
          <w:b/>
          <w:bCs/>
          <w:sz w:val="23"/>
          <w:szCs w:val="23"/>
        </w:rPr>
        <w:tab/>
        <w:t>Vaststelling van de begrotingsstaat van het Mobiliteitsfonds voor het jaar 2027</w:t>
      </w:r>
    </w:p>
    <w:p w:rsidR="007E5271" w:rsidRDefault="007E5271" w14:paraId="04A34B52" w14:textId="77777777">
      <w:pPr>
        <w:autoSpaceDE w:val="0"/>
        <w:autoSpaceDN w:val="0"/>
        <w:adjustRightInd w:val="0"/>
        <w:spacing w:before="0" w:after="0"/>
        <w:ind w:left="1416" w:hanging="1371"/>
        <w:rPr>
          <w:b/>
        </w:rPr>
      </w:pPr>
    </w:p>
    <w:p w:rsidR="007E5271" w:rsidRDefault="001856D0" w14:paraId="078D4E07" w14:textId="412826C7">
      <w:pPr>
        <w:rPr>
          <w:b/>
        </w:rPr>
      </w:pPr>
      <w:r>
        <w:rPr>
          <w:b/>
        </w:rPr>
        <w:t xml:space="preserve">nr. </w:t>
      </w:r>
      <w:r>
        <w:rPr>
          <w:b/>
        </w:rPr>
        <w:tab/>
      </w:r>
      <w:r>
        <w:rPr>
          <w:b/>
        </w:rPr>
        <w:tab/>
        <w:t>Lijst van vragen</w:t>
      </w:r>
    </w:p>
    <w:p w:rsidR="007E5271" w:rsidRDefault="001856D0" w14:paraId="52F70FB9" w14:textId="77777777">
      <w:r>
        <w:tab/>
      </w:r>
      <w:r>
        <w:tab/>
      </w:r>
    </w:p>
    <w:p w:rsidR="00A038B9" w:rsidP="00A038B9" w:rsidRDefault="00A038B9" w14:paraId="4B606501" w14:textId="77777777">
      <w:pPr>
        <w:ind w:left="702" w:firstLine="708"/>
        <w:rPr>
          <w:i/>
        </w:rPr>
      </w:pPr>
      <w:r>
        <w:t xml:space="preserve">Vastgesteld </w:t>
      </w:r>
      <w:r>
        <w:rPr>
          <w:i/>
        </w:rPr>
        <w:t>(wordt door griffie ingevuld als antwoorden er zijn)</w:t>
      </w:r>
    </w:p>
    <w:p w:rsidR="00A038B9" w:rsidP="00A038B9" w:rsidRDefault="00A038B9" w14:paraId="4C0FBBFE" w14:textId="77777777">
      <w:pPr>
        <w:spacing w:before="0" w:after="0"/>
        <w:ind w:left="703" w:firstLine="709"/>
      </w:pPr>
    </w:p>
    <w:p w:rsidR="00A038B9" w:rsidP="00A038B9" w:rsidRDefault="00A038B9" w14:paraId="12ABD6F1" w14:textId="77777777">
      <w:pPr>
        <w:spacing w:before="0" w:after="0"/>
        <w:ind w:left="703" w:firstLine="709"/>
      </w:pPr>
      <w:r>
        <w:t>De vaste commissie voor Infrastructuur en Waterstaat, belast met het</w:t>
      </w:r>
    </w:p>
    <w:p w:rsidR="00A038B9" w:rsidP="00A038B9" w:rsidRDefault="00A038B9" w14:paraId="6561A2F5" w14:textId="77777777">
      <w:pPr>
        <w:spacing w:before="0" w:after="0"/>
        <w:ind w:left="703" w:firstLine="709"/>
      </w:pPr>
      <w:r>
        <w:t>voorbereidend onderzoek van dit voorstel van wet, heeft de eer verslag uit</w:t>
      </w:r>
    </w:p>
    <w:p w:rsidR="00A038B9" w:rsidP="00A038B9" w:rsidRDefault="00A038B9" w14:paraId="6DB56ED0" w14:textId="77777777">
      <w:pPr>
        <w:spacing w:before="0" w:after="0"/>
        <w:ind w:left="703" w:firstLine="709"/>
      </w:pPr>
      <w:r>
        <w:t>te brengen in de vorm van een lijst van vragen.</w:t>
      </w:r>
    </w:p>
    <w:p w:rsidR="00A038B9" w:rsidP="00A038B9" w:rsidRDefault="00A038B9" w14:paraId="64690B49" w14:textId="77777777">
      <w:pPr>
        <w:spacing w:before="0" w:after="0"/>
        <w:ind w:left="703" w:firstLine="709"/>
      </w:pPr>
    </w:p>
    <w:p w:rsidR="00A038B9" w:rsidP="00A038B9" w:rsidRDefault="00A038B9" w14:paraId="2CE2D4C0" w14:textId="7F9AC3FE">
      <w:pPr>
        <w:spacing w:before="0" w:after="0"/>
        <w:ind w:left="1410" w:firstLine="2"/>
      </w:pPr>
      <w:r>
        <w:t>De vragen zijn op 2</w:t>
      </w:r>
      <w:r w:rsidR="00A90D0A">
        <w:t>5</w:t>
      </w:r>
      <w:r>
        <w:t xml:space="preserve"> september 2026 aan de minister gezonden en bij brief van ... beantwoord.</w:t>
      </w:r>
    </w:p>
    <w:p w:rsidR="00A038B9" w:rsidP="00A038B9" w:rsidRDefault="00A038B9" w14:paraId="15088C70" w14:textId="77777777">
      <w:pPr>
        <w:spacing w:before="0" w:after="0"/>
      </w:pPr>
    </w:p>
    <w:p w:rsidR="00A038B9" w:rsidP="00A038B9" w:rsidRDefault="00A038B9" w14:paraId="0400717E" w14:textId="77777777">
      <w:pPr>
        <w:spacing w:before="0" w:after="0"/>
        <w:ind w:left="703" w:firstLine="709"/>
      </w:pPr>
      <w:r>
        <w:t xml:space="preserve">Voorzitter van de commissie, </w:t>
      </w:r>
    </w:p>
    <w:p w:rsidR="00A038B9" w:rsidP="00A038B9" w:rsidRDefault="00A038B9" w14:paraId="200EA938" w14:textId="77777777">
      <w:pPr>
        <w:spacing w:before="0" w:after="0"/>
      </w:pPr>
      <w:r>
        <w:tab/>
      </w:r>
      <w:r>
        <w:tab/>
        <w:t>Huizenga</w:t>
      </w:r>
    </w:p>
    <w:p w:rsidR="00A038B9" w:rsidP="00A038B9" w:rsidRDefault="00A038B9" w14:paraId="6D7E96E4" w14:textId="77777777">
      <w:pPr>
        <w:spacing w:before="0" w:after="0"/>
      </w:pPr>
      <w:r>
        <w:tab/>
      </w:r>
      <w:r>
        <w:tab/>
      </w:r>
    </w:p>
    <w:p w:rsidR="00A038B9" w:rsidP="00A038B9" w:rsidRDefault="00A038B9" w14:paraId="2C6FA8F5" w14:textId="77777777">
      <w:pPr>
        <w:spacing w:before="0" w:after="0"/>
      </w:pPr>
      <w:r>
        <w:tab/>
      </w:r>
      <w:r>
        <w:tab/>
        <w:t>Griffier van de commissie,</w:t>
      </w:r>
    </w:p>
    <w:p w:rsidR="00A038B9" w:rsidP="00A038B9" w:rsidRDefault="00A038B9" w14:paraId="52B189DB" w14:textId="77777777">
      <w:pPr>
        <w:spacing w:before="0" w:after="0"/>
      </w:pPr>
      <w:r>
        <w:tab/>
      </w:r>
      <w:r>
        <w:tab/>
        <w:t>Schukkink</w:t>
      </w:r>
    </w:p>
    <w:p w:rsidR="007E5271" w:rsidRDefault="007E5271" w14:paraId="02108A4C" w14:textId="77777777"/>
    <w:tbl>
      <w:tblPr>
        <w:tblW w:w="9497" w:type="dxa"/>
        <w:tblLayout w:type="fixed"/>
        <w:tblCellMar>
          <w:left w:w="0" w:type="dxa"/>
          <w:right w:w="0" w:type="dxa"/>
        </w:tblCellMar>
        <w:tblLook w:val="0000" w:firstRow="0" w:lastRow="0" w:firstColumn="0" w:lastColumn="0" w:noHBand="0" w:noVBand="0"/>
      </w:tblPr>
      <w:tblGrid>
        <w:gridCol w:w="851"/>
        <w:gridCol w:w="6237"/>
        <w:gridCol w:w="850"/>
        <w:gridCol w:w="992"/>
        <w:gridCol w:w="567"/>
      </w:tblGrid>
      <w:tr w:rsidRPr="00A038B9" w:rsidR="007E5271" w:rsidTr="00D54B3B" w14:paraId="5583EFB9" w14:textId="77777777">
        <w:trPr>
          <w:cantSplit/>
          <w:tblHeader/>
        </w:trPr>
        <w:tc>
          <w:tcPr>
            <w:tcW w:w="851" w:type="dxa"/>
          </w:tcPr>
          <w:p w:rsidRPr="00A038B9" w:rsidR="007E5271" w:rsidP="00F27092" w:rsidRDefault="001856D0" w14:paraId="4F964838" w14:textId="77777777">
            <w:pPr>
              <w:rPr>
                <w:b/>
                <w:bCs/>
              </w:rPr>
            </w:pPr>
            <w:bookmarkStart w:name="bmkStartTabel" w:id="0"/>
            <w:bookmarkEnd w:id="0"/>
            <w:r w:rsidRPr="00A038B9">
              <w:rPr>
                <w:b/>
                <w:bCs/>
              </w:rPr>
              <w:t>Nr</w:t>
            </w:r>
          </w:p>
        </w:tc>
        <w:tc>
          <w:tcPr>
            <w:tcW w:w="6237" w:type="dxa"/>
          </w:tcPr>
          <w:p w:rsidRPr="00A038B9" w:rsidR="007E5271" w:rsidRDefault="001856D0" w14:paraId="535D788B" w14:textId="77777777">
            <w:pPr>
              <w:rPr>
                <w:b/>
                <w:bCs/>
              </w:rPr>
            </w:pPr>
            <w:r w:rsidRPr="00A038B9">
              <w:rPr>
                <w:b/>
                <w:bCs/>
              </w:rPr>
              <w:t>Vraag</w:t>
            </w:r>
          </w:p>
        </w:tc>
        <w:tc>
          <w:tcPr>
            <w:tcW w:w="850" w:type="dxa"/>
          </w:tcPr>
          <w:p w:rsidRPr="00A038B9" w:rsidR="007E5271" w:rsidRDefault="001856D0" w14:paraId="43E64210" w14:textId="77777777">
            <w:pPr>
              <w:jc w:val="right"/>
              <w:rPr>
                <w:b/>
                <w:bCs/>
              </w:rPr>
            </w:pPr>
            <w:r w:rsidRPr="00A038B9">
              <w:rPr>
                <w:b/>
                <w:bCs/>
              </w:rPr>
              <w:t>Bijlage</w:t>
            </w:r>
          </w:p>
        </w:tc>
        <w:tc>
          <w:tcPr>
            <w:tcW w:w="992" w:type="dxa"/>
          </w:tcPr>
          <w:p w:rsidRPr="00A038B9" w:rsidR="007E5271" w:rsidP="00E7153D" w:rsidRDefault="001856D0" w14:paraId="73814A48" w14:textId="77777777">
            <w:pPr>
              <w:jc w:val="right"/>
              <w:rPr>
                <w:b/>
                <w:bCs/>
              </w:rPr>
            </w:pPr>
            <w:r w:rsidRPr="00A038B9">
              <w:rPr>
                <w:b/>
                <w:bCs/>
              </w:rPr>
              <w:t>Blz. (van)</w:t>
            </w:r>
          </w:p>
        </w:tc>
        <w:tc>
          <w:tcPr>
            <w:tcW w:w="567" w:type="dxa"/>
          </w:tcPr>
          <w:p w:rsidRPr="00A038B9" w:rsidR="007E5271" w:rsidP="00E7153D" w:rsidRDefault="001856D0" w14:paraId="420BB0A1" w14:textId="77777777">
            <w:pPr>
              <w:jc w:val="center"/>
              <w:rPr>
                <w:b/>
                <w:bCs/>
              </w:rPr>
            </w:pPr>
            <w:r w:rsidRPr="00A038B9">
              <w:rPr>
                <w:b/>
                <w:bCs/>
              </w:rPr>
              <w:t>t/m</w:t>
            </w:r>
          </w:p>
        </w:tc>
      </w:tr>
      <w:tr w:rsidR="007E5271" w:rsidTr="00D54B3B" w14:paraId="7F933591" w14:textId="77777777">
        <w:tc>
          <w:tcPr>
            <w:tcW w:w="851" w:type="dxa"/>
          </w:tcPr>
          <w:p w:rsidR="007E5271" w:rsidP="00D54B3B" w:rsidRDefault="007E5271" w14:paraId="419060E0" w14:textId="58AEF88A">
            <w:pPr>
              <w:pStyle w:val="ListParagraph"/>
              <w:numPr>
                <w:ilvl w:val="0"/>
                <w:numId w:val="1"/>
              </w:numPr>
            </w:pPr>
          </w:p>
        </w:tc>
        <w:tc>
          <w:tcPr>
            <w:tcW w:w="6237" w:type="dxa"/>
          </w:tcPr>
          <w:p w:rsidR="007E5271" w:rsidRDefault="001856D0" w14:paraId="5AE154F4" w14:textId="4CBC4CAC">
            <w:r>
              <w:t>Wat is de totale omvang van de huidige</w:t>
            </w:r>
            <w:r w:rsidR="00B50F31">
              <w:t xml:space="preserve"> </w:t>
            </w:r>
            <w:r>
              <w:t>instandhoudings- en</w:t>
            </w:r>
            <w:r w:rsidR="00B50F31">
              <w:t xml:space="preserve"> </w:t>
            </w:r>
            <w:r>
              <w:t>vernieuwingsopgave op het</w:t>
            </w:r>
            <w:r w:rsidR="00B50F31">
              <w:t xml:space="preserve"> </w:t>
            </w:r>
            <w:r>
              <w:t xml:space="preserve">hoofdwegennet </w:t>
            </w:r>
            <w:r w:rsidR="003C36E2">
              <w:t xml:space="preserve">te </w:t>
            </w:r>
            <w:r>
              <w:t>kwantificeren in euro’s en kunt u</w:t>
            </w:r>
            <w:r w:rsidR="00B50F31">
              <w:t xml:space="preserve"> </w:t>
            </w:r>
            <w:r>
              <w:t>daarbij aangeven welk deel voor de periode 2027 –</w:t>
            </w:r>
            <w:r w:rsidR="00B50F31">
              <w:t xml:space="preserve"> </w:t>
            </w:r>
            <w:r>
              <w:t>2032 is gedekt en wel</w:t>
            </w:r>
            <w:r w:rsidR="00B35880">
              <w:t>k</w:t>
            </w:r>
            <w:r>
              <w:t xml:space="preserve"> deel nog niet?</w:t>
            </w:r>
          </w:p>
        </w:tc>
        <w:tc>
          <w:tcPr>
            <w:tcW w:w="850" w:type="dxa"/>
          </w:tcPr>
          <w:p w:rsidR="007E5271" w:rsidRDefault="007E5271" w14:paraId="1184FDD8" w14:textId="77777777">
            <w:pPr>
              <w:jc w:val="right"/>
            </w:pPr>
          </w:p>
        </w:tc>
        <w:tc>
          <w:tcPr>
            <w:tcW w:w="992" w:type="dxa"/>
          </w:tcPr>
          <w:p w:rsidR="007E5271" w:rsidRDefault="007E5271" w14:paraId="360AFBD8" w14:textId="77777777">
            <w:pPr>
              <w:jc w:val="right"/>
            </w:pPr>
          </w:p>
        </w:tc>
        <w:tc>
          <w:tcPr>
            <w:tcW w:w="567" w:type="dxa"/>
            <w:tcBorders>
              <w:left w:val="nil"/>
            </w:tcBorders>
          </w:tcPr>
          <w:p w:rsidR="007E5271" w:rsidRDefault="001856D0" w14:paraId="5E6C6608" w14:textId="77777777">
            <w:pPr>
              <w:jc w:val="right"/>
            </w:pPr>
            <w:r>
              <w:t xml:space="preserve"> </w:t>
            </w:r>
          </w:p>
        </w:tc>
      </w:tr>
      <w:tr w:rsidR="007E5271" w:rsidTr="00D54B3B" w14:paraId="60E35868" w14:textId="77777777">
        <w:tc>
          <w:tcPr>
            <w:tcW w:w="851" w:type="dxa"/>
          </w:tcPr>
          <w:p w:rsidR="007E5271" w:rsidP="00D54B3B" w:rsidRDefault="007E5271" w14:paraId="4D7AF4C2" w14:textId="4B81BB78">
            <w:pPr>
              <w:pStyle w:val="ListParagraph"/>
              <w:numPr>
                <w:ilvl w:val="0"/>
                <w:numId w:val="1"/>
              </w:numPr>
            </w:pPr>
          </w:p>
        </w:tc>
        <w:tc>
          <w:tcPr>
            <w:tcW w:w="6237" w:type="dxa"/>
          </w:tcPr>
          <w:p w:rsidR="007E5271" w:rsidRDefault="001856D0" w14:paraId="010CA4B3" w14:textId="2E32CB30">
            <w:r>
              <w:t>K</w:t>
            </w:r>
            <w:r w:rsidR="009E711E">
              <w:t>unt u</w:t>
            </w:r>
            <w:r>
              <w:t xml:space="preserve"> voor bruggen, viaducten, tunnels en overige</w:t>
            </w:r>
            <w:r w:rsidR="00DB4C4D">
              <w:t xml:space="preserve"> </w:t>
            </w:r>
            <w:r>
              <w:t>kunstwerken een</w:t>
            </w:r>
            <w:r w:rsidR="00DB4C4D">
              <w:t xml:space="preserve"> </w:t>
            </w:r>
            <w:r>
              <w:t>uitsplitsing van de geraamde kosten</w:t>
            </w:r>
            <w:r w:rsidR="00DB4C4D">
              <w:t xml:space="preserve"> </w:t>
            </w:r>
            <w:r>
              <w:t>per object geven ten aanzien van onderhoud en/of</w:t>
            </w:r>
            <w:r w:rsidR="00DB4C4D">
              <w:t xml:space="preserve"> </w:t>
            </w:r>
            <w:r>
              <w:t>vernieuwing? Kan daarbij per object worden</w:t>
            </w:r>
            <w:r w:rsidR="00DB4C4D">
              <w:t xml:space="preserve"> </w:t>
            </w:r>
            <w:r>
              <w:t>aangegeven welk deel van de kosten reeds is gedekt</w:t>
            </w:r>
            <w:r w:rsidR="00DB4C4D">
              <w:t xml:space="preserve"> </w:t>
            </w:r>
            <w:r>
              <w:t>en, indien sprake is van een ongedekt deel, hoe groot</w:t>
            </w:r>
            <w:r w:rsidR="00DB4C4D">
              <w:t xml:space="preserve"> </w:t>
            </w:r>
            <w:r>
              <w:t>dit bedrag is?</w:t>
            </w:r>
          </w:p>
        </w:tc>
        <w:tc>
          <w:tcPr>
            <w:tcW w:w="850" w:type="dxa"/>
          </w:tcPr>
          <w:p w:rsidR="007E5271" w:rsidRDefault="007E5271" w14:paraId="5D1721EB" w14:textId="77777777">
            <w:pPr>
              <w:jc w:val="right"/>
            </w:pPr>
          </w:p>
        </w:tc>
        <w:tc>
          <w:tcPr>
            <w:tcW w:w="992" w:type="dxa"/>
          </w:tcPr>
          <w:p w:rsidR="007E5271" w:rsidRDefault="007E5271" w14:paraId="5B7D2BBB" w14:textId="77777777">
            <w:pPr>
              <w:jc w:val="right"/>
            </w:pPr>
          </w:p>
        </w:tc>
        <w:tc>
          <w:tcPr>
            <w:tcW w:w="567" w:type="dxa"/>
            <w:tcBorders>
              <w:left w:val="nil"/>
            </w:tcBorders>
          </w:tcPr>
          <w:p w:rsidR="007E5271" w:rsidRDefault="001856D0" w14:paraId="6C0397CC" w14:textId="77777777">
            <w:pPr>
              <w:jc w:val="right"/>
            </w:pPr>
            <w:r>
              <w:t xml:space="preserve"> </w:t>
            </w:r>
          </w:p>
        </w:tc>
      </w:tr>
      <w:tr w:rsidR="007E5271" w:rsidTr="00D54B3B" w14:paraId="51CC49F7" w14:textId="77777777">
        <w:tc>
          <w:tcPr>
            <w:tcW w:w="851" w:type="dxa"/>
          </w:tcPr>
          <w:p w:rsidR="007E5271" w:rsidP="00D54B3B" w:rsidRDefault="007E5271" w14:paraId="0CC36BD2" w14:textId="4B01D5AA">
            <w:pPr>
              <w:pStyle w:val="ListParagraph"/>
              <w:numPr>
                <w:ilvl w:val="0"/>
                <w:numId w:val="1"/>
              </w:numPr>
            </w:pPr>
          </w:p>
        </w:tc>
        <w:tc>
          <w:tcPr>
            <w:tcW w:w="6237" w:type="dxa"/>
          </w:tcPr>
          <w:p w:rsidR="007E5271" w:rsidRDefault="001856D0" w14:paraId="400C0931" w14:textId="0B7302FD">
            <w:r>
              <w:t>Hoeveel bruggen, viaducten en tunnels in beheer van</w:t>
            </w:r>
            <w:r w:rsidR="001D00F2">
              <w:t xml:space="preserve"> </w:t>
            </w:r>
            <w:r>
              <w:t>Rijkswaterstaat bereiken</w:t>
            </w:r>
            <w:r w:rsidR="001D00F2">
              <w:t xml:space="preserve"> </w:t>
            </w:r>
            <w:r>
              <w:t>uiterlijk in 2030 het einde van</w:t>
            </w:r>
            <w:r w:rsidR="001D00F2">
              <w:t xml:space="preserve"> </w:t>
            </w:r>
            <w:r>
              <w:t>hun berekende technische levensduur?</w:t>
            </w:r>
          </w:p>
        </w:tc>
        <w:tc>
          <w:tcPr>
            <w:tcW w:w="850" w:type="dxa"/>
          </w:tcPr>
          <w:p w:rsidR="007E5271" w:rsidRDefault="007E5271" w14:paraId="28C97598" w14:textId="77777777">
            <w:pPr>
              <w:jc w:val="right"/>
            </w:pPr>
          </w:p>
        </w:tc>
        <w:tc>
          <w:tcPr>
            <w:tcW w:w="992" w:type="dxa"/>
          </w:tcPr>
          <w:p w:rsidR="007E5271" w:rsidRDefault="007E5271" w14:paraId="53B1050F" w14:textId="77777777">
            <w:pPr>
              <w:jc w:val="right"/>
            </w:pPr>
          </w:p>
        </w:tc>
        <w:tc>
          <w:tcPr>
            <w:tcW w:w="567" w:type="dxa"/>
            <w:tcBorders>
              <w:left w:val="nil"/>
            </w:tcBorders>
          </w:tcPr>
          <w:p w:rsidR="007E5271" w:rsidRDefault="001856D0" w14:paraId="491BFD2C" w14:textId="77777777">
            <w:pPr>
              <w:jc w:val="right"/>
            </w:pPr>
            <w:r>
              <w:t xml:space="preserve"> </w:t>
            </w:r>
          </w:p>
        </w:tc>
      </w:tr>
      <w:tr w:rsidR="007E5271" w:rsidTr="00D54B3B" w14:paraId="58FB33D7" w14:textId="77777777">
        <w:tc>
          <w:tcPr>
            <w:tcW w:w="851" w:type="dxa"/>
          </w:tcPr>
          <w:p w:rsidR="007E5271" w:rsidP="00D54B3B" w:rsidRDefault="007E5271" w14:paraId="253E5F6D" w14:textId="206ECA41">
            <w:pPr>
              <w:pStyle w:val="ListParagraph"/>
              <w:numPr>
                <w:ilvl w:val="0"/>
                <w:numId w:val="1"/>
              </w:numPr>
            </w:pPr>
          </w:p>
        </w:tc>
        <w:tc>
          <w:tcPr>
            <w:tcW w:w="6237" w:type="dxa"/>
          </w:tcPr>
          <w:p w:rsidR="007E5271" w:rsidRDefault="001856D0" w14:paraId="64DF9224" w14:textId="1A32601F">
            <w:r>
              <w:t>Kunt u een overzicht geven waarbij per infrastructureel</w:t>
            </w:r>
            <w:r w:rsidR="001D00F2">
              <w:t xml:space="preserve"> </w:t>
            </w:r>
            <w:r>
              <w:t>object wordt aangegeven wat de locatie is, wat de</w:t>
            </w:r>
            <w:r w:rsidR="001D00F2">
              <w:t xml:space="preserve"> </w:t>
            </w:r>
            <w:r>
              <w:t>technische staat is, de geplande datum van renovatie</w:t>
            </w:r>
            <w:r w:rsidR="00953838">
              <w:t xml:space="preserve"> </w:t>
            </w:r>
            <w:r>
              <w:t>en vervanging en wanneer het einde van de levensduur</w:t>
            </w:r>
            <w:r w:rsidR="00953838">
              <w:t xml:space="preserve"> </w:t>
            </w:r>
            <w:r>
              <w:t>van het object wordt verwacht?</w:t>
            </w:r>
          </w:p>
        </w:tc>
        <w:tc>
          <w:tcPr>
            <w:tcW w:w="850" w:type="dxa"/>
          </w:tcPr>
          <w:p w:rsidR="007E5271" w:rsidRDefault="007E5271" w14:paraId="6FF65C19" w14:textId="77777777">
            <w:pPr>
              <w:jc w:val="right"/>
            </w:pPr>
          </w:p>
        </w:tc>
        <w:tc>
          <w:tcPr>
            <w:tcW w:w="992" w:type="dxa"/>
          </w:tcPr>
          <w:p w:rsidR="007E5271" w:rsidRDefault="007E5271" w14:paraId="59380FEF" w14:textId="77777777">
            <w:pPr>
              <w:jc w:val="right"/>
            </w:pPr>
          </w:p>
        </w:tc>
        <w:tc>
          <w:tcPr>
            <w:tcW w:w="567" w:type="dxa"/>
            <w:tcBorders>
              <w:left w:val="nil"/>
            </w:tcBorders>
          </w:tcPr>
          <w:p w:rsidR="007E5271" w:rsidRDefault="001856D0" w14:paraId="56C8308B" w14:textId="77777777">
            <w:pPr>
              <w:jc w:val="right"/>
            </w:pPr>
            <w:r>
              <w:t xml:space="preserve"> </w:t>
            </w:r>
          </w:p>
        </w:tc>
      </w:tr>
      <w:tr w:rsidR="007E5271" w:rsidTr="00D54B3B" w14:paraId="2BF60AB7" w14:textId="77777777">
        <w:tc>
          <w:tcPr>
            <w:tcW w:w="851" w:type="dxa"/>
          </w:tcPr>
          <w:p w:rsidR="007E5271" w:rsidP="00D54B3B" w:rsidRDefault="007E5271" w14:paraId="380095CC" w14:textId="5551DDE1">
            <w:pPr>
              <w:pStyle w:val="ListParagraph"/>
              <w:numPr>
                <w:ilvl w:val="0"/>
                <w:numId w:val="1"/>
              </w:numPr>
            </w:pPr>
          </w:p>
        </w:tc>
        <w:tc>
          <w:tcPr>
            <w:tcW w:w="6237" w:type="dxa"/>
          </w:tcPr>
          <w:p w:rsidR="007E5271" w:rsidRDefault="001856D0" w14:paraId="097F9305" w14:textId="285EAEA7">
            <w:r>
              <w:t>Voor hoeveel bruggen, viaducten en tunnels geldt</w:t>
            </w:r>
            <w:r w:rsidR="00F750C0">
              <w:t xml:space="preserve"> </w:t>
            </w:r>
            <w:r>
              <w:t>momenteel een verscherpt inspectieregime vanwege</w:t>
            </w:r>
            <w:r w:rsidR="00F750C0">
              <w:t xml:space="preserve"> </w:t>
            </w:r>
            <w:r>
              <w:t>ouderdom, technische staa</w:t>
            </w:r>
            <w:r w:rsidR="009D2E52">
              <w:t>t</w:t>
            </w:r>
            <w:r>
              <w:t xml:space="preserve"> of geconstateerde</w:t>
            </w:r>
            <w:r w:rsidR="00F750C0">
              <w:t xml:space="preserve"> </w:t>
            </w:r>
            <w:r>
              <w:t>gebreken?</w:t>
            </w:r>
          </w:p>
        </w:tc>
        <w:tc>
          <w:tcPr>
            <w:tcW w:w="850" w:type="dxa"/>
          </w:tcPr>
          <w:p w:rsidR="007E5271" w:rsidRDefault="007E5271" w14:paraId="7E37ED78" w14:textId="77777777">
            <w:pPr>
              <w:jc w:val="right"/>
            </w:pPr>
          </w:p>
        </w:tc>
        <w:tc>
          <w:tcPr>
            <w:tcW w:w="992" w:type="dxa"/>
          </w:tcPr>
          <w:p w:rsidR="007E5271" w:rsidRDefault="007E5271" w14:paraId="429E1FD0" w14:textId="77777777">
            <w:pPr>
              <w:jc w:val="right"/>
            </w:pPr>
          </w:p>
        </w:tc>
        <w:tc>
          <w:tcPr>
            <w:tcW w:w="567" w:type="dxa"/>
            <w:tcBorders>
              <w:left w:val="nil"/>
            </w:tcBorders>
          </w:tcPr>
          <w:p w:rsidR="007E5271" w:rsidRDefault="001856D0" w14:paraId="473734EC" w14:textId="77777777">
            <w:pPr>
              <w:jc w:val="right"/>
            </w:pPr>
            <w:r>
              <w:t xml:space="preserve"> </w:t>
            </w:r>
          </w:p>
        </w:tc>
      </w:tr>
      <w:tr w:rsidR="007E5271" w:rsidTr="00D54B3B" w14:paraId="376546D9" w14:textId="77777777">
        <w:tc>
          <w:tcPr>
            <w:tcW w:w="851" w:type="dxa"/>
          </w:tcPr>
          <w:p w:rsidR="007E5271" w:rsidP="00D54B3B" w:rsidRDefault="007E5271" w14:paraId="1905E52D" w14:textId="40B9D868">
            <w:pPr>
              <w:pStyle w:val="ListParagraph"/>
              <w:numPr>
                <w:ilvl w:val="0"/>
                <w:numId w:val="1"/>
              </w:numPr>
            </w:pPr>
          </w:p>
        </w:tc>
        <w:tc>
          <w:tcPr>
            <w:tcW w:w="6237" w:type="dxa"/>
          </w:tcPr>
          <w:p w:rsidR="007E5271" w:rsidRDefault="001856D0" w14:paraId="1235A8E5" w14:textId="58D9D6FE">
            <w:r>
              <w:t>Hoeveel bruggen, viaducten en tunnels zijn op dit</w:t>
            </w:r>
            <w:r w:rsidR="00F750C0">
              <w:t xml:space="preserve"> </w:t>
            </w:r>
            <w:r>
              <w:t>moment, vanwege de staat van</w:t>
            </w:r>
            <w:r w:rsidR="00F750C0">
              <w:t xml:space="preserve"> </w:t>
            </w:r>
            <w:r>
              <w:t>het object, een risico</w:t>
            </w:r>
            <w:r w:rsidR="00F750C0">
              <w:t xml:space="preserve"> </w:t>
            </w:r>
            <w:r>
              <w:t>voor de veiligheid van weggebruikers</w:t>
            </w:r>
            <w:r w:rsidR="005C1288">
              <w:t>,</w:t>
            </w:r>
            <w:r>
              <w:t xml:space="preserve"> wanneer zij het</w:t>
            </w:r>
            <w:r w:rsidR="005C1288">
              <w:t xml:space="preserve"> </w:t>
            </w:r>
            <w:r>
              <w:t xml:space="preserve">object over en/of </w:t>
            </w:r>
            <w:r w:rsidR="00133721">
              <w:t>er</w:t>
            </w:r>
            <w:r>
              <w:t>onderdoor rijden?</w:t>
            </w:r>
          </w:p>
        </w:tc>
        <w:tc>
          <w:tcPr>
            <w:tcW w:w="850" w:type="dxa"/>
          </w:tcPr>
          <w:p w:rsidR="007E5271" w:rsidRDefault="007E5271" w14:paraId="2F9D1FDA" w14:textId="77777777">
            <w:pPr>
              <w:jc w:val="right"/>
            </w:pPr>
          </w:p>
        </w:tc>
        <w:tc>
          <w:tcPr>
            <w:tcW w:w="992" w:type="dxa"/>
          </w:tcPr>
          <w:p w:rsidR="007E5271" w:rsidRDefault="007E5271" w14:paraId="39DBACB0" w14:textId="77777777">
            <w:pPr>
              <w:jc w:val="right"/>
            </w:pPr>
          </w:p>
        </w:tc>
        <w:tc>
          <w:tcPr>
            <w:tcW w:w="567" w:type="dxa"/>
            <w:tcBorders>
              <w:left w:val="nil"/>
            </w:tcBorders>
          </w:tcPr>
          <w:p w:rsidR="007E5271" w:rsidRDefault="001856D0" w14:paraId="3B7CA225" w14:textId="77777777">
            <w:pPr>
              <w:jc w:val="right"/>
            </w:pPr>
            <w:r>
              <w:t xml:space="preserve"> </w:t>
            </w:r>
          </w:p>
        </w:tc>
      </w:tr>
      <w:tr w:rsidR="007E5271" w:rsidTr="00D54B3B" w14:paraId="27B885E1" w14:textId="77777777">
        <w:tc>
          <w:tcPr>
            <w:tcW w:w="851" w:type="dxa"/>
          </w:tcPr>
          <w:p w:rsidR="007E5271" w:rsidP="00D54B3B" w:rsidRDefault="007E5271" w14:paraId="435BD1C4" w14:textId="34AFD530">
            <w:pPr>
              <w:pStyle w:val="ListParagraph"/>
              <w:numPr>
                <w:ilvl w:val="0"/>
                <w:numId w:val="1"/>
              </w:numPr>
            </w:pPr>
          </w:p>
        </w:tc>
        <w:tc>
          <w:tcPr>
            <w:tcW w:w="6237" w:type="dxa"/>
          </w:tcPr>
          <w:p w:rsidR="007E5271" w:rsidRDefault="001856D0" w14:paraId="348B2B5D" w14:textId="39738AF8">
            <w:r>
              <w:t>Welke knelpunten ten aanzien van fileproblematiek zijn</w:t>
            </w:r>
            <w:r w:rsidR="00F750C0">
              <w:t xml:space="preserve"> </w:t>
            </w:r>
            <w:r>
              <w:t>in het afgelopen jaar</w:t>
            </w:r>
            <w:r w:rsidR="00F750C0">
              <w:t xml:space="preserve"> </w:t>
            </w:r>
            <w:r>
              <w:t>opgelost?</w:t>
            </w:r>
          </w:p>
        </w:tc>
        <w:tc>
          <w:tcPr>
            <w:tcW w:w="850" w:type="dxa"/>
          </w:tcPr>
          <w:p w:rsidR="007E5271" w:rsidRDefault="007E5271" w14:paraId="5A0B5C7C" w14:textId="77777777">
            <w:pPr>
              <w:jc w:val="right"/>
            </w:pPr>
          </w:p>
        </w:tc>
        <w:tc>
          <w:tcPr>
            <w:tcW w:w="992" w:type="dxa"/>
          </w:tcPr>
          <w:p w:rsidR="007E5271" w:rsidRDefault="007E5271" w14:paraId="00E7E8C0" w14:textId="77777777">
            <w:pPr>
              <w:jc w:val="right"/>
            </w:pPr>
          </w:p>
        </w:tc>
        <w:tc>
          <w:tcPr>
            <w:tcW w:w="567" w:type="dxa"/>
            <w:tcBorders>
              <w:left w:val="nil"/>
            </w:tcBorders>
          </w:tcPr>
          <w:p w:rsidR="007E5271" w:rsidRDefault="001856D0" w14:paraId="5BD8D036" w14:textId="77777777">
            <w:pPr>
              <w:jc w:val="right"/>
            </w:pPr>
            <w:r>
              <w:t xml:space="preserve"> </w:t>
            </w:r>
          </w:p>
        </w:tc>
      </w:tr>
      <w:tr w:rsidR="007E5271" w:rsidTr="00D54B3B" w14:paraId="1A0252AD" w14:textId="77777777">
        <w:tc>
          <w:tcPr>
            <w:tcW w:w="851" w:type="dxa"/>
          </w:tcPr>
          <w:p w:rsidR="007E5271" w:rsidP="00D54B3B" w:rsidRDefault="007E5271" w14:paraId="6CF4DB02" w14:textId="5892703F">
            <w:pPr>
              <w:pStyle w:val="ListParagraph"/>
              <w:numPr>
                <w:ilvl w:val="0"/>
                <w:numId w:val="1"/>
              </w:numPr>
            </w:pPr>
          </w:p>
        </w:tc>
        <w:tc>
          <w:tcPr>
            <w:tcW w:w="6237" w:type="dxa"/>
          </w:tcPr>
          <w:p w:rsidR="007E5271" w:rsidRDefault="001856D0" w14:paraId="0882C681" w14:textId="473EC600">
            <w:r>
              <w:t>Kan per gesloten, dan wel beperkte, voorziening</w:t>
            </w:r>
            <w:r w:rsidR="00F750C0">
              <w:t xml:space="preserve"> </w:t>
            </w:r>
            <w:r>
              <w:t>worden aangegeven hoe lang</w:t>
            </w:r>
            <w:r w:rsidR="00F750C0">
              <w:t xml:space="preserve"> d</w:t>
            </w:r>
            <w:r>
              <w:t>eze naar verwachting</w:t>
            </w:r>
            <w:r w:rsidR="00F750C0">
              <w:t xml:space="preserve"> </w:t>
            </w:r>
            <w:r>
              <w:t>duurt en hoeveel verkeer dagelijks door de afsluiting</w:t>
            </w:r>
            <w:r w:rsidR="00971F1E">
              <w:t xml:space="preserve"> </w:t>
            </w:r>
            <w:r>
              <w:t>wordt geraakt?</w:t>
            </w:r>
          </w:p>
        </w:tc>
        <w:tc>
          <w:tcPr>
            <w:tcW w:w="850" w:type="dxa"/>
          </w:tcPr>
          <w:p w:rsidR="007E5271" w:rsidRDefault="007E5271" w14:paraId="1C05F033" w14:textId="77777777">
            <w:pPr>
              <w:jc w:val="right"/>
            </w:pPr>
          </w:p>
        </w:tc>
        <w:tc>
          <w:tcPr>
            <w:tcW w:w="992" w:type="dxa"/>
          </w:tcPr>
          <w:p w:rsidR="007E5271" w:rsidRDefault="007E5271" w14:paraId="2ADC83E2" w14:textId="77777777">
            <w:pPr>
              <w:jc w:val="right"/>
            </w:pPr>
          </w:p>
        </w:tc>
        <w:tc>
          <w:tcPr>
            <w:tcW w:w="567" w:type="dxa"/>
            <w:tcBorders>
              <w:left w:val="nil"/>
            </w:tcBorders>
          </w:tcPr>
          <w:p w:rsidR="007E5271" w:rsidRDefault="001856D0" w14:paraId="68BC4725" w14:textId="77777777">
            <w:pPr>
              <w:jc w:val="right"/>
            </w:pPr>
            <w:r>
              <w:t xml:space="preserve"> </w:t>
            </w:r>
          </w:p>
        </w:tc>
      </w:tr>
      <w:tr w:rsidR="007E5271" w:rsidTr="00D54B3B" w14:paraId="20E0C62D" w14:textId="77777777">
        <w:tc>
          <w:tcPr>
            <w:tcW w:w="851" w:type="dxa"/>
          </w:tcPr>
          <w:p w:rsidR="007E5271" w:rsidP="00D54B3B" w:rsidRDefault="007E5271" w14:paraId="662A7077" w14:textId="04E90A9D">
            <w:pPr>
              <w:pStyle w:val="ListParagraph"/>
              <w:numPr>
                <w:ilvl w:val="0"/>
                <w:numId w:val="1"/>
              </w:numPr>
            </w:pPr>
          </w:p>
        </w:tc>
        <w:tc>
          <w:tcPr>
            <w:tcW w:w="6237" w:type="dxa"/>
          </w:tcPr>
          <w:p w:rsidR="007E5271" w:rsidRDefault="001856D0" w14:paraId="05297939" w14:textId="554C973B">
            <w:r>
              <w:t>Hoeveel meer geld levert de vrachtwagenheffing op</w:t>
            </w:r>
            <w:r w:rsidR="003E5A2E">
              <w:t>,</w:t>
            </w:r>
            <w:r>
              <w:t xml:space="preserve"> nu</w:t>
            </w:r>
            <w:r w:rsidR="00F750C0">
              <w:t xml:space="preserve"> </w:t>
            </w:r>
            <w:r>
              <w:t>blijkt dat vrachtwagens meer kilometers maken</w:t>
            </w:r>
            <w:r w:rsidR="00F750C0">
              <w:t xml:space="preserve"> </w:t>
            </w:r>
            <w:r>
              <w:t>vanwege de afgesloten infrastructurele objecten?</w:t>
            </w:r>
          </w:p>
        </w:tc>
        <w:tc>
          <w:tcPr>
            <w:tcW w:w="850" w:type="dxa"/>
          </w:tcPr>
          <w:p w:rsidR="007E5271" w:rsidRDefault="007E5271" w14:paraId="231C3A14" w14:textId="77777777">
            <w:pPr>
              <w:jc w:val="right"/>
            </w:pPr>
          </w:p>
        </w:tc>
        <w:tc>
          <w:tcPr>
            <w:tcW w:w="992" w:type="dxa"/>
          </w:tcPr>
          <w:p w:rsidR="007E5271" w:rsidRDefault="007E5271" w14:paraId="0CECD7DA" w14:textId="77777777">
            <w:pPr>
              <w:jc w:val="right"/>
            </w:pPr>
          </w:p>
        </w:tc>
        <w:tc>
          <w:tcPr>
            <w:tcW w:w="567" w:type="dxa"/>
            <w:tcBorders>
              <w:left w:val="nil"/>
            </w:tcBorders>
          </w:tcPr>
          <w:p w:rsidR="007E5271" w:rsidRDefault="001856D0" w14:paraId="75217DB7" w14:textId="77777777">
            <w:pPr>
              <w:jc w:val="right"/>
            </w:pPr>
            <w:r>
              <w:t xml:space="preserve"> </w:t>
            </w:r>
          </w:p>
        </w:tc>
      </w:tr>
      <w:tr w:rsidR="007E5271" w:rsidTr="00D54B3B" w14:paraId="0189B65E" w14:textId="77777777">
        <w:tc>
          <w:tcPr>
            <w:tcW w:w="851" w:type="dxa"/>
          </w:tcPr>
          <w:p w:rsidR="007E5271" w:rsidP="00D54B3B" w:rsidRDefault="007E5271" w14:paraId="6A1F6704" w14:textId="7B48E7D2">
            <w:pPr>
              <w:pStyle w:val="ListParagraph"/>
              <w:numPr>
                <w:ilvl w:val="0"/>
                <w:numId w:val="1"/>
              </w:numPr>
            </w:pPr>
          </w:p>
        </w:tc>
        <w:tc>
          <w:tcPr>
            <w:tcW w:w="6237" w:type="dxa"/>
          </w:tcPr>
          <w:p w:rsidR="007E5271" w:rsidRDefault="001856D0" w14:paraId="51BFE6E8" w14:textId="3AF1C3E6">
            <w:r>
              <w:t>Hoeveel ongeplande gehele of gedeeltelijke</w:t>
            </w:r>
            <w:r w:rsidR="00F750C0">
              <w:t xml:space="preserve"> </w:t>
            </w:r>
            <w:r>
              <w:t>afsluitingen van rijkswegen, bruggen en tunnels</w:t>
            </w:r>
            <w:r w:rsidR="00F750C0">
              <w:t xml:space="preserve"> </w:t>
            </w:r>
            <w:r>
              <w:t>hebben in 2024, 2025 en 2026 plaatsgevonden als</w:t>
            </w:r>
            <w:r w:rsidR="00F750C0">
              <w:t xml:space="preserve"> </w:t>
            </w:r>
            <w:r>
              <w:t>gevolg van</w:t>
            </w:r>
            <w:r w:rsidR="00F750C0">
              <w:t xml:space="preserve"> </w:t>
            </w:r>
            <w:r>
              <w:t>technische defecten en achterstallig</w:t>
            </w:r>
            <w:r w:rsidR="00F750C0">
              <w:t xml:space="preserve"> </w:t>
            </w:r>
            <w:r>
              <w:t>onderhoud?</w:t>
            </w:r>
          </w:p>
        </w:tc>
        <w:tc>
          <w:tcPr>
            <w:tcW w:w="850" w:type="dxa"/>
          </w:tcPr>
          <w:p w:rsidR="007E5271" w:rsidRDefault="007E5271" w14:paraId="4A0A460C" w14:textId="77777777">
            <w:pPr>
              <w:jc w:val="right"/>
            </w:pPr>
          </w:p>
        </w:tc>
        <w:tc>
          <w:tcPr>
            <w:tcW w:w="992" w:type="dxa"/>
          </w:tcPr>
          <w:p w:rsidR="007E5271" w:rsidRDefault="007E5271" w14:paraId="072E0631" w14:textId="77777777">
            <w:pPr>
              <w:jc w:val="right"/>
            </w:pPr>
          </w:p>
        </w:tc>
        <w:tc>
          <w:tcPr>
            <w:tcW w:w="567" w:type="dxa"/>
            <w:tcBorders>
              <w:left w:val="nil"/>
            </w:tcBorders>
          </w:tcPr>
          <w:p w:rsidR="007E5271" w:rsidRDefault="001856D0" w14:paraId="0BB03263" w14:textId="77777777">
            <w:pPr>
              <w:jc w:val="right"/>
            </w:pPr>
            <w:r>
              <w:t xml:space="preserve"> </w:t>
            </w:r>
          </w:p>
        </w:tc>
      </w:tr>
      <w:tr w:rsidR="007E5271" w:rsidTr="00D54B3B" w14:paraId="7431BB6D" w14:textId="77777777">
        <w:tc>
          <w:tcPr>
            <w:tcW w:w="851" w:type="dxa"/>
          </w:tcPr>
          <w:p w:rsidR="007E5271" w:rsidP="00D54B3B" w:rsidRDefault="007E5271" w14:paraId="1B25E2AE" w14:textId="36F26BBC">
            <w:pPr>
              <w:pStyle w:val="ListParagraph"/>
              <w:numPr>
                <w:ilvl w:val="0"/>
                <w:numId w:val="1"/>
              </w:numPr>
            </w:pPr>
          </w:p>
        </w:tc>
        <w:tc>
          <w:tcPr>
            <w:tcW w:w="6237" w:type="dxa"/>
          </w:tcPr>
          <w:p w:rsidR="007E5271" w:rsidRDefault="001856D0" w14:paraId="1775FF56" w14:textId="4243E610">
            <w:r>
              <w:t>Hoe groot is het tekort aan personeel, uitgedrukt in fte,</w:t>
            </w:r>
            <w:r w:rsidR="00F750C0">
              <w:t xml:space="preserve"> </w:t>
            </w:r>
            <w:r>
              <w:t>bij Rijkswaterstaat?</w:t>
            </w:r>
          </w:p>
        </w:tc>
        <w:tc>
          <w:tcPr>
            <w:tcW w:w="850" w:type="dxa"/>
          </w:tcPr>
          <w:p w:rsidR="007E5271" w:rsidRDefault="007E5271" w14:paraId="24D14838" w14:textId="77777777">
            <w:pPr>
              <w:jc w:val="right"/>
            </w:pPr>
          </w:p>
        </w:tc>
        <w:tc>
          <w:tcPr>
            <w:tcW w:w="992" w:type="dxa"/>
          </w:tcPr>
          <w:p w:rsidR="007E5271" w:rsidRDefault="007E5271" w14:paraId="0BCC507F" w14:textId="77777777">
            <w:pPr>
              <w:jc w:val="right"/>
            </w:pPr>
          </w:p>
        </w:tc>
        <w:tc>
          <w:tcPr>
            <w:tcW w:w="567" w:type="dxa"/>
            <w:tcBorders>
              <w:left w:val="nil"/>
            </w:tcBorders>
          </w:tcPr>
          <w:p w:rsidR="007E5271" w:rsidRDefault="001856D0" w14:paraId="3838C030" w14:textId="77777777">
            <w:pPr>
              <w:jc w:val="right"/>
            </w:pPr>
            <w:r>
              <w:t xml:space="preserve"> </w:t>
            </w:r>
          </w:p>
        </w:tc>
      </w:tr>
      <w:tr w:rsidR="007E5271" w:rsidTr="00D54B3B" w14:paraId="55E4B00F" w14:textId="77777777">
        <w:tc>
          <w:tcPr>
            <w:tcW w:w="851" w:type="dxa"/>
          </w:tcPr>
          <w:p w:rsidR="007E5271" w:rsidP="00D54B3B" w:rsidRDefault="007E5271" w14:paraId="32F03FC8" w14:textId="0D1BDC4C">
            <w:pPr>
              <w:pStyle w:val="ListParagraph"/>
              <w:numPr>
                <w:ilvl w:val="0"/>
                <w:numId w:val="1"/>
              </w:numPr>
            </w:pPr>
          </w:p>
        </w:tc>
        <w:tc>
          <w:tcPr>
            <w:tcW w:w="6237" w:type="dxa"/>
          </w:tcPr>
          <w:p w:rsidR="007E5271" w:rsidRDefault="001856D0" w14:paraId="45CBA6CF" w14:textId="0483FE36">
            <w:r>
              <w:t>Hoeveel infrastructurele objecten, in beheer van</w:t>
            </w:r>
            <w:r w:rsidR="00F750C0">
              <w:t xml:space="preserve"> </w:t>
            </w:r>
            <w:r>
              <w:t>Rijkswaterstaat, voldoen niet aan de eisen die worden</w:t>
            </w:r>
            <w:r w:rsidR="00F750C0">
              <w:t xml:space="preserve"> </w:t>
            </w:r>
            <w:r>
              <w:t>gesteld voor zwaar militair transport en wat zijn de</w:t>
            </w:r>
            <w:r w:rsidR="00F750C0">
              <w:t xml:space="preserve"> </w:t>
            </w:r>
            <w:r>
              <w:t>kosten voor de aanvullende maatregelen om dit te</w:t>
            </w:r>
            <w:r w:rsidR="00F750C0">
              <w:t xml:space="preserve"> </w:t>
            </w:r>
            <w:r>
              <w:t>bewerkstelligen?</w:t>
            </w:r>
          </w:p>
        </w:tc>
        <w:tc>
          <w:tcPr>
            <w:tcW w:w="850" w:type="dxa"/>
          </w:tcPr>
          <w:p w:rsidR="007E5271" w:rsidRDefault="007E5271" w14:paraId="30CB3428" w14:textId="77777777">
            <w:pPr>
              <w:jc w:val="right"/>
            </w:pPr>
          </w:p>
        </w:tc>
        <w:tc>
          <w:tcPr>
            <w:tcW w:w="992" w:type="dxa"/>
          </w:tcPr>
          <w:p w:rsidR="007E5271" w:rsidRDefault="007E5271" w14:paraId="7E9CBE04" w14:textId="77777777">
            <w:pPr>
              <w:jc w:val="right"/>
            </w:pPr>
          </w:p>
        </w:tc>
        <w:tc>
          <w:tcPr>
            <w:tcW w:w="567" w:type="dxa"/>
            <w:tcBorders>
              <w:left w:val="nil"/>
            </w:tcBorders>
          </w:tcPr>
          <w:p w:rsidR="007E5271" w:rsidRDefault="001856D0" w14:paraId="5E329756" w14:textId="77777777">
            <w:pPr>
              <w:jc w:val="right"/>
            </w:pPr>
            <w:r>
              <w:t xml:space="preserve"> </w:t>
            </w:r>
          </w:p>
        </w:tc>
      </w:tr>
      <w:tr w:rsidR="007E5271" w:rsidTr="00D54B3B" w14:paraId="639023B9" w14:textId="77777777">
        <w:tc>
          <w:tcPr>
            <w:tcW w:w="851" w:type="dxa"/>
          </w:tcPr>
          <w:p w:rsidR="007E5271" w:rsidP="00D54B3B" w:rsidRDefault="007E5271" w14:paraId="414305EB" w14:textId="00DF10A7">
            <w:pPr>
              <w:pStyle w:val="ListParagraph"/>
              <w:numPr>
                <w:ilvl w:val="0"/>
                <w:numId w:val="1"/>
              </w:numPr>
            </w:pPr>
          </w:p>
        </w:tc>
        <w:tc>
          <w:tcPr>
            <w:tcW w:w="6237" w:type="dxa"/>
          </w:tcPr>
          <w:p w:rsidR="007E5271" w:rsidRDefault="001856D0" w14:paraId="4346D360" w14:textId="3F877F7A">
            <w:r>
              <w:t>Hoeveel eurocent per liter benzine en per liter diesel</w:t>
            </w:r>
            <w:r w:rsidR="00F750C0">
              <w:t xml:space="preserve"> </w:t>
            </w:r>
            <w:r>
              <w:t>bestaat in 2027 naar</w:t>
            </w:r>
            <w:r w:rsidR="00F750C0">
              <w:t xml:space="preserve"> </w:t>
            </w:r>
            <w:r>
              <w:t>verwachting uit belastingen en</w:t>
            </w:r>
            <w:r w:rsidR="00F750C0">
              <w:t xml:space="preserve"> </w:t>
            </w:r>
            <w:r>
              <w:t>heffingen?</w:t>
            </w:r>
          </w:p>
        </w:tc>
        <w:tc>
          <w:tcPr>
            <w:tcW w:w="850" w:type="dxa"/>
          </w:tcPr>
          <w:p w:rsidR="007E5271" w:rsidRDefault="007E5271" w14:paraId="0F27DCE6" w14:textId="77777777">
            <w:pPr>
              <w:jc w:val="right"/>
            </w:pPr>
          </w:p>
        </w:tc>
        <w:tc>
          <w:tcPr>
            <w:tcW w:w="992" w:type="dxa"/>
          </w:tcPr>
          <w:p w:rsidR="007E5271" w:rsidRDefault="007E5271" w14:paraId="075220ED" w14:textId="77777777">
            <w:pPr>
              <w:jc w:val="right"/>
            </w:pPr>
          </w:p>
        </w:tc>
        <w:tc>
          <w:tcPr>
            <w:tcW w:w="567" w:type="dxa"/>
            <w:tcBorders>
              <w:left w:val="nil"/>
            </w:tcBorders>
          </w:tcPr>
          <w:p w:rsidR="007E5271" w:rsidRDefault="001856D0" w14:paraId="74C5CE81" w14:textId="77777777">
            <w:pPr>
              <w:jc w:val="right"/>
            </w:pPr>
            <w:r>
              <w:t xml:space="preserve"> </w:t>
            </w:r>
          </w:p>
        </w:tc>
      </w:tr>
      <w:tr w:rsidR="007E5271" w:rsidTr="00D54B3B" w14:paraId="1E2EC0AE" w14:textId="77777777">
        <w:tc>
          <w:tcPr>
            <w:tcW w:w="851" w:type="dxa"/>
          </w:tcPr>
          <w:p w:rsidR="007E5271" w:rsidP="00D54B3B" w:rsidRDefault="007E5271" w14:paraId="2BB74999" w14:textId="088E7D42">
            <w:pPr>
              <w:pStyle w:val="ListParagraph"/>
              <w:numPr>
                <w:ilvl w:val="0"/>
                <w:numId w:val="1"/>
              </w:numPr>
            </w:pPr>
          </w:p>
        </w:tc>
        <w:tc>
          <w:tcPr>
            <w:tcW w:w="6237" w:type="dxa"/>
          </w:tcPr>
          <w:p w:rsidR="007E5271" w:rsidRDefault="001856D0" w14:paraId="318F40CF" w14:textId="3D2163C3">
            <w:r>
              <w:t>Welke accijns hanteren Nederland, België en Duitsland</w:t>
            </w:r>
            <w:r w:rsidR="00F750C0">
              <w:t xml:space="preserve"> </w:t>
            </w:r>
            <w:r>
              <w:t>per 1 januari 2027?</w:t>
            </w:r>
          </w:p>
        </w:tc>
        <w:tc>
          <w:tcPr>
            <w:tcW w:w="850" w:type="dxa"/>
          </w:tcPr>
          <w:p w:rsidR="007E5271" w:rsidRDefault="007E5271" w14:paraId="5FB610F3" w14:textId="77777777">
            <w:pPr>
              <w:jc w:val="right"/>
            </w:pPr>
          </w:p>
        </w:tc>
        <w:tc>
          <w:tcPr>
            <w:tcW w:w="992" w:type="dxa"/>
          </w:tcPr>
          <w:p w:rsidR="007E5271" w:rsidRDefault="007E5271" w14:paraId="66B52C9E" w14:textId="77777777">
            <w:pPr>
              <w:jc w:val="right"/>
            </w:pPr>
          </w:p>
        </w:tc>
        <w:tc>
          <w:tcPr>
            <w:tcW w:w="567" w:type="dxa"/>
            <w:tcBorders>
              <w:left w:val="nil"/>
            </w:tcBorders>
          </w:tcPr>
          <w:p w:rsidR="007E5271" w:rsidRDefault="001856D0" w14:paraId="4F7D8A48" w14:textId="77777777">
            <w:pPr>
              <w:jc w:val="right"/>
            </w:pPr>
            <w:r>
              <w:t xml:space="preserve"> </w:t>
            </w:r>
          </w:p>
        </w:tc>
      </w:tr>
      <w:tr w:rsidR="007E5271" w:rsidTr="00D54B3B" w14:paraId="4C6E3F9D" w14:textId="77777777">
        <w:tc>
          <w:tcPr>
            <w:tcW w:w="851" w:type="dxa"/>
          </w:tcPr>
          <w:p w:rsidR="007E5271" w:rsidP="00D54B3B" w:rsidRDefault="007E5271" w14:paraId="02A2827F" w14:textId="5D68155B">
            <w:pPr>
              <w:pStyle w:val="ListParagraph"/>
              <w:numPr>
                <w:ilvl w:val="0"/>
                <w:numId w:val="1"/>
              </w:numPr>
            </w:pPr>
          </w:p>
        </w:tc>
        <w:tc>
          <w:tcPr>
            <w:tcW w:w="6237" w:type="dxa"/>
          </w:tcPr>
          <w:p w:rsidR="007E5271" w:rsidRDefault="001856D0" w14:paraId="2F74E6DA" w14:textId="16791E5C">
            <w:r>
              <w:t>Welke aannames over het prijsverschil met Duitsland</w:t>
            </w:r>
            <w:r w:rsidR="00F750C0">
              <w:t xml:space="preserve"> </w:t>
            </w:r>
            <w:r>
              <w:t>en België worden gebruikt bij de raming van de</w:t>
            </w:r>
            <w:r w:rsidR="00F750C0">
              <w:t xml:space="preserve"> </w:t>
            </w:r>
            <w:r>
              <w:t>Nederlandse brandstofaccijnsinkomsten?</w:t>
            </w:r>
          </w:p>
        </w:tc>
        <w:tc>
          <w:tcPr>
            <w:tcW w:w="850" w:type="dxa"/>
          </w:tcPr>
          <w:p w:rsidR="007E5271" w:rsidRDefault="007E5271" w14:paraId="32C91330" w14:textId="77777777">
            <w:pPr>
              <w:jc w:val="right"/>
            </w:pPr>
          </w:p>
        </w:tc>
        <w:tc>
          <w:tcPr>
            <w:tcW w:w="992" w:type="dxa"/>
          </w:tcPr>
          <w:p w:rsidR="007E5271" w:rsidRDefault="007E5271" w14:paraId="66F1E8AF" w14:textId="77777777">
            <w:pPr>
              <w:jc w:val="right"/>
            </w:pPr>
          </w:p>
        </w:tc>
        <w:tc>
          <w:tcPr>
            <w:tcW w:w="567" w:type="dxa"/>
            <w:tcBorders>
              <w:left w:val="nil"/>
            </w:tcBorders>
          </w:tcPr>
          <w:p w:rsidR="007E5271" w:rsidRDefault="001856D0" w14:paraId="69787004" w14:textId="77777777">
            <w:pPr>
              <w:jc w:val="right"/>
            </w:pPr>
            <w:r>
              <w:t xml:space="preserve"> </w:t>
            </w:r>
          </w:p>
        </w:tc>
      </w:tr>
      <w:tr w:rsidR="007E5271" w:rsidTr="00D54B3B" w14:paraId="75DC24F4" w14:textId="77777777">
        <w:tc>
          <w:tcPr>
            <w:tcW w:w="851" w:type="dxa"/>
          </w:tcPr>
          <w:p w:rsidR="007E5271" w:rsidP="00D54B3B" w:rsidRDefault="007E5271" w14:paraId="3C8B5509" w14:textId="7D083B3B">
            <w:pPr>
              <w:pStyle w:val="ListParagraph"/>
              <w:numPr>
                <w:ilvl w:val="0"/>
                <w:numId w:val="1"/>
              </w:numPr>
            </w:pPr>
          </w:p>
        </w:tc>
        <w:tc>
          <w:tcPr>
            <w:tcW w:w="6237" w:type="dxa"/>
          </w:tcPr>
          <w:p w:rsidR="007E5271" w:rsidRDefault="001856D0" w14:paraId="4849FC6E" w14:textId="392EB792">
            <w:r>
              <w:t>Hoeveel accijns- en btw-inkomsten loopt de</w:t>
            </w:r>
            <w:r w:rsidR="00957AD8">
              <w:t xml:space="preserve"> </w:t>
            </w:r>
            <w:r>
              <w:t>Nederlandse schatkist naar schatting in 2025, 2026 en</w:t>
            </w:r>
            <w:r w:rsidR="00957AD8">
              <w:t xml:space="preserve"> </w:t>
            </w:r>
            <w:r>
              <w:t>2027 mis</w:t>
            </w:r>
            <w:r w:rsidR="00F57A54">
              <w:t>,</w:t>
            </w:r>
            <w:r>
              <w:t xml:space="preserve"> doordat Nederlandse automobilisten in</w:t>
            </w:r>
            <w:r w:rsidR="00957AD8">
              <w:t xml:space="preserve"> </w:t>
            </w:r>
            <w:r>
              <w:t>Duitsland of België tanken?</w:t>
            </w:r>
          </w:p>
        </w:tc>
        <w:tc>
          <w:tcPr>
            <w:tcW w:w="850" w:type="dxa"/>
          </w:tcPr>
          <w:p w:rsidR="007E5271" w:rsidRDefault="007E5271" w14:paraId="5965F0B6" w14:textId="77777777">
            <w:pPr>
              <w:jc w:val="right"/>
            </w:pPr>
          </w:p>
        </w:tc>
        <w:tc>
          <w:tcPr>
            <w:tcW w:w="992" w:type="dxa"/>
          </w:tcPr>
          <w:p w:rsidR="007E5271" w:rsidRDefault="007E5271" w14:paraId="36D04D69" w14:textId="77777777">
            <w:pPr>
              <w:jc w:val="right"/>
            </w:pPr>
          </w:p>
        </w:tc>
        <w:tc>
          <w:tcPr>
            <w:tcW w:w="567" w:type="dxa"/>
            <w:tcBorders>
              <w:left w:val="nil"/>
            </w:tcBorders>
          </w:tcPr>
          <w:p w:rsidR="007E5271" w:rsidRDefault="001856D0" w14:paraId="70368012" w14:textId="77777777">
            <w:pPr>
              <w:jc w:val="right"/>
            </w:pPr>
            <w:r>
              <w:t xml:space="preserve"> </w:t>
            </w:r>
          </w:p>
        </w:tc>
      </w:tr>
      <w:tr w:rsidR="007E5271" w:rsidTr="00D54B3B" w14:paraId="34643A87" w14:textId="77777777">
        <w:tc>
          <w:tcPr>
            <w:tcW w:w="851" w:type="dxa"/>
          </w:tcPr>
          <w:p w:rsidR="007E5271" w:rsidP="00D54B3B" w:rsidRDefault="007E5271" w14:paraId="19828C92" w14:textId="3FD52FA2">
            <w:pPr>
              <w:pStyle w:val="ListParagraph"/>
              <w:numPr>
                <w:ilvl w:val="0"/>
                <w:numId w:val="1"/>
              </w:numPr>
            </w:pPr>
          </w:p>
        </w:tc>
        <w:tc>
          <w:tcPr>
            <w:tcW w:w="6237" w:type="dxa"/>
          </w:tcPr>
          <w:p w:rsidR="007E5271" w:rsidRDefault="001856D0" w14:paraId="40576E1E" w14:textId="7CADDF26">
            <w:r>
              <w:t>Hoeveel procent van de Nederlanders tankt regelmatig</w:t>
            </w:r>
            <w:r w:rsidR="00957AD8">
              <w:t xml:space="preserve"> </w:t>
            </w:r>
            <w:r>
              <w:t>in België of Duitsland?</w:t>
            </w:r>
          </w:p>
        </w:tc>
        <w:tc>
          <w:tcPr>
            <w:tcW w:w="850" w:type="dxa"/>
          </w:tcPr>
          <w:p w:rsidR="007E5271" w:rsidRDefault="007E5271" w14:paraId="75284DC3" w14:textId="77777777">
            <w:pPr>
              <w:jc w:val="right"/>
            </w:pPr>
          </w:p>
        </w:tc>
        <w:tc>
          <w:tcPr>
            <w:tcW w:w="992" w:type="dxa"/>
          </w:tcPr>
          <w:p w:rsidR="007E5271" w:rsidRDefault="007E5271" w14:paraId="263C1C04" w14:textId="77777777">
            <w:pPr>
              <w:jc w:val="right"/>
            </w:pPr>
          </w:p>
        </w:tc>
        <w:tc>
          <w:tcPr>
            <w:tcW w:w="567" w:type="dxa"/>
            <w:tcBorders>
              <w:left w:val="nil"/>
            </w:tcBorders>
          </w:tcPr>
          <w:p w:rsidR="007E5271" w:rsidRDefault="001856D0" w14:paraId="6B0B87C3" w14:textId="77777777">
            <w:pPr>
              <w:jc w:val="right"/>
            </w:pPr>
            <w:r>
              <w:t xml:space="preserve"> </w:t>
            </w:r>
          </w:p>
        </w:tc>
      </w:tr>
      <w:tr w:rsidR="007E5271" w:rsidTr="00D54B3B" w14:paraId="4F5249B5" w14:textId="77777777">
        <w:tc>
          <w:tcPr>
            <w:tcW w:w="851" w:type="dxa"/>
          </w:tcPr>
          <w:p w:rsidR="007E5271" w:rsidP="00D54B3B" w:rsidRDefault="007E5271" w14:paraId="04261C19" w14:textId="70913496">
            <w:pPr>
              <w:pStyle w:val="ListParagraph"/>
              <w:numPr>
                <w:ilvl w:val="0"/>
                <w:numId w:val="1"/>
              </w:numPr>
            </w:pPr>
          </w:p>
        </w:tc>
        <w:tc>
          <w:tcPr>
            <w:tcW w:w="6237" w:type="dxa"/>
          </w:tcPr>
          <w:p w:rsidR="007E5271" w:rsidRDefault="001856D0" w14:paraId="45109065" w14:textId="3F303E1D">
            <w:r>
              <w:t>Hoe hebben de totale Nederlandse verkopen van</w:t>
            </w:r>
            <w:r w:rsidR="00957AD8">
              <w:t xml:space="preserve"> b</w:t>
            </w:r>
            <w:r>
              <w:t>enzine en diesel zich sinds</w:t>
            </w:r>
            <w:r w:rsidR="00957AD8">
              <w:t xml:space="preserve"> </w:t>
            </w:r>
            <w:r>
              <w:t>2019 ontwikkeld en welk</w:t>
            </w:r>
            <w:r w:rsidR="00957AD8">
              <w:t xml:space="preserve"> </w:t>
            </w:r>
            <w:r>
              <w:t>deel schrijft het ministerie toe aan de prijs per liter in</w:t>
            </w:r>
            <w:r w:rsidR="00957AD8">
              <w:t xml:space="preserve"> </w:t>
            </w:r>
            <w:r>
              <w:t>combinatie met tanken in het buitenland?</w:t>
            </w:r>
          </w:p>
        </w:tc>
        <w:tc>
          <w:tcPr>
            <w:tcW w:w="850" w:type="dxa"/>
          </w:tcPr>
          <w:p w:rsidR="007E5271" w:rsidRDefault="007E5271" w14:paraId="27805E11" w14:textId="77777777">
            <w:pPr>
              <w:jc w:val="right"/>
            </w:pPr>
          </w:p>
        </w:tc>
        <w:tc>
          <w:tcPr>
            <w:tcW w:w="992" w:type="dxa"/>
          </w:tcPr>
          <w:p w:rsidR="007E5271" w:rsidRDefault="007E5271" w14:paraId="02A570D2" w14:textId="77777777">
            <w:pPr>
              <w:jc w:val="right"/>
            </w:pPr>
          </w:p>
        </w:tc>
        <w:tc>
          <w:tcPr>
            <w:tcW w:w="567" w:type="dxa"/>
            <w:tcBorders>
              <w:left w:val="nil"/>
            </w:tcBorders>
          </w:tcPr>
          <w:p w:rsidR="007E5271" w:rsidRDefault="001856D0" w14:paraId="1FE5D613" w14:textId="77777777">
            <w:pPr>
              <w:jc w:val="right"/>
            </w:pPr>
            <w:r>
              <w:t xml:space="preserve"> </w:t>
            </w:r>
          </w:p>
        </w:tc>
      </w:tr>
      <w:tr w:rsidR="007E5271" w:rsidTr="00D54B3B" w14:paraId="3697969B" w14:textId="77777777">
        <w:tc>
          <w:tcPr>
            <w:tcW w:w="851" w:type="dxa"/>
          </w:tcPr>
          <w:p w:rsidR="007E5271" w:rsidP="00D54B3B" w:rsidRDefault="007E5271" w14:paraId="22E27514" w14:textId="0D9B5D6D">
            <w:pPr>
              <w:pStyle w:val="ListParagraph"/>
              <w:numPr>
                <w:ilvl w:val="0"/>
                <w:numId w:val="1"/>
              </w:numPr>
            </w:pPr>
          </w:p>
        </w:tc>
        <w:tc>
          <w:tcPr>
            <w:tcW w:w="6237" w:type="dxa"/>
          </w:tcPr>
          <w:p w:rsidR="007E5271" w:rsidRDefault="001856D0" w14:paraId="64B24F50" w14:textId="4B7647BA">
            <w:r>
              <w:t>Welke ramingen hanteert het kabinet voor de</w:t>
            </w:r>
            <w:r w:rsidR="00957AD8">
              <w:t xml:space="preserve"> </w:t>
            </w:r>
            <w:r>
              <w:t>accijnsinkomsten uit benzine en</w:t>
            </w:r>
            <w:r w:rsidR="00957AD8">
              <w:t xml:space="preserve"> </w:t>
            </w:r>
            <w:r>
              <w:t>diesel voor 2027 tot en</w:t>
            </w:r>
            <w:r w:rsidR="00957AD8">
              <w:t xml:space="preserve"> </w:t>
            </w:r>
            <w:r>
              <w:t>met 2031, afzonderlijk per brandstof?</w:t>
            </w:r>
          </w:p>
        </w:tc>
        <w:tc>
          <w:tcPr>
            <w:tcW w:w="850" w:type="dxa"/>
          </w:tcPr>
          <w:p w:rsidR="007E5271" w:rsidRDefault="007E5271" w14:paraId="2799A21B" w14:textId="77777777">
            <w:pPr>
              <w:jc w:val="right"/>
            </w:pPr>
          </w:p>
        </w:tc>
        <w:tc>
          <w:tcPr>
            <w:tcW w:w="992" w:type="dxa"/>
          </w:tcPr>
          <w:p w:rsidR="007E5271" w:rsidRDefault="007E5271" w14:paraId="4BECAAD1" w14:textId="77777777">
            <w:pPr>
              <w:jc w:val="right"/>
            </w:pPr>
          </w:p>
        </w:tc>
        <w:tc>
          <w:tcPr>
            <w:tcW w:w="567" w:type="dxa"/>
            <w:tcBorders>
              <w:left w:val="nil"/>
            </w:tcBorders>
          </w:tcPr>
          <w:p w:rsidR="007E5271" w:rsidRDefault="001856D0" w14:paraId="5161F8EE" w14:textId="77777777">
            <w:pPr>
              <w:jc w:val="right"/>
            </w:pPr>
            <w:r>
              <w:t xml:space="preserve"> </w:t>
            </w:r>
          </w:p>
        </w:tc>
      </w:tr>
      <w:tr w:rsidR="007E5271" w:rsidTr="00D54B3B" w14:paraId="3C369887" w14:textId="77777777">
        <w:tc>
          <w:tcPr>
            <w:tcW w:w="851" w:type="dxa"/>
          </w:tcPr>
          <w:p w:rsidR="007E5271" w:rsidP="00D54B3B" w:rsidRDefault="007E5271" w14:paraId="70799178" w14:textId="1C5BC6B0">
            <w:pPr>
              <w:pStyle w:val="ListParagraph"/>
              <w:numPr>
                <w:ilvl w:val="0"/>
                <w:numId w:val="1"/>
              </w:numPr>
            </w:pPr>
          </w:p>
        </w:tc>
        <w:tc>
          <w:tcPr>
            <w:tcW w:w="6237" w:type="dxa"/>
          </w:tcPr>
          <w:p w:rsidR="007E5271" w:rsidRDefault="001856D0" w14:paraId="02CEAEA5" w14:textId="43C16DE9">
            <w:r>
              <w:t>Hoeveel extra kosten per gereden kilometer ontstaan</w:t>
            </w:r>
            <w:r w:rsidR="00957AD8">
              <w:t xml:space="preserve"> </w:t>
            </w:r>
            <w:r>
              <w:t>voor een gemiddeld Nederlands transportbedrijf door</w:t>
            </w:r>
            <w:r w:rsidR="00957AD8">
              <w:t xml:space="preserve"> </w:t>
            </w:r>
            <w:r>
              <w:t>de vrachtwagenheffing?</w:t>
            </w:r>
          </w:p>
        </w:tc>
        <w:tc>
          <w:tcPr>
            <w:tcW w:w="850" w:type="dxa"/>
          </w:tcPr>
          <w:p w:rsidR="007E5271" w:rsidRDefault="007E5271" w14:paraId="4E0EA1C5" w14:textId="77777777">
            <w:pPr>
              <w:jc w:val="right"/>
            </w:pPr>
          </w:p>
        </w:tc>
        <w:tc>
          <w:tcPr>
            <w:tcW w:w="992" w:type="dxa"/>
          </w:tcPr>
          <w:p w:rsidR="007E5271" w:rsidRDefault="007E5271" w14:paraId="2260D464" w14:textId="77777777">
            <w:pPr>
              <w:jc w:val="right"/>
            </w:pPr>
          </w:p>
        </w:tc>
        <w:tc>
          <w:tcPr>
            <w:tcW w:w="567" w:type="dxa"/>
            <w:tcBorders>
              <w:left w:val="nil"/>
            </w:tcBorders>
          </w:tcPr>
          <w:p w:rsidR="007E5271" w:rsidRDefault="001856D0" w14:paraId="77C0D84A" w14:textId="77777777">
            <w:pPr>
              <w:jc w:val="right"/>
            </w:pPr>
            <w:r>
              <w:t xml:space="preserve"> </w:t>
            </w:r>
          </w:p>
        </w:tc>
      </w:tr>
      <w:tr w:rsidR="007E5271" w:rsidTr="00D54B3B" w14:paraId="1C73B7C4" w14:textId="77777777">
        <w:tc>
          <w:tcPr>
            <w:tcW w:w="851" w:type="dxa"/>
          </w:tcPr>
          <w:p w:rsidR="007E5271" w:rsidP="00D54B3B" w:rsidRDefault="007E5271" w14:paraId="15864072" w14:textId="07E2083C">
            <w:pPr>
              <w:pStyle w:val="ListParagraph"/>
              <w:numPr>
                <w:ilvl w:val="0"/>
                <w:numId w:val="1"/>
              </w:numPr>
            </w:pPr>
          </w:p>
        </w:tc>
        <w:tc>
          <w:tcPr>
            <w:tcW w:w="6237" w:type="dxa"/>
          </w:tcPr>
          <w:p w:rsidR="007E5271" w:rsidRDefault="001856D0" w14:paraId="5A63213D" w14:textId="74A74259">
            <w:r>
              <w:t>Is onderzocht welk deel van de extra kosten als gevolg</w:t>
            </w:r>
            <w:r w:rsidR="00675191">
              <w:t xml:space="preserve"> </w:t>
            </w:r>
            <w:r>
              <w:t>van de vrachtwagenheffing naar verwachting wordt</w:t>
            </w:r>
            <w:r w:rsidR="00675191">
              <w:t xml:space="preserve"> </w:t>
            </w:r>
            <w:r>
              <w:t>doorberekend aan opdrachtgevers? Is daarbij ook</w:t>
            </w:r>
            <w:r w:rsidR="00675191">
              <w:t xml:space="preserve"> </w:t>
            </w:r>
            <w:r>
              <w:t>beken</w:t>
            </w:r>
            <w:r w:rsidR="00675191">
              <w:t>d</w:t>
            </w:r>
            <w:r>
              <w:t xml:space="preserve"> wat dit zal doen met de prijs voor de</w:t>
            </w:r>
            <w:r w:rsidR="00675191">
              <w:t xml:space="preserve"> </w:t>
            </w:r>
            <w:r>
              <w:t>consument?</w:t>
            </w:r>
          </w:p>
        </w:tc>
        <w:tc>
          <w:tcPr>
            <w:tcW w:w="850" w:type="dxa"/>
          </w:tcPr>
          <w:p w:rsidR="007E5271" w:rsidRDefault="007E5271" w14:paraId="27FF1A79" w14:textId="77777777">
            <w:pPr>
              <w:jc w:val="right"/>
            </w:pPr>
          </w:p>
        </w:tc>
        <w:tc>
          <w:tcPr>
            <w:tcW w:w="992" w:type="dxa"/>
          </w:tcPr>
          <w:p w:rsidR="007E5271" w:rsidRDefault="007E5271" w14:paraId="00A74A5C" w14:textId="77777777">
            <w:pPr>
              <w:jc w:val="right"/>
            </w:pPr>
          </w:p>
        </w:tc>
        <w:tc>
          <w:tcPr>
            <w:tcW w:w="567" w:type="dxa"/>
            <w:tcBorders>
              <w:left w:val="nil"/>
            </w:tcBorders>
          </w:tcPr>
          <w:p w:rsidR="007E5271" w:rsidRDefault="001856D0" w14:paraId="2CDC59F4" w14:textId="77777777">
            <w:pPr>
              <w:jc w:val="right"/>
            </w:pPr>
            <w:r>
              <w:t xml:space="preserve"> </w:t>
            </w:r>
          </w:p>
        </w:tc>
      </w:tr>
      <w:tr w:rsidR="007E5271" w:rsidTr="00D54B3B" w14:paraId="6193797C" w14:textId="77777777">
        <w:tc>
          <w:tcPr>
            <w:tcW w:w="851" w:type="dxa"/>
          </w:tcPr>
          <w:p w:rsidR="007E5271" w:rsidP="00D54B3B" w:rsidRDefault="007E5271" w14:paraId="1E5D9C2E" w14:textId="0562A56A">
            <w:pPr>
              <w:pStyle w:val="ListParagraph"/>
              <w:numPr>
                <w:ilvl w:val="0"/>
                <w:numId w:val="1"/>
              </w:numPr>
            </w:pPr>
          </w:p>
        </w:tc>
        <w:tc>
          <w:tcPr>
            <w:tcW w:w="6237" w:type="dxa"/>
          </w:tcPr>
          <w:p w:rsidR="007E5271" w:rsidRDefault="001856D0" w14:paraId="083D54DD" w14:textId="66EEB17E">
            <w:r>
              <w:t>Op welke wegen is het grootste uitwijkende effect, als</w:t>
            </w:r>
            <w:r w:rsidR="00675191">
              <w:t xml:space="preserve"> </w:t>
            </w:r>
            <w:r>
              <w:t>gevolg van de</w:t>
            </w:r>
            <w:r w:rsidR="00675191">
              <w:t xml:space="preserve"> </w:t>
            </w:r>
            <w:r>
              <w:t>vrachtwagenheffing, gemeten?</w:t>
            </w:r>
          </w:p>
        </w:tc>
        <w:tc>
          <w:tcPr>
            <w:tcW w:w="850" w:type="dxa"/>
          </w:tcPr>
          <w:p w:rsidR="007E5271" w:rsidRDefault="007E5271" w14:paraId="33ED4A56" w14:textId="77777777">
            <w:pPr>
              <w:jc w:val="right"/>
            </w:pPr>
          </w:p>
        </w:tc>
        <w:tc>
          <w:tcPr>
            <w:tcW w:w="992" w:type="dxa"/>
          </w:tcPr>
          <w:p w:rsidR="007E5271" w:rsidRDefault="007E5271" w14:paraId="31498F3C" w14:textId="77777777">
            <w:pPr>
              <w:jc w:val="right"/>
            </w:pPr>
          </w:p>
        </w:tc>
        <w:tc>
          <w:tcPr>
            <w:tcW w:w="567" w:type="dxa"/>
            <w:tcBorders>
              <w:left w:val="nil"/>
            </w:tcBorders>
          </w:tcPr>
          <w:p w:rsidR="007E5271" w:rsidRDefault="001856D0" w14:paraId="6E08C5A7" w14:textId="77777777">
            <w:pPr>
              <w:jc w:val="right"/>
            </w:pPr>
            <w:r>
              <w:t xml:space="preserve"> </w:t>
            </w:r>
          </w:p>
        </w:tc>
      </w:tr>
      <w:tr w:rsidR="007E5271" w:rsidTr="00D54B3B" w14:paraId="6EF02FFD" w14:textId="77777777">
        <w:tc>
          <w:tcPr>
            <w:tcW w:w="851" w:type="dxa"/>
          </w:tcPr>
          <w:p w:rsidR="007E5271" w:rsidP="00D54B3B" w:rsidRDefault="007E5271" w14:paraId="71A87C29" w14:textId="34708F27">
            <w:pPr>
              <w:pStyle w:val="ListParagraph"/>
              <w:numPr>
                <w:ilvl w:val="0"/>
                <w:numId w:val="1"/>
              </w:numPr>
            </w:pPr>
          </w:p>
        </w:tc>
        <w:tc>
          <w:tcPr>
            <w:tcW w:w="6237" w:type="dxa"/>
          </w:tcPr>
          <w:p w:rsidR="007E5271" w:rsidRDefault="001856D0" w14:paraId="67B0233C" w14:textId="0CEECD84">
            <w:r>
              <w:t>Zijn sinds de invoering effecten op verkeersveiligheid,</w:t>
            </w:r>
            <w:r w:rsidR="0091676F">
              <w:t xml:space="preserve"> </w:t>
            </w:r>
            <w:r>
              <w:t>geluid of congestie op de uitwijkroutes gemeten?</w:t>
            </w:r>
          </w:p>
        </w:tc>
        <w:tc>
          <w:tcPr>
            <w:tcW w:w="850" w:type="dxa"/>
          </w:tcPr>
          <w:p w:rsidR="007E5271" w:rsidRDefault="007E5271" w14:paraId="6B4495D4" w14:textId="77777777">
            <w:pPr>
              <w:jc w:val="right"/>
            </w:pPr>
          </w:p>
        </w:tc>
        <w:tc>
          <w:tcPr>
            <w:tcW w:w="992" w:type="dxa"/>
          </w:tcPr>
          <w:p w:rsidR="007E5271" w:rsidRDefault="007E5271" w14:paraId="4134C879" w14:textId="77777777">
            <w:pPr>
              <w:jc w:val="right"/>
            </w:pPr>
          </w:p>
        </w:tc>
        <w:tc>
          <w:tcPr>
            <w:tcW w:w="567" w:type="dxa"/>
            <w:tcBorders>
              <w:left w:val="nil"/>
            </w:tcBorders>
          </w:tcPr>
          <w:p w:rsidR="007E5271" w:rsidRDefault="001856D0" w14:paraId="20FB9783" w14:textId="77777777">
            <w:pPr>
              <w:jc w:val="right"/>
            </w:pPr>
            <w:r>
              <w:t xml:space="preserve"> </w:t>
            </w:r>
          </w:p>
        </w:tc>
      </w:tr>
      <w:tr w:rsidR="007E5271" w:rsidTr="00D54B3B" w14:paraId="38B6A11F" w14:textId="77777777">
        <w:tc>
          <w:tcPr>
            <w:tcW w:w="851" w:type="dxa"/>
          </w:tcPr>
          <w:p w:rsidR="007E5271" w:rsidP="00D54B3B" w:rsidRDefault="007E5271" w14:paraId="0F6DEDFB" w14:textId="5D30951F">
            <w:pPr>
              <w:pStyle w:val="ListParagraph"/>
              <w:numPr>
                <w:ilvl w:val="0"/>
                <w:numId w:val="1"/>
              </w:numPr>
            </w:pPr>
          </w:p>
        </w:tc>
        <w:tc>
          <w:tcPr>
            <w:tcW w:w="6237" w:type="dxa"/>
          </w:tcPr>
          <w:p w:rsidR="007E5271" w:rsidRDefault="001856D0" w14:paraId="074F6D69" w14:textId="4186581F">
            <w:r>
              <w:t>Hoeveel opbrengsten uit de vrachtwagenheffing zijn in</w:t>
            </w:r>
            <w:r w:rsidR="0091676F">
              <w:t xml:space="preserve"> </w:t>
            </w:r>
            <w:r>
              <w:t>2027 naar verwachting afkomstig van Nederlandse</w:t>
            </w:r>
            <w:r w:rsidR="0091676F">
              <w:t xml:space="preserve"> </w:t>
            </w:r>
            <w:r>
              <w:t>vervoerders en hoeveel van buitenlandse</w:t>
            </w:r>
            <w:r w:rsidR="0091676F">
              <w:t xml:space="preserve"> </w:t>
            </w:r>
            <w:r>
              <w:t>vervoerders?</w:t>
            </w:r>
          </w:p>
        </w:tc>
        <w:tc>
          <w:tcPr>
            <w:tcW w:w="850" w:type="dxa"/>
          </w:tcPr>
          <w:p w:rsidR="007E5271" w:rsidRDefault="007E5271" w14:paraId="0D25039A" w14:textId="77777777">
            <w:pPr>
              <w:jc w:val="right"/>
            </w:pPr>
          </w:p>
        </w:tc>
        <w:tc>
          <w:tcPr>
            <w:tcW w:w="992" w:type="dxa"/>
          </w:tcPr>
          <w:p w:rsidR="007E5271" w:rsidRDefault="007E5271" w14:paraId="6007F619" w14:textId="77777777">
            <w:pPr>
              <w:jc w:val="right"/>
            </w:pPr>
          </w:p>
        </w:tc>
        <w:tc>
          <w:tcPr>
            <w:tcW w:w="567" w:type="dxa"/>
            <w:tcBorders>
              <w:left w:val="nil"/>
            </w:tcBorders>
          </w:tcPr>
          <w:p w:rsidR="007E5271" w:rsidRDefault="001856D0" w14:paraId="2C78FE0A" w14:textId="77777777">
            <w:pPr>
              <w:jc w:val="right"/>
            </w:pPr>
            <w:r>
              <w:t xml:space="preserve"> </w:t>
            </w:r>
          </w:p>
        </w:tc>
      </w:tr>
      <w:tr w:rsidR="007E5271" w:rsidTr="00D54B3B" w14:paraId="74528AD1" w14:textId="77777777">
        <w:tc>
          <w:tcPr>
            <w:tcW w:w="851" w:type="dxa"/>
          </w:tcPr>
          <w:p w:rsidR="007E5271" w:rsidP="00D54B3B" w:rsidRDefault="007E5271" w14:paraId="514FF3C8" w14:textId="2BD5AAD1">
            <w:pPr>
              <w:pStyle w:val="ListParagraph"/>
              <w:numPr>
                <w:ilvl w:val="0"/>
                <w:numId w:val="1"/>
              </w:numPr>
            </w:pPr>
          </w:p>
        </w:tc>
        <w:tc>
          <w:tcPr>
            <w:tcW w:w="6237" w:type="dxa"/>
          </w:tcPr>
          <w:p w:rsidR="007E5271" w:rsidRDefault="001856D0" w14:paraId="0348317A" w14:textId="421FA794">
            <w:r>
              <w:t>Hoeveel Nederlandse reizigers maakten in 2023, 2024,</w:t>
            </w:r>
            <w:r w:rsidR="0091676F">
              <w:t xml:space="preserve"> </w:t>
            </w:r>
            <w:r>
              <w:t>2025 en 2026 gebruik</w:t>
            </w:r>
            <w:r w:rsidR="0091676F">
              <w:t xml:space="preserve"> </w:t>
            </w:r>
            <w:r>
              <w:t>van een buitenlandse luchthaven</w:t>
            </w:r>
            <w:r w:rsidR="0091676F">
              <w:t xml:space="preserve"> </w:t>
            </w:r>
            <w:r>
              <w:t>voor hun vliegreis? Kan daarbij een overzicht worden</w:t>
            </w:r>
            <w:r w:rsidR="0091676F">
              <w:t xml:space="preserve"> </w:t>
            </w:r>
            <w:r>
              <w:t>gegeven per relevant</w:t>
            </w:r>
            <w:r w:rsidR="0027439C">
              <w:t>e</w:t>
            </w:r>
            <w:r>
              <w:t xml:space="preserve"> Duitse en/of Belgische</w:t>
            </w:r>
            <w:r w:rsidR="0091676F">
              <w:t xml:space="preserve"> </w:t>
            </w:r>
            <w:r>
              <w:t>luchthaven?</w:t>
            </w:r>
          </w:p>
        </w:tc>
        <w:tc>
          <w:tcPr>
            <w:tcW w:w="850" w:type="dxa"/>
          </w:tcPr>
          <w:p w:rsidR="007E5271" w:rsidRDefault="007E5271" w14:paraId="039EC56E" w14:textId="77777777">
            <w:pPr>
              <w:jc w:val="right"/>
            </w:pPr>
          </w:p>
        </w:tc>
        <w:tc>
          <w:tcPr>
            <w:tcW w:w="992" w:type="dxa"/>
          </w:tcPr>
          <w:p w:rsidR="007E5271" w:rsidRDefault="007E5271" w14:paraId="7D08B19A" w14:textId="77777777">
            <w:pPr>
              <w:jc w:val="right"/>
            </w:pPr>
          </w:p>
        </w:tc>
        <w:tc>
          <w:tcPr>
            <w:tcW w:w="567" w:type="dxa"/>
            <w:tcBorders>
              <w:left w:val="nil"/>
            </w:tcBorders>
          </w:tcPr>
          <w:p w:rsidR="007E5271" w:rsidRDefault="001856D0" w14:paraId="51924AF5" w14:textId="77777777">
            <w:pPr>
              <w:jc w:val="right"/>
            </w:pPr>
            <w:r>
              <w:t xml:space="preserve"> </w:t>
            </w:r>
          </w:p>
        </w:tc>
      </w:tr>
      <w:tr w:rsidR="007E5271" w:rsidTr="00D54B3B" w14:paraId="369C7F73" w14:textId="77777777">
        <w:tc>
          <w:tcPr>
            <w:tcW w:w="851" w:type="dxa"/>
          </w:tcPr>
          <w:p w:rsidR="007E5271" w:rsidP="00D54B3B" w:rsidRDefault="007E5271" w14:paraId="1DA470C2" w14:textId="3F06E4A0">
            <w:pPr>
              <w:pStyle w:val="ListParagraph"/>
              <w:numPr>
                <w:ilvl w:val="0"/>
                <w:numId w:val="1"/>
              </w:numPr>
            </w:pPr>
          </w:p>
        </w:tc>
        <w:tc>
          <w:tcPr>
            <w:tcW w:w="6237" w:type="dxa"/>
          </w:tcPr>
          <w:p w:rsidR="007E5271" w:rsidRDefault="001856D0" w14:paraId="48868DA1" w14:textId="09A0CA96">
            <w:r>
              <w:t>Hoeveel bestemmingen worden vanaf Schiphol</w:t>
            </w:r>
            <w:r w:rsidR="0091676F">
              <w:t xml:space="preserve"> </w:t>
            </w:r>
            <w:r>
              <w:t>aangeboden in 2027 en hoe</w:t>
            </w:r>
            <w:r w:rsidR="0091676F">
              <w:t xml:space="preserve"> </w:t>
            </w:r>
            <w:r>
              <w:t>verhoudt dit zich tot de</w:t>
            </w:r>
            <w:r w:rsidR="0091676F">
              <w:t xml:space="preserve"> </w:t>
            </w:r>
            <w:r>
              <w:t xml:space="preserve">afgelopen </w:t>
            </w:r>
            <w:r w:rsidR="001C4CCC">
              <w:t>vijf</w:t>
            </w:r>
            <w:r>
              <w:t xml:space="preserve"> jaar?</w:t>
            </w:r>
          </w:p>
        </w:tc>
        <w:tc>
          <w:tcPr>
            <w:tcW w:w="850" w:type="dxa"/>
          </w:tcPr>
          <w:p w:rsidR="007E5271" w:rsidRDefault="007E5271" w14:paraId="6CF43A71" w14:textId="77777777">
            <w:pPr>
              <w:jc w:val="right"/>
            </w:pPr>
          </w:p>
        </w:tc>
        <w:tc>
          <w:tcPr>
            <w:tcW w:w="992" w:type="dxa"/>
          </w:tcPr>
          <w:p w:rsidR="007E5271" w:rsidRDefault="007E5271" w14:paraId="707302E6" w14:textId="77777777">
            <w:pPr>
              <w:jc w:val="right"/>
            </w:pPr>
          </w:p>
        </w:tc>
        <w:tc>
          <w:tcPr>
            <w:tcW w:w="567" w:type="dxa"/>
            <w:tcBorders>
              <w:left w:val="nil"/>
            </w:tcBorders>
          </w:tcPr>
          <w:p w:rsidR="007E5271" w:rsidRDefault="001856D0" w14:paraId="07432985" w14:textId="77777777">
            <w:pPr>
              <w:jc w:val="right"/>
            </w:pPr>
            <w:r>
              <w:t xml:space="preserve"> </w:t>
            </w:r>
          </w:p>
        </w:tc>
      </w:tr>
      <w:tr w:rsidR="007E5271" w:rsidTr="00D54B3B" w14:paraId="5C2692EE" w14:textId="77777777">
        <w:tc>
          <w:tcPr>
            <w:tcW w:w="851" w:type="dxa"/>
          </w:tcPr>
          <w:p w:rsidR="007E5271" w:rsidP="00D54B3B" w:rsidRDefault="007E5271" w14:paraId="2CD23818" w14:textId="067D99A8">
            <w:pPr>
              <w:pStyle w:val="ListParagraph"/>
              <w:numPr>
                <w:ilvl w:val="0"/>
                <w:numId w:val="1"/>
              </w:numPr>
            </w:pPr>
          </w:p>
        </w:tc>
        <w:tc>
          <w:tcPr>
            <w:tcW w:w="6237" w:type="dxa"/>
          </w:tcPr>
          <w:p w:rsidR="007E5271" w:rsidRDefault="001856D0" w14:paraId="17BEB7FA" w14:textId="2D988B22">
            <w:r>
              <w:t>Kan voor enkele representatieve bestemmingen binnen</w:t>
            </w:r>
            <w:r w:rsidR="0091676F">
              <w:t xml:space="preserve"> </w:t>
            </w:r>
            <w:r>
              <w:t>Europa, rond de</w:t>
            </w:r>
            <w:r w:rsidR="0091676F">
              <w:t xml:space="preserve"> </w:t>
            </w:r>
            <w:r>
              <w:t>Middellandse Zee, Noord-Amerika en</w:t>
            </w:r>
            <w:r w:rsidR="0091676F">
              <w:t xml:space="preserve"> </w:t>
            </w:r>
            <w:r>
              <w:t>Azië het Nederlandse belastingbedrag</w:t>
            </w:r>
            <w:r w:rsidR="0091676F">
              <w:t xml:space="preserve"> </w:t>
            </w:r>
            <w:r>
              <w:t>worden</w:t>
            </w:r>
            <w:r w:rsidR="0091676F">
              <w:t xml:space="preserve"> </w:t>
            </w:r>
            <w:r>
              <w:t>vergeleken met dat bij vertrek uit Duitsland en België?</w:t>
            </w:r>
          </w:p>
        </w:tc>
        <w:tc>
          <w:tcPr>
            <w:tcW w:w="850" w:type="dxa"/>
          </w:tcPr>
          <w:p w:rsidR="007E5271" w:rsidRDefault="007E5271" w14:paraId="0AA4C1B3" w14:textId="77777777">
            <w:pPr>
              <w:jc w:val="right"/>
            </w:pPr>
          </w:p>
        </w:tc>
        <w:tc>
          <w:tcPr>
            <w:tcW w:w="992" w:type="dxa"/>
          </w:tcPr>
          <w:p w:rsidR="007E5271" w:rsidRDefault="007E5271" w14:paraId="6DA79544" w14:textId="77777777">
            <w:pPr>
              <w:jc w:val="right"/>
            </w:pPr>
          </w:p>
        </w:tc>
        <w:tc>
          <w:tcPr>
            <w:tcW w:w="567" w:type="dxa"/>
            <w:tcBorders>
              <w:left w:val="nil"/>
            </w:tcBorders>
          </w:tcPr>
          <w:p w:rsidR="007E5271" w:rsidRDefault="001856D0" w14:paraId="5116361B" w14:textId="77777777">
            <w:pPr>
              <w:jc w:val="right"/>
            </w:pPr>
            <w:r>
              <w:t xml:space="preserve"> </w:t>
            </w:r>
          </w:p>
        </w:tc>
      </w:tr>
      <w:tr w:rsidR="007E5271" w:rsidTr="00D54B3B" w14:paraId="3853E31E" w14:textId="77777777">
        <w:tc>
          <w:tcPr>
            <w:tcW w:w="851" w:type="dxa"/>
          </w:tcPr>
          <w:p w:rsidR="007E5271" w:rsidP="00D54B3B" w:rsidRDefault="007E5271" w14:paraId="4EDFAE98" w14:textId="1B7C791B">
            <w:pPr>
              <w:pStyle w:val="ListParagraph"/>
              <w:numPr>
                <w:ilvl w:val="0"/>
                <w:numId w:val="1"/>
              </w:numPr>
            </w:pPr>
          </w:p>
        </w:tc>
        <w:tc>
          <w:tcPr>
            <w:tcW w:w="6237" w:type="dxa"/>
          </w:tcPr>
          <w:p w:rsidR="007E5271" w:rsidRDefault="001856D0" w14:paraId="7639D9E7" w14:textId="4A5944F6">
            <w:r>
              <w:t>Is ten aanzien van de vliegbelasting onderzocht wat het</w:t>
            </w:r>
            <w:r w:rsidR="0091676F">
              <w:t xml:space="preserve"> </w:t>
            </w:r>
            <w:r>
              <w:t>effect is voor</w:t>
            </w:r>
            <w:r w:rsidR="0091676F">
              <w:t xml:space="preserve"> </w:t>
            </w:r>
            <w:r>
              <w:t>grensluchthavens? Wat zijn hiervan de</w:t>
            </w:r>
            <w:r w:rsidR="0091676F">
              <w:t xml:space="preserve"> </w:t>
            </w:r>
            <w:r>
              <w:t>bevindingen geweest?</w:t>
            </w:r>
          </w:p>
        </w:tc>
        <w:tc>
          <w:tcPr>
            <w:tcW w:w="850" w:type="dxa"/>
          </w:tcPr>
          <w:p w:rsidR="007E5271" w:rsidRDefault="007E5271" w14:paraId="24696735" w14:textId="77777777">
            <w:pPr>
              <w:jc w:val="right"/>
            </w:pPr>
          </w:p>
        </w:tc>
        <w:tc>
          <w:tcPr>
            <w:tcW w:w="992" w:type="dxa"/>
          </w:tcPr>
          <w:p w:rsidR="007E5271" w:rsidRDefault="007E5271" w14:paraId="7AA9327E" w14:textId="77777777">
            <w:pPr>
              <w:jc w:val="right"/>
            </w:pPr>
          </w:p>
        </w:tc>
        <w:tc>
          <w:tcPr>
            <w:tcW w:w="567" w:type="dxa"/>
            <w:tcBorders>
              <w:left w:val="nil"/>
            </w:tcBorders>
          </w:tcPr>
          <w:p w:rsidR="007E5271" w:rsidRDefault="001856D0" w14:paraId="48030E99" w14:textId="77777777">
            <w:pPr>
              <w:jc w:val="right"/>
            </w:pPr>
            <w:r>
              <w:t xml:space="preserve"> </w:t>
            </w:r>
          </w:p>
        </w:tc>
      </w:tr>
      <w:tr w:rsidR="007E5271" w:rsidTr="00D54B3B" w14:paraId="73335366" w14:textId="77777777">
        <w:tc>
          <w:tcPr>
            <w:tcW w:w="851" w:type="dxa"/>
          </w:tcPr>
          <w:p w:rsidR="007E5271" w:rsidP="00D54B3B" w:rsidRDefault="007E5271" w14:paraId="053CC015" w14:textId="113EC7B2">
            <w:pPr>
              <w:pStyle w:val="ListParagraph"/>
              <w:numPr>
                <w:ilvl w:val="0"/>
                <w:numId w:val="1"/>
              </w:numPr>
            </w:pPr>
          </w:p>
        </w:tc>
        <w:tc>
          <w:tcPr>
            <w:tcW w:w="6237" w:type="dxa"/>
          </w:tcPr>
          <w:p w:rsidR="007E5271" w:rsidRDefault="001856D0" w14:paraId="06A1925D" w14:textId="599E4483">
            <w:r>
              <w:t>Hoeveel extra autokilometers maken Nederlandse</w:t>
            </w:r>
            <w:r w:rsidR="0091676F">
              <w:t xml:space="preserve"> </w:t>
            </w:r>
            <w:r>
              <w:t>reizigers</w:t>
            </w:r>
            <w:r w:rsidR="008967EB">
              <w:t>,</w:t>
            </w:r>
            <w:r>
              <w:t xml:space="preserve"> wanneer zij voor een buitenlandse luchthaven</w:t>
            </w:r>
            <w:r w:rsidR="0091676F">
              <w:t xml:space="preserve"> </w:t>
            </w:r>
            <w:r>
              <w:t>kiezen en wat is het effect op verkeersdruk, reistijd en</w:t>
            </w:r>
            <w:r w:rsidR="0091676F">
              <w:t xml:space="preserve"> </w:t>
            </w:r>
            <w:r>
              <w:t>emissies?</w:t>
            </w:r>
          </w:p>
        </w:tc>
        <w:tc>
          <w:tcPr>
            <w:tcW w:w="850" w:type="dxa"/>
          </w:tcPr>
          <w:p w:rsidR="007E5271" w:rsidRDefault="007E5271" w14:paraId="7F78BE1E" w14:textId="77777777">
            <w:pPr>
              <w:jc w:val="right"/>
            </w:pPr>
          </w:p>
        </w:tc>
        <w:tc>
          <w:tcPr>
            <w:tcW w:w="992" w:type="dxa"/>
          </w:tcPr>
          <w:p w:rsidR="007E5271" w:rsidRDefault="007E5271" w14:paraId="562277EA" w14:textId="77777777">
            <w:pPr>
              <w:jc w:val="right"/>
            </w:pPr>
          </w:p>
        </w:tc>
        <w:tc>
          <w:tcPr>
            <w:tcW w:w="567" w:type="dxa"/>
            <w:tcBorders>
              <w:left w:val="nil"/>
            </w:tcBorders>
          </w:tcPr>
          <w:p w:rsidR="007E5271" w:rsidRDefault="001856D0" w14:paraId="035F1EF5" w14:textId="77777777">
            <w:pPr>
              <w:jc w:val="right"/>
            </w:pPr>
            <w:r>
              <w:t xml:space="preserve"> </w:t>
            </w:r>
          </w:p>
        </w:tc>
      </w:tr>
      <w:tr w:rsidR="007E5271" w:rsidTr="00D54B3B" w14:paraId="37EAF1A7" w14:textId="77777777">
        <w:tc>
          <w:tcPr>
            <w:tcW w:w="851" w:type="dxa"/>
          </w:tcPr>
          <w:p w:rsidR="007E5271" w:rsidP="00D54B3B" w:rsidRDefault="007E5271" w14:paraId="13136B51" w14:textId="307FA4B2">
            <w:pPr>
              <w:pStyle w:val="ListParagraph"/>
              <w:numPr>
                <w:ilvl w:val="0"/>
                <w:numId w:val="1"/>
              </w:numPr>
            </w:pPr>
          </w:p>
        </w:tc>
        <w:tc>
          <w:tcPr>
            <w:tcW w:w="6237" w:type="dxa"/>
          </w:tcPr>
          <w:p w:rsidR="007E5271" w:rsidRDefault="001856D0" w14:paraId="6B08AE42" w14:textId="32C0F948">
            <w:r>
              <w:t>Welke concrete (missende) vergunningen en wettelijke besluiten</w:t>
            </w:r>
            <w:r w:rsidR="0091676F">
              <w:t xml:space="preserve"> </w:t>
            </w:r>
            <w:r>
              <w:t>staan de opening van Lelystad Airport in 2027 nog in</w:t>
            </w:r>
            <w:r w:rsidR="0091676F">
              <w:t xml:space="preserve"> </w:t>
            </w:r>
            <w:r>
              <w:t>de weg</w:t>
            </w:r>
            <w:r w:rsidR="0091676F">
              <w:t>?</w:t>
            </w:r>
            <w:r>
              <w:t xml:space="preserve"> </w:t>
            </w:r>
            <w:r w:rsidR="0091676F">
              <w:t>W</w:t>
            </w:r>
            <w:r>
              <w:t>at is per obstakel de oorzaak daarvan en wat is de prognose ten aanzien van het oplossen van deze</w:t>
            </w:r>
            <w:r w:rsidR="0091676F">
              <w:t xml:space="preserve"> </w:t>
            </w:r>
            <w:r>
              <w:t>obstakels?</w:t>
            </w:r>
          </w:p>
        </w:tc>
        <w:tc>
          <w:tcPr>
            <w:tcW w:w="850" w:type="dxa"/>
          </w:tcPr>
          <w:p w:rsidR="007E5271" w:rsidRDefault="007E5271" w14:paraId="4711FDC8" w14:textId="77777777">
            <w:pPr>
              <w:jc w:val="right"/>
            </w:pPr>
          </w:p>
        </w:tc>
        <w:tc>
          <w:tcPr>
            <w:tcW w:w="992" w:type="dxa"/>
          </w:tcPr>
          <w:p w:rsidR="007E5271" w:rsidRDefault="007E5271" w14:paraId="1841B966" w14:textId="77777777">
            <w:pPr>
              <w:jc w:val="right"/>
            </w:pPr>
          </w:p>
        </w:tc>
        <w:tc>
          <w:tcPr>
            <w:tcW w:w="567" w:type="dxa"/>
            <w:tcBorders>
              <w:left w:val="nil"/>
            </w:tcBorders>
          </w:tcPr>
          <w:p w:rsidR="007E5271" w:rsidRDefault="001856D0" w14:paraId="2C724C6E" w14:textId="77777777">
            <w:pPr>
              <w:jc w:val="right"/>
            </w:pPr>
            <w:r>
              <w:t xml:space="preserve"> </w:t>
            </w:r>
          </w:p>
        </w:tc>
      </w:tr>
      <w:tr w:rsidR="007E5271" w:rsidTr="00D54B3B" w14:paraId="0B92B4F6" w14:textId="77777777">
        <w:tc>
          <w:tcPr>
            <w:tcW w:w="851" w:type="dxa"/>
          </w:tcPr>
          <w:p w:rsidR="007E5271" w:rsidP="00D54B3B" w:rsidRDefault="007E5271" w14:paraId="4B455767" w14:textId="2BDE20E0">
            <w:pPr>
              <w:pStyle w:val="ListParagraph"/>
              <w:numPr>
                <w:ilvl w:val="0"/>
                <w:numId w:val="1"/>
              </w:numPr>
            </w:pPr>
          </w:p>
        </w:tc>
        <w:tc>
          <w:tcPr>
            <w:tcW w:w="6237" w:type="dxa"/>
          </w:tcPr>
          <w:p w:rsidR="007E5271" w:rsidRDefault="001856D0" w14:paraId="3E36EC0D" w14:textId="531503F9">
            <w:r>
              <w:t>Wat is het exacte streefcijfer voor 2027 voor het aantal</w:t>
            </w:r>
            <w:r w:rsidR="0091676F">
              <w:t xml:space="preserve"> </w:t>
            </w:r>
            <w:r>
              <w:t>tijdelijke</w:t>
            </w:r>
            <w:r w:rsidR="0091676F">
              <w:t xml:space="preserve"> </w:t>
            </w:r>
            <w:r>
              <w:t>snelheidsbeperkingen op het spoor?</w:t>
            </w:r>
          </w:p>
        </w:tc>
        <w:tc>
          <w:tcPr>
            <w:tcW w:w="850" w:type="dxa"/>
          </w:tcPr>
          <w:p w:rsidR="007E5271" w:rsidRDefault="007E5271" w14:paraId="5C0A7C32" w14:textId="77777777">
            <w:pPr>
              <w:jc w:val="right"/>
            </w:pPr>
          </w:p>
        </w:tc>
        <w:tc>
          <w:tcPr>
            <w:tcW w:w="992" w:type="dxa"/>
          </w:tcPr>
          <w:p w:rsidR="007E5271" w:rsidRDefault="007E5271" w14:paraId="194B8353" w14:textId="77777777">
            <w:pPr>
              <w:jc w:val="right"/>
            </w:pPr>
          </w:p>
        </w:tc>
        <w:tc>
          <w:tcPr>
            <w:tcW w:w="567" w:type="dxa"/>
            <w:tcBorders>
              <w:left w:val="nil"/>
            </w:tcBorders>
          </w:tcPr>
          <w:p w:rsidR="007E5271" w:rsidRDefault="001856D0" w14:paraId="00F9D5FB" w14:textId="77777777">
            <w:pPr>
              <w:jc w:val="right"/>
            </w:pPr>
            <w:r>
              <w:t xml:space="preserve"> </w:t>
            </w:r>
          </w:p>
        </w:tc>
      </w:tr>
      <w:tr w:rsidR="007E5271" w:rsidTr="00D54B3B" w14:paraId="174EDBA7" w14:textId="77777777">
        <w:tc>
          <w:tcPr>
            <w:tcW w:w="851" w:type="dxa"/>
          </w:tcPr>
          <w:p w:rsidR="007E5271" w:rsidP="00D54B3B" w:rsidRDefault="007E5271" w14:paraId="1634EC61" w14:textId="039FED8C">
            <w:pPr>
              <w:pStyle w:val="ListParagraph"/>
              <w:numPr>
                <w:ilvl w:val="0"/>
                <w:numId w:val="1"/>
              </w:numPr>
            </w:pPr>
          </w:p>
        </w:tc>
        <w:tc>
          <w:tcPr>
            <w:tcW w:w="6237" w:type="dxa"/>
          </w:tcPr>
          <w:p w:rsidR="007E5271" w:rsidRDefault="001856D0" w14:paraId="075D0E42" w14:textId="01F8503F">
            <w:r>
              <w:t>Hoeveel tijdelijke snelheidsbeperkingen op het spoor zijn in 2024 en</w:t>
            </w:r>
            <w:r w:rsidR="0091676F">
              <w:t xml:space="preserve"> </w:t>
            </w:r>
            <w:r>
              <w:t>in 2025 uiteindelijk opgenomen in de (vaste)</w:t>
            </w:r>
            <w:r w:rsidR="0091676F">
              <w:t xml:space="preserve"> </w:t>
            </w:r>
            <w:r>
              <w:t>dienstregeling?</w:t>
            </w:r>
          </w:p>
        </w:tc>
        <w:tc>
          <w:tcPr>
            <w:tcW w:w="850" w:type="dxa"/>
          </w:tcPr>
          <w:p w:rsidR="007E5271" w:rsidRDefault="007E5271" w14:paraId="17F8C0F9" w14:textId="77777777">
            <w:pPr>
              <w:jc w:val="right"/>
            </w:pPr>
          </w:p>
        </w:tc>
        <w:tc>
          <w:tcPr>
            <w:tcW w:w="992" w:type="dxa"/>
          </w:tcPr>
          <w:p w:rsidR="007E5271" w:rsidRDefault="007E5271" w14:paraId="3D0FDB20" w14:textId="77777777">
            <w:pPr>
              <w:jc w:val="right"/>
            </w:pPr>
          </w:p>
        </w:tc>
        <w:tc>
          <w:tcPr>
            <w:tcW w:w="567" w:type="dxa"/>
            <w:tcBorders>
              <w:left w:val="nil"/>
            </w:tcBorders>
          </w:tcPr>
          <w:p w:rsidR="007E5271" w:rsidRDefault="001856D0" w14:paraId="24562179" w14:textId="77777777">
            <w:pPr>
              <w:jc w:val="right"/>
            </w:pPr>
            <w:r>
              <w:t xml:space="preserve"> </w:t>
            </w:r>
          </w:p>
        </w:tc>
      </w:tr>
      <w:tr w:rsidR="007E5271" w:rsidTr="00D54B3B" w14:paraId="56698220" w14:textId="77777777">
        <w:tc>
          <w:tcPr>
            <w:tcW w:w="851" w:type="dxa"/>
          </w:tcPr>
          <w:p w:rsidR="007E5271" w:rsidP="00D54B3B" w:rsidRDefault="007E5271" w14:paraId="474D4E17" w14:textId="2968C1DE">
            <w:pPr>
              <w:pStyle w:val="ListParagraph"/>
              <w:numPr>
                <w:ilvl w:val="0"/>
                <w:numId w:val="1"/>
              </w:numPr>
            </w:pPr>
          </w:p>
        </w:tc>
        <w:tc>
          <w:tcPr>
            <w:tcW w:w="6237" w:type="dxa"/>
          </w:tcPr>
          <w:p w:rsidR="007E5271" w:rsidRDefault="001856D0" w14:paraId="7BB99993" w14:textId="7DE4FC57">
            <w:r>
              <w:t>Wat zijn de onderliggende oorzaken van de door ProRail gemelde 586</w:t>
            </w:r>
            <w:r w:rsidR="009244B6">
              <w:t xml:space="preserve"> </w:t>
            </w:r>
            <w:r>
              <w:t>impactvolle verstoringen op het spoor in 2025?</w:t>
            </w:r>
          </w:p>
        </w:tc>
        <w:tc>
          <w:tcPr>
            <w:tcW w:w="850" w:type="dxa"/>
          </w:tcPr>
          <w:p w:rsidR="007E5271" w:rsidRDefault="007E5271" w14:paraId="1A4598B6" w14:textId="77777777">
            <w:pPr>
              <w:jc w:val="right"/>
            </w:pPr>
          </w:p>
        </w:tc>
        <w:tc>
          <w:tcPr>
            <w:tcW w:w="992" w:type="dxa"/>
          </w:tcPr>
          <w:p w:rsidR="007E5271" w:rsidRDefault="007E5271" w14:paraId="7B003EC7" w14:textId="77777777">
            <w:pPr>
              <w:jc w:val="right"/>
            </w:pPr>
          </w:p>
        </w:tc>
        <w:tc>
          <w:tcPr>
            <w:tcW w:w="567" w:type="dxa"/>
            <w:tcBorders>
              <w:left w:val="nil"/>
            </w:tcBorders>
          </w:tcPr>
          <w:p w:rsidR="007E5271" w:rsidRDefault="001856D0" w14:paraId="53754F21" w14:textId="77777777">
            <w:pPr>
              <w:jc w:val="right"/>
            </w:pPr>
            <w:r>
              <w:t xml:space="preserve"> </w:t>
            </w:r>
          </w:p>
        </w:tc>
      </w:tr>
      <w:tr w:rsidR="007E5271" w:rsidTr="00D54B3B" w14:paraId="4EE4919D" w14:textId="77777777">
        <w:tc>
          <w:tcPr>
            <w:tcW w:w="851" w:type="dxa"/>
          </w:tcPr>
          <w:p w:rsidR="007E5271" w:rsidP="00D54B3B" w:rsidRDefault="007E5271" w14:paraId="28B1D700" w14:textId="32E2295B">
            <w:pPr>
              <w:pStyle w:val="ListParagraph"/>
              <w:numPr>
                <w:ilvl w:val="0"/>
                <w:numId w:val="1"/>
              </w:numPr>
            </w:pPr>
          </w:p>
        </w:tc>
        <w:tc>
          <w:tcPr>
            <w:tcW w:w="6237" w:type="dxa"/>
          </w:tcPr>
          <w:p w:rsidR="007E5271" w:rsidRDefault="001856D0" w14:paraId="4991D884" w14:textId="3BBF0392">
            <w:r>
              <w:t>Wat zijn de onderliggende oorzaken van de op 31</w:t>
            </w:r>
            <w:r w:rsidR="009244B6">
              <w:t xml:space="preserve"> a</w:t>
            </w:r>
            <w:r>
              <w:t>ugustus 2026 gemeten 391</w:t>
            </w:r>
            <w:r w:rsidR="009244B6">
              <w:t xml:space="preserve"> </w:t>
            </w:r>
            <w:r>
              <w:t>impactvolle verstoringen</w:t>
            </w:r>
            <w:r w:rsidR="009244B6">
              <w:t xml:space="preserve"> </w:t>
            </w:r>
            <w:r>
              <w:t>op het spoor van 2026?</w:t>
            </w:r>
          </w:p>
        </w:tc>
        <w:tc>
          <w:tcPr>
            <w:tcW w:w="850" w:type="dxa"/>
          </w:tcPr>
          <w:p w:rsidR="007E5271" w:rsidRDefault="007E5271" w14:paraId="7B2C1EA9" w14:textId="77777777">
            <w:pPr>
              <w:jc w:val="right"/>
            </w:pPr>
          </w:p>
        </w:tc>
        <w:tc>
          <w:tcPr>
            <w:tcW w:w="992" w:type="dxa"/>
          </w:tcPr>
          <w:p w:rsidR="007E5271" w:rsidRDefault="007E5271" w14:paraId="66A12A02" w14:textId="77777777">
            <w:pPr>
              <w:jc w:val="right"/>
            </w:pPr>
          </w:p>
        </w:tc>
        <w:tc>
          <w:tcPr>
            <w:tcW w:w="567" w:type="dxa"/>
            <w:tcBorders>
              <w:left w:val="nil"/>
            </w:tcBorders>
          </w:tcPr>
          <w:p w:rsidR="007E5271" w:rsidRDefault="001856D0" w14:paraId="4FD58F3A" w14:textId="77777777">
            <w:pPr>
              <w:jc w:val="right"/>
            </w:pPr>
            <w:r>
              <w:t xml:space="preserve"> </w:t>
            </w:r>
          </w:p>
        </w:tc>
      </w:tr>
      <w:tr w:rsidR="007E5271" w:rsidTr="00D54B3B" w14:paraId="0ED4CC5E" w14:textId="77777777">
        <w:tc>
          <w:tcPr>
            <w:tcW w:w="851" w:type="dxa"/>
          </w:tcPr>
          <w:p w:rsidR="007E5271" w:rsidP="00D54B3B" w:rsidRDefault="007E5271" w14:paraId="31B3234E" w14:textId="29595B61">
            <w:pPr>
              <w:pStyle w:val="ListParagraph"/>
              <w:numPr>
                <w:ilvl w:val="0"/>
                <w:numId w:val="1"/>
              </w:numPr>
            </w:pPr>
          </w:p>
        </w:tc>
        <w:tc>
          <w:tcPr>
            <w:tcW w:w="6237" w:type="dxa"/>
          </w:tcPr>
          <w:p w:rsidR="007E5271" w:rsidRDefault="001856D0" w14:paraId="405E370F" w14:textId="6E879DE9">
            <w:r>
              <w:t>Wat is het concrete streefcijfer voor impactvolle</w:t>
            </w:r>
            <w:r w:rsidR="009244B6">
              <w:t xml:space="preserve"> </w:t>
            </w:r>
            <w:r>
              <w:t>verstoringen op het spoor in</w:t>
            </w:r>
            <w:r w:rsidR="009244B6">
              <w:t xml:space="preserve"> </w:t>
            </w:r>
            <w:r>
              <w:t>2027 en op welke berekening is dat</w:t>
            </w:r>
            <w:r w:rsidR="009244B6">
              <w:t xml:space="preserve"> </w:t>
            </w:r>
            <w:r>
              <w:t>gebaseerd?</w:t>
            </w:r>
          </w:p>
        </w:tc>
        <w:tc>
          <w:tcPr>
            <w:tcW w:w="850" w:type="dxa"/>
          </w:tcPr>
          <w:p w:rsidR="007E5271" w:rsidRDefault="007E5271" w14:paraId="79731E7A" w14:textId="77777777">
            <w:pPr>
              <w:jc w:val="right"/>
            </w:pPr>
          </w:p>
        </w:tc>
        <w:tc>
          <w:tcPr>
            <w:tcW w:w="992" w:type="dxa"/>
          </w:tcPr>
          <w:p w:rsidR="007E5271" w:rsidRDefault="007E5271" w14:paraId="50651AF7" w14:textId="77777777">
            <w:pPr>
              <w:jc w:val="right"/>
            </w:pPr>
          </w:p>
        </w:tc>
        <w:tc>
          <w:tcPr>
            <w:tcW w:w="567" w:type="dxa"/>
            <w:tcBorders>
              <w:left w:val="nil"/>
            </w:tcBorders>
          </w:tcPr>
          <w:p w:rsidR="007E5271" w:rsidRDefault="001856D0" w14:paraId="51C85E41" w14:textId="77777777">
            <w:pPr>
              <w:jc w:val="right"/>
            </w:pPr>
            <w:r>
              <w:t xml:space="preserve"> </w:t>
            </w:r>
          </w:p>
        </w:tc>
      </w:tr>
      <w:tr w:rsidR="007E5271" w:rsidTr="00D54B3B" w14:paraId="02F2E70E" w14:textId="77777777">
        <w:tc>
          <w:tcPr>
            <w:tcW w:w="851" w:type="dxa"/>
          </w:tcPr>
          <w:p w:rsidR="007E5271" w:rsidP="00D54B3B" w:rsidRDefault="007E5271" w14:paraId="14B0E314" w14:textId="6413717A">
            <w:pPr>
              <w:pStyle w:val="ListParagraph"/>
              <w:numPr>
                <w:ilvl w:val="0"/>
                <w:numId w:val="1"/>
              </w:numPr>
            </w:pPr>
          </w:p>
        </w:tc>
        <w:tc>
          <w:tcPr>
            <w:tcW w:w="6237" w:type="dxa"/>
          </w:tcPr>
          <w:p w:rsidR="007E5271" w:rsidRDefault="001856D0" w14:paraId="61044131" w14:textId="039C144B">
            <w:r>
              <w:t>Is de verwachting dat ProRail, en NS, succesvol zijn in</w:t>
            </w:r>
            <w:r w:rsidR="009102BE">
              <w:t xml:space="preserve"> </w:t>
            </w:r>
            <w:r>
              <w:t>2027 en onder het streefcijfer impactvolle verstoringen op het spoor blijven en waarom wel/niet?</w:t>
            </w:r>
          </w:p>
        </w:tc>
        <w:tc>
          <w:tcPr>
            <w:tcW w:w="850" w:type="dxa"/>
          </w:tcPr>
          <w:p w:rsidR="007E5271" w:rsidRDefault="007E5271" w14:paraId="7B45E737" w14:textId="77777777">
            <w:pPr>
              <w:jc w:val="right"/>
            </w:pPr>
          </w:p>
        </w:tc>
        <w:tc>
          <w:tcPr>
            <w:tcW w:w="992" w:type="dxa"/>
          </w:tcPr>
          <w:p w:rsidR="007E5271" w:rsidRDefault="007E5271" w14:paraId="43C410D5" w14:textId="77777777">
            <w:pPr>
              <w:jc w:val="right"/>
            </w:pPr>
          </w:p>
        </w:tc>
        <w:tc>
          <w:tcPr>
            <w:tcW w:w="567" w:type="dxa"/>
            <w:tcBorders>
              <w:left w:val="nil"/>
            </w:tcBorders>
          </w:tcPr>
          <w:p w:rsidR="007E5271" w:rsidRDefault="001856D0" w14:paraId="53C68BED" w14:textId="77777777">
            <w:pPr>
              <w:jc w:val="right"/>
            </w:pPr>
            <w:r>
              <w:t xml:space="preserve"> </w:t>
            </w:r>
          </w:p>
        </w:tc>
      </w:tr>
      <w:tr w:rsidR="007E5271" w:rsidTr="00D54B3B" w14:paraId="2E331EC9" w14:textId="77777777">
        <w:tc>
          <w:tcPr>
            <w:tcW w:w="851" w:type="dxa"/>
          </w:tcPr>
          <w:p w:rsidR="007E5271" w:rsidP="00D54B3B" w:rsidRDefault="007E5271" w14:paraId="3B96C367" w14:textId="58F53BF9">
            <w:pPr>
              <w:pStyle w:val="ListParagraph"/>
              <w:numPr>
                <w:ilvl w:val="0"/>
                <w:numId w:val="1"/>
              </w:numPr>
            </w:pPr>
          </w:p>
        </w:tc>
        <w:tc>
          <w:tcPr>
            <w:tcW w:w="6237" w:type="dxa"/>
          </w:tcPr>
          <w:p w:rsidR="007E5271" w:rsidRDefault="001856D0" w14:paraId="21D30C8E" w14:textId="39C8B894">
            <w:r>
              <w:t>Wat is de huidige financiële omvang van de</w:t>
            </w:r>
            <w:r w:rsidR="009102BE">
              <w:t xml:space="preserve"> </w:t>
            </w:r>
            <w:r>
              <w:t>onderhouds- en vernieuwingsopgave</w:t>
            </w:r>
            <w:r w:rsidR="009102BE">
              <w:t xml:space="preserve"> </w:t>
            </w:r>
            <w:r>
              <w:t>op het spoor en hoeveel daarvan is al gedekt?</w:t>
            </w:r>
          </w:p>
        </w:tc>
        <w:tc>
          <w:tcPr>
            <w:tcW w:w="850" w:type="dxa"/>
          </w:tcPr>
          <w:p w:rsidR="007E5271" w:rsidRDefault="007E5271" w14:paraId="38956EAA" w14:textId="77777777">
            <w:pPr>
              <w:jc w:val="right"/>
            </w:pPr>
          </w:p>
        </w:tc>
        <w:tc>
          <w:tcPr>
            <w:tcW w:w="992" w:type="dxa"/>
          </w:tcPr>
          <w:p w:rsidR="007E5271" w:rsidRDefault="007E5271" w14:paraId="57C349BF" w14:textId="77777777">
            <w:pPr>
              <w:jc w:val="right"/>
            </w:pPr>
          </w:p>
        </w:tc>
        <w:tc>
          <w:tcPr>
            <w:tcW w:w="567" w:type="dxa"/>
            <w:tcBorders>
              <w:left w:val="nil"/>
            </w:tcBorders>
          </w:tcPr>
          <w:p w:rsidR="007E5271" w:rsidRDefault="001856D0" w14:paraId="79F103FE" w14:textId="77777777">
            <w:pPr>
              <w:jc w:val="right"/>
            </w:pPr>
            <w:r>
              <w:t xml:space="preserve"> </w:t>
            </w:r>
          </w:p>
        </w:tc>
      </w:tr>
      <w:tr w:rsidR="007E5271" w:rsidTr="00D54B3B" w14:paraId="02DED48F" w14:textId="77777777">
        <w:tc>
          <w:tcPr>
            <w:tcW w:w="851" w:type="dxa"/>
          </w:tcPr>
          <w:p w:rsidR="007E5271" w:rsidP="00D54B3B" w:rsidRDefault="007E5271" w14:paraId="7A30D411" w14:textId="530A9373">
            <w:pPr>
              <w:pStyle w:val="ListParagraph"/>
              <w:numPr>
                <w:ilvl w:val="0"/>
                <w:numId w:val="1"/>
              </w:numPr>
            </w:pPr>
          </w:p>
        </w:tc>
        <w:tc>
          <w:tcPr>
            <w:tcW w:w="6237" w:type="dxa"/>
          </w:tcPr>
          <w:p w:rsidR="007E5271" w:rsidRDefault="001856D0" w14:paraId="3E448238" w14:textId="7F583A7D">
            <w:r>
              <w:t>Welke investeringen zijn volgens ProRail nodig om</w:t>
            </w:r>
            <w:r w:rsidR="009102BE">
              <w:t xml:space="preserve"> </w:t>
            </w:r>
            <w:r>
              <w:t>knelpunten weg te nemen?</w:t>
            </w:r>
          </w:p>
        </w:tc>
        <w:tc>
          <w:tcPr>
            <w:tcW w:w="850" w:type="dxa"/>
          </w:tcPr>
          <w:p w:rsidR="007E5271" w:rsidRDefault="007E5271" w14:paraId="65446380" w14:textId="77777777">
            <w:pPr>
              <w:jc w:val="right"/>
            </w:pPr>
          </w:p>
        </w:tc>
        <w:tc>
          <w:tcPr>
            <w:tcW w:w="992" w:type="dxa"/>
          </w:tcPr>
          <w:p w:rsidR="007E5271" w:rsidRDefault="007E5271" w14:paraId="0BAA1872" w14:textId="77777777">
            <w:pPr>
              <w:jc w:val="right"/>
            </w:pPr>
          </w:p>
        </w:tc>
        <w:tc>
          <w:tcPr>
            <w:tcW w:w="567" w:type="dxa"/>
            <w:tcBorders>
              <w:left w:val="nil"/>
            </w:tcBorders>
          </w:tcPr>
          <w:p w:rsidR="007E5271" w:rsidRDefault="001856D0" w14:paraId="177872F5" w14:textId="77777777">
            <w:pPr>
              <w:jc w:val="right"/>
            </w:pPr>
            <w:r>
              <w:t xml:space="preserve"> </w:t>
            </w:r>
          </w:p>
        </w:tc>
      </w:tr>
      <w:tr w:rsidR="007E5271" w:rsidTr="00D54B3B" w14:paraId="57B9A6CF" w14:textId="77777777">
        <w:tc>
          <w:tcPr>
            <w:tcW w:w="851" w:type="dxa"/>
          </w:tcPr>
          <w:p w:rsidR="007E5271" w:rsidP="00D54B3B" w:rsidRDefault="007E5271" w14:paraId="398D243A" w14:textId="57C7945E">
            <w:pPr>
              <w:pStyle w:val="ListParagraph"/>
              <w:numPr>
                <w:ilvl w:val="0"/>
                <w:numId w:val="1"/>
              </w:numPr>
            </w:pPr>
          </w:p>
        </w:tc>
        <w:tc>
          <w:tcPr>
            <w:tcW w:w="6237" w:type="dxa"/>
          </w:tcPr>
          <w:p w:rsidR="007E5271" w:rsidRDefault="001856D0" w14:paraId="76B39A57" w14:textId="0DECCF96">
            <w:r>
              <w:t>Hoe hoog is het aantal verkeersdoden in 2025 en in de</w:t>
            </w:r>
            <w:r w:rsidR="009102BE">
              <w:t xml:space="preserve"> </w:t>
            </w:r>
            <w:r>
              <w:t>eerste helft van 2026?</w:t>
            </w:r>
          </w:p>
        </w:tc>
        <w:tc>
          <w:tcPr>
            <w:tcW w:w="850" w:type="dxa"/>
          </w:tcPr>
          <w:p w:rsidR="007E5271" w:rsidRDefault="007E5271" w14:paraId="6334E135" w14:textId="77777777">
            <w:pPr>
              <w:jc w:val="right"/>
            </w:pPr>
          </w:p>
        </w:tc>
        <w:tc>
          <w:tcPr>
            <w:tcW w:w="992" w:type="dxa"/>
          </w:tcPr>
          <w:p w:rsidR="007E5271" w:rsidRDefault="007E5271" w14:paraId="7EB093C7" w14:textId="77777777">
            <w:pPr>
              <w:jc w:val="right"/>
            </w:pPr>
          </w:p>
        </w:tc>
        <w:tc>
          <w:tcPr>
            <w:tcW w:w="567" w:type="dxa"/>
            <w:tcBorders>
              <w:left w:val="nil"/>
            </w:tcBorders>
          </w:tcPr>
          <w:p w:rsidR="007E5271" w:rsidRDefault="001856D0" w14:paraId="57223E37" w14:textId="77777777">
            <w:pPr>
              <w:jc w:val="right"/>
            </w:pPr>
            <w:r>
              <w:t xml:space="preserve"> </w:t>
            </w:r>
          </w:p>
        </w:tc>
      </w:tr>
      <w:tr w:rsidR="007E5271" w:rsidTr="00D54B3B" w14:paraId="1502244B" w14:textId="77777777">
        <w:tc>
          <w:tcPr>
            <w:tcW w:w="851" w:type="dxa"/>
          </w:tcPr>
          <w:p w:rsidR="007E5271" w:rsidP="00D54B3B" w:rsidRDefault="007E5271" w14:paraId="08414372" w14:textId="1E93C214">
            <w:pPr>
              <w:pStyle w:val="ListParagraph"/>
              <w:numPr>
                <w:ilvl w:val="0"/>
                <w:numId w:val="1"/>
              </w:numPr>
            </w:pPr>
          </w:p>
        </w:tc>
        <w:tc>
          <w:tcPr>
            <w:tcW w:w="6237" w:type="dxa"/>
          </w:tcPr>
          <w:p w:rsidR="007E5271" w:rsidRDefault="009102BE" w14:paraId="4AC523A3" w14:textId="42EFC4F7">
            <w:r>
              <w:t>Kunt u</w:t>
            </w:r>
            <w:r w:rsidR="001856D0">
              <w:t xml:space="preserve"> aangeven hoeveel bruggen, viaducten,</w:t>
            </w:r>
            <w:r>
              <w:t xml:space="preserve"> </w:t>
            </w:r>
            <w:r w:rsidR="001856D0">
              <w:t>tunnels en overige kunstwerken op het hoofdwegennet</w:t>
            </w:r>
            <w:r>
              <w:t xml:space="preserve"> </w:t>
            </w:r>
            <w:r w:rsidR="001856D0">
              <w:t>in de periode 2027–2032 moeten worden gerenoveerd</w:t>
            </w:r>
            <w:r>
              <w:t xml:space="preserve"> </w:t>
            </w:r>
            <w:r w:rsidR="001856D0">
              <w:t>of vervangen, en bij hoeveel van deze objecten de</w:t>
            </w:r>
            <w:r>
              <w:t xml:space="preserve"> </w:t>
            </w:r>
            <w:r w:rsidR="001856D0">
              <w:t>geplande renovatie of vervanging</w:t>
            </w:r>
            <w:r>
              <w:t xml:space="preserve"> </w:t>
            </w:r>
            <w:r w:rsidR="001856D0">
              <w:t>later plaatsvindt dan</w:t>
            </w:r>
            <w:r>
              <w:t xml:space="preserve"> </w:t>
            </w:r>
            <w:r w:rsidR="001856D0">
              <w:t>op grond van de technische staat wenselijk wordt</w:t>
            </w:r>
            <w:r>
              <w:t xml:space="preserve"> </w:t>
            </w:r>
            <w:r w:rsidR="001856D0">
              <w:t>geacht?</w:t>
            </w:r>
          </w:p>
        </w:tc>
        <w:tc>
          <w:tcPr>
            <w:tcW w:w="850" w:type="dxa"/>
          </w:tcPr>
          <w:p w:rsidR="007E5271" w:rsidRDefault="007E5271" w14:paraId="07F4F90A" w14:textId="77777777">
            <w:pPr>
              <w:jc w:val="right"/>
            </w:pPr>
          </w:p>
        </w:tc>
        <w:tc>
          <w:tcPr>
            <w:tcW w:w="992" w:type="dxa"/>
          </w:tcPr>
          <w:p w:rsidR="007E5271" w:rsidRDefault="007E5271" w14:paraId="5C02996C" w14:textId="77777777">
            <w:pPr>
              <w:jc w:val="right"/>
            </w:pPr>
          </w:p>
        </w:tc>
        <w:tc>
          <w:tcPr>
            <w:tcW w:w="567" w:type="dxa"/>
            <w:tcBorders>
              <w:left w:val="nil"/>
            </w:tcBorders>
          </w:tcPr>
          <w:p w:rsidR="007E5271" w:rsidRDefault="001856D0" w14:paraId="6AC4A530" w14:textId="77777777">
            <w:pPr>
              <w:jc w:val="right"/>
            </w:pPr>
            <w:r>
              <w:t xml:space="preserve"> </w:t>
            </w:r>
          </w:p>
        </w:tc>
      </w:tr>
      <w:tr w:rsidR="007E5271" w:rsidTr="00D54B3B" w14:paraId="6ED6DA74" w14:textId="77777777">
        <w:tc>
          <w:tcPr>
            <w:tcW w:w="851" w:type="dxa"/>
          </w:tcPr>
          <w:p w:rsidR="007E5271" w:rsidP="00D54B3B" w:rsidRDefault="007E5271" w14:paraId="0E36FC7C" w14:textId="25892A45">
            <w:pPr>
              <w:pStyle w:val="ListParagraph"/>
              <w:numPr>
                <w:ilvl w:val="0"/>
                <w:numId w:val="1"/>
              </w:numPr>
            </w:pPr>
          </w:p>
        </w:tc>
        <w:tc>
          <w:tcPr>
            <w:tcW w:w="6237" w:type="dxa"/>
          </w:tcPr>
          <w:p w:rsidR="007E5271" w:rsidRDefault="001856D0" w14:paraId="6E80CD1A" w14:textId="2E2BA06F">
            <w:r>
              <w:t>Kan worden aangegeven welke tijdelijke</w:t>
            </w:r>
            <w:r w:rsidR="00043D81">
              <w:t xml:space="preserve"> </w:t>
            </w:r>
            <w:r>
              <w:t>snelheidsbeperkingen rechtstreeks</w:t>
            </w:r>
            <w:r w:rsidR="009102BE">
              <w:t xml:space="preserve"> </w:t>
            </w:r>
            <w:r>
              <w:t>verband houden</w:t>
            </w:r>
            <w:r w:rsidR="00043D81">
              <w:t xml:space="preserve"> </w:t>
            </w:r>
            <w:r>
              <w:t>met achterstallig onderhoud of uitgestelde</w:t>
            </w:r>
            <w:r w:rsidR="00043D81">
              <w:t xml:space="preserve"> </w:t>
            </w:r>
            <w:r>
              <w:t>vernieuwing?</w:t>
            </w:r>
          </w:p>
        </w:tc>
        <w:tc>
          <w:tcPr>
            <w:tcW w:w="850" w:type="dxa"/>
          </w:tcPr>
          <w:p w:rsidR="007E5271" w:rsidRDefault="007E5271" w14:paraId="5E495727" w14:textId="77777777">
            <w:pPr>
              <w:jc w:val="right"/>
            </w:pPr>
          </w:p>
        </w:tc>
        <w:tc>
          <w:tcPr>
            <w:tcW w:w="992" w:type="dxa"/>
          </w:tcPr>
          <w:p w:rsidR="007E5271" w:rsidRDefault="007E5271" w14:paraId="3EA164FC" w14:textId="77777777">
            <w:pPr>
              <w:jc w:val="right"/>
            </w:pPr>
          </w:p>
        </w:tc>
        <w:tc>
          <w:tcPr>
            <w:tcW w:w="567" w:type="dxa"/>
            <w:tcBorders>
              <w:left w:val="nil"/>
            </w:tcBorders>
          </w:tcPr>
          <w:p w:rsidR="007E5271" w:rsidRDefault="001856D0" w14:paraId="50ABEE03" w14:textId="77777777">
            <w:pPr>
              <w:jc w:val="right"/>
            </w:pPr>
            <w:r>
              <w:t xml:space="preserve"> </w:t>
            </w:r>
          </w:p>
        </w:tc>
      </w:tr>
      <w:tr w:rsidR="007E5271" w:rsidTr="00D54B3B" w14:paraId="624721FC" w14:textId="77777777">
        <w:tc>
          <w:tcPr>
            <w:tcW w:w="851" w:type="dxa"/>
          </w:tcPr>
          <w:p w:rsidR="007E5271" w:rsidP="00D54B3B" w:rsidRDefault="007E5271" w14:paraId="43878D86" w14:textId="1A276AF7">
            <w:pPr>
              <w:pStyle w:val="ListParagraph"/>
              <w:numPr>
                <w:ilvl w:val="0"/>
                <w:numId w:val="1"/>
              </w:numPr>
            </w:pPr>
          </w:p>
        </w:tc>
        <w:tc>
          <w:tcPr>
            <w:tcW w:w="6237" w:type="dxa"/>
          </w:tcPr>
          <w:p w:rsidR="007E5271" w:rsidRDefault="001856D0" w14:paraId="424D3169" w14:textId="40F684D6">
            <w:r>
              <w:t>Hoeveel projecten op het hoofdwegennet lopen</w:t>
            </w:r>
            <w:r w:rsidR="009102BE">
              <w:t xml:space="preserve"> </w:t>
            </w:r>
            <w:r>
              <w:t>momenteel vertraging op door</w:t>
            </w:r>
            <w:r w:rsidR="009102BE">
              <w:t xml:space="preserve"> </w:t>
            </w:r>
            <w:r>
              <w:t>procedures rond</w:t>
            </w:r>
            <w:r w:rsidR="009102BE">
              <w:t xml:space="preserve"> </w:t>
            </w:r>
            <w:r>
              <w:t>vergunningverlening en wat bedraagt de gemiddelde</w:t>
            </w:r>
            <w:r w:rsidR="009102BE">
              <w:t xml:space="preserve"> </w:t>
            </w:r>
            <w:r>
              <w:t>vertraging?</w:t>
            </w:r>
          </w:p>
        </w:tc>
        <w:tc>
          <w:tcPr>
            <w:tcW w:w="850" w:type="dxa"/>
          </w:tcPr>
          <w:p w:rsidR="007E5271" w:rsidRDefault="007E5271" w14:paraId="266D59EB" w14:textId="77777777">
            <w:pPr>
              <w:jc w:val="right"/>
            </w:pPr>
          </w:p>
        </w:tc>
        <w:tc>
          <w:tcPr>
            <w:tcW w:w="992" w:type="dxa"/>
          </w:tcPr>
          <w:p w:rsidR="007E5271" w:rsidRDefault="007E5271" w14:paraId="4C1F5EDE" w14:textId="77777777">
            <w:pPr>
              <w:jc w:val="right"/>
            </w:pPr>
          </w:p>
        </w:tc>
        <w:tc>
          <w:tcPr>
            <w:tcW w:w="567" w:type="dxa"/>
            <w:tcBorders>
              <w:left w:val="nil"/>
            </w:tcBorders>
          </w:tcPr>
          <w:p w:rsidR="007E5271" w:rsidRDefault="001856D0" w14:paraId="6A8743F6" w14:textId="77777777">
            <w:pPr>
              <w:jc w:val="right"/>
            </w:pPr>
            <w:r>
              <w:t xml:space="preserve"> </w:t>
            </w:r>
          </w:p>
        </w:tc>
      </w:tr>
      <w:tr w:rsidR="007E5271" w:rsidTr="00D54B3B" w14:paraId="0B3DA434" w14:textId="77777777">
        <w:tc>
          <w:tcPr>
            <w:tcW w:w="851" w:type="dxa"/>
          </w:tcPr>
          <w:p w:rsidR="007E5271" w:rsidP="00D54B3B" w:rsidRDefault="007E5271" w14:paraId="5DEFB6C8" w14:textId="753F4DA9">
            <w:pPr>
              <w:pStyle w:val="ListParagraph"/>
              <w:numPr>
                <w:ilvl w:val="0"/>
                <w:numId w:val="1"/>
              </w:numPr>
            </w:pPr>
          </w:p>
        </w:tc>
        <w:tc>
          <w:tcPr>
            <w:tcW w:w="6237" w:type="dxa"/>
          </w:tcPr>
          <w:p w:rsidR="007E5271" w:rsidRDefault="001856D0" w14:paraId="5044089F" w14:textId="2094BA28">
            <w:r>
              <w:t>Welke bestaande regels wil</w:t>
            </w:r>
            <w:r w:rsidR="009102BE">
              <w:t xml:space="preserve">t u </w:t>
            </w:r>
            <w:r>
              <w:t>in 2027</w:t>
            </w:r>
            <w:r w:rsidR="009102BE">
              <w:t xml:space="preserve"> </w:t>
            </w:r>
            <w:r>
              <w:t>schrappen of aanpassen om de</w:t>
            </w:r>
            <w:r w:rsidR="009102BE">
              <w:t xml:space="preserve"> </w:t>
            </w:r>
            <w:r>
              <w:t>doorlooptijd van</w:t>
            </w:r>
            <w:r w:rsidR="009102BE">
              <w:t xml:space="preserve"> </w:t>
            </w:r>
            <w:r>
              <w:t>instandhoudingsprojecten te verkorten?</w:t>
            </w:r>
          </w:p>
        </w:tc>
        <w:tc>
          <w:tcPr>
            <w:tcW w:w="850" w:type="dxa"/>
          </w:tcPr>
          <w:p w:rsidR="007E5271" w:rsidRDefault="007E5271" w14:paraId="5D0BA02A" w14:textId="77777777">
            <w:pPr>
              <w:jc w:val="right"/>
            </w:pPr>
          </w:p>
        </w:tc>
        <w:tc>
          <w:tcPr>
            <w:tcW w:w="992" w:type="dxa"/>
          </w:tcPr>
          <w:p w:rsidR="007E5271" w:rsidRDefault="007E5271" w14:paraId="220C5462" w14:textId="77777777">
            <w:pPr>
              <w:jc w:val="right"/>
            </w:pPr>
          </w:p>
        </w:tc>
        <w:tc>
          <w:tcPr>
            <w:tcW w:w="567" w:type="dxa"/>
            <w:tcBorders>
              <w:left w:val="nil"/>
            </w:tcBorders>
          </w:tcPr>
          <w:p w:rsidR="007E5271" w:rsidRDefault="001856D0" w14:paraId="4E0E075F" w14:textId="77777777">
            <w:pPr>
              <w:jc w:val="right"/>
            </w:pPr>
            <w:r>
              <w:t xml:space="preserve"> </w:t>
            </w:r>
          </w:p>
        </w:tc>
      </w:tr>
      <w:tr w:rsidR="007E5271" w:rsidTr="00D54B3B" w14:paraId="28C76FE8" w14:textId="77777777">
        <w:tc>
          <w:tcPr>
            <w:tcW w:w="851" w:type="dxa"/>
          </w:tcPr>
          <w:p w:rsidR="007E5271" w:rsidP="00D54B3B" w:rsidRDefault="007E5271" w14:paraId="56D10674" w14:textId="1893349F">
            <w:pPr>
              <w:pStyle w:val="ListParagraph"/>
              <w:numPr>
                <w:ilvl w:val="0"/>
                <w:numId w:val="1"/>
              </w:numPr>
            </w:pPr>
          </w:p>
        </w:tc>
        <w:tc>
          <w:tcPr>
            <w:tcW w:w="6237" w:type="dxa"/>
          </w:tcPr>
          <w:p w:rsidR="007E5271" w:rsidRDefault="001856D0" w14:paraId="2BF16662" w14:textId="66FE53E7">
            <w:r>
              <w:t>Hoeveel aanbestedingen voor beheer, onderhoud en</w:t>
            </w:r>
            <w:r w:rsidR="009102BE">
              <w:t xml:space="preserve"> </w:t>
            </w:r>
            <w:r>
              <w:t>vernieuwing van het</w:t>
            </w:r>
            <w:r w:rsidR="009102BE">
              <w:t xml:space="preserve"> </w:t>
            </w:r>
            <w:r>
              <w:t>hoofdwegennet zijn in 2024, 2025</w:t>
            </w:r>
            <w:r w:rsidR="009102BE">
              <w:t xml:space="preserve"> </w:t>
            </w:r>
            <w:r>
              <w:t>en 2026 zonder geldige inschrijving gebleven</w:t>
            </w:r>
            <w:r w:rsidR="009102BE">
              <w:t xml:space="preserve"> </w:t>
            </w:r>
            <w:r>
              <w:t>of</w:t>
            </w:r>
            <w:r w:rsidR="009102BE">
              <w:t xml:space="preserve"> </w:t>
            </w:r>
            <w:r>
              <w:t>opnieuw aanbesteed en wat waren daarvoor de</w:t>
            </w:r>
            <w:r w:rsidR="009102BE">
              <w:t xml:space="preserve"> </w:t>
            </w:r>
            <w:r>
              <w:t>voornaamste oorzaken?</w:t>
            </w:r>
          </w:p>
        </w:tc>
        <w:tc>
          <w:tcPr>
            <w:tcW w:w="850" w:type="dxa"/>
          </w:tcPr>
          <w:p w:rsidR="007E5271" w:rsidRDefault="007E5271" w14:paraId="66F19A10" w14:textId="77777777">
            <w:pPr>
              <w:jc w:val="right"/>
            </w:pPr>
          </w:p>
        </w:tc>
        <w:tc>
          <w:tcPr>
            <w:tcW w:w="992" w:type="dxa"/>
          </w:tcPr>
          <w:p w:rsidR="007E5271" w:rsidRDefault="007E5271" w14:paraId="5DB03732" w14:textId="77777777">
            <w:pPr>
              <w:jc w:val="right"/>
            </w:pPr>
          </w:p>
        </w:tc>
        <w:tc>
          <w:tcPr>
            <w:tcW w:w="567" w:type="dxa"/>
            <w:tcBorders>
              <w:left w:val="nil"/>
            </w:tcBorders>
          </w:tcPr>
          <w:p w:rsidR="007E5271" w:rsidRDefault="001856D0" w14:paraId="4C425BC5" w14:textId="77777777">
            <w:pPr>
              <w:jc w:val="right"/>
            </w:pPr>
            <w:r>
              <w:t xml:space="preserve"> </w:t>
            </w:r>
          </w:p>
        </w:tc>
      </w:tr>
      <w:tr w:rsidR="007E5271" w:rsidTr="00D54B3B" w14:paraId="0AA853A5" w14:textId="77777777">
        <w:tc>
          <w:tcPr>
            <w:tcW w:w="851" w:type="dxa"/>
          </w:tcPr>
          <w:p w:rsidR="007E5271" w:rsidP="00D54B3B" w:rsidRDefault="007E5271" w14:paraId="061CDADF" w14:textId="625684B6">
            <w:pPr>
              <w:pStyle w:val="ListParagraph"/>
              <w:numPr>
                <w:ilvl w:val="0"/>
                <w:numId w:val="1"/>
              </w:numPr>
            </w:pPr>
          </w:p>
        </w:tc>
        <w:tc>
          <w:tcPr>
            <w:tcW w:w="6237" w:type="dxa"/>
          </w:tcPr>
          <w:p w:rsidR="007E5271" w:rsidRDefault="001856D0" w14:paraId="1C054A59" w14:textId="42BD6FFD">
            <w:r>
              <w:t>Hoeveel ongeplande storingen van sluizen en</w:t>
            </w:r>
            <w:r w:rsidR="009102BE">
              <w:t xml:space="preserve"> </w:t>
            </w:r>
            <w:r>
              <w:t>beweegbare bruggen vonden plaats in 2023, 2024,</w:t>
            </w:r>
            <w:r w:rsidR="009102BE">
              <w:t xml:space="preserve"> </w:t>
            </w:r>
            <w:r>
              <w:t>2025 en 2026 en wat was per grote storing de oorzaak?</w:t>
            </w:r>
          </w:p>
        </w:tc>
        <w:tc>
          <w:tcPr>
            <w:tcW w:w="850" w:type="dxa"/>
          </w:tcPr>
          <w:p w:rsidR="007E5271" w:rsidRDefault="007E5271" w14:paraId="1201E7B1" w14:textId="77777777">
            <w:pPr>
              <w:jc w:val="right"/>
            </w:pPr>
          </w:p>
        </w:tc>
        <w:tc>
          <w:tcPr>
            <w:tcW w:w="992" w:type="dxa"/>
          </w:tcPr>
          <w:p w:rsidR="007E5271" w:rsidRDefault="007E5271" w14:paraId="6E221CFB" w14:textId="77777777">
            <w:pPr>
              <w:jc w:val="right"/>
            </w:pPr>
          </w:p>
        </w:tc>
        <w:tc>
          <w:tcPr>
            <w:tcW w:w="567" w:type="dxa"/>
            <w:tcBorders>
              <w:left w:val="nil"/>
            </w:tcBorders>
          </w:tcPr>
          <w:p w:rsidR="007E5271" w:rsidRDefault="001856D0" w14:paraId="2DBEC56B" w14:textId="77777777">
            <w:pPr>
              <w:jc w:val="right"/>
            </w:pPr>
            <w:r>
              <w:t xml:space="preserve"> </w:t>
            </w:r>
          </w:p>
        </w:tc>
      </w:tr>
      <w:tr w:rsidR="007E5271" w:rsidTr="00D54B3B" w14:paraId="7673431C" w14:textId="77777777">
        <w:tc>
          <w:tcPr>
            <w:tcW w:w="851" w:type="dxa"/>
          </w:tcPr>
          <w:p w:rsidR="007E5271" w:rsidP="00D54B3B" w:rsidRDefault="007E5271" w14:paraId="769D9623" w14:textId="2C2E28DD">
            <w:pPr>
              <w:pStyle w:val="ListParagraph"/>
              <w:numPr>
                <w:ilvl w:val="0"/>
                <w:numId w:val="1"/>
              </w:numPr>
            </w:pPr>
          </w:p>
        </w:tc>
        <w:tc>
          <w:tcPr>
            <w:tcW w:w="6237" w:type="dxa"/>
          </w:tcPr>
          <w:p w:rsidR="007E5271" w:rsidRDefault="001856D0" w14:paraId="1695BB92" w14:textId="7EDE21B3">
            <w:r>
              <w:t>Wat zijn de vijf vaarwegobjecten die momenteel de</w:t>
            </w:r>
            <w:r w:rsidR="009102BE">
              <w:t xml:space="preserve"> </w:t>
            </w:r>
            <w:r>
              <w:t>meeste economische</w:t>
            </w:r>
            <w:r w:rsidR="009102BE">
              <w:t xml:space="preserve"> </w:t>
            </w:r>
            <w:r>
              <w:t>vertraging veroorzaken voor de</w:t>
            </w:r>
            <w:r w:rsidR="009102BE">
              <w:t xml:space="preserve"> </w:t>
            </w:r>
            <w:r>
              <w:t>beroepsvaart en waardoor komt dat?</w:t>
            </w:r>
          </w:p>
        </w:tc>
        <w:tc>
          <w:tcPr>
            <w:tcW w:w="850" w:type="dxa"/>
          </w:tcPr>
          <w:p w:rsidR="007E5271" w:rsidRDefault="007E5271" w14:paraId="09499773" w14:textId="77777777">
            <w:pPr>
              <w:jc w:val="right"/>
            </w:pPr>
          </w:p>
        </w:tc>
        <w:tc>
          <w:tcPr>
            <w:tcW w:w="992" w:type="dxa"/>
          </w:tcPr>
          <w:p w:rsidR="007E5271" w:rsidRDefault="007E5271" w14:paraId="6743CE39" w14:textId="77777777">
            <w:pPr>
              <w:jc w:val="right"/>
            </w:pPr>
          </w:p>
        </w:tc>
        <w:tc>
          <w:tcPr>
            <w:tcW w:w="567" w:type="dxa"/>
            <w:tcBorders>
              <w:left w:val="nil"/>
            </w:tcBorders>
          </w:tcPr>
          <w:p w:rsidR="007E5271" w:rsidRDefault="001856D0" w14:paraId="2F4B4A6F" w14:textId="77777777">
            <w:pPr>
              <w:jc w:val="right"/>
            </w:pPr>
            <w:r>
              <w:t xml:space="preserve"> </w:t>
            </w:r>
          </w:p>
        </w:tc>
      </w:tr>
      <w:tr w:rsidR="007E5271" w:rsidTr="00D54B3B" w14:paraId="53C939F5" w14:textId="77777777">
        <w:tc>
          <w:tcPr>
            <w:tcW w:w="851" w:type="dxa"/>
          </w:tcPr>
          <w:p w:rsidR="007E5271" w:rsidP="00D54B3B" w:rsidRDefault="007E5271" w14:paraId="3EE2919E" w14:textId="01E26B99">
            <w:pPr>
              <w:pStyle w:val="ListParagraph"/>
              <w:numPr>
                <w:ilvl w:val="0"/>
                <w:numId w:val="1"/>
              </w:numPr>
            </w:pPr>
          </w:p>
        </w:tc>
        <w:tc>
          <w:tcPr>
            <w:tcW w:w="6237" w:type="dxa"/>
          </w:tcPr>
          <w:p w:rsidR="007E5271" w:rsidRDefault="001856D0" w14:paraId="14F92B66" w14:textId="52D5DB9A">
            <w:r>
              <w:t>Welke Nederlandse haven- en vaarweginfrastructuur</w:t>
            </w:r>
            <w:r w:rsidR="009102BE">
              <w:t xml:space="preserve"> </w:t>
            </w:r>
            <w:r>
              <w:t>voldoet op dit moment nog</w:t>
            </w:r>
            <w:r w:rsidR="009102BE">
              <w:t xml:space="preserve"> </w:t>
            </w:r>
            <w:r>
              <w:t>niet aan de eisen die</w:t>
            </w:r>
            <w:r w:rsidR="009102BE">
              <w:t xml:space="preserve"> </w:t>
            </w:r>
            <w:r>
              <w:t>worden gesteld vanuit militaire mobiliteit en dual use?</w:t>
            </w:r>
          </w:p>
        </w:tc>
        <w:tc>
          <w:tcPr>
            <w:tcW w:w="850" w:type="dxa"/>
          </w:tcPr>
          <w:p w:rsidR="007E5271" w:rsidRDefault="007E5271" w14:paraId="3602A918" w14:textId="77777777">
            <w:pPr>
              <w:jc w:val="right"/>
            </w:pPr>
          </w:p>
        </w:tc>
        <w:tc>
          <w:tcPr>
            <w:tcW w:w="992" w:type="dxa"/>
          </w:tcPr>
          <w:p w:rsidR="007E5271" w:rsidRDefault="007E5271" w14:paraId="1F1DCAAC" w14:textId="77777777">
            <w:pPr>
              <w:jc w:val="right"/>
            </w:pPr>
          </w:p>
        </w:tc>
        <w:tc>
          <w:tcPr>
            <w:tcW w:w="567" w:type="dxa"/>
            <w:tcBorders>
              <w:left w:val="nil"/>
            </w:tcBorders>
          </w:tcPr>
          <w:p w:rsidR="007E5271" w:rsidRDefault="001856D0" w14:paraId="54F4F0DD" w14:textId="77777777">
            <w:pPr>
              <w:jc w:val="right"/>
            </w:pPr>
            <w:r>
              <w:t xml:space="preserve"> </w:t>
            </w:r>
          </w:p>
        </w:tc>
      </w:tr>
      <w:tr w:rsidR="007E5271" w:rsidTr="00D54B3B" w14:paraId="10FC9822" w14:textId="77777777">
        <w:tc>
          <w:tcPr>
            <w:tcW w:w="851" w:type="dxa"/>
          </w:tcPr>
          <w:p w:rsidR="007E5271" w:rsidP="00D54B3B" w:rsidRDefault="007E5271" w14:paraId="69C14684" w14:textId="664680BB">
            <w:pPr>
              <w:pStyle w:val="ListParagraph"/>
              <w:numPr>
                <w:ilvl w:val="0"/>
                <w:numId w:val="1"/>
              </w:numPr>
            </w:pPr>
          </w:p>
        </w:tc>
        <w:tc>
          <w:tcPr>
            <w:tcW w:w="6237" w:type="dxa"/>
          </w:tcPr>
          <w:p w:rsidR="007E5271" w:rsidRDefault="001856D0" w14:paraId="36BB1FFA" w14:textId="722002F9">
            <w:r>
              <w:t>Hoeveel locaties op rijkswegen zijn momenteel</w:t>
            </w:r>
            <w:r w:rsidR="009102BE">
              <w:t xml:space="preserve"> </w:t>
            </w:r>
            <w:r>
              <w:t>aangemerkt als locatie met een verhoogd</w:t>
            </w:r>
            <w:r w:rsidR="009102BE">
              <w:t xml:space="preserve"> </w:t>
            </w:r>
            <w:r>
              <w:t>verkeersveiligheidsrisico en hoeveel daarvan worden in</w:t>
            </w:r>
            <w:r w:rsidR="009102BE">
              <w:t xml:space="preserve"> </w:t>
            </w:r>
            <w:r>
              <w:t>2027 aangepakt?</w:t>
            </w:r>
          </w:p>
        </w:tc>
        <w:tc>
          <w:tcPr>
            <w:tcW w:w="850" w:type="dxa"/>
          </w:tcPr>
          <w:p w:rsidR="007E5271" w:rsidRDefault="007E5271" w14:paraId="43C6947C" w14:textId="77777777">
            <w:pPr>
              <w:jc w:val="right"/>
            </w:pPr>
          </w:p>
        </w:tc>
        <w:tc>
          <w:tcPr>
            <w:tcW w:w="992" w:type="dxa"/>
          </w:tcPr>
          <w:p w:rsidR="007E5271" w:rsidRDefault="007E5271" w14:paraId="343B2AA5" w14:textId="77777777">
            <w:pPr>
              <w:jc w:val="right"/>
            </w:pPr>
          </w:p>
        </w:tc>
        <w:tc>
          <w:tcPr>
            <w:tcW w:w="567" w:type="dxa"/>
            <w:tcBorders>
              <w:left w:val="nil"/>
            </w:tcBorders>
          </w:tcPr>
          <w:p w:rsidR="007E5271" w:rsidRDefault="001856D0" w14:paraId="5CDFCE5C" w14:textId="77777777">
            <w:pPr>
              <w:jc w:val="right"/>
            </w:pPr>
            <w:r>
              <w:t xml:space="preserve"> </w:t>
            </w:r>
          </w:p>
        </w:tc>
      </w:tr>
      <w:tr w:rsidR="007E5271" w:rsidTr="00D54B3B" w14:paraId="70358F6C" w14:textId="77777777">
        <w:tc>
          <w:tcPr>
            <w:tcW w:w="851" w:type="dxa"/>
          </w:tcPr>
          <w:p w:rsidR="007E5271" w:rsidP="00D54B3B" w:rsidRDefault="007E5271" w14:paraId="45651BBB" w14:textId="39C56FF6">
            <w:pPr>
              <w:pStyle w:val="ListParagraph"/>
              <w:numPr>
                <w:ilvl w:val="0"/>
                <w:numId w:val="1"/>
              </w:numPr>
            </w:pPr>
          </w:p>
        </w:tc>
        <w:tc>
          <w:tcPr>
            <w:tcW w:w="6237" w:type="dxa"/>
          </w:tcPr>
          <w:p w:rsidR="007E5271" w:rsidRDefault="001856D0" w14:paraId="52E5A46F" w14:textId="0D32AEC4">
            <w:r>
              <w:t>Hoeveel verkeersongevallen waarbij een fatbike</w:t>
            </w:r>
            <w:r w:rsidR="009102BE">
              <w:t xml:space="preserve"> </w:t>
            </w:r>
            <w:r>
              <w:t>betrokken was</w:t>
            </w:r>
            <w:r w:rsidR="00142796">
              <w:t>,</w:t>
            </w:r>
            <w:r>
              <w:t xml:space="preserve"> zijn in 2024,</w:t>
            </w:r>
            <w:r w:rsidR="009102BE">
              <w:t xml:space="preserve"> </w:t>
            </w:r>
            <w:r>
              <w:t>2025 en 2026</w:t>
            </w:r>
            <w:r w:rsidR="009102BE">
              <w:t xml:space="preserve"> </w:t>
            </w:r>
            <w:r>
              <w:t>geregistreerd, en kunt u een overzicht geven van de</w:t>
            </w:r>
            <w:r w:rsidR="009102BE">
              <w:t xml:space="preserve"> l</w:t>
            </w:r>
            <w:r>
              <w:t>eeftijd van de bestuurder?</w:t>
            </w:r>
          </w:p>
        </w:tc>
        <w:tc>
          <w:tcPr>
            <w:tcW w:w="850" w:type="dxa"/>
          </w:tcPr>
          <w:p w:rsidR="007E5271" w:rsidRDefault="007E5271" w14:paraId="4EE20573" w14:textId="77777777">
            <w:pPr>
              <w:jc w:val="right"/>
            </w:pPr>
          </w:p>
        </w:tc>
        <w:tc>
          <w:tcPr>
            <w:tcW w:w="992" w:type="dxa"/>
          </w:tcPr>
          <w:p w:rsidR="007E5271" w:rsidRDefault="007E5271" w14:paraId="4FF7DF6C" w14:textId="77777777">
            <w:pPr>
              <w:jc w:val="right"/>
            </w:pPr>
          </w:p>
        </w:tc>
        <w:tc>
          <w:tcPr>
            <w:tcW w:w="567" w:type="dxa"/>
            <w:tcBorders>
              <w:left w:val="nil"/>
            </w:tcBorders>
          </w:tcPr>
          <w:p w:rsidR="007E5271" w:rsidRDefault="001856D0" w14:paraId="7343197C" w14:textId="77777777">
            <w:pPr>
              <w:jc w:val="right"/>
            </w:pPr>
            <w:r>
              <w:t xml:space="preserve"> </w:t>
            </w:r>
          </w:p>
        </w:tc>
      </w:tr>
      <w:tr w:rsidR="007E5271" w:rsidTr="00D54B3B" w14:paraId="5EA70B79" w14:textId="77777777">
        <w:tc>
          <w:tcPr>
            <w:tcW w:w="851" w:type="dxa"/>
          </w:tcPr>
          <w:p w:rsidR="007E5271" w:rsidP="00D54B3B" w:rsidRDefault="007E5271" w14:paraId="51CC194B" w14:textId="6664FBAB">
            <w:pPr>
              <w:pStyle w:val="ListParagraph"/>
              <w:numPr>
                <w:ilvl w:val="0"/>
                <w:numId w:val="1"/>
              </w:numPr>
            </w:pPr>
          </w:p>
        </w:tc>
        <w:tc>
          <w:tcPr>
            <w:tcW w:w="6237" w:type="dxa"/>
          </w:tcPr>
          <w:p w:rsidR="007E5271" w:rsidRDefault="001856D0" w14:paraId="1DF34437" w14:textId="0D8DC7AD">
            <w:r>
              <w:t>Hoeveel verkeersdeelnemers zijn in 2024, 2025 en</w:t>
            </w:r>
            <w:r w:rsidR="009102BE">
              <w:t xml:space="preserve"> </w:t>
            </w:r>
            <w:r>
              <w:t>2026 betrapt op rijden onder</w:t>
            </w:r>
            <w:r w:rsidR="009102BE">
              <w:t xml:space="preserve"> </w:t>
            </w:r>
            <w:r>
              <w:t>invloed van alcohol</w:t>
            </w:r>
            <w:r w:rsidR="009102BE">
              <w:t xml:space="preserve"> </w:t>
            </w:r>
            <w:r>
              <w:t>respectievelijk drugs?</w:t>
            </w:r>
          </w:p>
        </w:tc>
        <w:tc>
          <w:tcPr>
            <w:tcW w:w="850" w:type="dxa"/>
          </w:tcPr>
          <w:p w:rsidR="007E5271" w:rsidRDefault="007E5271" w14:paraId="188CB006" w14:textId="77777777">
            <w:pPr>
              <w:jc w:val="right"/>
            </w:pPr>
          </w:p>
        </w:tc>
        <w:tc>
          <w:tcPr>
            <w:tcW w:w="992" w:type="dxa"/>
          </w:tcPr>
          <w:p w:rsidR="007E5271" w:rsidRDefault="007E5271" w14:paraId="684998F0" w14:textId="77777777">
            <w:pPr>
              <w:jc w:val="right"/>
            </w:pPr>
          </w:p>
        </w:tc>
        <w:tc>
          <w:tcPr>
            <w:tcW w:w="567" w:type="dxa"/>
            <w:tcBorders>
              <w:left w:val="nil"/>
            </w:tcBorders>
          </w:tcPr>
          <w:p w:rsidR="007E5271" w:rsidRDefault="001856D0" w14:paraId="6A7D2951" w14:textId="77777777">
            <w:pPr>
              <w:jc w:val="right"/>
            </w:pPr>
            <w:r>
              <w:t xml:space="preserve"> </w:t>
            </w:r>
          </w:p>
        </w:tc>
      </w:tr>
      <w:tr w:rsidR="007E5271" w:rsidTr="00D54B3B" w14:paraId="0A6C099F" w14:textId="77777777">
        <w:tc>
          <w:tcPr>
            <w:tcW w:w="851" w:type="dxa"/>
          </w:tcPr>
          <w:p w:rsidR="007E5271" w:rsidP="00D54B3B" w:rsidRDefault="007E5271" w14:paraId="4970153F" w14:textId="4B17BE04">
            <w:pPr>
              <w:pStyle w:val="ListParagraph"/>
              <w:numPr>
                <w:ilvl w:val="0"/>
                <w:numId w:val="1"/>
              </w:numPr>
            </w:pPr>
          </w:p>
        </w:tc>
        <w:tc>
          <w:tcPr>
            <w:tcW w:w="6237" w:type="dxa"/>
          </w:tcPr>
          <w:p w:rsidR="007E5271" w:rsidRDefault="001856D0" w14:paraId="6BEBE820" w14:textId="55203FCC">
            <w:r>
              <w:t>Wat zijn de meest recente geraamde totale kosten van</w:t>
            </w:r>
            <w:r w:rsidR="009102BE">
              <w:t xml:space="preserve"> </w:t>
            </w:r>
            <w:r>
              <w:t>de invoering van ERTMS en hoe verhouden deze zich</w:t>
            </w:r>
            <w:r w:rsidR="009102BE">
              <w:t xml:space="preserve"> </w:t>
            </w:r>
            <w:r>
              <w:t>tot de oorspronkelijke kostenraming?</w:t>
            </w:r>
          </w:p>
        </w:tc>
        <w:tc>
          <w:tcPr>
            <w:tcW w:w="850" w:type="dxa"/>
          </w:tcPr>
          <w:p w:rsidR="007E5271" w:rsidRDefault="007E5271" w14:paraId="54351673" w14:textId="77777777">
            <w:pPr>
              <w:jc w:val="right"/>
            </w:pPr>
          </w:p>
        </w:tc>
        <w:tc>
          <w:tcPr>
            <w:tcW w:w="992" w:type="dxa"/>
          </w:tcPr>
          <w:p w:rsidR="007E5271" w:rsidRDefault="007E5271" w14:paraId="13AB1950" w14:textId="77777777">
            <w:pPr>
              <w:jc w:val="right"/>
            </w:pPr>
          </w:p>
        </w:tc>
        <w:tc>
          <w:tcPr>
            <w:tcW w:w="567" w:type="dxa"/>
            <w:tcBorders>
              <w:left w:val="nil"/>
            </w:tcBorders>
          </w:tcPr>
          <w:p w:rsidR="007E5271" w:rsidRDefault="001856D0" w14:paraId="25F6DC3E" w14:textId="77777777">
            <w:pPr>
              <w:jc w:val="right"/>
            </w:pPr>
            <w:r>
              <w:t xml:space="preserve"> </w:t>
            </w:r>
          </w:p>
        </w:tc>
      </w:tr>
      <w:tr w:rsidR="007E5271" w:rsidTr="00D54B3B" w14:paraId="57FDF3A1" w14:textId="77777777">
        <w:tc>
          <w:tcPr>
            <w:tcW w:w="851" w:type="dxa"/>
          </w:tcPr>
          <w:p w:rsidR="007E5271" w:rsidP="00D54B3B" w:rsidRDefault="007E5271" w14:paraId="6DB9DD18" w14:textId="68E172B2">
            <w:pPr>
              <w:pStyle w:val="ListParagraph"/>
              <w:numPr>
                <w:ilvl w:val="0"/>
                <w:numId w:val="1"/>
              </w:numPr>
            </w:pPr>
          </w:p>
        </w:tc>
        <w:tc>
          <w:tcPr>
            <w:tcW w:w="6237" w:type="dxa"/>
          </w:tcPr>
          <w:p w:rsidR="007E5271" w:rsidRDefault="001856D0" w14:paraId="0E63D4BD" w14:textId="5632251C">
            <w:r>
              <w:t>Welke baanvakken moeten volgens de huidige planning</w:t>
            </w:r>
            <w:r w:rsidR="009102BE">
              <w:t xml:space="preserve"> </w:t>
            </w:r>
            <w:r>
              <w:t>uiterlijk in 2032 van</w:t>
            </w:r>
            <w:r w:rsidR="009102BE">
              <w:t xml:space="preserve"> </w:t>
            </w:r>
            <w:r>
              <w:t>ERTMS zijn voorzien en bij welke</w:t>
            </w:r>
            <w:r w:rsidR="009102BE">
              <w:t xml:space="preserve"> </w:t>
            </w:r>
            <w:r>
              <w:t>baanvakken bestaat momenteel risico op vertraging?</w:t>
            </w:r>
          </w:p>
        </w:tc>
        <w:tc>
          <w:tcPr>
            <w:tcW w:w="850" w:type="dxa"/>
          </w:tcPr>
          <w:p w:rsidR="007E5271" w:rsidRDefault="007E5271" w14:paraId="26E5033F" w14:textId="77777777">
            <w:pPr>
              <w:jc w:val="right"/>
            </w:pPr>
          </w:p>
        </w:tc>
        <w:tc>
          <w:tcPr>
            <w:tcW w:w="992" w:type="dxa"/>
          </w:tcPr>
          <w:p w:rsidR="007E5271" w:rsidRDefault="007E5271" w14:paraId="3ABA3E49" w14:textId="77777777">
            <w:pPr>
              <w:jc w:val="right"/>
            </w:pPr>
          </w:p>
        </w:tc>
        <w:tc>
          <w:tcPr>
            <w:tcW w:w="567" w:type="dxa"/>
            <w:tcBorders>
              <w:left w:val="nil"/>
            </w:tcBorders>
          </w:tcPr>
          <w:p w:rsidR="007E5271" w:rsidRDefault="001856D0" w14:paraId="15F44B6B" w14:textId="77777777">
            <w:pPr>
              <w:jc w:val="right"/>
            </w:pPr>
            <w:r>
              <w:t xml:space="preserve"> </w:t>
            </w:r>
          </w:p>
        </w:tc>
      </w:tr>
      <w:tr w:rsidR="007E5271" w:rsidTr="00D54B3B" w14:paraId="1BBC941B" w14:textId="77777777">
        <w:tc>
          <w:tcPr>
            <w:tcW w:w="851" w:type="dxa"/>
          </w:tcPr>
          <w:p w:rsidR="007E5271" w:rsidP="00D54B3B" w:rsidRDefault="007E5271" w14:paraId="44784453" w14:textId="2BFA0F4D">
            <w:pPr>
              <w:pStyle w:val="ListParagraph"/>
              <w:numPr>
                <w:ilvl w:val="0"/>
                <w:numId w:val="1"/>
              </w:numPr>
            </w:pPr>
          </w:p>
        </w:tc>
        <w:tc>
          <w:tcPr>
            <w:tcW w:w="6237" w:type="dxa"/>
          </w:tcPr>
          <w:p w:rsidR="007E5271" w:rsidRDefault="001856D0" w14:paraId="54E20003" w14:textId="185F26C3">
            <w:r>
              <w:t>Welke kosten zijn gemoeid met de overdracht van het</w:t>
            </w:r>
            <w:r w:rsidR="009102BE">
              <w:t xml:space="preserve"> </w:t>
            </w:r>
            <w:r>
              <w:t>dagelijks beheer van de HSL-Zuid aan ProRail per</w:t>
            </w:r>
            <w:r w:rsidR="009102BE">
              <w:t xml:space="preserve"> </w:t>
            </w:r>
            <w:r>
              <w:t>2031?</w:t>
            </w:r>
          </w:p>
        </w:tc>
        <w:tc>
          <w:tcPr>
            <w:tcW w:w="850" w:type="dxa"/>
          </w:tcPr>
          <w:p w:rsidR="007E5271" w:rsidRDefault="007E5271" w14:paraId="7D276773" w14:textId="77777777">
            <w:pPr>
              <w:jc w:val="right"/>
            </w:pPr>
          </w:p>
        </w:tc>
        <w:tc>
          <w:tcPr>
            <w:tcW w:w="992" w:type="dxa"/>
          </w:tcPr>
          <w:p w:rsidR="007E5271" w:rsidRDefault="007E5271" w14:paraId="6BB8AA59" w14:textId="77777777">
            <w:pPr>
              <w:jc w:val="right"/>
            </w:pPr>
          </w:p>
        </w:tc>
        <w:tc>
          <w:tcPr>
            <w:tcW w:w="567" w:type="dxa"/>
            <w:tcBorders>
              <w:left w:val="nil"/>
            </w:tcBorders>
          </w:tcPr>
          <w:p w:rsidR="007E5271" w:rsidRDefault="001856D0" w14:paraId="266C170A" w14:textId="77777777">
            <w:pPr>
              <w:jc w:val="right"/>
            </w:pPr>
            <w:r>
              <w:t xml:space="preserve"> </w:t>
            </w:r>
          </w:p>
        </w:tc>
      </w:tr>
      <w:tr w:rsidR="007E5271" w:rsidTr="00D54B3B" w14:paraId="2FBBB556" w14:textId="77777777">
        <w:tc>
          <w:tcPr>
            <w:tcW w:w="851" w:type="dxa"/>
          </w:tcPr>
          <w:p w:rsidR="007E5271" w:rsidP="00D54B3B" w:rsidRDefault="007E5271" w14:paraId="2C8A8F80" w14:textId="3329C162">
            <w:pPr>
              <w:pStyle w:val="ListParagraph"/>
              <w:numPr>
                <w:ilvl w:val="0"/>
                <w:numId w:val="1"/>
              </w:numPr>
            </w:pPr>
          </w:p>
        </w:tc>
        <w:tc>
          <w:tcPr>
            <w:tcW w:w="6237" w:type="dxa"/>
          </w:tcPr>
          <w:p w:rsidR="007E5271" w:rsidRDefault="001856D0" w14:paraId="5AAFE41C" w14:textId="4AA059B3">
            <w:r>
              <w:t>Kan worden aangegeven welk bedrag</w:t>
            </w:r>
            <w:r w:rsidR="009102BE">
              <w:t xml:space="preserve"> </w:t>
            </w:r>
            <w:r>
              <w:t>Rijkswaterstaat jaarlijks uitgeeft aan</w:t>
            </w:r>
            <w:r w:rsidR="009102BE">
              <w:t xml:space="preserve"> </w:t>
            </w:r>
            <w:r>
              <w:t>advies- en</w:t>
            </w:r>
            <w:r w:rsidR="009102BE">
              <w:t xml:space="preserve"> </w:t>
            </w:r>
            <w:r>
              <w:t>ingenieursdiensten van externe partijen?</w:t>
            </w:r>
          </w:p>
        </w:tc>
        <w:tc>
          <w:tcPr>
            <w:tcW w:w="850" w:type="dxa"/>
          </w:tcPr>
          <w:p w:rsidR="007E5271" w:rsidRDefault="007E5271" w14:paraId="28CEF25F" w14:textId="77777777">
            <w:pPr>
              <w:jc w:val="right"/>
            </w:pPr>
          </w:p>
        </w:tc>
        <w:tc>
          <w:tcPr>
            <w:tcW w:w="992" w:type="dxa"/>
          </w:tcPr>
          <w:p w:rsidR="007E5271" w:rsidRDefault="007E5271" w14:paraId="2634E514" w14:textId="77777777">
            <w:pPr>
              <w:jc w:val="right"/>
            </w:pPr>
          </w:p>
        </w:tc>
        <w:tc>
          <w:tcPr>
            <w:tcW w:w="567" w:type="dxa"/>
            <w:tcBorders>
              <w:left w:val="nil"/>
            </w:tcBorders>
          </w:tcPr>
          <w:p w:rsidR="007E5271" w:rsidRDefault="001856D0" w14:paraId="5644FD71" w14:textId="77777777">
            <w:pPr>
              <w:jc w:val="right"/>
            </w:pPr>
            <w:r>
              <w:t xml:space="preserve"> </w:t>
            </w:r>
          </w:p>
        </w:tc>
      </w:tr>
      <w:tr w:rsidR="007E5271" w:rsidTr="00D54B3B" w14:paraId="0EDF2E9F" w14:textId="77777777">
        <w:tc>
          <w:tcPr>
            <w:tcW w:w="851" w:type="dxa"/>
          </w:tcPr>
          <w:p w:rsidR="007E5271" w:rsidP="00D54B3B" w:rsidRDefault="007E5271" w14:paraId="4F28838D" w14:textId="63ECA038">
            <w:pPr>
              <w:pStyle w:val="ListParagraph"/>
              <w:numPr>
                <w:ilvl w:val="0"/>
                <w:numId w:val="1"/>
              </w:numPr>
            </w:pPr>
          </w:p>
        </w:tc>
        <w:tc>
          <w:tcPr>
            <w:tcW w:w="6237" w:type="dxa"/>
          </w:tcPr>
          <w:p w:rsidR="007E5271" w:rsidRDefault="001856D0" w14:paraId="604B93DC" w14:textId="3BEB7CA2">
            <w:r>
              <w:t>Welk effect heeft de lerende aanpak met betrekking tot ERTMS gehad als het</w:t>
            </w:r>
            <w:r w:rsidR="009102BE">
              <w:t xml:space="preserve"> </w:t>
            </w:r>
            <w:r>
              <w:t>gaat om de financiën?</w:t>
            </w:r>
          </w:p>
        </w:tc>
        <w:tc>
          <w:tcPr>
            <w:tcW w:w="850" w:type="dxa"/>
          </w:tcPr>
          <w:p w:rsidR="007E5271" w:rsidRDefault="007E5271" w14:paraId="4E743E61" w14:textId="77777777">
            <w:pPr>
              <w:jc w:val="right"/>
            </w:pPr>
          </w:p>
        </w:tc>
        <w:tc>
          <w:tcPr>
            <w:tcW w:w="992" w:type="dxa"/>
          </w:tcPr>
          <w:p w:rsidR="007E5271" w:rsidRDefault="007E5271" w14:paraId="5C89F8D0" w14:textId="77777777">
            <w:pPr>
              <w:jc w:val="right"/>
            </w:pPr>
          </w:p>
        </w:tc>
        <w:tc>
          <w:tcPr>
            <w:tcW w:w="567" w:type="dxa"/>
            <w:tcBorders>
              <w:left w:val="nil"/>
            </w:tcBorders>
          </w:tcPr>
          <w:p w:rsidR="007E5271" w:rsidRDefault="001856D0" w14:paraId="341B1AC8" w14:textId="77777777">
            <w:pPr>
              <w:jc w:val="right"/>
            </w:pPr>
            <w:r>
              <w:t xml:space="preserve"> </w:t>
            </w:r>
          </w:p>
        </w:tc>
      </w:tr>
      <w:tr w:rsidR="007E5271" w:rsidTr="00D54B3B" w14:paraId="6D97BB8B" w14:textId="77777777">
        <w:tc>
          <w:tcPr>
            <w:tcW w:w="851" w:type="dxa"/>
          </w:tcPr>
          <w:p w:rsidR="007E5271" w:rsidP="00D54B3B" w:rsidRDefault="007E5271" w14:paraId="230C3393" w14:textId="07CB7976">
            <w:pPr>
              <w:pStyle w:val="ListParagraph"/>
              <w:numPr>
                <w:ilvl w:val="0"/>
                <w:numId w:val="1"/>
              </w:numPr>
            </w:pPr>
          </w:p>
        </w:tc>
        <w:tc>
          <w:tcPr>
            <w:tcW w:w="6237" w:type="dxa"/>
          </w:tcPr>
          <w:p w:rsidR="007E5271" w:rsidRDefault="001856D0" w14:paraId="26234F84" w14:textId="77777777">
            <w:r>
              <w:t>Waaraan wordt dit bedrag voor de Lelylijn in tabel 4 besteed? Welke stappen in de planvorming worden in 2027 gezet voor langetermijnprojecten waarvoor geen of onvoldoende middelen zijn gereserveerd?</w:t>
            </w:r>
          </w:p>
        </w:tc>
        <w:tc>
          <w:tcPr>
            <w:tcW w:w="850" w:type="dxa"/>
          </w:tcPr>
          <w:p w:rsidR="007E5271" w:rsidRDefault="007E5271" w14:paraId="33AE4EE0" w14:textId="77777777">
            <w:pPr>
              <w:jc w:val="right"/>
            </w:pPr>
          </w:p>
        </w:tc>
        <w:tc>
          <w:tcPr>
            <w:tcW w:w="992" w:type="dxa"/>
          </w:tcPr>
          <w:p w:rsidR="007E5271" w:rsidRDefault="007E5271" w14:paraId="4114ABA3" w14:textId="77777777">
            <w:pPr>
              <w:jc w:val="right"/>
            </w:pPr>
          </w:p>
        </w:tc>
        <w:tc>
          <w:tcPr>
            <w:tcW w:w="567" w:type="dxa"/>
            <w:tcBorders>
              <w:left w:val="nil"/>
            </w:tcBorders>
          </w:tcPr>
          <w:p w:rsidR="007E5271" w:rsidRDefault="001856D0" w14:paraId="510951E6" w14:textId="77777777">
            <w:pPr>
              <w:jc w:val="right"/>
            </w:pPr>
            <w:r>
              <w:t xml:space="preserve"> </w:t>
            </w:r>
          </w:p>
        </w:tc>
      </w:tr>
      <w:tr w:rsidR="007E5271" w:rsidTr="00D54B3B" w14:paraId="4F077A71" w14:textId="77777777">
        <w:tc>
          <w:tcPr>
            <w:tcW w:w="851" w:type="dxa"/>
          </w:tcPr>
          <w:p w:rsidR="007E5271" w:rsidP="00D54B3B" w:rsidRDefault="007E5271" w14:paraId="7102BF46" w14:textId="23FF53AC">
            <w:pPr>
              <w:pStyle w:val="ListParagraph"/>
              <w:numPr>
                <w:ilvl w:val="0"/>
                <w:numId w:val="1"/>
              </w:numPr>
            </w:pPr>
          </w:p>
        </w:tc>
        <w:tc>
          <w:tcPr>
            <w:tcW w:w="6237" w:type="dxa"/>
          </w:tcPr>
          <w:p w:rsidR="007E5271" w:rsidRDefault="001856D0" w14:paraId="1170E355" w14:textId="6DFAD847">
            <w:r>
              <w:t xml:space="preserve">Welke signalen heeft </w:t>
            </w:r>
            <w:r w:rsidR="00187119">
              <w:t>u</w:t>
            </w:r>
            <w:r>
              <w:t xml:space="preserve"> over de financiële positie van </w:t>
            </w:r>
            <w:r w:rsidR="0019569B">
              <w:t>ov</w:t>
            </w:r>
            <w:r>
              <w:t>-vervoerders en de beperkte belangstelling voor recente concessieaanbestedingen? Hoe gaat u decentrale overheden ondersteunen, zodat nieuwe concessies met voldoende inschrijvers kunnen worden gegund?</w:t>
            </w:r>
          </w:p>
        </w:tc>
        <w:tc>
          <w:tcPr>
            <w:tcW w:w="850" w:type="dxa"/>
          </w:tcPr>
          <w:p w:rsidR="007E5271" w:rsidRDefault="007E5271" w14:paraId="32CDF3F2" w14:textId="77777777">
            <w:pPr>
              <w:jc w:val="right"/>
            </w:pPr>
          </w:p>
        </w:tc>
        <w:tc>
          <w:tcPr>
            <w:tcW w:w="992" w:type="dxa"/>
          </w:tcPr>
          <w:p w:rsidR="007E5271" w:rsidRDefault="007E5271" w14:paraId="22144A01" w14:textId="77777777">
            <w:pPr>
              <w:jc w:val="right"/>
            </w:pPr>
          </w:p>
        </w:tc>
        <w:tc>
          <w:tcPr>
            <w:tcW w:w="567" w:type="dxa"/>
            <w:tcBorders>
              <w:left w:val="nil"/>
            </w:tcBorders>
          </w:tcPr>
          <w:p w:rsidR="007E5271" w:rsidRDefault="001856D0" w14:paraId="7F67DFF3" w14:textId="77777777">
            <w:pPr>
              <w:jc w:val="right"/>
            </w:pPr>
            <w:r>
              <w:t xml:space="preserve"> </w:t>
            </w:r>
          </w:p>
        </w:tc>
      </w:tr>
      <w:tr w:rsidR="007E5271" w:rsidTr="00D54B3B" w14:paraId="734C8E46" w14:textId="77777777">
        <w:tc>
          <w:tcPr>
            <w:tcW w:w="851" w:type="dxa"/>
          </w:tcPr>
          <w:p w:rsidR="007E5271" w:rsidP="00D54B3B" w:rsidRDefault="007E5271" w14:paraId="6CF122FB" w14:textId="1539C2FB">
            <w:pPr>
              <w:pStyle w:val="ListParagraph"/>
              <w:numPr>
                <w:ilvl w:val="0"/>
                <w:numId w:val="1"/>
              </w:numPr>
            </w:pPr>
          </w:p>
        </w:tc>
        <w:tc>
          <w:tcPr>
            <w:tcW w:w="6237" w:type="dxa"/>
          </w:tcPr>
          <w:p w:rsidR="007E5271" w:rsidRDefault="001856D0" w14:paraId="79D7E088" w14:textId="16E2E712">
            <w:r>
              <w:t>Kan bij een MIRT-project het opknippen van de opgaven in deelopgaven ertoe leiden dat per deeltraject eerder aan de 75</w:t>
            </w:r>
            <w:r w:rsidR="009E138A">
              <w:t>%-</w:t>
            </w:r>
            <w:r>
              <w:t>eis wordt voldaan?</w:t>
            </w:r>
          </w:p>
        </w:tc>
        <w:tc>
          <w:tcPr>
            <w:tcW w:w="850" w:type="dxa"/>
          </w:tcPr>
          <w:p w:rsidR="007E5271" w:rsidRDefault="007E5271" w14:paraId="69CDAA3B" w14:textId="77777777">
            <w:pPr>
              <w:jc w:val="right"/>
            </w:pPr>
          </w:p>
        </w:tc>
        <w:tc>
          <w:tcPr>
            <w:tcW w:w="992" w:type="dxa"/>
          </w:tcPr>
          <w:p w:rsidR="007E5271" w:rsidRDefault="007E5271" w14:paraId="120877C5" w14:textId="77777777">
            <w:pPr>
              <w:jc w:val="right"/>
            </w:pPr>
          </w:p>
        </w:tc>
        <w:tc>
          <w:tcPr>
            <w:tcW w:w="567" w:type="dxa"/>
            <w:tcBorders>
              <w:left w:val="nil"/>
            </w:tcBorders>
          </w:tcPr>
          <w:p w:rsidR="007E5271" w:rsidRDefault="001856D0" w14:paraId="69E78E57" w14:textId="77777777">
            <w:pPr>
              <w:jc w:val="right"/>
            </w:pPr>
            <w:r>
              <w:t xml:space="preserve"> </w:t>
            </w:r>
          </w:p>
        </w:tc>
      </w:tr>
      <w:tr w:rsidR="007E5271" w:rsidTr="00D54B3B" w14:paraId="29BA2F52" w14:textId="77777777">
        <w:tc>
          <w:tcPr>
            <w:tcW w:w="851" w:type="dxa"/>
          </w:tcPr>
          <w:p w:rsidR="007E5271" w:rsidP="00D54B3B" w:rsidRDefault="007E5271" w14:paraId="5AFAF822" w14:textId="63F9D453">
            <w:pPr>
              <w:pStyle w:val="ListParagraph"/>
              <w:numPr>
                <w:ilvl w:val="0"/>
                <w:numId w:val="1"/>
              </w:numPr>
            </w:pPr>
          </w:p>
        </w:tc>
        <w:tc>
          <w:tcPr>
            <w:tcW w:w="6237" w:type="dxa"/>
          </w:tcPr>
          <w:p w:rsidR="007E5271" w:rsidRDefault="001856D0" w14:paraId="690E0EFC" w14:textId="77777777">
            <w:r>
              <w:t>Wat is de actuele omvang van de ongedekte instandhoudingsopgave voor het hoofdwegennet tot en met 2040?</w:t>
            </w:r>
          </w:p>
        </w:tc>
        <w:tc>
          <w:tcPr>
            <w:tcW w:w="850" w:type="dxa"/>
          </w:tcPr>
          <w:p w:rsidR="007E5271" w:rsidRDefault="007E5271" w14:paraId="5B61C332" w14:textId="77777777">
            <w:pPr>
              <w:jc w:val="right"/>
            </w:pPr>
          </w:p>
        </w:tc>
        <w:tc>
          <w:tcPr>
            <w:tcW w:w="992" w:type="dxa"/>
          </w:tcPr>
          <w:p w:rsidR="007E5271" w:rsidRDefault="007E5271" w14:paraId="508A3359" w14:textId="77777777">
            <w:pPr>
              <w:jc w:val="right"/>
            </w:pPr>
          </w:p>
        </w:tc>
        <w:tc>
          <w:tcPr>
            <w:tcW w:w="567" w:type="dxa"/>
            <w:tcBorders>
              <w:left w:val="nil"/>
            </w:tcBorders>
          </w:tcPr>
          <w:p w:rsidR="007E5271" w:rsidRDefault="001856D0" w14:paraId="60E0C388" w14:textId="77777777">
            <w:pPr>
              <w:jc w:val="right"/>
            </w:pPr>
            <w:r>
              <w:t xml:space="preserve"> </w:t>
            </w:r>
          </w:p>
        </w:tc>
      </w:tr>
      <w:tr w:rsidR="007E5271" w:rsidTr="00D54B3B" w14:paraId="28005355" w14:textId="77777777">
        <w:tc>
          <w:tcPr>
            <w:tcW w:w="851" w:type="dxa"/>
          </w:tcPr>
          <w:p w:rsidR="007E5271" w:rsidP="00D54B3B" w:rsidRDefault="007E5271" w14:paraId="66B61A61" w14:textId="02535663">
            <w:pPr>
              <w:pStyle w:val="ListParagraph"/>
              <w:numPr>
                <w:ilvl w:val="0"/>
                <w:numId w:val="1"/>
              </w:numPr>
            </w:pPr>
          </w:p>
        </w:tc>
        <w:tc>
          <w:tcPr>
            <w:tcW w:w="6237" w:type="dxa"/>
          </w:tcPr>
          <w:p w:rsidR="007E5271" w:rsidRDefault="001856D0" w14:paraId="731EE0EA" w14:textId="77777777">
            <w:r>
              <w:t>Wat is de actuele omvang van de ongedekte instandhoudingsopgave voor het hoofdvaarwegennet tot en met 2040?</w:t>
            </w:r>
          </w:p>
        </w:tc>
        <w:tc>
          <w:tcPr>
            <w:tcW w:w="850" w:type="dxa"/>
          </w:tcPr>
          <w:p w:rsidR="007E5271" w:rsidRDefault="007E5271" w14:paraId="02A75D82" w14:textId="77777777">
            <w:pPr>
              <w:jc w:val="right"/>
            </w:pPr>
          </w:p>
        </w:tc>
        <w:tc>
          <w:tcPr>
            <w:tcW w:w="992" w:type="dxa"/>
          </w:tcPr>
          <w:p w:rsidR="007E5271" w:rsidRDefault="007E5271" w14:paraId="69BAF84D" w14:textId="77777777">
            <w:pPr>
              <w:jc w:val="right"/>
            </w:pPr>
          </w:p>
        </w:tc>
        <w:tc>
          <w:tcPr>
            <w:tcW w:w="567" w:type="dxa"/>
            <w:tcBorders>
              <w:left w:val="nil"/>
            </w:tcBorders>
          </w:tcPr>
          <w:p w:rsidR="007E5271" w:rsidRDefault="001856D0" w14:paraId="44D48508" w14:textId="77777777">
            <w:pPr>
              <w:jc w:val="right"/>
            </w:pPr>
            <w:r>
              <w:t xml:space="preserve"> </w:t>
            </w:r>
          </w:p>
        </w:tc>
      </w:tr>
      <w:tr w:rsidR="007E5271" w:rsidTr="00D54B3B" w14:paraId="73FE0A6D" w14:textId="77777777">
        <w:tc>
          <w:tcPr>
            <w:tcW w:w="851" w:type="dxa"/>
          </w:tcPr>
          <w:p w:rsidR="007E5271" w:rsidP="00D54B3B" w:rsidRDefault="007E5271" w14:paraId="2F89AC09" w14:textId="5225CC76">
            <w:pPr>
              <w:pStyle w:val="ListParagraph"/>
              <w:numPr>
                <w:ilvl w:val="0"/>
                <w:numId w:val="1"/>
              </w:numPr>
            </w:pPr>
          </w:p>
        </w:tc>
        <w:tc>
          <w:tcPr>
            <w:tcW w:w="6237" w:type="dxa"/>
          </w:tcPr>
          <w:p w:rsidR="007E5271" w:rsidRDefault="001856D0" w14:paraId="4F99AC09" w14:textId="77777777">
            <w:r>
              <w:t>Wat is de actuele omvang van de ongedekte instandhoudingsopgave voor het spoor tot en met 2040?</w:t>
            </w:r>
          </w:p>
        </w:tc>
        <w:tc>
          <w:tcPr>
            <w:tcW w:w="850" w:type="dxa"/>
          </w:tcPr>
          <w:p w:rsidR="007E5271" w:rsidRDefault="007E5271" w14:paraId="5569BC25" w14:textId="77777777">
            <w:pPr>
              <w:jc w:val="right"/>
            </w:pPr>
          </w:p>
        </w:tc>
        <w:tc>
          <w:tcPr>
            <w:tcW w:w="992" w:type="dxa"/>
          </w:tcPr>
          <w:p w:rsidR="007E5271" w:rsidRDefault="007E5271" w14:paraId="5463C057" w14:textId="77777777">
            <w:pPr>
              <w:jc w:val="right"/>
            </w:pPr>
          </w:p>
        </w:tc>
        <w:tc>
          <w:tcPr>
            <w:tcW w:w="567" w:type="dxa"/>
            <w:tcBorders>
              <w:left w:val="nil"/>
            </w:tcBorders>
          </w:tcPr>
          <w:p w:rsidR="007E5271" w:rsidRDefault="001856D0" w14:paraId="11D6AED6" w14:textId="77777777">
            <w:pPr>
              <w:jc w:val="right"/>
            </w:pPr>
            <w:r>
              <w:t xml:space="preserve"> </w:t>
            </w:r>
          </w:p>
        </w:tc>
      </w:tr>
      <w:tr w:rsidR="007E5271" w:rsidTr="00D54B3B" w14:paraId="233797B8" w14:textId="77777777">
        <w:tc>
          <w:tcPr>
            <w:tcW w:w="851" w:type="dxa"/>
          </w:tcPr>
          <w:p w:rsidR="007E5271" w:rsidP="00D54B3B" w:rsidRDefault="007E5271" w14:paraId="73E2EAC2" w14:textId="0F21A310">
            <w:pPr>
              <w:pStyle w:val="ListParagraph"/>
              <w:numPr>
                <w:ilvl w:val="0"/>
                <w:numId w:val="1"/>
              </w:numPr>
            </w:pPr>
          </w:p>
        </w:tc>
        <w:tc>
          <w:tcPr>
            <w:tcW w:w="6237" w:type="dxa"/>
          </w:tcPr>
          <w:p w:rsidR="007E5271" w:rsidRDefault="001856D0" w14:paraId="63551BB8" w14:textId="5ABDE45D">
            <w:r>
              <w:t xml:space="preserve">Hoe wordt de aanvullende 1,1 miljard </w:t>
            </w:r>
            <w:r w:rsidR="00C053E9">
              <w:t xml:space="preserve">euro </w:t>
            </w:r>
            <w:r>
              <w:t>per jaar voor beheer, onderhoud en woningbouwontsluiting in de jaren 2032 tot en met 2035 verdeeld over Rijkswaterstaat en ProRail?</w:t>
            </w:r>
          </w:p>
        </w:tc>
        <w:tc>
          <w:tcPr>
            <w:tcW w:w="850" w:type="dxa"/>
          </w:tcPr>
          <w:p w:rsidR="007E5271" w:rsidRDefault="007E5271" w14:paraId="53155CCD" w14:textId="77777777">
            <w:pPr>
              <w:jc w:val="right"/>
            </w:pPr>
          </w:p>
        </w:tc>
        <w:tc>
          <w:tcPr>
            <w:tcW w:w="992" w:type="dxa"/>
          </w:tcPr>
          <w:p w:rsidR="007E5271" w:rsidRDefault="007E5271" w14:paraId="75960115" w14:textId="77777777">
            <w:pPr>
              <w:jc w:val="right"/>
            </w:pPr>
          </w:p>
        </w:tc>
        <w:tc>
          <w:tcPr>
            <w:tcW w:w="567" w:type="dxa"/>
            <w:tcBorders>
              <w:left w:val="nil"/>
            </w:tcBorders>
          </w:tcPr>
          <w:p w:rsidR="007E5271" w:rsidRDefault="001856D0" w14:paraId="16B46FF4" w14:textId="77777777">
            <w:pPr>
              <w:jc w:val="right"/>
            </w:pPr>
            <w:r>
              <w:t xml:space="preserve"> </w:t>
            </w:r>
          </w:p>
        </w:tc>
      </w:tr>
      <w:tr w:rsidR="007E5271" w:rsidTr="00D54B3B" w14:paraId="0A452B6A" w14:textId="77777777">
        <w:tc>
          <w:tcPr>
            <w:tcW w:w="851" w:type="dxa"/>
          </w:tcPr>
          <w:p w:rsidR="007E5271" w:rsidP="00D54B3B" w:rsidRDefault="007E5271" w14:paraId="26C42A8A" w14:textId="18795F47">
            <w:pPr>
              <w:pStyle w:val="ListParagraph"/>
              <w:numPr>
                <w:ilvl w:val="0"/>
                <w:numId w:val="1"/>
              </w:numPr>
            </w:pPr>
          </w:p>
        </w:tc>
        <w:tc>
          <w:tcPr>
            <w:tcW w:w="6237" w:type="dxa"/>
          </w:tcPr>
          <w:p w:rsidR="007E5271" w:rsidRDefault="001856D0" w14:paraId="4EA0A88E" w14:textId="409DFBAD">
            <w:r>
              <w:t>Welke concrete instandhoudingsprojecten worden gefinancierd uit de 945 miljoen die voor het Mobiliteitsfonds vanuit de Aanvullende Post naar 2031 is overgeboekt?</w:t>
            </w:r>
          </w:p>
        </w:tc>
        <w:tc>
          <w:tcPr>
            <w:tcW w:w="850" w:type="dxa"/>
          </w:tcPr>
          <w:p w:rsidR="007E5271" w:rsidRDefault="007E5271" w14:paraId="046F20D0" w14:textId="77777777">
            <w:pPr>
              <w:jc w:val="right"/>
            </w:pPr>
          </w:p>
        </w:tc>
        <w:tc>
          <w:tcPr>
            <w:tcW w:w="992" w:type="dxa"/>
          </w:tcPr>
          <w:p w:rsidR="007E5271" w:rsidRDefault="007E5271" w14:paraId="364A7B25" w14:textId="77777777">
            <w:pPr>
              <w:jc w:val="right"/>
            </w:pPr>
          </w:p>
        </w:tc>
        <w:tc>
          <w:tcPr>
            <w:tcW w:w="567" w:type="dxa"/>
            <w:tcBorders>
              <w:left w:val="nil"/>
            </w:tcBorders>
          </w:tcPr>
          <w:p w:rsidR="007E5271" w:rsidRDefault="001856D0" w14:paraId="6262FB07" w14:textId="77777777">
            <w:pPr>
              <w:jc w:val="right"/>
            </w:pPr>
            <w:r>
              <w:t xml:space="preserve"> </w:t>
            </w:r>
          </w:p>
        </w:tc>
      </w:tr>
      <w:tr w:rsidR="007E5271" w:rsidTr="00D54B3B" w14:paraId="5BB06C3A" w14:textId="77777777">
        <w:tc>
          <w:tcPr>
            <w:tcW w:w="851" w:type="dxa"/>
          </w:tcPr>
          <w:p w:rsidR="007E5271" w:rsidP="00D54B3B" w:rsidRDefault="007E5271" w14:paraId="1A9F3C41" w14:textId="0348DEB2">
            <w:pPr>
              <w:pStyle w:val="ListParagraph"/>
              <w:numPr>
                <w:ilvl w:val="0"/>
                <w:numId w:val="1"/>
              </w:numPr>
            </w:pPr>
          </w:p>
        </w:tc>
        <w:tc>
          <w:tcPr>
            <w:tcW w:w="6237" w:type="dxa"/>
          </w:tcPr>
          <w:p w:rsidR="007E5271" w:rsidRDefault="001856D0" w14:paraId="69D74CAC" w14:textId="65FF417E">
            <w:r>
              <w:t>Welke concrete projecten worden gefinancierd uit de incidentele 1,5 miljard voor de herprioriteringsopgave op het Mobiliteitsfonds?</w:t>
            </w:r>
          </w:p>
        </w:tc>
        <w:tc>
          <w:tcPr>
            <w:tcW w:w="850" w:type="dxa"/>
          </w:tcPr>
          <w:p w:rsidR="007E5271" w:rsidRDefault="007E5271" w14:paraId="03A55222" w14:textId="77777777">
            <w:pPr>
              <w:jc w:val="right"/>
            </w:pPr>
          </w:p>
        </w:tc>
        <w:tc>
          <w:tcPr>
            <w:tcW w:w="992" w:type="dxa"/>
          </w:tcPr>
          <w:p w:rsidR="007E5271" w:rsidRDefault="007E5271" w14:paraId="784C8830" w14:textId="77777777">
            <w:pPr>
              <w:jc w:val="right"/>
            </w:pPr>
          </w:p>
        </w:tc>
        <w:tc>
          <w:tcPr>
            <w:tcW w:w="567" w:type="dxa"/>
            <w:tcBorders>
              <w:left w:val="nil"/>
            </w:tcBorders>
          </w:tcPr>
          <w:p w:rsidR="007E5271" w:rsidRDefault="001856D0" w14:paraId="2B118F3A" w14:textId="77777777">
            <w:pPr>
              <w:jc w:val="right"/>
            </w:pPr>
            <w:r>
              <w:t xml:space="preserve"> </w:t>
            </w:r>
          </w:p>
        </w:tc>
      </w:tr>
      <w:tr w:rsidR="007E5271" w:rsidTr="00D54B3B" w14:paraId="25487FB3" w14:textId="77777777">
        <w:tc>
          <w:tcPr>
            <w:tcW w:w="851" w:type="dxa"/>
          </w:tcPr>
          <w:p w:rsidR="007E5271" w:rsidP="00D54B3B" w:rsidRDefault="007E5271" w14:paraId="1A34C3D7" w14:textId="1D93F31C">
            <w:pPr>
              <w:pStyle w:val="ListParagraph"/>
              <w:numPr>
                <w:ilvl w:val="0"/>
                <w:numId w:val="1"/>
              </w:numPr>
            </w:pPr>
          </w:p>
        </w:tc>
        <w:tc>
          <w:tcPr>
            <w:tcW w:w="6237" w:type="dxa"/>
          </w:tcPr>
          <w:p w:rsidR="007E5271" w:rsidRDefault="001856D0" w14:paraId="7549CF9E" w14:textId="7A3CC03F">
            <w:r>
              <w:t>Wat is het kasritme van de incidentele 1,5 miljard voor de</w:t>
            </w:r>
            <w:r w:rsidR="00817516">
              <w:t xml:space="preserve"> </w:t>
            </w:r>
            <w:r>
              <w:t>herprioriteringsopgave over de jaren 2029 tot en met 2035?</w:t>
            </w:r>
          </w:p>
        </w:tc>
        <w:tc>
          <w:tcPr>
            <w:tcW w:w="850" w:type="dxa"/>
          </w:tcPr>
          <w:p w:rsidR="007E5271" w:rsidRDefault="007E5271" w14:paraId="2BAEC94D" w14:textId="77777777">
            <w:pPr>
              <w:jc w:val="right"/>
            </w:pPr>
          </w:p>
        </w:tc>
        <w:tc>
          <w:tcPr>
            <w:tcW w:w="992" w:type="dxa"/>
          </w:tcPr>
          <w:p w:rsidR="007E5271" w:rsidRDefault="007E5271" w14:paraId="6B6D4DD6" w14:textId="77777777">
            <w:pPr>
              <w:jc w:val="right"/>
            </w:pPr>
          </w:p>
        </w:tc>
        <w:tc>
          <w:tcPr>
            <w:tcW w:w="567" w:type="dxa"/>
            <w:tcBorders>
              <w:left w:val="nil"/>
            </w:tcBorders>
          </w:tcPr>
          <w:p w:rsidR="007E5271" w:rsidRDefault="001856D0" w14:paraId="5B4FF3CA" w14:textId="77777777">
            <w:pPr>
              <w:jc w:val="right"/>
            </w:pPr>
            <w:r>
              <w:t xml:space="preserve"> </w:t>
            </w:r>
          </w:p>
        </w:tc>
      </w:tr>
      <w:tr w:rsidR="007E5271" w:rsidTr="00D54B3B" w14:paraId="22226833" w14:textId="77777777">
        <w:tc>
          <w:tcPr>
            <w:tcW w:w="851" w:type="dxa"/>
          </w:tcPr>
          <w:p w:rsidR="007E5271" w:rsidP="00D54B3B" w:rsidRDefault="007E5271" w14:paraId="6957BE68" w14:textId="4FE2459A">
            <w:pPr>
              <w:pStyle w:val="ListParagraph"/>
              <w:numPr>
                <w:ilvl w:val="0"/>
                <w:numId w:val="1"/>
              </w:numPr>
            </w:pPr>
          </w:p>
        </w:tc>
        <w:tc>
          <w:tcPr>
            <w:tcW w:w="6237" w:type="dxa"/>
          </w:tcPr>
          <w:p w:rsidR="007E5271" w:rsidRDefault="001856D0" w14:paraId="66308774" w14:textId="1DE4BD2F">
            <w:r>
              <w:t>Volgens welke criteria wordt de reservering van 3,6 miljard voor regionale mobiliteit en ontsluiting verdeeld?</w:t>
            </w:r>
          </w:p>
        </w:tc>
        <w:tc>
          <w:tcPr>
            <w:tcW w:w="850" w:type="dxa"/>
          </w:tcPr>
          <w:p w:rsidR="007E5271" w:rsidRDefault="007E5271" w14:paraId="6EC947A7" w14:textId="77777777">
            <w:pPr>
              <w:jc w:val="right"/>
            </w:pPr>
          </w:p>
        </w:tc>
        <w:tc>
          <w:tcPr>
            <w:tcW w:w="992" w:type="dxa"/>
          </w:tcPr>
          <w:p w:rsidR="007E5271" w:rsidRDefault="007E5271" w14:paraId="3ACEBBB1" w14:textId="77777777">
            <w:pPr>
              <w:jc w:val="right"/>
            </w:pPr>
          </w:p>
        </w:tc>
        <w:tc>
          <w:tcPr>
            <w:tcW w:w="567" w:type="dxa"/>
            <w:tcBorders>
              <w:left w:val="nil"/>
            </w:tcBorders>
          </w:tcPr>
          <w:p w:rsidR="007E5271" w:rsidRDefault="001856D0" w14:paraId="2803500A" w14:textId="77777777">
            <w:pPr>
              <w:jc w:val="right"/>
            </w:pPr>
            <w:r>
              <w:t xml:space="preserve"> </w:t>
            </w:r>
          </w:p>
        </w:tc>
      </w:tr>
      <w:tr w:rsidR="007E5271" w:rsidTr="00D54B3B" w14:paraId="025DE271" w14:textId="77777777">
        <w:tc>
          <w:tcPr>
            <w:tcW w:w="851" w:type="dxa"/>
          </w:tcPr>
          <w:p w:rsidR="007E5271" w:rsidP="00D54B3B" w:rsidRDefault="007E5271" w14:paraId="1D043AD4" w14:textId="3694F9EA">
            <w:pPr>
              <w:pStyle w:val="ListParagraph"/>
              <w:numPr>
                <w:ilvl w:val="0"/>
                <w:numId w:val="1"/>
              </w:numPr>
            </w:pPr>
          </w:p>
        </w:tc>
        <w:tc>
          <w:tcPr>
            <w:tcW w:w="6237" w:type="dxa"/>
          </w:tcPr>
          <w:p w:rsidR="007E5271" w:rsidRDefault="001856D0" w14:paraId="4651A9BD" w14:textId="419DACE5">
            <w:r>
              <w:t xml:space="preserve">Wanneer worden besluiten genomen over de besteding van de reservering van 3,6 miljard </w:t>
            </w:r>
            <w:r w:rsidR="000049EE">
              <w:t xml:space="preserve">euro </w:t>
            </w:r>
            <w:r>
              <w:t>voor regionale mobiliteit en ontsluiting?</w:t>
            </w:r>
          </w:p>
        </w:tc>
        <w:tc>
          <w:tcPr>
            <w:tcW w:w="850" w:type="dxa"/>
          </w:tcPr>
          <w:p w:rsidR="007E5271" w:rsidRDefault="007E5271" w14:paraId="45E97F84" w14:textId="77777777">
            <w:pPr>
              <w:jc w:val="right"/>
            </w:pPr>
          </w:p>
        </w:tc>
        <w:tc>
          <w:tcPr>
            <w:tcW w:w="992" w:type="dxa"/>
          </w:tcPr>
          <w:p w:rsidR="007E5271" w:rsidRDefault="007E5271" w14:paraId="29CDCC36" w14:textId="77777777">
            <w:pPr>
              <w:jc w:val="right"/>
            </w:pPr>
          </w:p>
        </w:tc>
        <w:tc>
          <w:tcPr>
            <w:tcW w:w="567" w:type="dxa"/>
            <w:tcBorders>
              <w:left w:val="nil"/>
            </w:tcBorders>
          </w:tcPr>
          <w:p w:rsidR="007E5271" w:rsidRDefault="001856D0" w14:paraId="5720049D" w14:textId="77777777">
            <w:pPr>
              <w:jc w:val="right"/>
            </w:pPr>
            <w:r>
              <w:t xml:space="preserve"> </w:t>
            </w:r>
          </w:p>
        </w:tc>
      </w:tr>
      <w:tr w:rsidR="007E5271" w:rsidTr="00D54B3B" w14:paraId="3685BC33" w14:textId="77777777">
        <w:tc>
          <w:tcPr>
            <w:tcW w:w="851" w:type="dxa"/>
          </w:tcPr>
          <w:p w:rsidR="007E5271" w:rsidP="00D54B3B" w:rsidRDefault="007E5271" w14:paraId="66C4AFA3" w14:textId="0C445F1A">
            <w:pPr>
              <w:pStyle w:val="ListParagraph"/>
              <w:numPr>
                <w:ilvl w:val="0"/>
                <w:numId w:val="1"/>
              </w:numPr>
            </w:pPr>
          </w:p>
        </w:tc>
        <w:tc>
          <w:tcPr>
            <w:tcW w:w="6237" w:type="dxa"/>
          </w:tcPr>
          <w:p w:rsidR="007E5271" w:rsidRDefault="001856D0" w14:paraId="2292EEF7" w14:textId="7EADE65F">
            <w:r>
              <w:t xml:space="preserve">Welk bedrag van de reservering van 3,6 miljard </w:t>
            </w:r>
            <w:r w:rsidR="000049EE">
              <w:t xml:space="preserve">euro </w:t>
            </w:r>
            <w:r>
              <w:t>voor regionale mobiliteit en ontsluiting is reeds gekoppeld aan concrete projecten?</w:t>
            </w:r>
          </w:p>
        </w:tc>
        <w:tc>
          <w:tcPr>
            <w:tcW w:w="850" w:type="dxa"/>
          </w:tcPr>
          <w:p w:rsidR="007E5271" w:rsidRDefault="007E5271" w14:paraId="79E62FAD" w14:textId="77777777">
            <w:pPr>
              <w:jc w:val="right"/>
            </w:pPr>
          </w:p>
        </w:tc>
        <w:tc>
          <w:tcPr>
            <w:tcW w:w="992" w:type="dxa"/>
          </w:tcPr>
          <w:p w:rsidR="007E5271" w:rsidRDefault="007E5271" w14:paraId="0EBFF7A9" w14:textId="77777777">
            <w:pPr>
              <w:jc w:val="right"/>
            </w:pPr>
          </w:p>
        </w:tc>
        <w:tc>
          <w:tcPr>
            <w:tcW w:w="567" w:type="dxa"/>
            <w:tcBorders>
              <w:left w:val="nil"/>
            </w:tcBorders>
          </w:tcPr>
          <w:p w:rsidR="007E5271" w:rsidRDefault="001856D0" w14:paraId="758CD2F3" w14:textId="77777777">
            <w:pPr>
              <w:jc w:val="right"/>
            </w:pPr>
            <w:r>
              <w:t xml:space="preserve"> </w:t>
            </w:r>
          </w:p>
        </w:tc>
      </w:tr>
      <w:tr w:rsidR="007E5271" w:rsidTr="00D54B3B" w14:paraId="7F926E0D" w14:textId="77777777">
        <w:tc>
          <w:tcPr>
            <w:tcW w:w="851" w:type="dxa"/>
          </w:tcPr>
          <w:p w:rsidR="007E5271" w:rsidP="00D54B3B" w:rsidRDefault="007E5271" w14:paraId="4391B72F" w14:textId="36011ACC">
            <w:pPr>
              <w:pStyle w:val="ListParagraph"/>
              <w:numPr>
                <w:ilvl w:val="0"/>
                <w:numId w:val="1"/>
              </w:numPr>
            </w:pPr>
          </w:p>
        </w:tc>
        <w:tc>
          <w:tcPr>
            <w:tcW w:w="6237" w:type="dxa"/>
          </w:tcPr>
          <w:p w:rsidR="007E5271" w:rsidRDefault="001856D0" w14:paraId="482D6AED" w14:textId="3F97952E">
            <w:r>
              <w:t xml:space="preserve">Welke concrete risico's liggen ten grondslag aan het beschikbaar houden van de 849,4 miljoen </w:t>
            </w:r>
            <w:r w:rsidR="00C6116B">
              <w:t xml:space="preserve">euro </w:t>
            </w:r>
            <w:r>
              <w:t>vrije investeringsruimte voor tegenvallers?</w:t>
            </w:r>
          </w:p>
        </w:tc>
        <w:tc>
          <w:tcPr>
            <w:tcW w:w="850" w:type="dxa"/>
          </w:tcPr>
          <w:p w:rsidR="007E5271" w:rsidRDefault="007E5271" w14:paraId="116BF2AC" w14:textId="77777777">
            <w:pPr>
              <w:jc w:val="right"/>
            </w:pPr>
          </w:p>
        </w:tc>
        <w:tc>
          <w:tcPr>
            <w:tcW w:w="992" w:type="dxa"/>
          </w:tcPr>
          <w:p w:rsidR="007E5271" w:rsidRDefault="007E5271" w14:paraId="75496B86" w14:textId="77777777">
            <w:pPr>
              <w:jc w:val="right"/>
            </w:pPr>
          </w:p>
        </w:tc>
        <w:tc>
          <w:tcPr>
            <w:tcW w:w="567" w:type="dxa"/>
            <w:tcBorders>
              <w:left w:val="nil"/>
            </w:tcBorders>
          </w:tcPr>
          <w:p w:rsidR="007E5271" w:rsidRDefault="001856D0" w14:paraId="1CAEF8FB" w14:textId="77777777">
            <w:pPr>
              <w:jc w:val="right"/>
            </w:pPr>
            <w:r>
              <w:t xml:space="preserve"> </w:t>
            </w:r>
          </w:p>
        </w:tc>
      </w:tr>
      <w:tr w:rsidR="007E5271" w:rsidTr="00D54B3B" w14:paraId="299A1E64" w14:textId="77777777">
        <w:tc>
          <w:tcPr>
            <w:tcW w:w="851" w:type="dxa"/>
          </w:tcPr>
          <w:p w:rsidR="007E5271" w:rsidP="00D54B3B" w:rsidRDefault="007E5271" w14:paraId="2F94E3C2" w14:textId="636DE058">
            <w:pPr>
              <w:pStyle w:val="ListParagraph"/>
              <w:numPr>
                <w:ilvl w:val="0"/>
                <w:numId w:val="1"/>
              </w:numPr>
            </w:pPr>
          </w:p>
        </w:tc>
        <w:tc>
          <w:tcPr>
            <w:tcW w:w="6237" w:type="dxa"/>
          </w:tcPr>
          <w:p w:rsidR="007E5271" w:rsidRDefault="001856D0" w14:paraId="7DF246D7" w14:textId="3CC3D7DA">
            <w:r>
              <w:t>Welk deel van de 849,4 miljoen vrije investeringsruimte is op basis van de huidige risicoinschatting naar verwachting daadwerkelijk nodig voor tegenvallers?</w:t>
            </w:r>
          </w:p>
        </w:tc>
        <w:tc>
          <w:tcPr>
            <w:tcW w:w="850" w:type="dxa"/>
          </w:tcPr>
          <w:p w:rsidR="007E5271" w:rsidRDefault="007E5271" w14:paraId="52949D3E" w14:textId="77777777">
            <w:pPr>
              <w:jc w:val="right"/>
            </w:pPr>
          </w:p>
        </w:tc>
        <w:tc>
          <w:tcPr>
            <w:tcW w:w="992" w:type="dxa"/>
          </w:tcPr>
          <w:p w:rsidR="007E5271" w:rsidRDefault="007E5271" w14:paraId="2A61262C" w14:textId="77777777">
            <w:pPr>
              <w:jc w:val="right"/>
            </w:pPr>
          </w:p>
        </w:tc>
        <w:tc>
          <w:tcPr>
            <w:tcW w:w="567" w:type="dxa"/>
            <w:tcBorders>
              <w:left w:val="nil"/>
            </w:tcBorders>
          </w:tcPr>
          <w:p w:rsidR="007E5271" w:rsidRDefault="001856D0" w14:paraId="6C0226DF" w14:textId="77777777">
            <w:pPr>
              <w:jc w:val="right"/>
            </w:pPr>
            <w:r>
              <w:t xml:space="preserve"> </w:t>
            </w:r>
          </w:p>
        </w:tc>
      </w:tr>
      <w:tr w:rsidR="007E5271" w:rsidTr="00D54B3B" w14:paraId="4153DA3A" w14:textId="77777777">
        <w:tc>
          <w:tcPr>
            <w:tcW w:w="851" w:type="dxa"/>
          </w:tcPr>
          <w:p w:rsidR="007E5271" w:rsidP="00D54B3B" w:rsidRDefault="007E5271" w14:paraId="188CB307" w14:textId="094480D0">
            <w:pPr>
              <w:pStyle w:val="ListParagraph"/>
              <w:numPr>
                <w:ilvl w:val="0"/>
                <w:numId w:val="1"/>
              </w:numPr>
            </w:pPr>
          </w:p>
        </w:tc>
        <w:tc>
          <w:tcPr>
            <w:tcW w:w="6237" w:type="dxa"/>
          </w:tcPr>
          <w:p w:rsidR="007E5271" w:rsidRDefault="001856D0" w14:paraId="68BCDF12" w14:textId="10A09ECB">
            <w:r>
              <w:t xml:space="preserve">Welke projecten vormen de grootste bijdrage aan de overprogrammering van 1,292 miljard </w:t>
            </w:r>
            <w:r w:rsidR="00C53AFD">
              <w:t xml:space="preserve">euro </w:t>
            </w:r>
            <w:r>
              <w:t>in 2027?</w:t>
            </w:r>
          </w:p>
        </w:tc>
        <w:tc>
          <w:tcPr>
            <w:tcW w:w="850" w:type="dxa"/>
          </w:tcPr>
          <w:p w:rsidR="007E5271" w:rsidRDefault="007E5271" w14:paraId="30C692FA" w14:textId="77777777">
            <w:pPr>
              <w:jc w:val="right"/>
            </w:pPr>
          </w:p>
        </w:tc>
        <w:tc>
          <w:tcPr>
            <w:tcW w:w="992" w:type="dxa"/>
          </w:tcPr>
          <w:p w:rsidR="007E5271" w:rsidRDefault="007E5271" w14:paraId="4D0147B4" w14:textId="77777777">
            <w:pPr>
              <w:jc w:val="right"/>
            </w:pPr>
          </w:p>
        </w:tc>
        <w:tc>
          <w:tcPr>
            <w:tcW w:w="567" w:type="dxa"/>
            <w:tcBorders>
              <w:left w:val="nil"/>
            </w:tcBorders>
          </w:tcPr>
          <w:p w:rsidR="007E5271" w:rsidRDefault="001856D0" w14:paraId="452897C9" w14:textId="77777777">
            <w:pPr>
              <w:jc w:val="right"/>
            </w:pPr>
            <w:r>
              <w:t xml:space="preserve"> </w:t>
            </w:r>
          </w:p>
        </w:tc>
      </w:tr>
      <w:tr w:rsidR="007E5271" w:rsidTr="00D54B3B" w14:paraId="569BAFC0" w14:textId="77777777">
        <w:tc>
          <w:tcPr>
            <w:tcW w:w="851" w:type="dxa"/>
          </w:tcPr>
          <w:p w:rsidR="007E5271" w:rsidP="00D54B3B" w:rsidRDefault="007E5271" w14:paraId="48E7C59A" w14:textId="240E742C">
            <w:pPr>
              <w:pStyle w:val="ListParagraph"/>
              <w:numPr>
                <w:ilvl w:val="0"/>
                <w:numId w:val="1"/>
              </w:numPr>
            </w:pPr>
          </w:p>
        </w:tc>
        <w:tc>
          <w:tcPr>
            <w:tcW w:w="6237" w:type="dxa"/>
          </w:tcPr>
          <w:p w:rsidR="007E5271" w:rsidRDefault="001856D0" w14:paraId="7E947950" w14:textId="77777777">
            <w:r>
              <w:t>Welk bedrag aan projectvertraging wordt voor 2027 verondersteld bij de gekozen omvang van de overprogrammering?</w:t>
            </w:r>
          </w:p>
        </w:tc>
        <w:tc>
          <w:tcPr>
            <w:tcW w:w="850" w:type="dxa"/>
          </w:tcPr>
          <w:p w:rsidR="007E5271" w:rsidRDefault="007E5271" w14:paraId="20FEE022" w14:textId="77777777">
            <w:pPr>
              <w:jc w:val="right"/>
            </w:pPr>
          </w:p>
        </w:tc>
        <w:tc>
          <w:tcPr>
            <w:tcW w:w="992" w:type="dxa"/>
          </w:tcPr>
          <w:p w:rsidR="007E5271" w:rsidRDefault="007E5271" w14:paraId="6CE94BBF" w14:textId="77777777">
            <w:pPr>
              <w:jc w:val="right"/>
            </w:pPr>
          </w:p>
        </w:tc>
        <w:tc>
          <w:tcPr>
            <w:tcW w:w="567" w:type="dxa"/>
            <w:tcBorders>
              <w:left w:val="nil"/>
            </w:tcBorders>
          </w:tcPr>
          <w:p w:rsidR="007E5271" w:rsidRDefault="001856D0" w14:paraId="4D0BBE98" w14:textId="77777777">
            <w:pPr>
              <w:jc w:val="right"/>
            </w:pPr>
            <w:r>
              <w:t xml:space="preserve"> </w:t>
            </w:r>
          </w:p>
        </w:tc>
      </w:tr>
      <w:tr w:rsidR="007E5271" w:rsidTr="00D54B3B" w14:paraId="1CF49AA1" w14:textId="77777777">
        <w:tc>
          <w:tcPr>
            <w:tcW w:w="851" w:type="dxa"/>
          </w:tcPr>
          <w:p w:rsidR="007E5271" w:rsidP="00D54B3B" w:rsidRDefault="007E5271" w14:paraId="2DB22D1F" w14:textId="598B6FD5">
            <w:pPr>
              <w:pStyle w:val="ListParagraph"/>
              <w:numPr>
                <w:ilvl w:val="0"/>
                <w:numId w:val="1"/>
              </w:numPr>
            </w:pPr>
          </w:p>
        </w:tc>
        <w:tc>
          <w:tcPr>
            <w:tcW w:w="6237" w:type="dxa"/>
          </w:tcPr>
          <w:p w:rsidR="007E5271" w:rsidRDefault="001856D0" w14:paraId="2779C5F8" w14:textId="699B3253">
            <w:r>
              <w:t xml:space="preserve">Welke projecten maken deel uit van de 577,8 miljoen </w:t>
            </w:r>
            <w:r w:rsidR="00C53AFD">
              <w:t xml:space="preserve">euro </w:t>
            </w:r>
            <w:r>
              <w:t>aan programmering die bij deze begroting naar 2033 of later is verschoven?</w:t>
            </w:r>
          </w:p>
        </w:tc>
        <w:tc>
          <w:tcPr>
            <w:tcW w:w="850" w:type="dxa"/>
          </w:tcPr>
          <w:p w:rsidR="007E5271" w:rsidRDefault="007E5271" w14:paraId="05AC8E6B" w14:textId="77777777">
            <w:pPr>
              <w:jc w:val="right"/>
            </w:pPr>
          </w:p>
        </w:tc>
        <w:tc>
          <w:tcPr>
            <w:tcW w:w="992" w:type="dxa"/>
          </w:tcPr>
          <w:p w:rsidR="007E5271" w:rsidRDefault="007E5271" w14:paraId="47E051BF" w14:textId="77777777">
            <w:pPr>
              <w:jc w:val="right"/>
            </w:pPr>
          </w:p>
        </w:tc>
        <w:tc>
          <w:tcPr>
            <w:tcW w:w="567" w:type="dxa"/>
            <w:tcBorders>
              <w:left w:val="nil"/>
            </w:tcBorders>
          </w:tcPr>
          <w:p w:rsidR="007E5271" w:rsidRDefault="001856D0" w14:paraId="03ACF30B" w14:textId="77777777">
            <w:pPr>
              <w:jc w:val="right"/>
            </w:pPr>
            <w:r>
              <w:t xml:space="preserve"> </w:t>
            </w:r>
          </w:p>
        </w:tc>
      </w:tr>
      <w:tr w:rsidR="007E5271" w:rsidTr="00D54B3B" w14:paraId="0FF587F6" w14:textId="77777777">
        <w:tc>
          <w:tcPr>
            <w:tcW w:w="851" w:type="dxa"/>
          </w:tcPr>
          <w:p w:rsidR="007E5271" w:rsidP="00D54B3B" w:rsidRDefault="007E5271" w14:paraId="6EDCDDB7" w14:textId="554E32E4">
            <w:pPr>
              <w:pStyle w:val="ListParagraph"/>
              <w:numPr>
                <w:ilvl w:val="0"/>
                <w:numId w:val="1"/>
              </w:numPr>
            </w:pPr>
          </w:p>
        </w:tc>
        <w:tc>
          <w:tcPr>
            <w:tcW w:w="6237" w:type="dxa"/>
          </w:tcPr>
          <w:p w:rsidR="007E5271" w:rsidRDefault="001856D0" w14:paraId="2A329D68" w14:textId="68F60E19">
            <w:r>
              <w:t xml:space="preserve">Welk deel van de 577,8 miljoen </w:t>
            </w:r>
            <w:r w:rsidR="00C53AFD">
              <w:t xml:space="preserve">euro </w:t>
            </w:r>
            <w:r>
              <w:t>die naar 2033 of later is verschoven betreft projecten in Noord- en Oost-Nederland?</w:t>
            </w:r>
          </w:p>
        </w:tc>
        <w:tc>
          <w:tcPr>
            <w:tcW w:w="850" w:type="dxa"/>
          </w:tcPr>
          <w:p w:rsidR="007E5271" w:rsidRDefault="007E5271" w14:paraId="72CD7638" w14:textId="77777777">
            <w:pPr>
              <w:jc w:val="right"/>
            </w:pPr>
          </w:p>
        </w:tc>
        <w:tc>
          <w:tcPr>
            <w:tcW w:w="992" w:type="dxa"/>
          </w:tcPr>
          <w:p w:rsidR="007E5271" w:rsidRDefault="007E5271" w14:paraId="4F3D4192" w14:textId="77777777">
            <w:pPr>
              <w:jc w:val="right"/>
            </w:pPr>
          </w:p>
        </w:tc>
        <w:tc>
          <w:tcPr>
            <w:tcW w:w="567" w:type="dxa"/>
            <w:tcBorders>
              <w:left w:val="nil"/>
            </w:tcBorders>
          </w:tcPr>
          <w:p w:rsidR="007E5271" w:rsidRDefault="001856D0" w14:paraId="7C09685C" w14:textId="77777777">
            <w:pPr>
              <w:jc w:val="right"/>
            </w:pPr>
            <w:r>
              <w:t xml:space="preserve"> </w:t>
            </w:r>
          </w:p>
        </w:tc>
      </w:tr>
      <w:tr w:rsidR="007E5271" w:rsidTr="00D54B3B" w14:paraId="7497F2C1" w14:textId="77777777">
        <w:tc>
          <w:tcPr>
            <w:tcW w:w="851" w:type="dxa"/>
          </w:tcPr>
          <w:p w:rsidR="007E5271" w:rsidP="00D54B3B" w:rsidRDefault="007E5271" w14:paraId="596DA9A1" w14:textId="34033FFA">
            <w:pPr>
              <w:pStyle w:val="ListParagraph"/>
              <w:numPr>
                <w:ilvl w:val="0"/>
                <w:numId w:val="1"/>
              </w:numPr>
            </w:pPr>
          </w:p>
        </w:tc>
        <w:tc>
          <w:tcPr>
            <w:tcW w:w="6237" w:type="dxa"/>
          </w:tcPr>
          <w:p w:rsidR="007E5271" w:rsidRDefault="001856D0" w14:paraId="5F116758" w14:textId="06269EE7">
            <w:r>
              <w:t xml:space="preserve">Waaruit bestaat het projectbudget van 17 miljoen </w:t>
            </w:r>
            <w:r w:rsidR="00847E22">
              <w:t xml:space="preserve">euro </w:t>
            </w:r>
            <w:r>
              <w:t>voor N50 Kampen-Kampen Zuid?</w:t>
            </w:r>
          </w:p>
        </w:tc>
        <w:tc>
          <w:tcPr>
            <w:tcW w:w="850" w:type="dxa"/>
          </w:tcPr>
          <w:p w:rsidR="007E5271" w:rsidRDefault="007E5271" w14:paraId="39B67D5A" w14:textId="77777777">
            <w:pPr>
              <w:jc w:val="right"/>
            </w:pPr>
          </w:p>
        </w:tc>
        <w:tc>
          <w:tcPr>
            <w:tcW w:w="992" w:type="dxa"/>
          </w:tcPr>
          <w:p w:rsidR="007E5271" w:rsidRDefault="007E5271" w14:paraId="28F3AC21" w14:textId="77777777">
            <w:pPr>
              <w:jc w:val="right"/>
            </w:pPr>
          </w:p>
        </w:tc>
        <w:tc>
          <w:tcPr>
            <w:tcW w:w="567" w:type="dxa"/>
            <w:tcBorders>
              <w:left w:val="nil"/>
            </w:tcBorders>
          </w:tcPr>
          <w:p w:rsidR="007E5271" w:rsidRDefault="001856D0" w14:paraId="271F3DF0" w14:textId="77777777">
            <w:pPr>
              <w:jc w:val="right"/>
            </w:pPr>
            <w:r>
              <w:t xml:space="preserve"> </w:t>
            </w:r>
          </w:p>
        </w:tc>
      </w:tr>
      <w:tr w:rsidR="007E5271" w:rsidTr="00D54B3B" w14:paraId="673739B3" w14:textId="77777777">
        <w:tc>
          <w:tcPr>
            <w:tcW w:w="851" w:type="dxa"/>
          </w:tcPr>
          <w:p w:rsidR="007E5271" w:rsidP="00D54B3B" w:rsidRDefault="007E5271" w14:paraId="0448DCC3" w14:textId="7BBA29EA">
            <w:pPr>
              <w:pStyle w:val="ListParagraph"/>
              <w:numPr>
                <w:ilvl w:val="0"/>
                <w:numId w:val="1"/>
              </w:numPr>
            </w:pPr>
          </w:p>
        </w:tc>
        <w:tc>
          <w:tcPr>
            <w:tcW w:w="6237" w:type="dxa"/>
          </w:tcPr>
          <w:p w:rsidR="007E5271" w:rsidRDefault="001856D0" w14:paraId="7A49E80C" w14:textId="77777777">
            <w:r>
              <w:t>Welk aanvullend bedrag is nodig om A1/A28 Knooppunt Hoevelaken volledig te kunnen realiseren?</w:t>
            </w:r>
          </w:p>
        </w:tc>
        <w:tc>
          <w:tcPr>
            <w:tcW w:w="850" w:type="dxa"/>
          </w:tcPr>
          <w:p w:rsidR="007E5271" w:rsidRDefault="007E5271" w14:paraId="005811F2" w14:textId="77777777">
            <w:pPr>
              <w:jc w:val="right"/>
            </w:pPr>
          </w:p>
        </w:tc>
        <w:tc>
          <w:tcPr>
            <w:tcW w:w="992" w:type="dxa"/>
          </w:tcPr>
          <w:p w:rsidR="007E5271" w:rsidRDefault="007E5271" w14:paraId="4DB50E83" w14:textId="77777777">
            <w:pPr>
              <w:jc w:val="right"/>
            </w:pPr>
          </w:p>
        </w:tc>
        <w:tc>
          <w:tcPr>
            <w:tcW w:w="567" w:type="dxa"/>
            <w:tcBorders>
              <w:left w:val="nil"/>
            </w:tcBorders>
          </w:tcPr>
          <w:p w:rsidR="007E5271" w:rsidRDefault="001856D0" w14:paraId="35FA87C4" w14:textId="77777777">
            <w:pPr>
              <w:jc w:val="right"/>
            </w:pPr>
            <w:r>
              <w:t xml:space="preserve"> </w:t>
            </w:r>
          </w:p>
        </w:tc>
      </w:tr>
      <w:tr w:rsidR="007E5271" w:rsidTr="00D54B3B" w14:paraId="6C090801" w14:textId="77777777">
        <w:tc>
          <w:tcPr>
            <w:tcW w:w="851" w:type="dxa"/>
          </w:tcPr>
          <w:p w:rsidR="007E5271" w:rsidP="00D54B3B" w:rsidRDefault="007E5271" w14:paraId="4CAD7D84" w14:textId="2FE6FCE1">
            <w:pPr>
              <w:pStyle w:val="ListParagraph"/>
              <w:numPr>
                <w:ilvl w:val="0"/>
                <w:numId w:val="1"/>
              </w:numPr>
            </w:pPr>
          </w:p>
        </w:tc>
        <w:tc>
          <w:tcPr>
            <w:tcW w:w="6237" w:type="dxa"/>
          </w:tcPr>
          <w:p w:rsidR="007E5271" w:rsidRDefault="001856D0" w14:paraId="36B5039A" w14:textId="77777777">
            <w:r>
              <w:t>Wat is volgens de huidige planning het vroegst mogelijke jaar waarin de werkzaamheden aan A1/A28 Knooppunt Hoevelaken kunnen starten?</w:t>
            </w:r>
          </w:p>
        </w:tc>
        <w:tc>
          <w:tcPr>
            <w:tcW w:w="850" w:type="dxa"/>
          </w:tcPr>
          <w:p w:rsidR="007E5271" w:rsidRDefault="007E5271" w14:paraId="5957EBD5" w14:textId="77777777">
            <w:pPr>
              <w:jc w:val="right"/>
            </w:pPr>
          </w:p>
        </w:tc>
        <w:tc>
          <w:tcPr>
            <w:tcW w:w="992" w:type="dxa"/>
          </w:tcPr>
          <w:p w:rsidR="007E5271" w:rsidRDefault="007E5271" w14:paraId="1CFF2FC2" w14:textId="77777777">
            <w:pPr>
              <w:jc w:val="right"/>
            </w:pPr>
          </w:p>
        </w:tc>
        <w:tc>
          <w:tcPr>
            <w:tcW w:w="567" w:type="dxa"/>
            <w:tcBorders>
              <w:left w:val="nil"/>
            </w:tcBorders>
          </w:tcPr>
          <w:p w:rsidR="007E5271" w:rsidRDefault="001856D0" w14:paraId="04D7F61A" w14:textId="77777777">
            <w:pPr>
              <w:jc w:val="right"/>
            </w:pPr>
            <w:r>
              <w:t xml:space="preserve"> </w:t>
            </w:r>
          </w:p>
        </w:tc>
      </w:tr>
      <w:tr w:rsidR="007E5271" w:rsidTr="00D54B3B" w14:paraId="05AE971F" w14:textId="77777777">
        <w:tc>
          <w:tcPr>
            <w:tcW w:w="851" w:type="dxa"/>
          </w:tcPr>
          <w:p w:rsidR="007E5271" w:rsidP="00D54B3B" w:rsidRDefault="007E5271" w14:paraId="3184EFEC" w14:textId="4B801BC7">
            <w:pPr>
              <w:pStyle w:val="ListParagraph"/>
              <w:numPr>
                <w:ilvl w:val="0"/>
                <w:numId w:val="1"/>
              </w:numPr>
            </w:pPr>
          </w:p>
        </w:tc>
        <w:tc>
          <w:tcPr>
            <w:tcW w:w="6237" w:type="dxa"/>
          </w:tcPr>
          <w:p w:rsidR="007E5271" w:rsidRDefault="001856D0" w14:paraId="53F4F764" w14:textId="097A56DB">
            <w:r>
              <w:t xml:space="preserve">Is het projectbudget van 115 miljoen </w:t>
            </w:r>
            <w:r w:rsidR="00AA39BD">
              <w:t xml:space="preserve">euro </w:t>
            </w:r>
            <w:r>
              <w:t>voldoende voor de voorkeursvariant voor N35 Wijthmen-Nijverdal?</w:t>
            </w:r>
          </w:p>
        </w:tc>
        <w:tc>
          <w:tcPr>
            <w:tcW w:w="850" w:type="dxa"/>
          </w:tcPr>
          <w:p w:rsidR="007E5271" w:rsidRDefault="007E5271" w14:paraId="77C39C2E" w14:textId="77777777">
            <w:pPr>
              <w:jc w:val="right"/>
            </w:pPr>
          </w:p>
        </w:tc>
        <w:tc>
          <w:tcPr>
            <w:tcW w:w="992" w:type="dxa"/>
          </w:tcPr>
          <w:p w:rsidR="007E5271" w:rsidRDefault="007E5271" w14:paraId="264B7D49" w14:textId="77777777">
            <w:pPr>
              <w:jc w:val="right"/>
            </w:pPr>
          </w:p>
        </w:tc>
        <w:tc>
          <w:tcPr>
            <w:tcW w:w="567" w:type="dxa"/>
            <w:tcBorders>
              <w:left w:val="nil"/>
            </w:tcBorders>
          </w:tcPr>
          <w:p w:rsidR="007E5271" w:rsidRDefault="001856D0" w14:paraId="391214A4" w14:textId="77777777">
            <w:pPr>
              <w:jc w:val="right"/>
            </w:pPr>
            <w:r>
              <w:t xml:space="preserve"> </w:t>
            </w:r>
          </w:p>
        </w:tc>
      </w:tr>
      <w:tr w:rsidR="007E5271" w:rsidTr="00D54B3B" w14:paraId="592CD57B" w14:textId="77777777">
        <w:tc>
          <w:tcPr>
            <w:tcW w:w="851" w:type="dxa"/>
          </w:tcPr>
          <w:p w:rsidR="007E5271" w:rsidP="00D54B3B" w:rsidRDefault="007E5271" w14:paraId="15E834F0" w14:textId="0CB68B8B">
            <w:pPr>
              <w:pStyle w:val="ListParagraph"/>
              <w:numPr>
                <w:ilvl w:val="0"/>
                <w:numId w:val="1"/>
              </w:numPr>
            </w:pPr>
          </w:p>
        </w:tc>
        <w:tc>
          <w:tcPr>
            <w:tcW w:w="6237" w:type="dxa"/>
          </w:tcPr>
          <w:p w:rsidR="007E5271" w:rsidRDefault="001856D0" w14:paraId="0843A944" w14:textId="77777777">
            <w:r>
              <w:t>Wat verklaart dat voor A1/A35 Knooppunt Azelo-Buuren geen projectbudget is opgenomen?</w:t>
            </w:r>
          </w:p>
        </w:tc>
        <w:tc>
          <w:tcPr>
            <w:tcW w:w="850" w:type="dxa"/>
          </w:tcPr>
          <w:p w:rsidR="007E5271" w:rsidRDefault="007E5271" w14:paraId="26C15385" w14:textId="77777777">
            <w:pPr>
              <w:jc w:val="right"/>
            </w:pPr>
          </w:p>
        </w:tc>
        <w:tc>
          <w:tcPr>
            <w:tcW w:w="992" w:type="dxa"/>
          </w:tcPr>
          <w:p w:rsidR="007E5271" w:rsidRDefault="007E5271" w14:paraId="61ADE989" w14:textId="77777777">
            <w:pPr>
              <w:jc w:val="right"/>
            </w:pPr>
          </w:p>
        </w:tc>
        <w:tc>
          <w:tcPr>
            <w:tcW w:w="567" w:type="dxa"/>
            <w:tcBorders>
              <w:left w:val="nil"/>
            </w:tcBorders>
          </w:tcPr>
          <w:p w:rsidR="007E5271" w:rsidRDefault="001856D0" w14:paraId="67E50CE7" w14:textId="77777777">
            <w:pPr>
              <w:jc w:val="right"/>
            </w:pPr>
            <w:r>
              <w:t xml:space="preserve"> </w:t>
            </w:r>
          </w:p>
        </w:tc>
      </w:tr>
      <w:tr w:rsidR="007E5271" w:rsidTr="00D54B3B" w14:paraId="77E899BE" w14:textId="77777777">
        <w:tc>
          <w:tcPr>
            <w:tcW w:w="851" w:type="dxa"/>
          </w:tcPr>
          <w:p w:rsidR="007E5271" w:rsidP="00D54B3B" w:rsidRDefault="007E5271" w14:paraId="2806A82D" w14:textId="52141CB3">
            <w:pPr>
              <w:pStyle w:val="ListParagraph"/>
              <w:numPr>
                <w:ilvl w:val="0"/>
                <w:numId w:val="1"/>
              </w:numPr>
            </w:pPr>
          </w:p>
        </w:tc>
        <w:tc>
          <w:tcPr>
            <w:tcW w:w="6237" w:type="dxa"/>
          </w:tcPr>
          <w:p w:rsidR="007E5271" w:rsidRDefault="001856D0" w14:paraId="226E8DAE" w14:textId="0C31A881">
            <w:r>
              <w:t xml:space="preserve">Is het projectbudget van 183 miljoen </w:t>
            </w:r>
            <w:r w:rsidR="00AA39BD">
              <w:t xml:space="preserve">euro </w:t>
            </w:r>
            <w:r>
              <w:t>voor Meppel spoor- en perroncapaciteit voldoende voor alle thans voorziene fases van het project?</w:t>
            </w:r>
          </w:p>
        </w:tc>
        <w:tc>
          <w:tcPr>
            <w:tcW w:w="850" w:type="dxa"/>
          </w:tcPr>
          <w:p w:rsidR="007E5271" w:rsidRDefault="007E5271" w14:paraId="063E230F" w14:textId="77777777">
            <w:pPr>
              <w:jc w:val="right"/>
            </w:pPr>
          </w:p>
        </w:tc>
        <w:tc>
          <w:tcPr>
            <w:tcW w:w="992" w:type="dxa"/>
          </w:tcPr>
          <w:p w:rsidR="007E5271" w:rsidRDefault="007E5271" w14:paraId="18D39792" w14:textId="77777777">
            <w:pPr>
              <w:jc w:val="right"/>
            </w:pPr>
          </w:p>
        </w:tc>
        <w:tc>
          <w:tcPr>
            <w:tcW w:w="567" w:type="dxa"/>
            <w:tcBorders>
              <w:left w:val="nil"/>
            </w:tcBorders>
          </w:tcPr>
          <w:p w:rsidR="007E5271" w:rsidRDefault="001856D0" w14:paraId="086A7A75" w14:textId="77777777">
            <w:pPr>
              <w:jc w:val="right"/>
            </w:pPr>
            <w:r>
              <w:t xml:space="preserve"> </w:t>
            </w:r>
          </w:p>
        </w:tc>
      </w:tr>
      <w:tr w:rsidR="007E5271" w:rsidTr="00D54B3B" w14:paraId="1EA68561" w14:textId="77777777">
        <w:tc>
          <w:tcPr>
            <w:tcW w:w="851" w:type="dxa"/>
          </w:tcPr>
          <w:p w:rsidR="007E5271" w:rsidP="00D54B3B" w:rsidRDefault="007E5271" w14:paraId="315EF38D" w14:textId="689DEA9F">
            <w:pPr>
              <w:pStyle w:val="ListParagraph"/>
              <w:numPr>
                <w:ilvl w:val="0"/>
                <w:numId w:val="1"/>
              </w:numPr>
            </w:pPr>
          </w:p>
        </w:tc>
        <w:tc>
          <w:tcPr>
            <w:tcW w:w="6237" w:type="dxa"/>
          </w:tcPr>
          <w:p w:rsidR="007E5271" w:rsidRDefault="001856D0" w14:paraId="22B246DC" w14:textId="77777777">
            <w:r>
              <w:t>Welk bedrag is nodig om de planuitwerking voor de Vaarweg IJsselmeer-Meppel te kunnen hervatten?</w:t>
            </w:r>
          </w:p>
        </w:tc>
        <w:tc>
          <w:tcPr>
            <w:tcW w:w="850" w:type="dxa"/>
          </w:tcPr>
          <w:p w:rsidR="007E5271" w:rsidRDefault="007E5271" w14:paraId="2C552936" w14:textId="77777777">
            <w:pPr>
              <w:jc w:val="right"/>
            </w:pPr>
          </w:p>
        </w:tc>
        <w:tc>
          <w:tcPr>
            <w:tcW w:w="992" w:type="dxa"/>
          </w:tcPr>
          <w:p w:rsidR="007E5271" w:rsidRDefault="007E5271" w14:paraId="5A1AB470" w14:textId="77777777">
            <w:pPr>
              <w:jc w:val="right"/>
            </w:pPr>
          </w:p>
        </w:tc>
        <w:tc>
          <w:tcPr>
            <w:tcW w:w="567" w:type="dxa"/>
            <w:tcBorders>
              <w:left w:val="nil"/>
            </w:tcBorders>
          </w:tcPr>
          <w:p w:rsidR="007E5271" w:rsidRDefault="001856D0" w14:paraId="4D8912E4" w14:textId="77777777">
            <w:pPr>
              <w:jc w:val="right"/>
            </w:pPr>
            <w:r>
              <w:t xml:space="preserve"> </w:t>
            </w:r>
          </w:p>
        </w:tc>
      </w:tr>
      <w:tr w:rsidR="007E5271" w:rsidTr="00D54B3B" w14:paraId="461823FF" w14:textId="77777777">
        <w:tc>
          <w:tcPr>
            <w:tcW w:w="851" w:type="dxa"/>
          </w:tcPr>
          <w:p w:rsidR="007E5271" w:rsidP="00D54B3B" w:rsidRDefault="007E5271" w14:paraId="755797D4" w14:textId="0D3ECFAC">
            <w:pPr>
              <w:pStyle w:val="ListParagraph"/>
              <w:numPr>
                <w:ilvl w:val="0"/>
                <w:numId w:val="1"/>
              </w:numPr>
            </w:pPr>
          </w:p>
        </w:tc>
        <w:tc>
          <w:tcPr>
            <w:tcW w:w="6237" w:type="dxa"/>
          </w:tcPr>
          <w:p w:rsidR="007E5271" w:rsidRDefault="001856D0" w14:paraId="3C6885B2" w14:textId="77777777">
            <w:r>
              <w:t>In welk jaar wordt het Sluiscomplex Kornwerderzand volgens de huidige planning opengesteld?</w:t>
            </w:r>
          </w:p>
        </w:tc>
        <w:tc>
          <w:tcPr>
            <w:tcW w:w="850" w:type="dxa"/>
          </w:tcPr>
          <w:p w:rsidR="007E5271" w:rsidRDefault="007E5271" w14:paraId="10DDC3E0" w14:textId="77777777">
            <w:pPr>
              <w:jc w:val="right"/>
            </w:pPr>
          </w:p>
        </w:tc>
        <w:tc>
          <w:tcPr>
            <w:tcW w:w="992" w:type="dxa"/>
          </w:tcPr>
          <w:p w:rsidR="007E5271" w:rsidRDefault="007E5271" w14:paraId="26B0236C" w14:textId="77777777">
            <w:pPr>
              <w:jc w:val="right"/>
            </w:pPr>
          </w:p>
        </w:tc>
        <w:tc>
          <w:tcPr>
            <w:tcW w:w="567" w:type="dxa"/>
            <w:tcBorders>
              <w:left w:val="nil"/>
            </w:tcBorders>
          </w:tcPr>
          <w:p w:rsidR="007E5271" w:rsidRDefault="001856D0" w14:paraId="4E4B9ECE" w14:textId="77777777">
            <w:pPr>
              <w:jc w:val="right"/>
            </w:pPr>
            <w:r>
              <w:t xml:space="preserve"> </w:t>
            </w:r>
          </w:p>
        </w:tc>
      </w:tr>
      <w:tr w:rsidR="007E5271" w:rsidTr="00D54B3B" w14:paraId="0BBCE21C" w14:textId="77777777">
        <w:tc>
          <w:tcPr>
            <w:tcW w:w="851" w:type="dxa"/>
          </w:tcPr>
          <w:p w:rsidR="007E5271" w:rsidP="00D54B3B" w:rsidRDefault="007E5271" w14:paraId="2729BB57" w14:textId="3DB1C144">
            <w:pPr>
              <w:pStyle w:val="ListParagraph"/>
              <w:numPr>
                <w:ilvl w:val="0"/>
                <w:numId w:val="1"/>
              </w:numPr>
            </w:pPr>
          </w:p>
        </w:tc>
        <w:tc>
          <w:tcPr>
            <w:tcW w:w="6237" w:type="dxa"/>
          </w:tcPr>
          <w:p w:rsidR="007E5271" w:rsidRDefault="001856D0" w14:paraId="0704B9F2" w14:textId="77777777">
            <w:r>
              <w:t>Welk bedrag is in 2027 binnen het Mobiliteitsfonds beschikbaar voor onderzoek, onderhoud of herstel van de bruggen in de Houtribdijk?</w:t>
            </w:r>
          </w:p>
        </w:tc>
        <w:tc>
          <w:tcPr>
            <w:tcW w:w="850" w:type="dxa"/>
          </w:tcPr>
          <w:p w:rsidR="007E5271" w:rsidRDefault="007E5271" w14:paraId="5B5E3B60" w14:textId="77777777">
            <w:pPr>
              <w:jc w:val="right"/>
            </w:pPr>
          </w:p>
        </w:tc>
        <w:tc>
          <w:tcPr>
            <w:tcW w:w="992" w:type="dxa"/>
          </w:tcPr>
          <w:p w:rsidR="007E5271" w:rsidRDefault="007E5271" w14:paraId="4918B022" w14:textId="77777777">
            <w:pPr>
              <w:jc w:val="right"/>
            </w:pPr>
          </w:p>
        </w:tc>
        <w:tc>
          <w:tcPr>
            <w:tcW w:w="567" w:type="dxa"/>
            <w:tcBorders>
              <w:left w:val="nil"/>
            </w:tcBorders>
          </w:tcPr>
          <w:p w:rsidR="007E5271" w:rsidRDefault="001856D0" w14:paraId="5329F585" w14:textId="77777777">
            <w:pPr>
              <w:jc w:val="right"/>
            </w:pPr>
            <w:r>
              <w:t xml:space="preserve"> </w:t>
            </w:r>
          </w:p>
        </w:tc>
      </w:tr>
      <w:tr w:rsidR="007E5271" w:rsidTr="00D54B3B" w14:paraId="30792096" w14:textId="77777777">
        <w:tc>
          <w:tcPr>
            <w:tcW w:w="851" w:type="dxa"/>
          </w:tcPr>
          <w:p w:rsidR="007E5271" w:rsidP="00D54B3B" w:rsidRDefault="007E5271" w14:paraId="683B0A23" w14:textId="675027FD">
            <w:pPr>
              <w:pStyle w:val="ListParagraph"/>
              <w:numPr>
                <w:ilvl w:val="0"/>
                <w:numId w:val="1"/>
              </w:numPr>
            </w:pPr>
          </w:p>
        </w:tc>
        <w:tc>
          <w:tcPr>
            <w:tcW w:w="6237" w:type="dxa"/>
          </w:tcPr>
          <w:p w:rsidR="007E5271" w:rsidRDefault="001856D0" w14:paraId="3C00C2DF" w14:textId="77777777">
            <w:r>
              <w:t>Welk bedrag is in de periode tot en met 2030 beschikbaar voor de elektrificatie van regionale spoorlijnen?</w:t>
            </w:r>
          </w:p>
        </w:tc>
        <w:tc>
          <w:tcPr>
            <w:tcW w:w="850" w:type="dxa"/>
          </w:tcPr>
          <w:p w:rsidR="007E5271" w:rsidRDefault="007E5271" w14:paraId="0440BCE8" w14:textId="77777777">
            <w:pPr>
              <w:jc w:val="right"/>
            </w:pPr>
          </w:p>
        </w:tc>
        <w:tc>
          <w:tcPr>
            <w:tcW w:w="992" w:type="dxa"/>
          </w:tcPr>
          <w:p w:rsidR="007E5271" w:rsidRDefault="007E5271" w14:paraId="429BC63B" w14:textId="77777777">
            <w:pPr>
              <w:jc w:val="right"/>
            </w:pPr>
          </w:p>
        </w:tc>
        <w:tc>
          <w:tcPr>
            <w:tcW w:w="567" w:type="dxa"/>
            <w:tcBorders>
              <w:left w:val="nil"/>
            </w:tcBorders>
          </w:tcPr>
          <w:p w:rsidR="007E5271" w:rsidRDefault="001856D0" w14:paraId="6D1096E1" w14:textId="77777777">
            <w:pPr>
              <w:jc w:val="right"/>
            </w:pPr>
            <w:r>
              <w:t xml:space="preserve"> </w:t>
            </w:r>
          </w:p>
        </w:tc>
      </w:tr>
      <w:tr w:rsidR="007E5271" w:rsidTr="00D54B3B" w14:paraId="0064B6A7" w14:textId="77777777">
        <w:tc>
          <w:tcPr>
            <w:tcW w:w="851" w:type="dxa"/>
          </w:tcPr>
          <w:p w:rsidR="007E5271" w:rsidP="00D54B3B" w:rsidRDefault="007E5271" w14:paraId="31E3F53B" w14:textId="091B1065">
            <w:pPr>
              <w:pStyle w:val="ListParagraph"/>
              <w:numPr>
                <w:ilvl w:val="0"/>
                <w:numId w:val="1"/>
              </w:numPr>
            </w:pPr>
          </w:p>
        </w:tc>
        <w:tc>
          <w:tcPr>
            <w:tcW w:w="6237" w:type="dxa"/>
          </w:tcPr>
          <w:p w:rsidR="007E5271" w:rsidRDefault="001856D0" w14:paraId="1143B101" w14:textId="77777777">
            <w:r>
              <w:t>Hoe worden de middelen uit het Klimaatfonds voor elektrificatie van het spoor verdeeld over de afzonderlijke spoorlijnen?</w:t>
            </w:r>
          </w:p>
        </w:tc>
        <w:tc>
          <w:tcPr>
            <w:tcW w:w="850" w:type="dxa"/>
          </w:tcPr>
          <w:p w:rsidR="007E5271" w:rsidRDefault="007E5271" w14:paraId="6CEA1B4C" w14:textId="77777777">
            <w:pPr>
              <w:jc w:val="right"/>
            </w:pPr>
          </w:p>
        </w:tc>
        <w:tc>
          <w:tcPr>
            <w:tcW w:w="992" w:type="dxa"/>
          </w:tcPr>
          <w:p w:rsidR="007E5271" w:rsidRDefault="007E5271" w14:paraId="6C262BB1" w14:textId="77777777">
            <w:pPr>
              <w:jc w:val="right"/>
            </w:pPr>
          </w:p>
        </w:tc>
        <w:tc>
          <w:tcPr>
            <w:tcW w:w="567" w:type="dxa"/>
            <w:tcBorders>
              <w:left w:val="nil"/>
            </w:tcBorders>
          </w:tcPr>
          <w:p w:rsidR="007E5271" w:rsidRDefault="001856D0" w14:paraId="0F671386" w14:textId="77777777">
            <w:pPr>
              <w:jc w:val="right"/>
            </w:pPr>
            <w:r>
              <w:t xml:space="preserve"> </w:t>
            </w:r>
          </w:p>
        </w:tc>
      </w:tr>
      <w:tr w:rsidR="007E5271" w:rsidTr="00D54B3B" w14:paraId="7117D987" w14:textId="77777777">
        <w:tc>
          <w:tcPr>
            <w:tcW w:w="851" w:type="dxa"/>
          </w:tcPr>
          <w:p w:rsidR="007E5271" w:rsidP="00D54B3B" w:rsidRDefault="007E5271" w14:paraId="32BFD646" w14:textId="6E50B35A">
            <w:pPr>
              <w:pStyle w:val="ListParagraph"/>
              <w:numPr>
                <w:ilvl w:val="0"/>
                <w:numId w:val="1"/>
              </w:numPr>
            </w:pPr>
          </w:p>
        </w:tc>
        <w:tc>
          <w:tcPr>
            <w:tcW w:w="6237" w:type="dxa"/>
          </w:tcPr>
          <w:p w:rsidR="007E5271" w:rsidRDefault="001856D0" w14:paraId="048BF85A" w14:textId="1C8CC341">
            <w:r>
              <w:t xml:space="preserve">Wanneer ontvangt de Kamer inzicht in de financiële gevolgen voor de tranches </w:t>
            </w:r>
            <w:r w:rsidR="00BE2E07">
              <w:t>na de eerste trance</w:t>
            </w:r>
            <w:r w:rsidR="00406F76">
              <w:t xml:space="preserve"> van de herijking van ERTMS, waartoe de eerste budgettaire verwerking</w:t>
            </w:r>
            <w:r w:rsidR="003D5339">
              <w:t xml:space="preserve"> geldt (p.70-71)</w:t>
            </w:r>
            <w:r>
              <w:t>?</w:t>
            </w:r>
          </w:p>
        </w:tc>
        <w:tc>
          <w:tcPr>
            <w:tcW w:w="850" w:type="dxa"/>
          </w:tcPr>
          <w:p w:rsidR="007E5271" w:rsidRDefault="007E5271" w14:paraId="08C34A0C" w14:textId="77777777">
            <w:pPr>
              <w:jc w:val="right"/>
            </w:pPr>
          </w:p>
        </w:tc>
        <w:tc>
          <w:tcPr>
            <w:tcW w:w="992" w:type="dxa"/>
          </w:tcPr>
          <w:p w:rsidR="007E5271" w:rsidRDefault="007E5271" w14:paraId="46FC6E6C" w14:textId="77777777">
            <w:pPr>
              <w:jc w:val="right"/>
            </w:pPr>
          </w:p>
        </w:tc>
        <w:tc>
          <w:tcPr>
            <w:tcW w:w="567" w:type="dxa"/>
            <w:tcBorders>
              <w:left w:val="nil"/>
            </w:tcBorders>
          </w:tcPr>
          <w:p w:rsidR="007E5271" w:rsidRDefault="001856D0" w14:paraId="5D250AB0" w14:textId="77777777">
            <w:pPr>
              <w:jc w:val="right"/>
            </w:pPr>
            <w:r>
              <w:t xml:space="preserve"> </w:t>
            </w:r>
          </w:p>
        </w:tc>
      </w:tr>
      <w:tr w:rsidR="007E5271" w:rsidTr="00D54B3B" w14:paraId="6FADAA0B" w14:textId="77777777">
        <w:tc>
          <w:tcPr>
            <w:tcW w:w="851" w:type="dxa"/>
          </w:tcPr>
          <w:p w:rsidR="007E5271" w:rsidP="00D54B3B" w:rsidRDefault="007E5271" w14:paraId="3B00F6D8" w14:textId="28FD7A89">
            <w:pPr>
              <w:pStyle w:val="ListParagraph"/>
              <w:numPr>
                <w:ilvl w:val="0"/>
                <w:numId w:val="1"/>
              </w:numPr>
            </w:pPr>
          </w:p>
        </w:tc>
        <w:tc>
          <w:tcPr>
            <w:tcW w:w="6237" w:type="dxa"/>
          </w:tcPr>
          <w:p w:rsidR="007E5271" w:rsidRDefault="001856D0" w14:paraId="2F0A9E67" w14:textId="4F9F6287">
            <w:r>
              <w:t xml:space="preserve">Wat zijn de gevolgen voor de instandhouding van het spoor als </w:t>
            </w:r>
            <w:r w:rsidR="008B2B20">
              <w:t xml:space="preserve">de ProRail-subsidieaanvraag EOV, die 177 miljoen </w:t>
            </w:r>
            <w:r w:rsidR="00624028">
              <w:t xml:space="preserve">euro </w:t>
            </w:r>
            <w:r w:rsidR="008B2B20">
              <w:t xml:space="preserve">voor gematerialiseerde risico's binnen het BKN Spoor bevat en </w:t>
            </w:r>
            <w:r w:rsidR="00EC592D">
              <w:t>die</w:t>
            </w:r>
            <w:r w:rsidR="008B2B20">
              <w:t xml:space="preserve"> die pas bij de voorjaarsbesluitvorming 2026 wordt beoordeeld (p. 43-44)</w:t>
            </w:r>
            <w:r w:rsidR="00EC592D">
              <w:t xml:space="preserve">, </w:t>
            </w:r>
            <w:r>
              <w:t>niet volledig wordt gehonoreerd?</w:t>
            </w:r>
          </w:p>
        </w:tc>
        <w:tc>
          <w:tcPr>
            <w:tcW w:w="850" w:type="dxa"/>
          </w:tcPr>
          <w:p w:rsidR="007E5271" w:rsidRDefault="007E5271" w14:paraId="456B9867" w14:textId="77777777">
            <w:pPr>
              <w:jc w:val="right"/>
            </w:pPr>
          </w:p>
        </w:tc>
        <w:tc>
          <w:tcPr>
            <w:tcW w:w="992" w:type="dxa"/>
          </w:tcPr>
          <w:p w:rsidR="007E5271" w:rsidRDefault="007E5271" w14:paraId="4BC29018" w14:textId="77777777">
            <w:pPr>
              <w:jc w:val="right"/>
            </w:pPr>
          </w:p>
        </w:tc>
        <w:tc>
          <w:tcPr>
            <w:tcW w:w="567" w:type="dxa"/>
            <w:tcBorders>
              <w:left w:val="nil"/>
            </w:tcBorders>
          </w:tcPr>
          <w:p w:rsidR="007E5271" w:rsidRDefault="001856D0" w14:paraId="021EB90C" w14:textId="77777777">
            <w:pPr>
              <w:jc w:val="right"/>
            </w:pPr>
            <w:r>
              <w:t xml:space="preserve"> </w:t>
            </w:r>
          </w:p>
        </w:tc>
      </w:tr>
      <w:tr w:rsidR="007E5271" w:rsidTr="00D54B3B" w14:paraId="7308E8C1" w14:textId="77777777">
        <w:tc>
          <w:tcPr>
            <w:tcW w:w="851" w:type="dxa"/>
          </w:tcPr>
          <w:p w:rsidR="007E5271" w:rsidP="00D54B3B" w:rsidRDefault="007E5271" w14:paraId="74615A09" w14:textId="1F52908B">
            <w:pPr>
              <w:pStyle w:val="ListParagraph"/>
              <w:numPr>
                <w:ilvl w:val="0"/>
                <w:numId w:val="1"/>
              </w:numPr>
            </w:pPr>
          </w:p>
        </w:tc>
        <w:tc>
          <w:tcPr>
            <w:tcW w:w="6237" w:type="dxa"/>
          </w:tcPr>
          <w:p w:rsidR="007E5271" w:rsidRDefault="001856D0" w14:paraId="55C80DB8" w14:textId="6625C2E8">
            <w:r>
              <w:t>Wat is de oorzaak van de daling</w:t>
            </w:r>
            <w:r w:rsidR="00EC592D">
              <w:t xml:space="preserve"> </w:t>
            </w:r>
            <w:r w:rsidR="00880E10">
              <w:t xml:space="preserve">van de totale uitgaven voor de Kustwacht Nederland </w:t>
            </w:r>
            <w:r w:rsidR="00EC592D">
              <w:t>van 165,0 mi</w:t>
            </w:r>
            <w:r w:rsidR="00880E10">
              <w:t>ljoen</w:t>
            </w:r>
            <w:r w:rsidR="00EC592D">
              <w:t xml:space="preserve"> (2026) naar 124,6 </w:t>
            </w:r>
            <w:r w:rsidR="00880E10">
              <w:t>miljoen</w:t>
            </w:r>
            <w:r w:rsidR="00EC592D">
              <w:t xml:space="preserve"> (2030) (Tabel 76, p. 113-114)</w:t>
            </w:r>
            <w:r>
              <w:t xml:space="preserve"> en heeft dit gevolgen voor de uitvoeringscapaciteit van de Kustwacht?</w:t>
            </w:r>
          </w:p>
        </w:tc>
        <w:tc>
          <w:tcPr>
            <w:tcW w:w="850" w:type="dxa"/>
          </w:tcPr>
          <w:p w:rsidR="007E5271" w:rsidRDefault="007E5271" w14:paraId="76C32ED2" w14:textId="77777777">
            <w:pPr>
              <w:jc w:val="right"/>
            </w:pPr>
          </w:p>
        </w:tc>
        <w:tc>
          <w:tcPr>
            <w:tcW w:w="992" w:type="dxa"/>
          </w:tcPr>
          <w:p w:rsidR="007E5271" w:rsidRDefault="007E5271" w14:paraId="38E82C78" w14:textId="77777777">
            <w:pPr>
              <w:jc w:val="right"/>
            </w:pPr>
          </w:p>
        </w:tc>
        <w:tc>
          <w:tcPr>
            <w:tcW w:w="567" w:type="dxa"/>
            <w:tcBorders>
              <w:left w:val="nil"/>
            </w:tcBorders>
          </w:tcPr>
          <w:p w:rsidR="007E5271" w:rsidRDefault="001856D0" w14:paraId="3DFECCF0" w14:textId="77777777">
            <w:pPr>
              <w:jc w:val="right"/>
            </w:pPr>
            <w:r>
              <w:t xml:space="preserve"> </w:t>
            </w:r>
          </w:p>
        </w:tc>
      </w:tr>
      <w:tr w:rsidR="007E5271" w:rsidTr="00D54B3B" w14:paraId="7FED037E" w14:textId="77777777">
        <w:tc>
          <w:tcPr>
            <w:tcW w:w="851" w:type="dxa"/>
          </w:tcPr>
          <w:p w:rsidR="007E5271" w:rsidP="00D54B3B" w:rsidRDefault="007E5271" w14:paraId="37D61E96" w14:textId="3D7FF5DE">
            <w:pPr>
              <w:pStyle w:val="ListParagraph"/>
              <w:numPr>
                <w:ilvl w:val="0"/>
                <w:numId w:val="1"/>
              </w:numPr>
            </w:pPr>
          </w:p>
        </w:tc>
        <w:tc>
          <w:tcPr>
            <w:tcW w:w="6237" w:type="dxa"/>
          </w:tcPr>
          <w:p w:rsidR="007E5271" w:rsidRDefault="001856D0" w14:paraId="2C603EAE" w14:textId="32404E32">
            <w:r>
              <w:t xml:space="preserve">Betekent </w:t>
            </w:r>
            <w:r w:rsidR="001874D9">
              <w:t xml:space="preserve">de daling van het budget voor Externe veiligheid (artikel 18.06) naar € 0 vanaf 2030 (tabel 67, p. 76) </w:t>
            </w:r>
            <w:r>
              <w:t>dat alle externe-veiligheidsknelpunten in het kader van de Nota Vervoer Gevaarlijke Stoffen dan zijn opgelost, of stopt hier simpelweg de financiering?</w:t>
            </w:r>
          </w:p>
        </w:tc>
        <w:tc>
          <w:tcPr>
            <w:tcW w:w="850" w:type="dxa"/>
          </w:tcPr>
          <w:p w:rsidR="007E5271" w:rsidRDefault="007E5271" w14:paraId="0351590E" w14:textId="77777777">
            <w:pPr>
              <w:jc w:val="right"/>
            </w:pPr>
          </w:p>
        </w:tc>
        <w:tc>
          <w:tcPr>
            <w:tcW w:w="992" w:type="dxa"/>
          </w:tcPr>
          <w:p w:rsidR="007E5271" w:rsidRDefault="007E5271" w14:paraId="62D21845" w14:textId="77777777">
            <w:pPr>
              <w:jc w:val="right"/>
            </w:pPr>
          </w:p>
        </w:tc>
        <w:tc>
          <w:tcPr>
            <w:tcW w:w="567" w:type="dxa"/>
            <w:tcBorders>
              <w:left w:val="nil"/>
            </w:tcBorders>
          </w:tcPr>
          <w:p w:rsidR="007E5271" w:rsidRDefault="001856D0" w14:paraId="30F9F306" w14:textId="77777777">
            <w:pPr>
              <w:jc w:val="right"/>
            </w:pPr>
            <w:r>
              <w:t xml:space="preserve"> </w:t>
            </w:r>
          </w:p>
        </w:tc>
      </w:tr>
      <w:tr w:rsidR="007E5271" w:rsidTr="00D54B3B" w14:paraId="4F1A37B7" w14:textId="77777777">
        <w:tc>
          <w:tcPr>
            <w:tcW w:w="851" w:type="dxa"/>
          </w:tcPr>
          <w:p w:rsidR="007E5271" w:rsidP="00D54B3B" w:rsidRDefault="007E5271" w14:paraId="42AC0291" w14:textId="71082986">
            <w:pPr>
              <w:pStyle w:val="ListParagraph"/>
              <w:numPr>
                <w:ilvl w:val="0"/>
                <w:numId w:val="1"/>
              </w:numPr>
            </w:pPr>
          </w:p>
        </w:tc>
        <w:tc>
          <w:tcPr>
            <w:tcW w:w="6237" w:type="dxa"/>
          </w:tcPr>
          <w:p w:rsidR="007E5271" w:rsidRDefault="001856D0" w14:paraId="5BEB5003" w14:textId="25EDF63F">
            <w:r>
              <w:t>Welke gevolgen voor de onderhoudsopgave op het spoor heeft de ont</w:t>
            </w:r>
            <w:r w:rsidR="00AE56E5">
              <w:t>t</w:t>
            </w:r>
            <w:r>
              <w:t>rekking van 80 miljoen uit ProRail</w:t>
            </w:r>
            <w:r w:rsidR="00640A68">
              <w:t>-</w:t>
            </w:r>
            <w:r>
              <w:t>budgetten ten behoeve van de</w:t>
            </w:r>
            <w:r w:rsidR="00640A68">
              <w:t xml:space="preserve"> </w:t>
            </w:r>
            <w:r>
              <w:t>vuurwerknadeelcompensatie?</w:t>
            </w:r>
          </w:p>
        </w:tc>
        <w:tc>
          <w:tcPr>
            <w:tcW w:w="850" w:type="dxa"/>
          </w:tcPr>
          <w:p w:rsidR="007E5271" w:rsidRDefault="007E5271" w14:paraId="6D696D09" w14:textId="77777777">
            <w:pPr>
              <w:jc w:val="right"/>
            </w:pPr>
          </w:p>
        </w:tc>
        <w:tc>
          <w:tcPr>
            <w:tcW w:w="992" w:type="dxa"/>
          </w:tcPr>
          <w:p w:rsidR="007E5271" w:rsidRDefault="001856D0" w14:paraId="0088EC55" w14:textId="77777777">
            <w:pPr>
              <w:jc w:val="right"/>
            </w:pPr>
            <w:r>
              <w:t>12</w:t>
            </w:r>
          </w:p>
        </w:tc>
        <w:tc>
          <w:tcPr>
            <w:tcW w:w="567" w:type="dxa"/>
            <w:tcBorders>
              <w:left w:val="nil"/>
            </w:tcBorders>
          </w:tcPr>
          <w:p w:rsidR="007E5271" w:rsidRDefault="001856D0" w14:paraId="1FDF2850" w14:textId="77777777">
            <w:pPr>
              <w:jc w:val="right"/>
            </w:pPr>
            <w:r>
              <w:t xml:space="preserve">14 </w:t>
            </w:r>
          </w:p>
        </w:tc>
      </w:tr>
      <w:tr w:rsidR="007E5271" w:rsidTr="00D54B3B" w14:paraId="1C085FBD" w14:textId="77777777">
        <w:tc>
          <w:tcPr>
            <w:tcW w:w="851" w:type="dxa"/>
          </w:tcPr>
          <w:p w:rsidR="007E5271" w:rsidP="00D54B3B" w:rsidRDefault="007E5271" w14:paraId="3BD844BB" w14:textId="612DFEC0">
            <w:pPr>
              <w:pStyle w:val="ListParagraph"/>
              <w:numPr>
                <w:ilvl w:val="0"/>
                <w:numId w:val="1"/>
              </w:numPr>
            </w:pPr>
          </w:p>
        </w:tc>
        <w:tc>
          <w:tcPr>
            <w:tcW w:w="6237" w:type="dxa"/>
          </w:tcPr>
          <w:p w:rsidR="007E5271" w:rsidRDefault="00BF5C0D" w14:paraId="72D1829C" w14:textId="2CC15534">
            <w:r>
              <w:t>Hoe moet de verlenging van het Mobiliteitsfonds</w:t>
            </w:r>
            <w:r w:rsidR="001856D0">
              <w:t xml:space="preserve"> tot 2040 </w:t>
            </w:r>
            <w:r>
              <w:t>en de</w:t>
            </w:r>
            <w:r w:rsidR="001856D0">
              <w:t xml:space="preserve"> </w:t>
            </w:r>
            <w:r w:rsidR="00AE56E5">
              <w:t xml:space="preserve">beschikbare </w:t>
            </w:r>
            <w:r w:rsidR="001856D0">
              <w:t xml:space="preserve">ruimte van circa 9 miljard </w:t>
            </w:r>
            <w:r w:rsidR="00AF1F1A">
              <w:t xml:space="preserve">euro </w:t>
            </w:r>
            <w:r w:rsidR="001856D0">
              <w:t>op het Mobiliteitsfonds</w:t>
            </w:r>
            <w:r>
              <w:t xml:space="preserve"> worden gelezen?</w:t>
            </w:r>
          </w:p>
        </w:tc>
        <w:tc>
          <w:tcPr>
            <w:tcW w:w="850" w:type="dxa"/>
          </w:tcPr>
          <w:p w:rsidR="007E5271" w:rsidRDefault="007E5271" w14:paraId="6A8CA237" w14:textId="77777777">
            <w:pPr>
              <w:jc w:val="right"/>
            </w:pPr>
          </w:p>
        </w:tc>
        <w:tc>
          <w:tcPr>
            <w:tcW w:w="992" w:type="dxa"/>
          </w:tcPr>
          <w:p w:rsidR="007E5271" w:rsidRDefault="001856D0" w14:paraId="30380873" w14:textId="77777777">
            <w:pPr>
              <w:jc w:val="right"/>
            </w:pPr>
            <w:r>
              <w:t>13</w:t>
            </w:r>
          </w:p>
        </w:tc>
        <w:tc>
          <w:tcPr>
            <w:tcW w:w="567" w:type="dxa"/>
            <w:tcBorders>
              <w:left w:val="nil"/>
            </w:tcBorders>
          </w:tcPr>
          <w:p w:rsidR="007E5271" w:rsidRDefault="001856D0" w14:paraId="70A8EFE7" w14:textId="77777777">
            <w:pPr>
              <w:jc w:val="right"/>
            </w:pPr>
            <w:r>
              <w:t xml:space="preserve"> </w:t>
            </w:r>
          </w:p>
        </w:tc>
      </w:tr>
      <w:tr w:rsidR="007E5271" w:rsidTr="00D54B3B" w14:paraId="7B426358" w14:textId="77777777">
        <w:tc>
          <w:tcPr>
            <w:tcW w:w="851" w:type="dxa"/>
          </w:tcPr>
          <w:p w:rsidR="007E5271" w:rsidP="00D54B3B" w:rsidRDefault="007E5271" w14:paraId="084DA204" w14:textId="3C92FC5E">
            <w:pPr>
              <w:pStyle w:val="ListParagraph"/>
              <w:numPr>
                <w:ilvl w:val="0"/>
                <w:numId w:val="1"/>
              </w:numPr>
            </w:pPr>
          </w:p>
        </w:tc>
        <w:tc>
          <w:tcPr>
            <w:tcW w:w="6237" w:type="dxa"/>
          </w:tcPr>
          <w:p w:rsidR="007E5271" w:rsidRDefault="001856D0" w14:paraId="254D2A74" w14:textId="3D4CA220">
            <w:r>
              <w:t>Hoe gaat</w:t>
            </w:r>
            <w:r w:rsidR="00AE56E5">
              <w:t xml:space="preserve"> de verlaging van het aantal impactvolle verstoringen</w:t>
            </w:r>
            <w:r w:rsidR="006155F7">
              <w:t xml:space="preserve"> in 2027 ten opzichte van 2026 </w:t>
            </w:r>
            <w:r>
              <w:t>gerealiseerd worden?</w:t>
            </w:r>
          </w:p>
        </w:tc>
        <w:tc>
          <w:tcPr>
            <w:tcW w:w="850" w:type="dxa"/>
          </w:tcPr>
          <w:p w:rsidR="007E5271" w:rsidRDefault="007E5271" w14:paraId="1C62640F" w14:textId="77777777">
            <w:pPr>
              <w:jc w:val="right"/>
            </w:pPr>
          </w:p>
        </w:tc>
        <w:tc>
          <w:tcPr>
            <w:tcW w:w="992" w:type="dxa"/>
          </w:tcPr>
          <w:p w:rsidR="007E5271" w:rsidRDefault="001856D0" w14:paraId="05A5449B" w14:textId="77777777">
            <w:pPr>
              <w:jc w:val="right"/>
            </w:pPr>
            <w:r>
              <w:t>13</w:t>
            </w:r>
          </w:p>
        </w:tc>
        <w:tc>
          <w:tcPr>
            <w:tcW w:w="567" w:type="dxa"/>
            <w:tcBorders>
              <w:left w:val="nil"/>
            </w:tcBorders>
          </w:tcPr>
          <w:p w:rsidR="007E5271" w:rsidRDefault="001856D0" w14:paraId="3045A7C8" w14:textId="77777777">
            <w:pPr>
              <w:jc w:val="right"/>
            </w:pPr>
            <w:r>
              <w:t xml:space="preserve"> </w:t>
            </w:r>
          </w:p>
        </w:tc>
      </w:tr>
      <w:tr w:rsidR="007E5271" w:rsidTr="00D54B3B" w14:paraId="5D9A5B1C" w14:textId="77777777">
        <w:tc>
          <w:tcPr>
            <w:tcW w:w="851" w:type="dxa"/>
          </w:tcPr>
          <w:p w:rsidR="007E5271" w:rsidP="00D54B3B" w:rsidRDefault="007E5271" w14:paraId="3CEA0FF2" w14:textId="6DE87C36">
            <w:pPr>
              <w:pStyle w:val="ListParagraph"/>
              <w:numPr>
                <w:ilvl w:val="0"/>
                <w:numId w:val="1"/>
              </w:numPr>
            </w:pPr>
          </w:p>
        </w:tc>
        <w:tc>
          <w:tcPr>
            <w:tcW w:w="6237" w:type="dxa"/>
          </w:tcPr>
          <w:p w:rsidR="007E5271" w:rsidRDefault="001856D0" w14:paraId="7A727CD2" w14:textId="76BEA4B2">
            <w:r>
              <w:t xml:space="preserve">Welke concrete gevolgen heeft de onttrekking van 80 miljoen </w:t>
            </w:r>
            <w:r w:rsidR="00E51D45">
              <w:t xml:space="preserve">euro </w:t>
            </w:r>
            <w:r>
              <w:t xml:space="preserve">in 2027, 2028 en 2029 aan de KCI-strategie </w:t>
            </w:r>
            <w:r w:rsidR="00155C0E">
              <w:t>(</w:t>
            </w:r>
            <w:r w:rsidRPr="00155C0E" w:rsidR="00155C0E">
              <w:t>Klimaatneutrale en Circulaire Infrastructuur</w:t>
            </w:r>
            <w:r w:rsidR="00155C0E">
              <w:t xml:space="preserve">) </w:t>
            </w:r>
            <w:r>
              <w:t>van ProRail voor de programmering en uitvoering van spoorprojecten, en welke projecten of activiteiten worden hierdoor later uitgevoerd of krijgen minder financiële ruimte?</w:t>
            </w:r>
          </w:p>
        </w:tc>
        <w:tc>
          <w:tcPr>
            <w:tcW w:w="850" w:type="dxa"/>
          </w:tcPr>
          <w:p w:rsidR="007E5271" w:rsidRDefault="007E5271" w14:paraId="152B7030" w14:textId="77777777">
            <w:pPr>
              <w:jc w:val="right"/>
            </w:pPr>
          </w:p>
        </w:tc>
        <w:tc>
          <w:tcPr>
            <w:tcW w:w="992" w:type="dxa"/>
          </w:tcPr>
          <w:p w:rsidR="007E5271" w:rsidRDefault="001856D0" w14:paraId="3E7BAA7E" w14:textId="77777777">
            <w:pPr>
              <w:jc w:val="right"/>
            </w:pPr>
            <w:r>
              <w:t>14</w:t>
            </w:r>
          </w:p>
        </w:tc>
        <w:tc>
          <w:tcPr>
            <w:tcW w:w="567" w:type="dxa"/>
            <w:tcBorders>
              <w:left w:val="nil"/>
            </w:tcBorders>
          </w:tcPr>
          <w:p w:rsidR="007E5271" w:rsidRDefault="001856D0" w14:paraId="2948816F" w14:textId="77777777">
            <w:pPr>
              <w:jc w:val="right"/>
            </w:pPr>
            <w:r>
              <w:t xml:space="preserve"> </w:t>
            </w:r>
          </w:p>
        </w:tc>
      </w:tr>
      <w:tr w:rsidR="007E5271" w:rsidTr="00D54B3B" w14:paraId="0345615E" w14:textId="77777777">
        <w:tc>
          <w:tcPr>
            <w:tcW w:w="851" w:type="dxa"/>
          </w:tcPr>
          <w:p w:rsidR="007E5271" w:rsidP="00D54B3B" w:rsidRDefault="007E5271" w14:paraId="05A62E92" w14:textId="0AF20A33">
            <w:pPr>
              <w:pStyle w:val="ListParagraph"/>
              <w:numPr>
                <w:ilvl w:val="0"/>
                <w:numId w:val="1"/>
              </w:numPr>
            </w:pPr>
          </w:p>
        </w:tc>
        <w:tc>
          <w:tcPr>
            <w:tcW w:w="6237" w:type="dxa"/>
          </w:tcPr>
          <w:p w:rsidR="007E5271" w:rsidRDefault="001856D0" w14:paraId="53555202" w14:textId="1974244A">
            <w:r>
              <w:t>Waarom is specifiek gekozen voor de Mobiliteitsfondsbegroting voor de bijdragen van 45 miljoen aan het SAF-fonds dat is opg</w:t>
            </w:r>
            <w:r w:rsidR="005B0A90">
              <w:t>e</w:t>
            </w:r>
            <w:r>
              <w:t>zet door Schiphol?</w:t>
            </w:r>
          </w:p>
        </w:tc>
        <w:tc>
          <w:tcPr>
            <w:tcW w:w="850" w:type="dxa"/>
          </w:tcPr>
          <w:p w:rsidR="007E5271" w:rsidRDefault="007E5271" w14:paraId="0B37EEB2" w14:textId="77777777">
            <w:pPr>
              <w:jc w:val="right"/>
            </w:pPr>
          </w:p>
        </w:tc>
        <w:tc>
          <w:tcPr>
            <w:tcW w:w="992" w:type="dxa"/>
          </w:tcPr>
          <w:p w:rsidR="007E5271" w:rsidRDefault="001856D0" w14:paraId="7BCCDF94" w14:textId="77777777">
            <w:pPr>
              <w:jc w:val="right"/>
            </w:pPr>
            <w:r>
              <w:t>14</w:t>
            </w:r>
          </w:p>
        </w:tc>
        <w:tc>
          <w:tcPr>
            <w:tcW w:w="567" w:type="dxa"/>
            <w:tcBorders>
              <w:left w:val="nil"/>
            </w:tcBorders>
          </w:tcPr>
          <w:p w:rsidR="007E5271" w:rsidRDefault="001856D0" w14:paraId="7DAA2474" w14:textId="77777777">
            <w:pPr>
              <w:jc w:val="right"/>
            </w:pPr>
            <w:r>
              <w:t xml:space="preserve"> </w:t>
            </w:r>
          </w:p>
        </w:tc>
      </w:tr>
      <w:tr w:rsidR="007E5271" w:rsidTr="00D54B3B" w14:paraId="27B35CC0" w14:textId="77777777">
        <w:tc>
          <w:tcPr>
            <w:tcW w:w="851" w:type="dxa"/>
          </w:tcPr>
          <w:p w:rsidR="007E5271" w:rsidP="00D54B3B" w:rsidRDefault="007E5271" w14:paraId="17B503EE" w14:textId="027DED45">
            <w:pPr>
              <w:pStyle w:val="ListParagraph"/>
              <w:numPr>
                <w:ilvl w:val="0"/>
                <w:numId w:val="1"/>
              </w:numPr>
            </w:pPr>
          </w:p>
        </w:tc>
        <w:tc>
          <w:tcPr>
            <w:tcW w:w="6237" w:type="dxa"/>
          </w:tcPr>
          <w:p w:rsidR="007E5271" w:rsidRDefault="001856D0" w14:paraId="16647E75" w14:textId="77777777">
            <w:r>
              <w:t>In hoeverre past financiering van vliegtuigbrandstoffen binnen de juridische context en doelen van de Wet Mobiliteitsfonds, die zijn gericht op infrastructuur en het gebruik ervan? Zou deze financiering niet beter passen binnen de begroting van Infrastructuur en Waterstaat, dat wel over een luchtvaartartikel beschikt?</w:t>
            </w:r>
          </w:p>
        </w:tc>
        <w:tc>
          <w:tcPr>
            <w:tcW w:w="850" w:type="dxa"/>
          </w:tcPr>
          <w:p w:rsidR="007E5271" w:rsidRDefault="007E5271" w14:paraId="28541371" w14:textId="77777777">
            <w:pPr>
              <w:jc w:val="right"/>
            </w:pPr>
          </w:p>
        </w:tc>
        <w:tc>
          <w:tcPr>
            <w:tcW w:w="992" w:type="dxa"/>
          </w:tcPr>
          <w:p w:rsidR="007E5271" w:rsidRDefault="001856D0" w14:paraId="3C7A8DB9" w14:textId="77777777">
            <w:pPr>
              <w:jc w:val="right"/>
            </w:pPr>
            <w:r>
              <w:t>14</w:t>
            </w:r>
          </w:p>
        </w:tc>
        <w:tc>
          <w:tcPr>
            <w:tcW w:w="567" w:type="dxa"/>
            <w:tcBorders>
              <w:left w:val="nil"/>
            </w:tcBorders>
          </w:tcPr>
          <w:p w:rsidR="007E5271" w:rsidRDefault="001856D0" w14:paraId="449BCA79" w14:textId="77777777">
            <w:pPr>
              <w:jc w:val="right"/>
            </w:pPr>
            <w:r>
              <w:t xml:space="preserve"> </w:t>
            </w:r>
          </w:p>
        </w:tc>
      </w:tr>
      <w:tr w:rsidR="007E5271" w:rsidTr="00D54B3B" w14:paraId="58694EE0" w14:textId="77777777">
        <w:tc>
          <w:tcPr>
            <w:tcW w:w="851" w:type="dxa"/>
          </w:tcPr>
          <w:p w:rsidR="007E5271" w:rsidP="00D54B3B" w:rsidRDefault="007E5271" w14:paraId="26F9EE98" w14:textId="34042006">
            <w:pPr>
              <w:pStyle w:val="ListParagraph"/>
              <w:numPr>
                <w:ilvl w:val="0"/>
                <w:numId w:val="1"/>
              </w:numPr>
            </w:pPr>
          </w:p>
        </w:tc>
        <w:tc>
          <w:tcPr>
            <w:tcW w:w="6237" w:type="dxa"/>
          </w:tcPr>
          <w:p w:rsidR="007E5271" w:rsidRDefault="001856D0" w14:paraId="5D430393" w14:textId="1264F43E">
            <w:r>
              <w:t>Welke voorwaarden stelt het Rijk aan de bijdrage van 45 miljoen aan het SAF-fonds van Schiphol, en wat gebeurt er met de reservering als de Europese Commissie geen akkoord geeft?</w:t>
            </w:r>
          </w:p>
        </w:tc>
        <w:tc>
          <w:tcPr>
            <w:tcW w:w="850" w:type="dxa"/>
          </w:tcPr>
          <w:p w:rsidR="007E5271" w:rsidRDefault="007E5271" w14:paraId="6EED0DBE" w14:textId="77777777">
            <w:pPr>
              <w:jc w:val="right"/>
            </w:pPr>
          </w:p>
        </w:tc>
        <w:tc>
          <w:tcPr>
            <w:tcW w:w="992" w:type="dxa"/>
          </w:tcPr>
          <w:p w:rsidR="007E5271" w:rsidRDefault="001856D0" w14:paraId="17352F15" w14:textId="77777777">
            <w:pPr>
              <w:jc w:val="right"/>
            </w:pPr>
            <w:r>
              <w:t>14</w:t>
            </w:r>
          </w:p>
        </w:tc>
        <w:tc>
          <w:tcPr>
            <w:tcW w:w="567" w:type="dxa"/>
            <w:tcBorders>
              <w:left w:val="nil"/>
            </w:tcBorders>
          </w:tcPr>
          <w:p w:rsidR="007E5271" w:rsidRDefault="001856D0" w14:paraId="6E5BF23F" w14:textId="77777777">
            <w:pPr>
              <w:jc w:val="right"/>
            </w:pPr>
            <w:r>
              <w:t xml:space="preserve"> </w:t>
            </w:r>
          </w:p>
        </w:tc>
      </w:tr>
      <w:tr w:rsidR="007E5271" w:rsidTr="00D54B3B" w14:paraId="30DC4451" w14:textId="77777777">
        <w:tc>
          <w:tcPr>
            <w:tcW w:w="851" w:type="dxa"/>
          </w:tcPr>
          <w:p w:rsidR="007E5271" w:rsidP="00D54B3B" w:rsidRDefault="007E5271" w14:paraId="5B03C81B" w14:textId="1D4D4340">
            <w:pPr>
              <w:pStyle w:val="ListParagraph"/>
              <w:numPr>
                <w:ilvl w:val="0"/>
                <w:numId w:val="1"/>
              </w:numPr>
            </w:pPr>
          </w:p>
        </w:tc>
        <w:tc>
          <w:tcPr>
            <w:tcW w:w="6237" w:type="dxa"/>
          </w:tcPr>
          <w:p w:rsidR="007E5271" w:rsidRDefault="001856D0" w14:paraId="3B20A0C1" w14:textId="3840F6D3">
            <w:r>
              <w:t>Waarom is er specifiek gekozen voor het klimaatneutrale en circulaire infrastructuur</w:t>
            </w:r>
            <w:r w:rsidR="00245CCF">
              <w:t>-</w:t>
            </w:r>
            <w:r>
              <w:t>budget van ProRail om de vuurwerkcompensatie te financieren en welke impact heeft dit op het doelbereik van ProRail?</w:t>
            </w:r>
          </w:p>
        </w:tc>
        <w:tc>
          <w:tcPr>
            <w:tcW w:w="850" w:type="dxa"/>
          </w:tcPr>
          <w:p w:rsidR="007E5271" w:rsidRDefault="007E5271" w14:paraId="6DC3E9FF" w14:textId="77777777">
            <w:pPr>
              <w:jc w:val="right"/>
            </w:pPr>
          </w:p>
        </w:tc>
        <w:tc>
          <w:tcPr>
            <w:tcW w:w="992" w:type="dxa"/>
          </w:tcPr>
          <w:p w:rsidR="007E5271" w:rsidRDefault="001856D0" w14:paraId="0FF4CC55" w14:textId="77777777">
            <w:pPr>
              <w:jc w:val="right"/>
            </w:pPr>
            <w:r>
              <w:t>14</w:t>
            </w:r>
          </w:p>
        </w:tc>
        <w:tc>
          <w:tcPr>
            <w:tcW w:w="567" w:type="dxa"/>
            <w:tcBorders>
              <w:left w:val="nil"/>
            </w:tcBorders>
          </w:tcPr>
          <w:p w:rsidR="007E5271" w:rsidRDefault="001856D0" w14:paraId="3D4F938C" w14:textId="77777777">
            <w:pPr>
              <w:jc w:val="right"/>
            </w:pPr>
            <w:r>
              <w:t xml:space="preserve"> </w:t>
            </w:r>
          </w:p>
        </w:tc>
      </w:tr>
      <w:tr w:rsidR="007E5271" w:rsidTr="00D54B3B" w14:paraId="542D5E3B" w14:textId="77777777">
        <w:tc>
          <w:tcPr>
            <w:tcW w:w="851" w:type="dxa"/>
          </w:tcPr>
          <w:p w:rsidR="007E5271" w:rsidP="00D54B3B" w:rsidRDefault="007E5271" w14:paraId="0D35A4D5" w14:textId="3819BA27">
            <w:pPr>
              <w:pStyle w:val="ListParagraph"/>
              <w:numPr>
                <w:ilvl w:val="0"/>
                <w:numId w:val="1"/>
              </w:numPr>
            </w:pPr>
          </w:p>
        </w:tc>
        <w:tc>
          <w:tcPr>
            <w:tcW w:w="6237" w:type="dxa"/>
          </w:tcPr>
          <w:p w:rsidR="007E5271" w:rsidRDefault="001856D0" w14:paraId="5E0124D7" w14:textId="77777777">
            <w:r>
              <w:t>Wat is de planning van de herijking van het nationale havenbeleid?</w:t>
            </w:r>
          </w:p>
        </w:tc>
        <w:tc>
          <w:tcPr>
            <w:tcW w:w="850" w:type="dxa"/>
          </w:tcPr>
          <w:p w:rsidR="007E5271" w:rsidRDefault="007E5271" w14:paraId="6CEF4569" w14:textId="77777777">
            <w:pPr>
              <w:jc w:val="right"/>
            </w:pPr>
          </w:p>
        </w:tc>
        <w:tc>
          <w:tcPr>
            <w:tcW w:w="992" w:type="dxa"/>
          </w:tcPr>
          <w:p w:rsidR="007E5271" w:rsidRDefault="001856D0" w14:paraId="3246D045" w14:textId="77777777">
            <w:pPr>
              <w:jc w:val="right"/>
            </w:pPr>
            <w:r>
              <w:t>14</w:t>
            </w:r>
          </w:p>
        </w:tc>
        <w:tc>
          <w:tcPr>
            <w:tcW w:w="567" w:type="dxa"/>
            <w:tcBorders>
              <w:left w:val="nil"/>
            </w:tcBorders>
          </w:tcPr>
          <w:p w:rsidR="007E5271" w:rsidRDefault="001856D0" w14:paraId="61B0BC1C" w14:textId="77777777">
            <w:pPr>
              <w:jc w:val="right"/>
            </w:pPr>
            <w:r>
              <w:t xml:space="preserve"> </w:t>
            </w:r>
          </w:p>
        </w:tc>
      </w:tr>
      <w:tr w:rsidR="007E5271" w:rsidTr="00D54B3B" w14:paraId="410C5D5C" w14:textId="77777777">
        <w:tc>
          <w:tcPr>
            <w:tcW w:w="851" w:type="dxa"/>
          </w:tcPr>
          <w:p w:rsidR="007E5271" w:rsidP="00D54B3B" w:rsidRDefault="007E5271" w14:paraId="6B84D206" w14:textId="4E074415">
            <w:pPr>
              <w:pStyle w:val="ListParagraph"/>
              <w:numPr>
                <w:ilvl w:val="0"/>
                <w:numId w:val="1"/>
              </w:numPr>
            </w:pPr>
          </w:p>
        </w:tc>
        <w:tc>
          <w:tcPr>
            <w:tcW w:w="6237" w:type="dxa"/>
          </w:tcPr>
          <w:p w:rsidR="007E5271" w:rsidRDefault="001856D0" w14:paraId="617A3327" w14:textId="1F8B0D42">
            <w:r>
              <w:t>Is afgesproken dat middelen die overblijven van de vuurwerkcompensatie</w:t>
            </w:r>
            <w:r w:rsidR="00245CCF">
              <w:t xml:space="preserve"> </w:t>
            </w:r>
            <w:r>
              <w:t>teruggaan naar ProRail KCI?</w:t>
            </w:r>
          </w:p>
        </w:tc>
        <w:tc>
          <w:tcPr>
            <w:tcW w:w="850" w:type="dxa"/>
          </w:tcPr>
          <w:p w:rsidR="007E5271" w:rsidRDefault="007E5271" w14:paraId="28094C7D" w14:textId="77777777">
            <w:pPr>
              <w:jc w:val="right"/>
            </w:pPr>
          </w:p>
        </w:tc>
        <w:tc>
          <w:tcPr>
            <w:tcW w:w="992" w:type="dxa"/>
          </w:tcPr>
          <w:p w:rsidR="007E5271" w:rsidRDefault="001856D0" w14:paraId="07C831C7" w14:textId="77777777">
            <w:pPr>
              <w:jc w:val="right"/>
            </w:pPr>
            <w:r>
              <w:t>14</w:t>
            </w:r>
          </w:p>
        </w:tc>
        <w:tc>
          <w:tcPr>
            <w:tcW w:w="567" w:type="dxa"/>
            <w:tcBorders>
              <w:left w:val="nil"/>
            </w:tcBorders>
          </w:tcPr>
          <w:p w:rsidR="007E5271" w:rsidRDefault="001856D0" w14:paraId="262A5505" w14:textId="77777777">
            <w:pPr>
              <w:jc w:val="right"/>
            </w:pPr>
            <w:r>
              <w:t xml:space="preserve"> </w:t>
            </w:r>
          </w:p>
        </w:tc>
      </w:tr>
      <w:tr w:rsidR="007E5271" w:rsidTr="00D54B3B" w14:paraId="34907027" w14:textId="77777777">
        <w:tc>
          <w:tcPr>
            <w:tcW w:w="851" w:type="dxa"/>
          </w:tcPr>
          <w:p w:rsidR="007E5271" w:rsidP="00D54B3B" w:rsidRDefault="007E5271" w14:paraId="12666346" w14:textId="07CBB246">
            <w:pPr>
              <w:pStyle w:val="ListParagraph"/>
              <w:numPr>
                <w:ilvl w:val="0"/>
                <w:numId w:val="1"/>
              </w:numPr>
            </w:pPr>
          </w:p>
        </w:tc>
        <w:tc>
          <w:tcPr>
            <w:tcW w:w="6237" w:type="dxa"/>
          </w:tcPr>
          <w:p w:rsidR="007E5271" w:rsidRDefault="001856D0" w14:paraId="7CFB2787" w14:textId="0B070A11">
            <w:r>
              <w:t>Kunt u toelichten wat de overweging is om de incidentele middelen Infrastructuur herprioriteringsopgave van c</w:t>
            </w:r>
            <w:r w:rsidR="00682504">
              <w:t xml:space="preserve">irca </w:t>
            </w:r>
            <w:r>
              <w:t xml:space="preserve">1,5 </w:t>
            </w:r>
            <w:r w:rsidR="00CE7C54">
              <w:t>miljard</w:t>
            </w:r>
            <w:r>
              <w:t xml:space="preserve"> </w:t>
            </w:r>
            <w:r w:rsidR="00682504">
              <w:t xml:space="preserve">euro </w:t>
            </w:r>
            <w:r>
              <w:t xml:space="preserve">in de jaren 2029-2035 over te boeken naar het </w:t>
            </w:r>
            <w:r w:rsidR="00CE7C54">
              <w:t>Mobiliteitsfonds</w:t>
            </w:r>
            <w:r>
              <w:t xml:space="preserve"> en niet eerder?</w:t>
            </w:r>
          </w:p>
        </w:tc>
        <w:tc>
          <w:tcPr>
            <w:tcW w:w="850" w:type="dxa"/>
          </w:tcPr>
          <w:p w:rsidR="007E5271" w:rsidRDefault="007E5271" w14:paraId="4A286199" w14:textId="77777777">
            <w:pPr>
              <w:jc w:val="right"/>
            </w:pPr>
          </w:p>
        </w:tc>
        <w:tc>
          <w:tcPr>
            <w:tcW w:w="992" w:type="dxa"/>
          </w:tcPr>
          <w:p w:rsidR="007E5271" w:rsidRDefault="001856D0" w14:paraId="0A3518A8" w14:textId="77777777">
            <w:pPr>
              <w:jc w:val="right"/>
            </w:pPr>
            <w:r>
              <w:t>15</w:t>
            </w:r>
          </w:p>
        </w:tc>
        <w:tc>
          <w:tcPr>
            <w:tcW w:w="567" w:type="dxa"/>
            <w:tcBorders>
              <w:left w:val="nil"/>
            </w:tcBorders>
          </w:tcPr>
          <w:p w:rsidR="007E5271" w:rsidRDefault="001856D0" w14:paraId="31FF91FD" w14:textId="77777777">
            <w:pPr>
              <w:jc w:val="right"/>
            </w:pPr>
            <w:r>
              <w:t xml:space="preserve"> </w:t>
            </w:r>
          </w:p>
        </w:tc>
      </w:tr>
      <w:tr w:rsidR="007E5271" w:rsidTr="00D54B3B" w14:paraId="64A409C2" w14:textId="77777777">
        <w:tc>
          <w:tcPr>
            <w:tcW w:w="851" w:type="dxa"/>
          </w:tcPr>
          <w:p w:rsidR="007E5271" w:rsidP="00D54B3B" w:rsidRDefault="007E5271" w14:paraId="242B4875" w14:textId="2C82D656">
            <w:pPr>
              <w:pStyle w:val="ListParagraph"/>
              <w:numPr>
                <w:ilvl w:val="0"/>
                <w:numId w:val="1"/>
              </w:numPr>
            </w:pPr>
          </w:p>
        </w:tc>
        <w:tc>
          <w:tcPr>
            <w:tcW w:w="6237" w:type="dxa"/>
          </w:tcPr>
          <w:p w:rsidR="007E5271" w:rsidRDefault="001856D0" w14:paraId="2B878480" w14:textId="77777777">
            <w:r>
              <w:t>Hoe worden de verhoogde efficiencytaakstelling en de versnelde taakstelling Slagvaardige Overheid verdeeld over Rijkswaterstaat en de betrokken programma’s? Welke gevolgen zijn daarbij geraamd voor capaciteit en prestaties?</w:t>
            </w:r>
          </w:p>
        </w:tc>
        <w:tc>
          <w:tcPr>
            <w:tcW w:w="850" w:type="dxa"/>
          </w:tcPr>
          <w:p w:rsidR="007E5271" w:rsidRDefault="007E5271" w14:paraId="08F2EDBB" w14:textId="77777777">
            <w:pPr>
              <w:jc w:val="right"/>
            </w:pPr>
          </w:p>
        </w:tc>
        <w:tc>
          <w:tcPr>
            <w:tcW w:w="992" w:type="dxa"/>
          </w:tcPr>
          <w:p w:rsidR="007E5271" w:rsidRDefault="001856D0" w14:paraId="6A96E07E" w14:textId="77777777">
            <w:pPr>
              <w:jc w:val="right"/>
            </w:pPr>
            <w:r>
              <w:t>15</w:t>
            </w:r>
          </w:p>
        </w:tc>
        <w:tc>
          <w:tcPr>
            <w:tcW w:w="567" w:type="dxa"/>
            <w:tcBorders>
              <w:left w:val="nil"/>
            </w:tcBorders>
          </w:tcPr>
          <w:p w:rsidR="007E5271" w:rsidRDefault="001856D0" w14:paraId="392F3F81" w14:textId="77777777">
            <w:pPr>
              <w:jc w:val="right"/>
            </w:pPr>
            <w:r>
              <w:t xml:space="preserve"> </w:t>
            </w:r>
          </w:p>
        </w:tc>
      </w:tr>
      <w:tr w:rsidR="007E5271" w:rsidTr="00D54B3B" w14:paraId="7A277273" w14:textId="77777777">
        <w:tc>
          <w:tcPr>
            <w:tcW w:w="851" w:type="dxa"/>
          </w:tcPr>
          <w:p w:rsidR="007E5271" w:rsidP="00D54B3B" w:rsidRDefault="007E5271" w14:paraId="041745C6" w14:textId="32656FD8">
            <w:pPr>
              <w:pStyle w:val="ListParagraph"/>
              <w:numPr>
                <w:ilvl w:val="0"/>
                <w:numId w:val="1"/>
              </w:numPr>
            </w:pPr>
          </w:p>
        </w:tc>
        <w:tc>
          <w:tcPr>
            <w:tcW w:w="6237" w:type="dxa"/>
          </w:tcPr>
          <w:p w:rsidR="007E5271" w:rsidRDefault="001856D0" w14:paraId="0BDC7ECC" w14:textId="24523242">
            <w:r>
              <w:t xml:space="preserve">Wat betekent </w:t>
            </w:r>
            <w:r w:rsidR="00761AFC">
              <w:t xml:space="preserve">het </w:t>
            </w:r>
            <w:r w:rsidR="00A64849">
              <w:t>n</w:t>
            </w:r>
            <w:r w:rsidR="00761AFC">
              <w:t>aar voren halen en besteden (ruim 90</w:t>
            </w:r>
            <w:r w:rsidR="00FB34C4">
              <w:t>0 mi</w:t>
            </w:r>
            <w:r w:rsidR="00A64849">
              <w:t>l</w:t>
            </w:r>
            <w:r w:rsidR="00FB34C4">
              <w:t>joen</w:t>
            </w:r>
            <w:r w:rsidR="00761AFC">
              <w:t xml:space="preserve">) van een deel van de 1,1 miljard </w:t>
            </w:r>
            <w:r w:rsidR="007B21B8">
              <w:t xml:space="preserve">euro </w:t>
            </w:r>
            <w:r w:rsidR="00761AFC">
              <w:t>voor beheer en onderhoud</w:t>
            </w:r>
            <w:r w:rsidR="00026815">
              <w:t xml:space="preserve"> </w:t>
            </w:r>
            <w:r>
              <w:t>voor de woningbouwopgave?</w:t>
            </w:r>
          </w:p>
        </w:tc>
        <w:tc>
          <w:tcPr>
            <w:tcW w:w="850" w:type="dxa"/>
          </w:tcPr>
          <w:p w:rsidR="007E5271" w:rsidRDefault="007E5271" w14:paraId="24F8FEA0" w14:textId="77777777">
            <w:pPr>
              <w:jc w:val="right"/>
            </w:pPr>
          </w:p>
        </w:tc>
        <w:tc>
          <w:tcPr>
            <w:tcW w:w="992" w:type="dxa"/>
          </w:tcPr>
          <w:p w:rsidR="007E5271" w:rsidRDefault="001856D0" w14:paraId="7F4D0189" w14:textId="77777777">
            <w:pPr>
              <w:jc w:val="right"/>
            </w:pPr>
            <w:r>
              <w:t>15</w:t>
            </w:r>
          </w:p>
        </w:tc>
        <w:tc>
          <w:tcPr>
            <w:tcW w:w="567" w:type="dxa"/>
            <w:tcBorders>
              <w:left w:val="nil"/>
            </w:tcBorders>
          </w:tcPr>
          <w:p w:rsidR="007E5271" w:rsidRDefault="001856D0" w14:paraId="4840D490" w14:textId="77777777">
            <w:pPr>
              <w:jc w:val="right"/>
            </w:pPr>
            <w:r>
              <w:t xml:space="preserve"> </w:t>
            </w:r>
          </w:p>
        </w:tc>
      </w:tr>
      <w:tr w:rsidR="007E5271" w:rsidTr="00D54B3B" w14:paraId="751DB68B" w14:textId="77777777">
        <w:tc>
          <w:tcPr>
            <w:tcW w:w="851" w:type="dxa"/>
          </w:tcPr>
          <w:p w:rsidR="007E5271" w:rsidP="00D54B3B" w:rsidRDefault="007E5271" w14:paraId="1CAB0943" w14:textId="73C9A5C3">
            <w:pPr>
              <w:pStyle w:val="ListParagraph"/>
              <w:numPr>
                <w:ilvl w:val="0"/>
                <w:numId w:val="1"/>
              </w:numPr>
            </w:pPr>
          </w:p>
        </w:tc>
        <w:tc>
          <w:tcPr>
            <w:tcW w:w="6237" w:type="dxa"/>
          </w:tcPr>
          <w:p w:rsidR="007E5271" w:rsidRDefault="001856D0" w14:paraId="688F0CAB" w14:textId="77777777">
            <w:r>
              <w:t>Hoeveel budget is er in 2027 voor nieuwe tegenvallers als de vrije investeringsruimte nul is?</w:t>
            </w:r>
          </w:p>
        </w:tc>
        <w:tc>
          <w:tcPr>
            <w:tcW w:w="850" w:type="dxa"/>
          </w:tcPr>
          <w:p w:rsidR="007E5271" w:rsidRDefault="007E5271" w14:paraId="52E5F398" w14:textId="77777777">
            <w:pPr>
              <w:jc w:val="right"/>
            </w:pPr>
          </w:p>
        </w:tc>
        <w:tc>
          <w:tcPr>
            <w:tcW w:w="992" w:type="dxa"/>
          </w:tcPr>
          <w:p w:rsidR="007E5271" w:rsidRDefault="001856D0" w14:paraId="5ABEECED" w14:textId="77777777">
            <w:pPr>
              <w:jc w:val="right"/>
            </w:pPr>
            <w:r>
              <w:t>16</w:t>
            </w:r>
          </w:p>
        </w:tc>
        <w:tc>
          <w:tcPr>
            <w:tcW w:w="567" w:type="dxa"/>
            <w:tcBorders>
              <w:left w:val="nil"/>
            </w:tcBorders>
          </w:tcPr>
          <w:p w:rsidR="007E5271" w:rsidRDefault="001856D0" w14:paraId="699430B6" w14:textId="77777777">
            <w:pPr>
              <w:jc w:val="right"/>
            </w:pPr>
            <w:r>
              <w:t xml:space="preserve"> </w:t>
            </w:r>
          </w:p>
        </w:tc>
      </w:tr>
      <w:tr w:rsidR="007E5271" w:rsidTr="00D54B3B" w14:paraId="48586DF5" w14:textId="77777777">
        <w:tc>
          <w:tcPr>
            <w:tcW w:w="851" w:type="dxa"/>
          </w:tcPr>
          <w:p w:rsidR="007E5271" w:rsidP="00D54B3B" w:rsidRDefault="007E5271" w14:paraId="0FF0D914" w14:textId="19E90CAC">
            <w:pPr>
              <w:pStyle w:val="ListParagraph"/>
              <w:numPr>
                <w:ilvl w:val="0"/>
                <w:numId w:val="1"/>
              </w:numPr>
            </w:pPr>
          </w:p>
        </w:tc>
        <w:tc>
          <w:tcPr>
            <w:tcW w:w="6237" w:type="dxa"/>
          </w:tcPr>
          <w:p w:rsidR="007E5271" w:rsidRDefault="001856D0" w14:paraId="25C47B01" w14:textId="77777777">
            <w:r>
              <w:t>Kan er meer gezegd worden over de droogteaanpak?</w:t>
            </w:r>
          </w:p>
        </w:tc>
        <w:tc>
          <w:tcPr>
            <w:tcW w:w="850" w:type="dxa"/>
          </w:tcPr>
          <w:p w:rsidR="007E5271" w:rsidRDefault="007E5271" w14:paraId="7DAFABAD" w14:textId="77777777">
            <w:pPr>
              <w:jc w:val="right"/>
            </w:pPr>
          </w:p>
        </w:tc>
        <w:tc>
          <w:tcPr>
            <w:tcW w:w="992" w:type="dxa"/>
          </w:tcPr>
          <w:p w:rsidR="007E5271" w:rsidRDefault="001856D0" w14:paraId="575A15A4" w14:textId="77777777">
            <w:pPr>
              <w:jc w:val="right"/>
            </w:pPr>
            <w:r>
              <w:t>18</w:t>
            </w:r>
          </w:p>
        </w:tc>
        <w:tc>
          <w:tcPr>
            <w:tcW w:w="567" w:type="dxa"/>
            <w:tcBorders>
              <w:left w:val="nil"/>
            </w:tcBorders>
          </w:tcPr>
          <w:p w:rsidR="007E5271" w:rsidRDefault="001856D0" w14:paraId="35FD0FEB" w14:textId="77777777">
            <w:pPr>
              <w:jc w:val="right"/>
            </w:pPr>
            <w:r>
              <w:t xml:space="preserve"> </w:t>
            </w:r>
          </w:p>
        </w:tc>
      </w:tr>
      <w:tr w:rsidR="007E5271" w:rsidTr="00D54B3B" w14:paraId="14DEE3A6" w14:textId="77777777">
        <w:tc>
          <w:tcPr>
            <w:tcW w:w="851" w:type="dxa"/>
          </w:tcPr>
          <w:p w:rsidR="007E5271" w:rsidP="00D54B3B" w:rsidRDefault="007E5271" w14:paraId="037F23B4" w14:textId="1C97EC71">
            <w:pPr>
              <w:pStyle w:val="ListParagraph"/>
              <w:numPr>
                <w:ilvl w:val="0"/>
                <w:numId w:val="1"/>
              </w:numPr>
            </w:pPr>
          </w:p>
        </w:tc>
        <w:tc>
          <w:tcPr>
            <w:tcW w:w="6237" w:type="dxa"/>
          </w:tcPr>
          <w:p w:rsidR="007E5271" w:rsidRDefault="001856D0" w14:paraId="3F895FBF" w14:textId="7C617C8D">
            <w:r>
              <w:t xml:space="preserve">Hoe wordt de </w:t>
            </w:r>
            <w:r w:rsidR="00004361">
              <w:t>K</w:t>
            </w:r>
            <w:r>
              <w:t xml:space="preserve">amer betrokken bij de herijking </w:t>
            </w:r>
            <w:r w:rsidR="00C21F73">
              <w:t xml:space="preserve">van het </w:t>
            </w:r>
            <w:r>
              <w:t>Deltaprogramma en de uitwerking tot het Nationaal Water Programma?</w:t>
            </w:r>
          </w:p>
        </w:tc>
        <w:tc>
          <w:tcPr>
            <w:tcW w:w="850" w:type="dxa"/>
          </w:tcPr>
          <w:p w:rsidR="007E5271" w:rsidRDefault="007E5271" w14:paraId="142AF470" w14:textId="77777777">
            <w:pPr>
              <w:jc w:val="right"/>
            </w:pPr>
          </w:p>
        </w:tc>
        <w:tc>
          <w:tcPr>
            <w:tcW w:w="992" w:type="dxa"/>
          </w:tcPr>
          <w:p w:rsidR="007E5271" w:rsidRDefault="001856D0" w14:paraId="4EF01C31" w14:textId="77777777">
            <w:pPr>
              <w:jc w:val="right"/>
            </w:pPr>
            <w:r>
              <w:t>19</w:t>
            </w:r>
          </w:p>
        </w:tc>
        <w:tc>
          <w:tcPr>
            <w:tcW w:w="567" w:type="dxa"/>
            <w:tcBorders>
              <w:left w:val="nil"/>
            </w:tcBorders>
          </w:tcPr>
          <w:p w:rsidR="007E5271" w:rsidRDefault="001856D0" w14:paraId="6C7663C8" w14:textId="77777777">
            <w:pPr>
              <w:jc w:val="right"/>
            </w:pPr>
            <w:r>
              <w:t xml:space="preserve"> </w:t>
            </w:r>
          </w:p>
        </w:tc>
      </w:tr>
      <w:tr w:rsidR="007E5271" w:rsidTr="00D54B3B" w14:paraId="6790DB8D" w14:textId="77777777">
        <w:tc>
          <w:tcPr>
            <w:tcW w:w="851" w:type="dxa"/>
          </w:tcPr>
          <w:p w:rsidR="007E5271" w:rsidP="00D54B3B" w:rsidRDefault="007E5271" w14:paraId="45D011AC" w14:textId="0B56693F">
            <w:pPr>
              <w:pStyle w:val="ListParagraph"/>
              <w:numPr>
                <w:ilvl w:val="0"/>
                <w:numId w:val="1"/>
              </w:numPr>
            </w:pPr>
          </w:p>
        </w:tc>
        <w:tc>
          <w:tcPr>
            <w:tcW w:w="6237" w:type="dxa"/>
          </w:tcPr>
          <w:p w:rsidR="007E5271" w:rsidRDefault="001856D0" w14:paraId="5A42E06E" w14:textId="3DCC0B54">
            <w:r>
              <w:t xml:space="preserve">Wat </w:t>
            </w:r>
            <w:r w:rsidR="00004361">
              <w:t xml:space="preserve">zijn </w:t>
            </w:r>
            <w:r>
              <w:t>de consequenties voor de A27</w:t>
            </w:r>
            <w:r w:rsidR="00C51C33">
              <w:t xml:space="preserve"> van de verschuiving van geld van de A27 Zeewolde/Eemnes naar de N50 volgens een motie?</w:t>
            </w:r>
          </w:p>
        </w:tc>
        <w:tc>
          <w:tcPr>
            <w:tcW w:w="850" w:type="dxa"/>
          </w:tcPr>
          <w:p w:rsidR="007E5271" w:rsidRDefault="007E5271" w14:paraId="52A8B9D8" w14:textId="77777777">
            <w:pPr>
              <w:jc w:val="right"/>
            </w:pPr>
          </w:p>
        </w:tc>
        <w:tc>
          <w:tcPr>
            <w:tcW w:w="992" w:type="dxa"/>
          </w:tcPr>
          <w:p w:rsidR="007E5271" w:rsidRDefault="001856D0" w14:paraId="2DEE842A" w14:textId="77777777">
            <w:pPr>
              <w:jc w:val="right"/>
            </w:pPr>
            <w:r>
              <w:t>23</w:t>
            </w:r>
          </w:p>
        </w:tc>
        <w:tc>
          <w:tcPr>
            <w:tcW w:w="567" w:type="dxa"/>
            <w:tcBorders>
              <w:left w:val="nil"/>
            </w:tcBorders>
          </w:tcPr>
          <w:p w:rsidR="007E5271" w:rsidRDefault="001856D0" w14:paraId="3250F9EE" w14:textId="77777777">
            <w:pPr>
              <w:jc w:val="right"/>
            </w:pPr>
            <w:r>
              <w:t xml:space="preserve"> </w:t>
            </w:r>
          </w:p>
        </w:tc>
      </w:tr>
      <w:tr w:rsidR="007E5271" w:rsidTr="00D54B3B" w14:paraId="155CF373" w14:textId="77777777">
        <w:tc>
          <w:tcPr>
            <w:tcW w:w="851" w:type="dxa"/>
          </w:tcPr>
          <w:p w:rsidR="007E5271" w:rsidP="00D54B3B" w:rsidRDefault="007E5271" w14:paraId="3B43A3FD" w14:textId="0D10403A">
            <w:pPr>
              <w:pStyle w:val="ListParagraph"/>
              <w:numPr>
                <w:ilvl w:val="0"/>
                <w:numId w:val="1"/>
              </w:numPr>
            </w:pPr>
          </w:p>
        </w:tc>
        <w:tc>
          <w:tcPr>
            <w:tcW w:w="6237" w:type="dxa"/>
          </w:tcPr>
          <w:p w:rsidR="007E5271" w:rsidRDefault="001856D0" w14:paraId="2CF6ECBD" w14:textId="77777777">
            <w:r>
              <w:t>Aan welke concrete projecten en maatregelen wordt deze reservering klimaatneutrale en circulaire infrastructuur besteed? Is de stijging uitsluitend het gevolg van loon- en prijsbijstelling?</w:t>
            </w:r>
          </w:p>
        </w:tc>
        <w:tc>
          <w:tcPr>
            <w:tcW w:w="850" w:type="dxa"/>
          </w:tcPr>
          <w:p w:rsidR="007E5271" w:rsidRDefault="007E5271" w14:paraId="17E4E19C" w14:textId="77777777">
            <w:pPr>
              <w:jc w:val="right"/>
            </w:pPr>
          </w:p>
        </w:tc>
        <w:tc>
          <w:tcPr>
            <w:tcW w:w="992" w:type="dxa"/>
          </w:tcPr>
          <w:p w:rsidR="007E5271" w:rsidRDefault="001856D0" w14:paraId="42AFD412" w14:textId="77777777">
            <w:pPr>
              <w:jc w:val="right"/>
            </w:pPr>
            <w:r>
              <w:t>24</w:t>
            </w:r>
          </w:p>
        </w:tc>
        <w:tc>
          <w:tcPr>
            <w:tcW w:w="567" w:type="dxa"/>
            <w:tcBorders>
              <w:left w:val="nil"/>
            </w:tcBorders>
          </w:tcPr>
          <w:p w:rsidR="007E5271" w:rsidRDefault="001856D0" w14:paraId="6E678B6E" w14:textId="77777777">
            <w:pPr>
              <w:jc w:val="right"/>
            </w:pPr>
            <w:r>
              <w:t xml:space="preserve"> </w:t>
            </w:r>
          </w:p>
        </w:tc>
      </w:tr>
      <w:tr w:rsidR="007E5271" w:rsidTr="00D54B3B" w14:paraId="3D725F70" w14:textId="77777777">
        <w:tc>
          <w:tcPr>
            <w:tcW w:w="851" w:type="dxa"/>
          </w:tcPr>
          <w:p w:rsidR="007E5271" w:rsidP="00D54B3B" w:rsidRDefault="007E5271" w14:paraId="29F43940" w14:textId="437C963C">
            <w:pPr>
              <w:pStyle w:val="ListParagraph"/>
              <w:numPr>
                <w:ilvl w:val="0"/>
                <w:numId w:val="1"/>
              </w:numPr>
            </w:pPr>
          </w:p>
        </w:tc>
        <w:tc>
          <w:tcPr>
            <w:tcW w:w="6237" w:type="dxa"/>
          </w:tcPr>
          <w:p w:rsidR="007E5271" w:rsidRDefault="001856D0" w14:paraId="1945281D" w14:textId="77777777">
            <w:r>
              <w:t>Wordt er in Eindhoven ook gecompenseerd voor indexering?</w:t>
            </w:r>
          </w:p>
        </w:tc>
        <w:tc>
          <w:tcPr>
            <w:tcW w:w="850" w:type="dxa"/>
          </w:tcPr>
          <w:p w:rsidR="007E5271" w:rsidRDefault="007E5271" w14:paraId="0D20AE8A" w14:textId="77777777">
            <w:pPr>
              <w:jc w:val="right"/>
            </w:pPr>
          </w:p>
        </w:tc>
        <w:tc>
          <w:tcPr>
            <w:tcW w:w="992" w:type="dxa"/>
          </w:tcPr>
          <w:p w:rsidR="007E5271" w:rsidRDefault="001856D0" w14:paraId="39D49AFB" w14:textId="77777777">
            <w:pPr>
              <w:jc w:val="right"/>
            </w:pPr>
            <w:r>
              <w:t>24</w:t>
            </w:r>
          </w:p>
        </w:tc>
        <w:tc>
          <w:tcPr>
            <w:tcW w:w="567" w:type="dxa"/>
            <w:tcBorders>
              <w:left w:val="nil"/>
            </w:tcBorders>
          </w:tcPr>
          <w:p w:rsidR="007E5271" w:rsidRDefault="001856D0" w14:paraId="2C4A6787" w14:textId="77777777">
            <w:pPr>
              <w:jc w:val="right"/>
            </w:pPr>
            <w:r>
              <w:t xml:space="preserve"> </w:t>
            </w:r>
          </w:p>
        </w:tc>
      </w:tr>
      <w:tr w:rsidR="007E5271" w:rsidTr="00D54B3B" w14:paraId="7C808C53" w14:textId="77777777">
        <w:tc>
          <w:tcPr>
            <w:tcW w:w="851" w:type="dxa"/>
          </w:tcPr>
          <w:p w:rsidR="007E5271" w:rsidP="00D54B3B" w:rsidRDefault="007E5271" w14:paraId="67C42AC5" w14:textId="1D9C593C">
            <w:pPr>
              <w:pStyle w:val="ListParagraph"/>
              <w:numPr>
                <w:ilvl w:val="0"/>
                <w:numId w:val="1"/>
              </w:numPr>
            </w:pPr>
          </w:p>
        </w:tc>
        <w:tc>
          <w:tcPr>
            <w:tcW w:w="6237" w:type="dxa"/>
          </w:tcPr>
          <w:p w:rsidR="007E5271" w:rsidRDefault="001856D0" w14:paraId="6BA9B4A9" w14:textId="77777777">
            <w:r>
              <w:t>Zijn er voldoende KPI’s geformuleerd voor het Deltaprogramma zoet water?</w:t>
            </w:r>
          </w:p>
        </w:tc>
        <w:tc>
          <w:tcPr>
            <w:tcW w:w="850" w:type="dxa"/>
          </w:tcPr>
          <w:p w:rsidR="007E5271" w:rsidRDefault="007E5271" w14:paraId="6884A337" w14:textId="77777777">
            <w:pPr>
              <w:jc w:val="right"/>
            </w:pPr>
          </w:p>
        </w:tc>
        <w:tc>
          <w:tcPr>
            <w:tcW w:w="992" w:type="dxa"/>
          </w:tcPr>
          <w:p w:rsidR="007E5271" w:rsidRDefault="001856D0" w14:paraId="43765D81" w14:textId="77777777">
            <w:pPr>
              <w:jc w:val="right"/>
            </w:pPr>
            <w:r>
              <w:t>24</w:t>
            </w:r>
          </w:p>
        </w:tc>
        <w:tc>
          <w:tcPr>
            <w:tcW w:w="567" w:type="dxa"/>
            <w:tcBorders>
              <w:left w:val="nil"/>
            </w:tcBorders>
          </w:tcPr>
          <w:p w:rsidR="007E5271" w:rsidRDefault="001856D0" w14:paraId="2EEE069D" w14:textId="77777777">
            <w:pPr>
              <w:jc w:val="right"/>
            </w:pPr>
            <w:r>
              <w:t xml:space="preserve"> </w:t>
            </w:r>
          </w:p>
        </w:tc>
      </w:tr>
      <w:tr w:rsidR="007E5271" w:rsidTr="00D54B3B" w14:paraId="2A1576DF" w14:textId="77777777">
        <w:tc>
          <w:tcPr>
            <w:tcW w:w="851" w:type="dxa"/>
          </w:tcPr>
          <w:p w:rsidR="007E5271" w:rsidP="00D54B3B" w:rsidRDefault="007E5271" w14:paraId="6A943D71" w14:textId="121819AF">
            <w:pPr>
              <w:pStyle w:val="ListParagraph"/>
              <w:numPr>
                <w:ilvl w:val="0"/>
                <w:numId w:val="1"/>
              </w:numPr>
            </w:pPr>
          </w:p>
        </w:tc>
        <w:tc>
          <w:tcPr>
            <w:tcW w:w="6237" w:type="dxa"/>
          </w:tcPr>
          <w:p w:rsidR="007E5271" w:rsidRDefault="001856D0" w14:paraId="54060A77" w14:textId="2105A0EC">
            <w:r>
              <w:t>Wat is de stand van zaken van de</w:t>
            </w:r>
            <w:r w:rsidR="00C51C33">
              <w:t xml:space="preserve"> Kaderrichtlijn Water</w:t>
            </w:r>
            <w:r>
              <w:t xml:space="preserve"> </w:t>
            </w:r>
            <w:r w:rsidR="00C51C33">
              <w:t>(</w:t>
            </w:r>
            <w:r>
              <w:t>KRW</w:t>
            </w:r>
            <w:r w:rsidR="00C51C33">
              <w:t>)</w:t>
            </w:r>
            <w:r>
              <w:t>?</w:t>
            </w:r>
          </w:p>
        </w:tc>
        <w:tc>
          <w:tcPr>
            <w:tcW w:w="850" w:type="dxa"/>
          </w:tcPr>
          <w:p w:rsidR="007E5271" w:rsidRDefault="007E5271" w14:paraId="06CC5F16" w14:textId="77777777">
            <w:pPr>
              <w:jc w:val="right"/>
            </w:pPr>
          </w:p>
        </w:tc>
        <w:tc>
          <w:tcPr>
            <w:tcW w:w="992" w:type="dxa"/>
          </w:tcPr>
          <w:p w:rsidR="007E5271" w:rsidRDefault="001856D0" w14:paraId="69687906" w14:textId="77777777">
            <w:pPr>
              <w:jc w:val="right"/>
            </w:pPr>
            <w:r>
              <w:t>24</w:t>
            </w:r>
          </w:p>
        </w:tc>
        <w:tc>
          <w:tcPr>
            <w:tcW w:w="567" w:type="dxa"/>
            <w:tcBorders>
              <w:left w:val="nil"/>
            </w:tcBorders>
          </w:tcPr>
          <w:p w:rsidR="007E5271" w:rsidRDefault="001856D0" w14:paraId="67F7D78F" w14:textId="77777777">
            <w:pPr>
              <w:jc w:val="right"/>
            </w:pPr>
            <w:r>
              <w:t xml:space="preserve"> </w:t>
            </w:r>
          </w:p>
        </w:tc>
      </w:tr>
      <w:tr w:rsidR="007E5271" w:rsidTr="00D54B3B" w14:paraId="4CD8F75E" w14:textId="77777777">
        <w:tc>
          <w:tcPr>
            <w:tcW w:w="851" w:type="dxa"/>
          </w:tcPr>
          <w:p w:rsidR="007E5271" w:rsidP="00D54B3B" w:rsidRDefault="007E5271" w14:paraId="147E0E66" w14:textId="419DFB9B">
            <w:pPr>
              <w:pStyle w:val="ListParagraph"/>
              <w:numPr>
                <w:ilvl w:val="0"/>
                <w:numId w:val="1"/>
              </w:numPr>
            </w:pPr>
          </w:p>
        </w:tc>
        <w:tc>
          <w:tcPr>
            <w:tcW w:w="6237" w:type="dxa"/>
          </w:tcPr>
          <w:p w:rsidR="007E5271" w:rsidRDefault="001856D0" w14:paraId="42FB1A2C" w14:textId="6ADEDD2C">
            <w:r>
              <w:t xml:space="preserve">Hoe verloopt de besluitvorming over </w:t>
            </w:r>
            <w:r w:rsidR="002C3840">
              <w:t xml:space="preserve">het </w:t>
            </w:r>
            <w:r w:rsidRPr="002C3840" w:rsidR="002C3840">
              <w:t xml:space="preserve">Nationaal Agentschap voor Disruptieve Innovatie </w:t>
            </w:r>
            <w:r w:rsidR="002C3840">
              <w:t>(</w:t>
            </w:r>
            <w:r>
              <w:t>NADI</w:t>
            </w:r>
            <w:r w:rsidR="002C3840">
              <w:t>)</w:t>
            </w:r>
            <w:r>
              <w:t>, gezien het EZK en I</w:t>
            </w:r>
            <w:r w:rsidR="00A74450">
              <w:t>en</w:t>
            </w:r>
            <w:r>
              <w:t>W raakt</w:t>
            </w:r>
            <w:r w:rsidR="002C3840">
              <w:t>?</w:t>
            </w:r>
          </w:p>
        </w:tc>
        <w:tc>
          <w:tcPr>
            <w:tcW w:w="850" w:type="dxa"/>
          </w:tcPr>
          <w:p w:rsidR="007E5271" w:rsidRDefault="007E5271" w14:paraId="3627EFE3" w14:textId="77777777">
            <w:pPr>
              <w:jc w:val="right"/>
            </w:pPr>
          </w:p>
        </w:tc>
        <w:tc>
          <w:tcPr>
            <w:tcW w:w="992" w:type="dxa"/>
          </w:tcPr>
          <w:p w:rsidR="007E5271" w:rsidRDefault="001856D0" w14:paraId="352AB281" w14:textId="77777777">
            <w:pPr>
              <w:jc w:val="right"/>
            </w:pPr>
            <w:r>
              <w:t>25</w:t>
            </w:r>
          </w:p>
        </w:tc>
        <w:tc>
          <w:tcPr>
            <w:tcW w:w="567" w:type="dxa"/>
            <w:tcBorders>
              <w:left w:val="nil"/>
            </w:tcBorders>
          </w:tcPr>
          <w:p w:rsidR="007E5271" w:rsidRDefault="001856D0" w14:paraId="420ECCF0" w14:textId="77777777">
            <w:pPr>
              <w:jc w:val="right"/>
            </w:pPr>
            <w:r>
              <w:t xml:space="preserve"> </w:t>
            </w:r>
          </w:p>
        </w:tc>
      </w:tr>
      <w:tr w:rsidR="007E5271" w:rsidTr="00D54B3B" w14:paraId="7F6A733E" w14:textId="77777777">
        <w:tc>
          <w:tcPr>
            <w:tcW w:w="851" w:type="dxa"/>
          </w:tcPr>
          <w:p w:rsidR="007E5271" w:rsidP="00D54B3B" w:rsidRDefault="007E5271" w14:paraId="3A96A55E" w14:textId="64CA4984">
            <w:pPr>
              <w:pStyle w:val="ListParagraph"/>
              <w:numPr>
                <w:ilvl w:val="0"/>
                <w:numId w:val="1"/>
              </w:numPr>
            </w:pPr>
          </w:p>
        </w:tc>
        <w:tc>
          <w:tcPr>
            <w:tcW w:w="6237" w:type="dxa"/>
          </w:tcPr>
          <w:p w:rsidR="007E5271" w:rsidRDefault="001856D0" w14:paraId="4052E748" w14:textId="7E168E63">
            <w:r>
              <w:t xml:space="preserve">Er staat bij de Reservering Regionale Mobiliteit en Ontsluiting Infrastructuur: </w:t>
            </w:r>
            <w:r w:rsidR="002C3840">
              <w:t>“</w:t>
            </w:r>
            <w:r>
              <w:t>Tijdens de augustusbesluitvorming is besloten om structureel middelen te investeren in regionale mobiliteit en ontsluiting van de infrastructuur. Het gaat om € 100 miljoen in 2028, € 200 miljoen in 2029 en structureel € 300 miljoen vanaf 2030.”</w:t>
            </w:r>
            <w:r w:rsidR="002C3840">
              <w:t>;</w:t>
            </w:r>
            <w:r>
              <w:t xml:space="preserve"> </w:t>
            </w:r>
            <w:r w:rsidR="002C3840">
              <w:t>o</w:t>
            </w:r>
            <w:r>
              <w:t>p welke begrotingspost wordt de reservering van</w:t>
            </w:r>
            <w:r w:rsidR="002C3840">
              <w:t xml:space="preserve"> </w:t>
            </w:r>
            <w:r>
              <w:t xml:space="preserve">300 miljoen </w:t>
            </w:r>
            <w:r w:rsidR="00F262B4">
              <w:t xml:space="preserve">euro </w:t>
            </w:r>
            <w:r>
              <w:t>per jaar structureel voor regionale mobiliteit en ontsluiting van infrastructuur opgenomen?</w:t>
            </w:r>
          </w:p>
        </w:tc>
        <w:tc>
          <w:tcPr>
            <w:tcW w:w="850" w:type="dxa"/>
          </w:tcPr>
          <w:p w:rsidR="007E5271" w:rsidRDefault="007E5271" w14:paraId="477F90B8" w14:textId="77777777">
            <w:pPr>
              <w:jc w:val="right"/>
            </w:pPr>
          </w:p>
        </w:tc>
        <w:tc>
          <w:tcPr>
            <w:tcW w:w="992" w:type="dxa"/>
          </w:tcPr>
          <w:p w:rsidR="007E5271" w:rsidRDefault="001856D0" w14:paraId="03DFBB57" w14:textId="77777777">
            <w:pPr>
              <w:jc w:val="right"/>
            </w:pPr>
            <w:r>
              <w:t>25</w:t>
            </w:r>
          </w:p>
        </w:tc>
        <w:tc>
          <w:tcPr>
            <w:tcW w:w="567" w:type="dxa"/>
            <w:tcBorders>
              <w:left w:val="nil"/>
            </w:tcBorders>
          </w:tcPr>
          <w:p w:rsidR="007E5271" w:rsidRDefault="001856D0" w14:paraId="39229993" w14:textId="77777777">
            <w:pPr>
              <w:jc w:val="right"/>
            </w:pPr>
            <w:r>
              <w:t xml:space="preserve"> </w:t>
            </w:r>
          </w:p>
        </w:tc>
      </w:tr>
      <w:tr w:rsidR="007E5271" w:rsidTr="00D54B3B" w14:paraId="45849CDC" w14:textId="77777777">
        <w:tc>
          <w:tcPr>
            <w:tcW w:w="851" w:type="dxa"/>
          </w:tcPr>
          <w:p w:rsidR="007E5271" w:rsidP="00D54B3B" w:rsidRDefault="007E5271" w14:paraId="31D3FF5F" w14:textId="3F732F7C">
            <w:pPr>
              <w:pStyle w:val="ListParagraph"/>
              <w:numPr>
                <w:ilvl w:val="0"/>
                <w:numId w:val="1"/>
              </w:numPr>
            </w:pPr>
          </w:p>
        </w:tc>
        <w:tc>
          <w:tcPr>
            <w:tcW w:w="6237" w:type="dxa"/>
          </w:tcPr>
          <w:p w:rsidR="007E5271" w:rsidRDefault="001856D0" w14:paraId="2CF89E14" w14:textId="2D4E6800">
            <w:r>
              <w:t xml:space="preserve">Waarom wordt de reservering voor Regionale Mobiliteit en Ontsluiting Infrastructuur gefaseerd beschikbaar gesteld; 100 miljoen in 2028, 200 miljoen in 2029 en 300 miljoen </w:t>
            </w:r>
            <w:r w:rsidR="00617925">
              <w:t xml:space="preserve">euro </w:t>
            </w:r>
            <w:r>
              <w:t>vanaf 2030?</w:t>
            </w:r>
          </w:p>
        </w:tc>
        <w:tc>
          <w:tcPr>
            <w:tcW w:w="850" w:type="dxa"/>
          </w:tcPr>
          <w:p w:rsidR="007E5271" w:rsidRDefault="007E5271" w14:paraId="58D53271" w14:textId="77777777">
            <w:pPr>
              <w:jc w:val="right"/>
            </w:pPr>
          </w:p>
        </w:tc>
        <w:tc>
          <w:tcPr>
            <w:tcW w:w="992" w:type="dxa"/>
          </w:tcPr>
          <w:p w:rsidR="007E5271" w:rsidRDefault="001856D0" w14:paraId="05FCF657" w14:textId="77777777">
            <w:pPr>
              <w:jc w:val="right"/>
            </w:pPr>
            <w:r>
              <w:t>25</w:t>
            </w:r>
          </w:p>
        </w:tc>
        <w:tc>
          <w:tcPr>
            <w:tcW w:w="567" w:type="dxa"/>
            <w:tcBorders>
              <w:left w:val="nil"/>
            </w:tcBorders>
          </w:tcPr>
          <w:p w:rsidR="007E5271" w:rsidRDefault="001856D0" w14:paraId="5483208D" w14:textId="77777777">
            <w:pPr>
              <w:jc w:val="right"/>
            </w:pPr>
            <w:r>
              <w:t xml:space="preserve"> </w:t>
            </w:r>
          </w:p>
        </w:tc>
      </w:tr>
      <w:tr w:rsidR="007E5271" w:rsidTr="00D54B3B" w14:paraId="0D053085" w14:textId="77777777">
        <w:tc>
          <w:tcPr>
            <w:tcW w:w="851" w:type="dxa"/>
          </w:tcPr>
          <w:p w:rsidR="007E5271" w:rsidP="00D54B3B" w:rsidRDefault="007E5271" w14:paraId="0B828362" w14:textId="40F17C6B">
            <w:pPr>
              <w:pStyle w:val="ListParagraph"/>
              <w:numPr>
                <w:ilvl w:val="0"/>
                <w:numId w:val="1"/>
              </w:numPr>
            </w:pPr>
          </w:p>
        </w:tc>
        <w:tc>
          <w:tcPr>
            <w:tcW w:w="6237" w:type="dxa"/>
          </w:tcPr>
          <w:p w:rsidR="007E5271" w:rsidRDefault="001856D0" w14:paraId="28F709D0" w14:textId="6FFEB23A">
            <w:r>
              <w:t>Kunt u een uitsplitsing maken van hoe u de beoogde investeringen van</w:t>
            </w:r>
            <w:r w:rsidR="002C3840">
              <w:t xml:space="preserve"> </w:t>
            </w:r>
            <w:r>
              <w:t xml:space="preserve">1,603 miljard </w:t>
            </w:r>
            <w:r w:rsidR="009D426B">
              <w:t xml:space="preserve">euro </w:t>
            </w:r>
            <w:r>
              <w:t>in verzorgingsplaatsen wilt besteden?</w:t>
            </w:r>
          </w:p>
        </w:tc>
        <w:tc>
          <w:tcPr>
            <w:tcW w:w="850" w:type="dxa"/>
          </w:tcPr>
          <w:p w:rsidR="007E5271" w:rsidRDefault="007E5271" w14:paraId="284047C8" w14:textId="77777777">
            <w:pPr>
              <w:jc w:val="right"/>
            </w:pPr>
          </w:p>
        </w:tc>
        <w:tc>
          <w:tcPr>
            <w:tcW w:w="992" w:type="dxa"/>
          </w:tcPr>
          <w:p w:rsidR="007E5271" w:rsidRDefault="001856D0" w14:paraId="450E879E" w14:textId="77777777">
            <w:pPr>
              <w:jc w:val="right"/>
            </w:pPr>
            <w:r>
              <w:t>37</w:t>
            </w:r>
          </w:p>
        </w:tc>
        <w:tc>
          <w:tcPr>
            <w:tcW w:w="567" w:type="dxa"/>
            <w:tcBorders>
              <w:left w:val="nil"/>
            </w:tcBorders>
          </w:tcPr>
          <w:p w:rsidR="007E5271" w:rsidRDefault="001856D0" w14:paraId="59758892" w14:textId="77777777">
            <w:pPr>
              <w:jc w:val="right"/>
            </w:pPr>
            <w:r>
              <w:t xml:space="preserve">38 </w:t>
            </w:r>
          </w:p>
        </w:tc>
      </w:tr>
      <w:tr w:rsidR="007E5271" w:rsidTr="00D54B3B" w14:paraId="094FDC55" w14:textId="77777777">
        <w:tc>
          <w:tcPr>
            <w:tcW w:w="851" w:type="dxa"/>
          </w:tcPr>
          <w:p w:rsidR="007E5271" w:rsidP="00D54B3B" w:rsidRDefault="007E5271" w14:paraId="1B230BE0" w14:textId="0B3EDC95">
            <w:pPr>
              <w:pStyle w:val="ListParagraph"/>
              <w:numPr>
                <w:ilvl w:val="0"/>
                <w:numId w:val="1"/>
              </w:numPr>
            </w:pPr>
          </w:p>
        </w:tc>
        <w:tc>
          <w:tcPr>
            <w:tcW w:w="6237" w:type="dxa"/>
          </w:tcPr>
          <w:p w:rsidR="007E5271" w:rsidRDefault="001856D0" w14:paraId="2A8B54A3" w14:textId="02F1C2BF">
            <w:r>
              <w:t>Wat wordt er gedaan aan de communicatie rondom tolheffing</w:t>
            </w:r>
            <w:r w:rsidR="002C3840">
              <w:t>?</w:t>
            </w:r>
            <w:r>
              <w:t xml:space="preserve"> Hoe wordt onduidelijkheid voorkomen?</w:t>
            </w:r>
          </w:p>
        </w:tc>
        <w:tc>
          <w:tcPr>
            <w:tcW w:w="850" w:type="dxa"/>
          </w:tcPr>
          <w:p w:rsidR="007E5271" w:rsidRDefault="007E5271" w14:paraId="3E3AB6E6" w14:textId="77777777">
            <w:pPr>
              <w:jc w:val="right"/>
            </w:pPr>
          </w:p>
        </w:tc>
        <w:tc>
          <w:tcPr>
            <w:tcW w:w="992" w:type="dxa"/>
          </w:tcPr>
          <w:p w:rsidR="007E5271" w:rsidRDefault="001856D0" w14:paraId="6D876C8B" w14:textId="77777777">
            <w:pPr>
              <w:jc w:val="right"/>
            </w:pPr>
            <w:r>
              <w:t>41</w:t>
            </w:r>
          </w:p>
        </w:tc>
        <w:tc>
          <w:tcPr>
            <w:tcW w:w="567" w:type="dxa"/>
            <w:tcBorders>
              <w:left w:val="nil"/>
            </w:tcBorders>
          </w:tcPr>
          <w:p w:rsidR="007E5271" w:rsidRDefault="001856D0" w14:paraId="7F5C0C46" w14:textId="77777777">
            <w:pPr>
              <w:jc w:val="right"/>
            </w:pPr>
            <w:r>
              <w:t xml:space="preserve"> </w:t>
            </w:r>
          </w:p>
        </w:tc>
      </w:tr>
      <w:tr w:rsidR="007E5271" w:rsidTr="00D54B3B" w14:paraId="35EE3189" w14:textId="77777777">
        <w:tc>
          <w:tcPr>
            <w:tcW w:w="851" w:type="dxa"/>
          </w:tcPr>
          <w:p w:rsidR="007E5271" w:rsidP="00D54B3B" w:rsidRDefault="007E5271" w14:paraId="57C468F1" w14:textId="05A0ED17">
            <w:pPr>
              <w:pStyle w:val="ListParagraph"/>
              <w:numPr>
                <w:ilvl w:val="0"/>
                <w:numId w:val="1"/>
              </w:numPr>
            </w:pPr>
          </w:p>
        </w:tc>
        <w:tc>
          <w:tcPr>
            <w:tcW w:w="6237" w:type="dxa"/>
          </w:tcPr>
          <w:p w:rsidR="007E5271" w:rsidRDefault="001856D0" w14:paraId="24FACB01" w14:textId="77777777">
            <w:r>
              <w:t>Kan de exploitatie, onderhoud en vernieuwing ‘uit’ voor de begrote bedragen, na toepassing van de taakstellingen en eventuele korting van een boete wegens het niet halen van KPI’s door ProRail?</w:t>
            </w:r>
          </w:p>
        </w:tc>
        <w:tc>
          <w:tcPr>
            <w:tcW w:w="850" w:type="dxa"/>
          </w:tcPr>
          <w:p w:rsidR="007E5271" w:rsidRDefault="007E5271" w14:paraId="444ABCF4" w14:textId="77777777">
            <w:pPr>
              <w:jc w:val="right"/>
            </w:pPr>
          </w:p>
        </w:tc>
        <w:tc>
          <w:tcPr>
            <w:tcW w:w="992" w:type="dxa"/>
          </w:tcPr>
          <w:p w:rsidR="007E5271" w:rsidRDefault="001856D0" w14:paraId="023FC372" w14:textId="77777777">
            <w:pPr>
              <w:jc w:val="right"/>
            </w:pPr>
            <w:r>
              <w:t>43</w:t>
            </w:r>
          </w:p>
        </w:tc>
        <w:tc>
          <w:tcPr>
            <w:tcW w:w="567" w:type="dxa"/>
            <w:tcBorders>
              <w:left w:val="nil"/>
            </w:tcBorders>
          </w:tcPr>
          <w:p w:rsidR="007E5271" w:rsidRDefault="001856D0" w14:paraId="6339A7FB" w14:textId="77777777">
            <w:pPr>
              <w:jc w:val="right"/>
            </w:pPr>
            <w:r>
              <w:t xml:space="preserve"> </w:t>
            </w:r>
          </w:p>
        </w:tc>
      </w:tr>
      <w:tr w:rsidR="007E5271" w:rsidTr="00D54B3B" w14:paraId="3940D715" w14:textId="77777777">
        <w:tc>
          <w:tcPr>
            <w:tcW w:w="851" w:type="dxa"/>
          </w:tcPr>
          <w:p w:rsidR="007E5271" w:rsidP="00D54B3B" w:rsidRDefault="007E5271" w14:paraId="0DEF2E16" w14:textId="09B43E3C">
            <w:pPr>
              <w:pStyle w:val="ListParagraph"/>
              <w:numPr>
                <w:ilvl w:val="0"/>
                <w:numId w:val="1"/>
              </w:numPr>
            </w:pPr>
          </w:p>
        </w:tc>
        <w:tc>
          <w:tcPr>
            <w:tcW w:w="6237" w:type="dxa"/>
          </w:tcPr>
          <w:p w:rsidR="007E5271" w:rsidRDefault="001856D0" w14:paraId="2BC7C940" w14:textId="6456EDB1">
            <w:r>
              <w:t xml:space="preserve">Welke posten vormen samen de aanvullende behoefte van 177 miljoen </w:t>
            </w:r>
            <w:r w:rsidR="004F359D">
              <w:t xml:space="preserve">euro </w:t>
            </w:r>
            <w:r>
              <w:t>voor het basiskwaliteitsniveau Spoor, en over welke posten moet bij de komende voorjaarsbesluitvorming nog worden besloten?</w:t>
            </w:r>
          </w:p>
        </w:tc>
        <w:tc>
          <w:tcPr>
            <w:tcW w:w="850" w:type="dxa"/>
          </w:tcPr>
          <w:p w:rsidR="007E5271" w:rsidRDefault="007E5271" w14:paraId="2A806C20" w14:textId="77777777">
            <w:pPr>
              <w:jc w:val="right"/>
            </w:pPr>
          </w:p>
        </w:tc>
        <w:tc>
          <w:tcPr>
            <w:tcW w:w="992" w:type="dxa"/>
          </w:tcPr>
          <w:p w:rsidR="007E5271" w:rsidRDefault="001856D0" w14:paraId="1BC0D33B" w14:textId="77777777">
            <w:pPr>
              <w:jc w:val="right"/>
            </w:pPr>
            <w:r>
              <w:t>43</w:t>
            </w:r>
          </w:p>
        </w:tc>
        <w:tc>
          <w:tcPr>
            <w:tcW w:w="567" w:type="dxa"/>
            <w:tcBorders>
              <w:left w:val="nil"/>
            </w:tcBorders>
          </w:tcPr>
          <w:p w:rsidR="007E5271" w:rsidRDefault="001856D0" w14:paraId="4F743C79" w14:textId="77777777">
            <w:pPr>
              <w:jc w:val="right"/>
            </w:pPr>
            <w:r>
              <w:t xml:space="preserve"> </w:t>
            </w:r>
          </w:p>
        </w:tc>
      </w:tr>
      <w:tr w:rsidR="007E5271" w:rsidTr="00D54B3B" w14:paraId="57044A8C" w14:textId="77777777">
        <w:tc>
          <w:tcPr>
            <w:tcW w:w="851" w:type="dxa"/>
          </w:tcPr>
          <w:p w:rsidR="007E5271" w:rsidP="00D54B3B" w:rsidRDefault="007E5271" w14:paraId="07881467" w14:textId="62C44415">
            <w:pPr>
              <w:pStyle w:val="ListParagraph"/>
              <w:numPr>
                <w:ilvl w:val="0"/>
                <w:numId w:val="1"/>
              </w:numPr>
            </w:pPr>
          </w:p>
        </w:tc>
        <w:tc>
          <w:tcPr>
            <w:tcW w:w="6237" w:type="dxa"/>
          </w:tcPr>
          <w:p w:rsidR="007E5271" w:rsidRDefault="001856D0" w14:paraId="0A8369BF" w14:textId="77777777">
            <w:r>
              <w:t>Wanneer ontvangt de Kamer de uitkomsten van de externe validatie van de herijkte financiële reeksen voor de instandhouding van de Rijkswaterstaatnetwerken?</w:t>
            </w:r>
          </w:p>
        </w:tc>
        <w:tc>
          <w:tcPr>
            <w:tcW w:w="850" w:type="dxa"/>
          </w:tcPr>
          <w:p w:rsidR="007E5271" w:rsidRDefault="007E5271" w14:paraId="6E7C6BF2" w14:textId="77777777">
            <w:pPr>
              <w:jc w:val="right"/>
            </w:pPr>
          </w:p>
        </w:tc>
        <w:tc>
          <w:tcPr>
            <w:tcW w:w="992" w:type="dxa"/>
          </w:tcPr>
          <w:p w:rsidR="007E5271" w:rsidRDefault="001856D0" w14:paraId="36461F85" w14:textId="77777777">
            <w:pPr>
              <w:jc w:val="right"/>
            </w:pPr>
            <w:r>
              <w:t>43</w:t>
            </w:r>
          </w:p>
        </w:tc>
        <w:tc>
          <w:tcPr>
            <w:tcW w:w="567" w:type="dxa"/>
            <w:tcBorders>
              <w:left w:val="nil"/>
            </w:tcBorders>
          </w:tcPr>
          <w:p w:rsidR="007E5271" w:rsidRDefault="001856D0" w14:paraId="3B340DDA" w14:textId="77777777">
            <w:pPr>
              <w:jc w:val="right"/>
            </w:pPr>
            <w:r>
              <w:t xml:space="preserve"> </w:t>
            </w:r>
          </w:p>
        </w:tc>
      </w:tr>
      <w:tr w:rsidR="007E5271" w:rsidTr="00D54B3B" w14:paraId="4EDAC0EB" w14:textId="77777777">
        <w:tc>
          <w:tcPr>
            <w:tcW w:w="851" w:type="dxa"/>
          </w:tcPr>
          <w:p w:rsidR="007E5271" w:rsidP="00D54B3B" w:rsidRDefault="007E5271" w14:paraId="5AACBB58" w14:textId="1E74D3FD">
            <w:pPr>
              <w:pStyle w:val="ListParagraph"/>
              <w:numPr>
                <w:ilvl w:val="0"/>
                <w:numId w:val="1"/>
              </w:numPr>
            </w:pPr>
          </w:p>
        </w:tc>
        <w:tc>
          <w:tcPr>
            <w:tcW w:w="6237" w:type="dxa"/>
          </w:tcPr>
          <w:p w:rsidR="007E5271" w:rsidRDefault="001856D0" w14:paraId="2F9BFAAF" w14:textId="77777777">
            <w:r>
              <w:t>Welke mogelijkheden zijn er om andere onderdelen dan uitvoering van de organisatie (bijvoorbeeld beleid) efficiënter te maken zonder significant verlies op output?</w:t>
            </w:r>
          </w:p>
        </w:tc>
        <w:tc>
          <w:tcPr>
            <w:tcW w:w="850" w:type="dxa"/>
          </w:tcPr>
          <w:p w:rsidR="007E5271" w:rsidRDefault="007E5271" w14:paraId="0DECCBA4" w14:textId="77777777">
            <w:pPr>
              <w:jc w:val="right"/>
            </w:pPr>
          </w:p>
        </w:tc>
        <w:tc>
          <w:tcPr>
            <w:tcW w:w="992" w:type="dxa"/>
          </w:tcPr>
          <w:p w:rsidR="007E5271" w:rsidRDefault="001856D0" w14:paraId="504D11AB" w14:textId="77777777">
            <w:pPr>
              <w:jc w:val="right"/>
            </w:pPr>
            <w:r>
              <w:t>43</w:t>
            </w:r>
          </w:p>
        </w:tc>
        <w:tc>
          <w:tcPr>
            <w:tcW w:w="567" w:type="dxa"/>
            <w:tcBorders>
              <w:left w:val="nil"/>
            </w:tcBorders>
          </w:tcPr>
          <w:p w:rsidR="007E5271" w:rsidRDefault="001856D0" w14:paraId="37ABA4B7" w14:textId="77777777">
            <w:pPr>
              <w:jc w:val="right"/>
            </w:pPr>
            <w:r>
              <w:t xml:space="preserve"> </w:t>
            </w:r>
          </w:p>
        </w:tc>
      </w:tr>
      <w:tr w:rsidR="007E5271" w:rsidTr="00D54B3B" w14:paraId="78B485F7" w14:textId="77777777">
        <w:tc>
          <w:tcPr>
            <w:tcW w:w="851" w:type="dxa"/>
          </w:tcPr>
          <w:p w:rsidR="007E5271" w:rsidP="00D54B3B" w:rsidRDefault="007E5271" w14:paraId="3927D94E" w14:textId="02F55C24">
            <w:pPr>
              <w:pStyle w:val="ListParagraph"/>
              <w:numPr>
                <w:ilvl w:val="0"/>
                <w:numId w:val="1"/>
              </w:numPr>
            </w:pPr>
          </w:p>
        </w:tc>
        <w:tc>
          <w:tcPr>
            <w:tcW w:w="6237" w:type="dxa"/>
          </w:tcPr>
          <w:p w:rsidR="007E5271" w:rsidRDefault="001856D0" w14:paraId="48C84852" w14:textId="4B7A5D74">
            <w:r>
              <w:t xml:space="preserve">Hoeveel stations voldoen nog niet aan de regels uit het VN-verdrag? Welke stations komen met het resterende budget aan bod om toegankelijk gemaakt te worden? </w:t>
            </w:r>
            <w:r w:rsidR="00981767">
              <w:t>E</w:t>
            </w:r>
            <w:r>
              <w:t>n volgens welke criteria wordt die volgorde bepaald?</w:t>
            </w:r>
          </w:p>
        </w:tc>
        <w:tc>
          <w:tcPr>
            <w:tcW w:w="850" w:type="dxa"/>
          </w:tcPr>
          <w:p w:rsidR="007E5271" w:rsidRDefault="007E5271" w14:paraId="468B5A77" w14:textId="77777777">
            <w:pPr>
              <w:jc w:val="right"/>
            </w:pPr>
          </w:p>
        </w:tc>
        <w:tc>
          <w:tcPr>
            <w:tcW w:w="992" w:type="dxa"/>
          </w:tcPr>
          <w:p w:rsidR="007E5271" w:rsidRDefault="001856D0" w14:paraId="6B1A578D" w14:textId="77777777">
            <w:pPr>
              <w:jc w:val="right"/>
            </w:pPr>
            <w:r>
              <w:t>45</w:t>
            </w:r>
          </w:p>
        </w:tc>
        <w:tc>
          <w:tcPr>
            <w:tcW w:w="567" w:type="dxa"/>
            <w:tcBorders>
              <w:left w:val="nil"/>
            </w:tcBorders>
          </w:tcPr>
          <w:p w:rsidR="007E5271" w:rsidRDefault="001856D0" w14:paraId="6C9DB1A2" w14:textId="77777777">
            <w:pPr>
              <w:jc w:val="right"/>
            </w:pPr>
            <w:r>
              <w:t xml:space="preserve"> </w:t>
            </w:r>
          </w:p>
        </w:tc>
      </w:tr>
      <w:tr w:rsidR="007E5271" w:rsidTr="00D54B3B" w14:paraId="2CD3BAB9" w14:textId="77777777">
        <w:tc>
          <w:tcPr>
            <w:tcW w:w="851" w:type="dxa"/>
          </w:tcPr>
          <w:p w:rsidR="007E5271" w:rsidP="00D54B3B" w:rsidRDefault="007E5271" w14:paraId="40844725" w14:textId="19DC92A5">
            <w:pPr>
              <w:pStyle w:val="ListParagraph"/>
              <w:numPr>
                <w:ilvl w:val="0"/>
                <w:numId w:val="1"/>
              </w:numPr>
            </w:pPr>
          </w:p>
        </w:tc>
        <w:tc>
          <w:tcPr>
            <w:tcW w:w="6237" w:type="dxa"/>
          </w:tcPr>
          <w:p w:rsidR="007E5271" w:rsidRDefault="001856D0" w14:paraId="2DAA3E5E" w14:textId="77777777">
            <w:r>
              <w:t>Op welke manier stemt u de resterende investeringen in toegankelijkheid af met regionale investeringen in stations en knooppunten, zodat koppelkansen met decentrale overheden worden benut?</w:t>
            </w:r>
          </w:p>
        </w:tc>
        <w:tc>
          <w:tcPr>
            <w:tcW w:w="850" w:type="dxa"/>
          </w:tcPr>
          <w:p w:rsidR="007E5271" w:rsidRDefault="007E5271" w14:paraId="77277383" w14:textId="77777777">
            <w:pPr>
              <w:jc w:val="right"/>
            </w:pPr>
          </w:p>
        </w:tc>
        <w:tc>
          <w:tcPr>
            <w:tcW w:w="992" w:type="dxa"/>
          </w:tcPr>
          <w:p w:rsidR="007E5271" w:rsidRDefault="001856D0" w14:paraId="3F8760DA" w14:textId="77777777">
            <w:pPr>
              <w:jc w:val="right"/>
            </w:pPr>
            <w:r>
              <w:t>45</w:t>
            </w:r>
          </w:p>
        </w:tc>
        <w:tc>
          <w:tcPr>
            <w:tcW w:w="567" w:type="dxa"/>
            <w:tcBorders>
              <w:left w:val="nil"/>
            </w:tcBorders>
          </w:tcPr>
          <w:p w:rsidR="007E5271" w:rsidRDefault="001856D0" w14:paraId="479B5334" w14:textId="77777777">
            <w:pPr>
              <w:jc w:val="right"/>
            </w:pPr>
            <w:r>
              <w:t xml:space="preserve"> </w:t>
            </w:r>
          </w:p>
        </w:tc>
      </w:tr>
      <w:tr w:rsidR="007E5271" w:rsidTr="00D54B3B" w14:paraId="5ACA7A85" w14:textId="77777777">
        <w:tc>
          <w:tcPr>
            <w:tcW w:w="851" w:type="dxa"/>
          </w:tcPr>
          <w:p w:rsidR="007E5271" w:rsidP="00D54B3B" w:rsidRDefault="007E5271" w14:paraId="51AF13F6" w14:textId="3DF274F3">
            <w:pPr>
              <w:pStyle w:val="ListParagraph"/>
              <w:numPr>
                <w:ilvl w:val="0"/>
                <w:numId w:val="1"/>
              </w:numPr>
            </w:pPr>
          </w:p>
        </w:tc>
        <w:tc>
          <w:tcPr>
            <w:tcW w:w="6237" w:type="dxa"/>
          </w:tcPr>
          <w:p w:rsidR="007E5271" w:rsidRDefault="001856D0" w14:paraId="449DAC84" w14:textId="2C3EED1A">
            <w:r>
              <w:t xml:space="preserve">Kunt u de verdeling van de uitgaven van 185,2 miljoen </w:t>
            </w:r>
            <w:r w:rsidR="004A0937">
              <w:t xml:space="preserve">euro </w:t>
            </w:r>
            <w:r>
              <w:t>voor woningbouw op korte termijn (14.03.04) uitsplitsen per regio en project?</w:t>
            </w:r>
          </w:p>
        </w:tc>
        <w:tc>
          <w:tcPr>
            <w:tcW w:w="850" w:type="dxa"/>
          </w:tcPr>
          <w:p w:rsidR="007E5271" w:rsidRDefault="007E5271" w14:paraId="6FF03039" w14:textId="77777777">
            <w:pPr>
              <w:jc w:val="right"/>
            </w:pPr>
          </w:p>
        </w:tc>
        <w:tc>
          <w:tcPr>
            <w:tcW w:w="992" w:type="dxa"/>
          </w:tcPr>
          <w:p w:rsidR="007E5271" w:rsidRDefault="001856D0" w14:paraId="6C76E69A" w14:textId="77777777">
            <w:pPr>
              <w:jc w:val="right"/>
            </w:pPr>
            <w:r>
              <w:t>52</w:t>
            </w:r>
          </w:p>
        </w:tc>
        <w:tc>
          <w:tcPr>
            <w:tcW w:w="567" w:type="dxa"/>
            <w:tcBorders>
              <w:left w:val="nil"/>
            </w:tcBorders>
          </w:tcPr>
          <w:p w:rsidR="007E5271" w:rsidRDefault="001856D0" w14:paraId="2879915E" w14:textId="77777777">
            <w:pPr>
              <w:jc w:val="right"/>
            </w:pPr>
            <w:r>
              <w:t xml:space="preserve"> </w:t>
            </w:r>
          </w:p>
        </w:tc>
      </w:tr>
      <w:tr w:rsidR="007E5271" w:rsidTr="00D54B3B" w14:paraId="2B51A5E7" w14:textId="77777777">
        <w:tc>
          <w:tcPr>
            <w:tcW w:w="851" w:type="dxa"/>
          </w:tcPr>
          <w:p w:rsidR="007E5271" w:rsidP="00D54B3B" w:rsidRDefault="007E5271" w14:paraId="24CB2313" w14:textId="197D50D1">
            <w:pPr>
              <w:pStyle w:val="ListParagraph"/>
              <w:numPr>
                <w:ilvl w:val="0"/>
                <w:numId w:val="1"/>
              </w:numPr>
            </w:pPr>
          </w:p>
        </w:tc>
        <w:tc>
          <w:tcPr>
            <w:tcW w:w="6237" w:type="dxa"/>
          </w:tcPr>
          <w:p w:rsidR="007E5271" w:rsidRDefault="001856D0" w14:paraId="200D52D1" w14:textId="2919260C">
            <w:r>
              <w:t>Klopt het dat de vloot, althans een aanzienlijk deel daarvan</w:t>
            </w:r>
            <w:r w:rsidR="00981767">
              <w:t>,</w:t>
            </w:r>
            <w:r>
              <w:t xml:space="preserve"> binnen afzienbare tijd zal moeten worden vervangen? Zo ja, wanneer en waar kan dit worden teruggevonden in de </w:t>
            </w:r>
            <w:r w:rsidR="00981767">
              <w:t>b</w:t>
            </w:r>
            <w:r>
              <w:t>egroting?</w:t>
            </w:r>
          </w:p>
        </w:tc>
        <w:tc>
          <w:tcPr>
            <w:tcW w:w="850" w:type="dxa"/>
          </w:tcPr>
          <w:p w:rsidR="007E5271" w:rsidRDefault="007E5271" w14:paraId="3A2ED745" w14:textId="77777777">
            <w:pPr>
              <w:jc w:val="right"/>
            </w:pPr>
          </w:p>
        </w:tc>
        <w:tc>
          <w:tcPr>
            <w:tcW w:w="992" w:type="dxa"/>
          </w:tcPr>
          <w:p w:rsidR="007E5271" w:rsidRDefault="001856D0" w14:paraId="32054683" w14:textId="77777777">
            <w:pPr>
              <w:jc w:val="right"/>
            </w:pPr>
            <w:r>
              <w:t>68</w:t>
            </w:r>
          </w:p>
        </w:tc>
        <w:tc>
          <w:tcPr>
            <w:tcW w:w="567" w:type="dxa"/>
            <w:tcBorders>
              <w:left w:val="nil"/>
            </w:tcBorders>
          </w:tcPr>
          <w:p w:rsidR="007E5271" w:rsidRDefault="001856D0" w14:paraId="0F6EDE45" w14:textId="77777777">
            <w:pPr>
              <w:jc w:val="right"/>
            </w:pPr>
            <w:r>
              <w:t xml:space="preserve"> </w:t>
            </w:r>
          </w:p>
        </w:tc>
      </w:tr>
      <w:tr w:rsidR="007E5271" w:rsidTr="00D54B3B" w14:paraId="6E8559FA" w14:textId="77777777">
        <w:tc>
          <w:tcPr>
            <w:tcW w:w="851" w:type="dxa"/>
          </w:tcPr>
          <w:p w:rsidR="007E5271" w:rsidP="00D54B3B" w:rsidRDefault="007E5271" w14:paraId="76566887" w14:textId="779220CA">
            <w:pPr>
              <w:pStyle w:val="ListParagraph"/>
              <w:numPr>
                <w:ilvl w:val="0"/>
                <w:numId w:val="1"/>
              </w:numPr>
            </w:pPr>
          </w:p>
        </w:tc>
        <w:tc>
          <w:tcPr>
            <w:tcW w:w="6237" w:type="dxa"/>
          </w:tcPr>
          <w:p w:rsidR="007E5271" w:rsidRDefault="001856D0" w14:paraId="6BF50C89" w14:textId="622B7FE7">
            <w:r>
              <w:t>Welke besparingen zijn mogelijk op ERTMS</w:t>
            </w:r>
            <w:r w:rsidR="00D13CD7">
              <w:t>,</w:t>
            </w:r>
            <w:r>
              <w:t xml:space="preserve"> als we het programma rationaliseren?</w:t>
            </w:r>
          </w:p>
        </w:tc>
        <w:tc>
          <w:tcPr>
            <w:tcW w:w="850" w:type="dxa"/>
          </w:tcPr>
          <w:p w:rsidR="007E5271" w:rsidRDefault="007E5271" w14:paraId="32EEC999" w14:textId="77777777">
            <w:pPr>
              <w:jc w:val="right"/>
            </w:pPr>
          </w:p>
        </w:tc>
        <w:tc>
          <w:tcPr>
            <w:tcW w:w="992" w:type="dxa"/>
          </w:tcPr>
          <w:p w:rsidR="007E5271" w:rsidRDefault="001856D0" w14:paraId="0DB8C6BB" w14:textId="77777777">
            <w:pPr>
              <w:jc w:val="right"/>
            </w:pPr>
            <w:r>
              <w:t>71</w:t>
            </w:r>
          </w:p>
        </w:tc>
        <w:tc>
          <w:tcPr>
            <w:tcW w:w="567" w:type="dxa"/>
            <w:tcBorders>
              <w:left w:val="nil"/>
            </w:tcBorders>
          </w:tcPr>
          <w:p w:rsidR="007E5271" w:rsidRDefault="001856D0" w14:paraId="04ACA6BD" w14:textId="77777777">
            <w:pPr>
              <w:jc w:val="right"/>
            </w:pPr>
            <w:r>
              <w:t xml:space="preserve"> </w:t>
            </w:r>
          </w:p>
        </w:tc>
      </w:tr>
      <w:tr w:rsidR="007E5271" w:rsidTr="00D54B3B" w14:paraId="65B63BB6" w14:textId="77777777">
        <w:tc>
          <w:tcPr>
            <w:tcW w:w="851" w:type="dxa"/>
          </w:tcPr>
          <w:p w:rsidR="007E5271" w:rsidP="00D54B3B" w:rsidRDefault="007E5271" w14:paraId="0CD9CA4D" w14:textId="3C00CE6F">
            <w:pPr>
              <w:pStyle w:val="ListParagraph"/>
              <w:numPr>
                <w:ilvl w:val="0"/>
                <w:numId w:val="1"/>
              </w:numPr>
            </w:pPr>
          </w:p>
        </w:tc>
        <w:tc>
          <w:tcPr>
            <w:tcW w:w="6237" w:type="dxa"/>
          </w:tcPr>
          <w:p w:rsidR="007E5271" w:rsidRDefault="001856D0" w14:paraId="1A32B6D4" w14:textId="77777777">
            <w:r>
              <w:t>Welke onderdelen van ERTMS zijn volgens de huidige planning nog niet contractueel vastgelegd, en welke ruimte biedt dat om de kosten te beperken?</w:t>
            </w:r>
          </w:p>
        </w:tc>
        <w:tc>
          <w:tcPr>
            <w:tcW w:w="850" w:type="dxa"/>
          </w:tcPr>
          <w:p w:rsidR="007E5271" w:rsidRDefault="007E5271" w14:paraId="269CA81A" w14:textId="77777777">
            <w:pPr>
              <w:jc w:val="right"/>
            </w:pPr>
          </w:p>
        </w:tc>
        <w:tc>
          <w:tcPr>
            <w:tcW w:w="992" w:type="dxa"/>
          </w:tcPr>
          <w:p w:rsidR="007E5271" w:rsidRDefault="001856D0" w14:paraId="62E9B30D" w14:textId="77777777">
            <w:pPr>
              <w:jc w:val="right"/>
            </w:pPr>
            <w:r>
              <w:t>71</w:t>
            </w:r>
          </w:p>
        </w:tc>
        <w:tc>
          <w:tcPr>
            <w:tcW w:w="567" w:type="dxa"/>
            <w:tcBorders>
              <w:left w:val="nil"/>
            </w:tcBorders>
          </w:tcPr>
          <w:p w:rsidR="007E5271" w:rsidRDefault="001856D0" w14:paraId="3A86F01C" w14:textId="77777777">
            <w:pPr>
              <w:jc w:val="right"/>
            </w:pPr>
            <w:r>
              <w:t xml:space="preserve"> </w:t>
            </w:r>
          </w:p>
        </w:tc>
      </w:tr>
      <w:tr w:rsidR="007E5271" w:rsidTr="00D54B3B" w14:paraId="509D53EC" w14:textId="77777777">
        <w:tc>
          <w:tcPr>
            <w:tcW w:w="851" w:type="dxa"/>
          </w:tcPr>
          <w:p w:rsidR="007E5271" w:rsidP="00D54B3B" w:rsidRDefault="007E5271" w14:paraId="1B1D9148" w14:textId="05FC4548">
            <w:pPr>
              <w:pStyle w:val="ListParagraph"/>
              <w:numPr>
                <w:ilvl w:val="0"/>
                <w:numId w:val="1"/>
              </w:numPr>
            </w:pPr>
          </w:p>
        </w:tc>
        <w:tc>
          <w:tcPr>
            <w:tcW w:w="6237" w:type="dxa"/>
          </w:tcPr>
          <w:p w:rsidR="007E5271" w:rsidRDefault="001856D0" w14:paraId="585B3AAA" w14:textId="30958378">
            <w:r>
              <w:t>Waar zien we het verwachte tekort van 1</w:t>
            </w:r>
            <w:r w:rsidR="00981767">
              <w:t>.</w:t>
            </w:r>
            <w:r>
              <w:t xml:space="preserve">150 </w:t>
            </w:r>
            <w:r w:rsidR="005058AE">
              <w:t xml:space="preserve">miljoen </w:t>
            </w:r>
            <w:r>
              <w:t>tot</w:t>
            </w:r>
            <w:r w:rsidR="00981767">
              <w:t xml:space="preserve"> </w:t>
            </w:r>
            <w:r>
              <w:t>1</w:t>
            </w:r>
            <w:r w:rsidR="00981767">
              <w:t>.</w:t>
            </w:r>
            <w:r>
              <w:t xml:space="preserve">300 miljoen </w:t>
            </w:r>
            <w:r w:rsidR="0007764D">
              <w:t xml:space="preserve">euro </w:t>
            </w:r>
            <w:r>
              <w:t xml:space="preserve">voor </w:t>
            </w:r>
            <w:r w:rsidR="004E3C21">
              <w:t>Z</w:t>
            </w:r>
            <w:r>
              <w:t xml:space="preserve">uidasdok terug in </w:t>
            </w:r>
            <w:r w:rsidR="00CB145A">
              <w:t xml:space="preserve">de </w:t>
            </w:r>
            <w:r>
              <w:t>projectoverzichttabel?</w:t>
            </w:r>
          </w:p>
        </w:tc>
        <w:tc>
          <w:tcPr>
            <w:tcW w:w="850" w:type="dxa"/>
          </w:tcPr>
          <w:p w:rsidR="007E5271" w:rsidRDefault="007E5271" w14:paraId="3EE67ED9" w14:textId="77777777">
            <w:pPr>
              <w:jc w:val="right"/>
            </w:pPr>
          </w:p>
        </w:tc>
        <w:tc>
          <w:tcPr>
            <w:tcW w:w="992" w:type="dxa"/>
          </w:tcPr>
          <w:p w:rsidR="007E5271" w:rsidRDefault="001856D0" w14:paraId="2B9D24AC" w14:textId="77777777">
            <w:pPr>
              <w:jc w:val="right"/>
            </w:pPr>
            <w:r>
              <w:t>72</w:t>
            </w:r>
          </w:p>
        </w:tc>
        <w:tc>
          <w:tcPr>
            <w:tcW w:w="567" w:type="dxa"/>
            <w:tcBorders>
              <w:left w:val="nil"/>
            </w:tcBorders>
          </w:tcPr>
          <w:p w:rsidR="007E5271" w:rsidRDefault="001856D0" w14:paraId="4694AC28" w14:textId="77777777">
            <w:pPr>
              <w:jc w:val="right"/>
            </w:pPr>
            <w:r>
              <w:t xml:space="preserve"> </w:t>
            </w:r>
          </w:p>
        </w:tc>
      </w:tr>
      <w:tr w:rsidR="007E5271" w:rsidTr="00D54B3B" w14:paraId="0853C0D0" w14:textId="77777777">
        <w:tc>
          <w:tcPr>
            <w:tcW w:w="851" w:type="dxa"/>
          </w:tcPr>
          <w:p w:rsidR="007E5271" w:rsidP="00D54B3B" w:rsidRDefault="007E5271" w14:paraId="3EA952F6" w14:textId="39FA7D2D">
            <w:pPr>
              <w:pStyle w:val="ListParagraph"/>
              <w:numPr>
                <w:ilvl w:val="0"/>
                <w:numId w:val="1"/>
              </w:numPr>
            </w:pPr>
          </w:p>
        </w:tc>
        <w:tc>
          <w:tcPr>
            <w:tcW w:w="6237" w:type="dxa"/>
          </w:tcPr>
          <w:p w:rsidR="007E5271" w:rsidRDefault="001856D0" w14:paraId="00E07320" w14:textId="58BD1D5B">
            <w:r>
              <w:t>Wat is er bekend over hoe het verwachte tekort van 1</w:t>
            </w:r>
            <w:r w:rsidR="004E3C21">
              <w:t>.</w:t>
            </w:r>
            <w:r>
              <w:t>150</w:t>
            </w:r>
            <w:r w:rsidR="005058AE">
              <w:t xml:space="preserve"> miljoen</w:t>
            </w:r>
            <w:r>
              <w:t xml:space="preserve"> tot 1</w:t>
            </w:r>
            <w:r w:rsidR="004E3C21">
              <w:t>.</w:t>
            </w:r>
            <w:r>
              <w:t xml:space="preserve">300 miljoen </w:t>
            </w:r>
            <w:r w:rsidR="005058AE">
              <w:t xml:space="preserve">euro </w:t>
            </w:r>
            <w:r>
              <w:t>voor Zuidasdok gedekt gaat worden?</w:t>
            </w:r>
          </w:p>
        </w:tc>
        <w:tc>
          <w:tcPr>
            <w:tcW w:w="850" w:type="dxa"/>
          </w:tcPr>
          <w:p w:rsidR="007E5271" w:rsidRDefault="007E5271" w14:paraId="3DAD383D" w14:textId="77777777">
            <w:pPr>
              <w:jc w:val="right"/>
            </w:pPr>
          </w:p>
        </w:tc>
        <w:tc>
          <w:tcPr>
            <w:tcW w:w="992" w:type="dxa"/>
          </w:tcPr>
          <w:p w:rsidR="007E5271" w:rsidRDefault="001856D0" w14:paraId="39535D0B" w14:textId="77777777">
            <w:pPr>
              <w:jc w:val="right"/>
            </w:pPr>
            <w:r>
              <w:t>72</w:t>
            </w:r>
          </w:p>
        </w:tc>
        <w:tc>
          <w:tcPr>
            <w:tcW w:w="567" w:type="dxa"/>
            <w:tcBorders>
              <w:left w:val="nil"/>
            </w:tcBorders>
          </w:tcPr>
          <w:p w:rsidR="007E5271" w:rsidRDefault="001856D0" w14:paraId="4E254EFB" w14:textId="77777777">
            <w:pPr>
              <w:jc w:val="right"/>
            </w:pPr>
            <w:r>
              <w:t xml:space="preserve"> </w:t>
            </w:r>
          </w:p>
        </w:tc>
      </w:tr>
      <w:tr w:rsidR="007E5271" w:rsidTr="00D54B3B" w14:paraId="007E94A9" w14:textId="77777777">
        <w:tc>
          <w:tcPr>
            <w:tcW w:w="851" w:type="dxa"/>
          </w:tcPr>
          <w:p w:rsidR="007E5271" w:rsidP="00D54B3B" w:rsidRDefault="007E5271" w14:paraId="1018A5EF" w14:textId="59A0ECA8">
            <w:pPr>
              <w:pStyle w:val="ListParagraph"/>
              <w:numPr>
                <w:ilvl w:val="0"/>
                <w:numId w:val="1"/>
              </w:numPr>
            </w:pPr>
          </w:p>
        </w:tc>
        <w:tc>
          <w:tcPr>
            <w:tcW w:w="6237" w:type="dxa"/>
          </w:tcPr>
          <w:p w:rsidR="007E5271" w:rsidRDefault="001856D0" w14:paraId="1CA28869" w14:textId="1332F21D">
            <w:r>
              <w:t>Wanneer is de deadline voor de seriële ombouw ten behoeve van het ERTMS</w:t>
            </w:r>
            <w:r w:rsidR="004E3C21">
              <w:t>-</w:t>
            </w:r>
            <w:r>
              <w:t>programma?</w:t>
            </w:r>
          </w:p>
        </w:tc>
        <w:tc>
          <w:tcPr>
            <w:tcW w:w="850" w:type="dxa"/>
          </w:tcPr>
          <w:p w:rsidR="007E5271" w:rsidRDefault="007E5271" w14:paraId="2257DBAB" w14:textId="77777777">
            <w:pPr>
              <w:jc w:val="right"/>
            </w:pPr>
          </w:p>
        </w:tc>
        <w:tc>
          <w:tcPr>
            <w:tcW w:w="992" w:type="dxa"/>
          </w:tcPr>
          <w:p w:rsidR="007E5271" w:rsidRDefault="001856D0" w14:paraId="1F92F974" w14:textId="77777777">
            <w:pPr>
              <w:jc w:val="right"/>
            </w:pPr>
            <w:r>
              <w:t>72</w:t>
            </w:r>
          </w:p>
        </w:tc>
        <w:tc>
          <w:tcPr>
            <w:tcW w:w="567" w:type="dxa"/>
            <w:tcBorders>
              <w:left w:val="nil"/>
            </w:tcBorders>
          </w:tcPr>
          <w:p w:rsidR="007E5271" w:rsidRDefault="001856D0" w14:paraId="647891CF" w14:textId="77777777">
            <w:pPr>
              <w:jc w:val="right"/>
            </w:pPr>
            <w:r>
              <w:t xml:space="preserve"> </w:t>
            </w:r>
          </w:p>
        </w:tc>
      </w:tr>
      <w:tr w:rsidR="007E5271" w:rsidTr="00D54B3B" w14:paraId="7EE0730D" w14:textId="77777777">
        <w:tc>
          <w:tcPr>
            <w:tcW w:w="851" w:type="dxa"/>
          </w:tcPr>
          <w:p w:rsidR="007E5271" w:rsidP="00D54B3B" w:rsidRDefault="007E5271" w14:paraId="1319BE6F" w14:textId="0DA3C38C">
            <w:pPr>
              <w:pStyle w:val="ListParagraph"/>
              <w:numPr>
                <w:ilvl w:val="0"/>
                <w:numId w:val="1"/>
              </w:numPr>
            </w:pPr>
          </w:p>
        </w:tc>
        <w:tc>
          <w:tcPr>
            <w:tcW w:w="6237" w:type="dxa"/>
          </w:tcPr>
          <w:p w:rsidR="007E5271" w:rsidP="0030253F" w:rsidRDefault="001856D0" w14:paraId="5DAB7427" w14:textId="423CAE55">
            <w:r>
              <w:t>Is de 6</w:t>
            </w:r>
            <w:r w:rsidR="00D54B3B">
              <w:t>,</w:t>
            </w:r>
            <w:r>
              <w:t xml:space="preserve">245 miljoen </w:t>
            </w:r>
            <w:r w:rsidR="001B51E0">
              <w:t xml:space="preserve">euro </w:t>
            </w:r>
            <w:r>
              <w:t>aan CEF</w:t>
            </w:r>
            <w:r w:rsidR="00D54B3B">
              <w:t>-</w:t>
            </w:r>
            <w:r>
              <w:t>subsidie die wordt misgelopen niet te redden door het te besteden aan andere werkzaamheden gerelateerd aan het ERTMS</w:t>
            </w:r>
            <w:r w:rsidR="00D54B3B">
              <w:t>-</w:t>
            </w:r>
            <w:r>
              <w:t>programma?</w:t>
            </w:r>
          </w:p>
        </w:tc>
        <w:tc>
          <w:tcPr>
            <w:tcW w:w="850" w:type="dxa"/>
          </w:tcPr>
          <w:p w:rsidR="007E5271" w:rsidRDefault="007E5271" w14:paraId="1593DA9E" w14:textId="77777777">
            <w:pPr>
              <w:jc w:val="right"/>
            </w:pPr>
          </w:p>
        </w:tc>
        <w:tc>
          <w:tcPr>
            <w:tcW w:w="992" w:type="dxa"/>
          </w:tcPr>
          <w:p w:rsidR="007E5271" w:rsidRDefault="001856D0" w14:paraId="6436A47B" w14:textId="77777777">
            <w:pPr>
              <w:jc w:val="right"/>
            </w:pPr>
            <w:r>
              <w:t>72</w:t>
            </w:r>
          </w:p>
        </w:tc>
        <w:tc>
          <w:tcPr>
            <w:tcW w:w="567" w:type="dxa"/>
            <w:tcBorders>
              <w:left w:val="nil"/>
            </w:tcBorders>
          </w:tcPr>
          <w:p w:rsidR="007E5271" w:rsidRDefault="001856D0" w14:paraId="1F50EEA8" w14:textId="77777777">
            <w:pPr>
              <w:jc w:val="right"/>
            </w:pPr>
            <w:r>
              <w:t xml:space="preserve"> </w:t>
            </w:r>
          </w:p>
        </w:tc>
      </w:tr>
      <w:tr w:rsidR="007E5271" w:rsidTr="00D54B3B" w14:paraId="1411ED29" w14:textId="77777777">
        <w:tc>
          <w:tcPr>
            <w:tcW w:w="851" w:type="dxa"/>
          </w:tcPr>
          <w:p w:rsidR="007E5271" w:rsidP="00D54B3B" w:rsidRDefault="007E5271" w14:paraId="03AAB9A1" w14:textId="5E919585">
            <w:pPr>
              <w:pStyle w:val="ListParagraph"/>
              <w:numPr>
                <w:ilvl w:val="0"/>
                <w:numId w:val="1"/>
              </w:numPr>
            </w:pPr>
          </w:p>
        </w:tc>
        <w:tc>
          <w:tcPr>
            <w:tcW w:w="6237" w:type="dxa"/>
          </w:tcPr>
          <w:p w:rsidR="007E5271" w:rsidRDefault="001856D0" w14:paraId="47A00B5D" w14:textId="3A7F27F3">
            <w:r>
              <w:t xml:space="preserve">In hoeverre is het aannemelijk dat de doorgeschoven, niet gerealiseerde tolontvangsten van 49,7 miljoen </w:t>
            </w:r>
            <w:r w:rsidR="006A13A6">
              <w:t xml:space="preserve">euro </w:t>
            </w:r>
            <w:r>
              <w:t>in 2025 nu in 2026 wel ontvangen gaan worden?</w:t>
            </w:r>
          </w:p>
        </w:tc>
        <w:tc>
          <w:tcPr>
            <w:tcW w:w="850" w:type="dxa"/>
          </w:tcPr>
          <w:p w:rsidR="007E5271" w:rsidRDefault="007E5271" w14:paraId="61E0B943" w14:textId="77777777">
            <w:pPr>
              <w:jc w:val="right"/>
            </w:pPr>
          </w:p>
        </w:tc>
        <w:tc>
          <w:tcPr>
            <w:tcW w:w="992" w:type="dxa"/>
          </w:tcPr>
          <w:p w:rsidR="007E5271" w:rsidRDefault="001856D0" w14:paraId="05302E50" w14:textId="77777777">
            <w:pPr>
              <w:jc w:val="right"/>
            </w:pPr>
            <w:r>
              <w:t>131</w:t>
            </w:r>
          </w:p>
        </w:tc>
        <w:tc>
          <w:tcPr>
            <w:tcW w:w="567" w:type="dxa"/>
            <w:tcBorders>
              <w:left w:val="nil"/>
            </w:tcBorders>
          </w:tcPr>
          <w:p w:rsidR="007E5271" w:rsidRDefault="001856D0" w14:paraId="246D66EA" w14:textId="77777777">
            <w:pPr>
              <w:jc w:val="right"/>
            </w:pPr>
            <w:r>
              <w:t xml:space="preserve"> </w:t>
            </w:r>
          </w:p>
        </w:tc>
      </w:tr>
      <w:tr w:rsidR="007E5271" w:rsidTr="00D54B3B" w14:paraId="6FDC8D57" w14:textId="77777777">
        <w:tc>
          <w:tcPr>
            <w:tcW w:w="851" w:type="dxa"/>
          </w:tcPr>
          <w:p w:rsidR="007E5271" w:rsidP="00D54B3B" w:rsidRDefault="007E5271" w14:paraId="0EC402AF" w14:textId="1221E9FC">
            <w:pPr>
              <w:pStyle w:val="ListParagraph"/>
              <w:numPr>
                <w:ilvl w:val="0"/>
                <w:numId w:val="1"/>
              </w:numPr>
            </w:pPr>
          </w:p>
        </w:tc>
        <w:tc>
          <w:tcPr>
            <w:tcW w:w="6237" w:type="dxa"/>
          </w:tcPr>
          <w:p w:rsidR="007E5271" w:rsidRDefault="001856D0" w14:paraId="10A79D50" w14:textId="6771686D">
            <w:r>
              <w:t xml:space="preserve">Waarom worden de foutief veronderstelde tolontvangsten van de ViA15 pas in de </w:t>
            </w:r>
            <w:r w:rsidR="00D54B3B">
              <w:t>V</w:t>
            </w:r>
            <w:r>
              <w:t>oorjaarsnota gecorrigeerd als de fout nu al bekend is?</w:t>
            </w:r>
          </w:p>
        </w:tc>
        <w:tc>
          <w:tcPr>
            <w:tcW w:w="850" w:type="dxa"/>
          </w:tcPr>
          <w:p w:rsidR="007E5271" w:rsidRDefault="007E5271" w14:paraId="094AC036" w14:textId="77777777">
            <w:pPr>
              <w:jc w:val="right"/>
            </w:pPr>
          </w:p>
        </w:tc>
        <w:tc>
          <w:tcPr>
            <w:tcW w:w="992" w:type="dxa"/>
          </w:tcPr>
          <w:p w:rsidR="007E5271" w:rsidRDefault="001856D0" w14:paraId="13BC894C" w14:textId="77777777">
            <w:pPr>
              <w:jc w:val="right"/>
            </w:pPr>
            <w:r>
              <w:t>131</w:t>
            </w:r>
          </w:p>
        </w:tc>
        <w:tc>
          <w:tcPr>
            <w:tcW w:w="567" w:type="dxa"/>
            <w:tcBorders>
              <w:left w:val="nil"/>
            </w:tcBorders>
          </w:tcPr>
          <w:p w:rsidR="007E5271" w:rsidRDefault="001856D0" w14:paraId="42EBEC7F" w14:textId="77777777">
            <w:pPr>
              <w:jc w:val="right"/>
            </w:pPr>
            <w:r>
              <w:t xml:space="preserve"> </w:t>
            </w:r>
          </w:p>
        </w:tc>
      </w:tr>
    </w:tbl>
    <w:p w:rsidR="007E5271" w:rsidRDefault="007E5271" w14:paraId="7B272E33" w14:textId="56F6E4A9"/>
    <w:sectPr w:rsidR="007E5271" w:rsidSect="00B915EC">
      <w:headerReference w:type="even" r:id="rId12"/>
      <w:headerReference w:type="default" r:id="rId13"/>
      <w:footerReference w:type="even" r:id="rId14"/>
      <w:footerReference w:type="default" r:id="rId15"/>
      <w:headerReference w:type="first" r:id="rId16"/>
      <w:footerReference w:type="first" r:id="rId17"/>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11870" w14:textId="77777777" w:rsidR="00130264" w:rsidRDefault="00130264">
      <w:pPr>
        <w:spacing w:before="0" w:after="0"/>
      </w:pPr>
      <w:r>
        <w:separator/>
      </w:r>
    </w:p>
  </w:endnote>
  <w:endnote w:type="continuationSeparator" w:id="0">
    <w:p w14:paraId="65460857" w14:textId="77777777" w:rsidR="00130264" w:rsidRDefault="001302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4867" w14:textId="77777777" w:rsidR="0002390F" w:rsidRDefault="000239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C244" w14:textId="141DDB5E" w:rsidR="007E5271" w:rsidRDefault="001856D0">
    <w:pPr>
      <w:pStyle w:val="Footer"/>
    </w:pPr>
    <w:r>
      <w:tab/>
    </w:r>
    <w:sdt>
      <w:sdtPr>
        <w:id w:val="1325549269"/>
        <w:docPartObj>
          <w:docPartGallery w:val="Page Numbers (Bottom of Page)"/>
          <w:docPartUnique/>
        </w:docPartObj>
      </w:sdt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0BB2" w14:textId="77777777" w:rsidR="0002390F" w:rsidRDefault="000239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7CD5B" w14:textId="77777777" w:rsidR="00130264" w:rsidRDefault="00130264">
      <w:pPr>
        <w:spacing w:before="0" w:after="0"/>
      </w:pPr>
      <w:r>
        <w:separator/>
      </w:r>
    </w:p>
  </w:footnote>
  <w:footnote w:type="continuationSeparator" w:id="0">
    <w:p w14:paraId="23B3F68E" w14:textId="77777777" w:rsidR="00130264" w:rsidRDefault="0013026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F408D" w14:textId="77777777" w:rsidR="0002390F" w:rsidRDefault="000239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9E183" w14:textId="77777777" w:rsidR="0002390F" w:rsidRDefault="000239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E1394" w14:textId="77777777" w:rsidR="0002390F" w:rsidRDefault="000239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5713B"/>
    <w:multiLevelType w:val="hybridMultilevel"/>
    <w:tmpl w:val="4CB670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55795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01BEE"/>
    <w:rsid w:val="00004361"/>
    <w:rsid w:val="000049EE"/>
    <w:rsid w:val="000228C4"/>
    <w:rsid w:val="0002390F"/>
    <w:rsid w:val="00026815"/>
    <w:rsid w:val="00030725"/>
    <w:rsid w:val="00043D81"/>
    <w:rsid w:val="00046A1C"/>
    <w:rsid w:val="00050081"/>
    <w:rsid w:val="0007764D"/>
    <w:rsid w:val="00080931"/>
    <w:rsid w:val="00087ACC"/>
    <w:rsid w:val="000A48A0"/>
    <w:rsid w:val="000A71BC"/>
    <w:rsid w:val="000B3331"/>
    <w:rsid w:val="000B4F69"/>
    <w:rsid w:val="000C478B"/>
    <w:rsid w:val="000D2347"/>
    <w:rsid w:val="000E2E40"/>
    <w:rsid w:val="000E59CD"/>
    <w:rsid w:val="00110DD6"/>
    <w:rsid w:val="00130264"/>
    <w:rsid w:val="00132C94"/>
    <w:rsid w:val="00133721"/>
    <w:rsid w:val="00142796"/>
    <w:rsid w:val="00145A7F"/>
    <w:rsid w:val="001472E9"/>
    <w:rsid w:val="00151717"/>
    <w:rsid w:val="00155C0E"/>
    <w:rsid w:val="0016408C"/>
    <w:rsid w:val="00167AC7"/>
    <w:rsid w:val="00182945"/>
    <w:rsid w:val="001856D0"/>
    <w:rsid w:val="00187119"/>
    <w:rsid w:val="001874D9"/>
    <w:rsid w:val="0019569B"/>
    <w:rsid w:val="001A2F00"/>
    <w:rsid w:val="001A47AF"/>
    <w:rsid w:val="001A56AB"/>
    <w:rsid w:val="001A7AD1"/>
    <w:rsid w:val="001B51E0"/>
    <w:rsid w:val="001B5BAE"/>
    <w:rsid w:val="001B616F"/>
    <w:rsid w:val="001C1C36"/>
    <w:rsid w:val="001C4CCC"/>
    <w:rsid w:val="001D00F2"/>
    <w:rsid w:val="001D7EFA"/>
    <w:rsid w:val="001E26A8"/>
    <w:rsid w:val="001E283F"/>
    <w:rsid w:val="001E52C9"/>
    <w:rsid w:val="001F4A71"/>
    <w:rsid w:val="00201DD4"/>
    <w:rsid w:val="00235ED4"/>
    <w:rsid w:val="00245CCF"/>
    <w:rsid w:val="0025565B"/>
    <w:rsid w:val="00257AB7"/>
    <w:rsid w:val="00257F73"/>
    <w:rsid w:val="00261E6D"/>
    <w:rsid w:val="0027439C"/>
    <w:rsid w:val="0028285C"/>
    <w:rsid w:val="002A3D32"/>
    <w:rsid w:val="002A4027"/>
    <w:rsid w:val="002B063C"/>
    <w:rsid w:val="002B50B3"/>
    <w:rsid w:val="002C3840"/>
    <w:rsid w:val="002C7681"/>
    <w:rsid w:val="002E1844"/>
    <w:rsid w:val="002E429E"/>
    <w:rsid w:val="002F1CA8"/>
    <w:rsid w:val="0030253F"/>
    <w:rsid w:val="003070F0"/>
    <w:rsid w:val="00314E4A"/>
    <w:rsid w:val="00321196"/>
    <w:rsid w:val="003310A3"/>
    <w:rsid w:val="00370805"/>
    <w:rsid w:val="00377CFB"/>
    <w:rsid w:val="00391C25"/>
    <w:rsid w:val="00395482"/>
    <w:rsid w:val="003B1788"/>
    <w:rsid w:val="003C36E2"/>
    <w:rsid w:val="003C55E7"/>
    <w:rsid w:val="003D44DD"/>
    <w:rsid w:val="003D464A"/>
    <w:rsid w:val="003D5339"/>
    <w:rsid w:val="003D56EC"/>
    <w:rsid w:val="003D5743"/>
    <w:rsid w:val="003E0CFD"/>
    <w:rsid w:val="003E228B"/>
    <w:rsid w:val="003E5A2E"/>
    <w:rsid w:val="003F5CD1"/>
    <w:rsid w:val="00406F76"/>
    <w:rsid w:val="00432EA7"/>
    <w:rsid w:val="00433A6D"/>
    <w:rsid w:val="00446C00"/>
    <w:rsid w:val="00452589"/>
    <w:rsid w:val="00470807"/>
    <w:rsid w:val="004874D6"/>
    <w:rsid w:val="0049093D"/>
    <w:rsid w:val="00495F3B"/>
    <w:rsid w:val="004A0937"/>
    <w:rsid w:val="004B09C2"/>
    <w:rsid w:val="004B52CD"/>
    <w:rsid w:val="004C73CA"/>
    <w:rsid w:val="004E3C21"/>
    <w:rsid w:val="004F359D"/>
    <w:rsid w:val="00501555"/>
    <w:rsid w:val="00502109"/>
    <w:rsid w:val="005031A6"/>
    <w:rsid w:val="005058AE"/>
    <w:rsid w:val="005217D3"/>
    <w:rsid w:val="0052232F"/>
    <w:rsid w:val="0054557C"/>
    <w:rsid w:val="00553BC6"/>
    <w:rsid w:val="005543A7"/>
    <w:rsid w:val="00560CFB"/>
    <w:rsid w:val="00562207"/>
    <w:rsid w:val="00565B63"/>
    <w:rsid w:val="00570A4A"/>
    <w:rsid w:val="0057246F"/>
    <w:rsid w:val="005824BF"/>
    <w:rsid w:val="00582AA9"/>
    <w:rsid w:val="00585992"/>
    <w:rsid w:val="005950DE"/>
    <w:rsid w:val="005A29D9"/>
    <w:rsid w:val="005B0602"/>
    <w:rsid w:val="005B0A90"/>
    <w:rsid w:val="005C1288"/>
    <w:rsid w:val="005E00AC"/>
    <w:rsid w:val="005E3BE7"/>
    <w:rsid w:val="005E7071"/>
    <w:rsid w:val="005F41DF"/>
    <w:rsid w:val="006009FB"/>
    <w:rsid w:val="0060434B"/>
    <w:rsid w:val="006043DE"/>
    <w:rsid w:val="00606EFB"/>
    <w:rsid w:val="0061016D"/>
    <w:rsid w:val="006155F7"/>
    <w:rsid w:val="00617453"/>
    <w:rsid w:val="006175BB"/>
    <w:rsid w:val="00617925"/>
    <w:rsid w:val="0062004B"/>
    <w:rsid w:val="00622B1B"/>
    <w:rsid w:val="00624028"/>
    <w:rsid w:val="00640A68"/>
    <w:rsid w:val="006543E6"/>
    <w:rsid w:val="00662269"/>
    <w:rsid w:val="00663146"/>
    <w:rsid w:val="00667677"/>
    <w:rsid w:val="00671483"/>
    <w:rsid w:val="00673A88"/>
    <w:rsid w:val="00675191"/>
    <w:rsid w:val="00682504"/>
    <w:rsid w:val="0068382E"/>
    <w:rsid w:val="0068687B"/>
    <w:rsid w:val="006A13A6"/>
    <w:rsid w:val="006A3FBF"/>
    <w:rsid w:val="006C7BE2"/>
    <w:rsid w:val="006E0BB7"/>
    <w:rsid w:val="006E1398"/>
    <w:rsid w:val="006F44AF"/>
    <w:rsid w:val="006F474F"/>
    <w:rsid w:val="00703218"/>
    <w:rsid w:val="00707AE1"/>
    <w:rsid w:val="0072399F"/>
    <w:rsid w:val="00741536"/>
    <w:rsid w:val="00746709"/>
    <w:rsid w:val="00752681"/>
    <w:rsid w:val="00760811"/>
    <w:rsid w:val="00761AFC"/>
    <w:rsid w:val="0076507E"/>
    <w:rsid w:val="0076677A"/>
    <w:rsid w:val="00782D9E"/>
    <w:rsid w:val="00783A32"/>
    <w:rsid w:val="00784C92"/>
    <w:rsid w:val="00785446"/>
    <w:rsid w:val="00795AF4"/>
    <w:rsid w:val="007B0F03"/>
    <w:rsid w:val="007B184D"/>
    <w:rsid w:val="007B21B8"/>
    <w:rsid w:val="007D5A8C"/>
    <w:rsid w:val="007E0586"/>
    <w:rsid w:val="007E0E75"/>
    <w:rsid w:val="007E150D"/>
    <w:rsid w:val="007E5271"/>
    <w:rsid w:val="00812685"/>
    <w:rsid w:val="00817516"/>
    <w:rsid w:val="00821FE5"/>
    <w:rsid w:val="0084602B"/>
    <w:rsid w:val="00847E22"/>
    <w:rsid w:val="00853676"/>
    <w:rsid w:val="00880E10"/>
    <w:rsid w:val="00894624"/>
    <w:rsid w:val="008967EB"/>
    <w:rsid w:val="008A13A6"/>
    <w:rsid w:val="008A29DC"/>
    <w:rsid w:val="008B2B20"/>
    <w:rsid w:val="008D1BB5"/>
    <w:rsid w:val="008D202D"/>
    <w:rsid w:val="008D7388"/>
    <w:rsid w:val="00901C83"/>
    <w:rsid w:val="009102BE"/>
    <w:rsid w:val="009122BA"/>
    <w:rsid w:val="0091676F"/>
    <w:rsid w:val="009244B6"/>
    <w:rsid w:val="00927AE2"/>
    <w:rsid w:val="00932C18"/>
    <w:rsid w:val="00936228"/>
    <w:rsid w:val="0094028E"/>
    <w:rsid w:val="00953838"/>
    <w:rsid w:val="00957AD8"/>
    <w:rsid w:val="00960691"/>
    <w:rsid w:val="00966248"/>
    <w:rsid w:val="00971331"/>
    <w:rsid w:val="00971F1E"/>
    <w:rsid w:val="00981767"/>
    <w:rsid w:val="0099450A"/>
    <w:rsid w:val="009A1736"/>
    <w:rsid w:val="009B2627"/>
    <w:rsid w:val="009C2583"/>
    <w:rsid w:val="009D2E52"/>
    <w:rsid w:val="009D426B"/>
    <w:rsid w:val="009E0C86"/>
    <w:rsid w:val="009E138A"/>
    <w:rsid w:val="009E2C97"/>
    <w:rsid w:val="009E711E"/>
    <w:rsid w:val="009F13F0"/>
    <w:rsid w:val="00A038B9"/>
    <w:rsid w:val="00A15F2D"/>
    <w:rsid w:val="00A20831"/>
    <w:rsid w:val="00A23C2C"/>
    <w:rsid w:val="00A26CE8"/>
    <w:rsid w:val="00A401C1"/>
    <w:rsid w:val="00A43AA2"/>
    <w:rsid w:val="00A4566E"/>
    <w:rsid w:val="00A64849"/>
    <w:rsid w:val="00A73E23"/>
    <w:rsid w:val="00A74450"/>
    <w:rsid w:val="00A7733B"/>
    <w:rsid w:val="00A77C3E"/>
    <w:rsid w:val="00A90D0A"/>
    <w:rsid w:val="00AA39BD"/>
    <w:rsid w:val="00AC23A7"/>
    <w:rsid w:val="00AE3E44"/>
    <w:rsid w:val="00AE56E5"/>
    <w:rsid w:val="00AF1F1A"/>
    <w:rsid w:val="00AF3DA8"/>
    <w:rsid w:val="00B007EE"/>
    <w:rsid w:val="00B05CED"/>
    <w:rsid w:val="00B12BAC"/>
    <w:rsid w:val="00B30F20"/>
    <w:rsid w:val="00B35880"/>
    <w:rsid w:val="00B50F31"/>
    <w:rsid w:val="00B54420"/>
    <w:rsid w:val="00B66D73"/>
    <w:rsid w:val="00B6729A"/>
    <w:rsid w:val="00B67763"/>
    <w:rsid w:val="00B852AD"/>
    <w:rsid w:val="00B87C10"/>
    <w:rsid w:val="00B9078C"/>
    <w:rsid w:val="00B915EC"/>
    <w:rsid w:val="00BB2A30"/>
    <w:rsid w:val="00BC0BF7"/>
    <w:rsid w:val="00BE2332"/>
    <w:rsid w:val="00BE2E07"/>
    <w:rsid w:val="00BE6C4D"/>
    <w:rsid w:val="00BF0708"/>
    <w:rsid w:val="00BF443F"/>
    <w:rsid w:val="00BF5C0D"/>
    <w:rsid w:val="00BF67EF"/>
    <w:rsid w:val="00C053E9"/>
    <w:rsid w:val="00C134D1"/>
    <w:rsid w:val="00C21F73"/>
    <w:rsid w:val="00C246DD"/>
    <w:rsid w:val="00C33EA6"/>
    <w:rsid w:val="00C3400A"/>
    <w:rsid w:val="00C44C5F"/>
    <w:rsid w:val="00C51C33"/>
    <w:rsid w:val="00C527D9"/>
    <w:rsid w:val="00C53AFD"/>
    <w:rsid w:val="00C5703B"/>
    <w:rsid w:val="00C6116B"/>
    <w:rsid w:val="00C62C09"/>
    <w:rsid w:val="00C748D7"/>
    <w:rsid w:val="00C936B2"/>
    <w:rsid w:val="00CA62A4"/>
    <w:rsid w:val="00CB145A"/>
    <w:rsid w:val="00CB3B8E"/>
    <w:rsid w:val="00CC59F4"/>
    <w:rsid w:val="00CE7C54"/>
    <w:rsid w:val="00CF412F"/>
    <w:rsid w:val="00D13CD7"/>
    <w:rsid w:val="00D17714"/>
    <w:rsid w:val="00D2190E"/>
    <w:rsid w:val="00D26AD6"/>
    <w:rsid w:val="00D34A7B"/>
    <w:rsid w:val="00D364B6"/>
    <w:rsid w:val="00D419E5"/>
    <w:rsid w:val="00D44656"/>
    <w:rsid w:val="00D44D7F"/>
    <w:rsid w:val="00D54B3B"/>
    <w:rsid w:val="00D64CCF"/>
    <w:rsid w:val="00D73747"/>
    <w:rsid w:val="00D73FCD"/>
    <w:rsid w:val="00D86E04"/>
    <w:rsid w:val="00D878BC"/>
    <w:rsid w:val="00D95C12"/>
    <w:rsid w:val="00DA4194"/>
    <w:rsid w:val="00DB1261"/>
    <w:rsid w:val="00DB4C4D"/>
    <w:rsid w:val="00DD3105"/>
    <w:rsid w:val="00DE45E0"/>
    <w:rsid w:val="00DE4B62"/>
    <w:rsid w:val="00DF482F"/>
    <w:rsid w:val="00E03B2B"/>
    <w:rsid w:val="00E11009"/>
    <w:rsid w:val="00E44CD9"/>
    <w:rsid w:val="00E51D45"/>
    <w:rsid w:val="00E62E35"/>
    <w:rsid w:val="00E634DA"/>
    <w:rsid w:val="00E7153D"/>
    <w:rsid w:val="00E721A4"/>
    <w:rsid w:val="00E96499"/>
    <w:rsid w:val="00EC2208"/>
    <w:rsid w:val="00EC3A20"/>
    <w:rsid w:val="00EC592D"/>
    <w:rsid w:val="00EC5A2C"/>
    <w:rsid w:val="00ED16B1"/>
    <w:rsid w:val="00ED2117"/>
    <w:rsid w:val="00EE1F7D"/>
    <w:rsid w:val="00EE3455"/>
    <w:rsid w:val="00EE5265"/>
    <w:rsid w:val="00EE6116"/>
    <w:rsid w:val="00F00E66"/>
    <w:rsid w:val="00F048BC"/>
    <w:rsid w:val="00F04DD0"/>
    <w:rsid w:val="00F07EBE"/>
    <w:rsid w:val="00F114EF"/>
    <w:rsid w:val="00F167F5"/>
    <w:rsid w:val="00F262B4"/>
    <w:rsid w:val="00F27092"/>
    <w:rsid w:val="00F32D9D"/>
    <w:rsid w:val="00F45535"/>
    <w:rsid w:val="00F507C3"/>
    <w:rsid w:val="00F55574"/>
    <w:rsid w:val="00F57A54"/>
    <w:rsid w:val="00F65185"/>
    <w:rsid w:val="00F732A0"/>
    <w:rsid w:val="00F73E4D"/>
    <w:rsid w:val="00F750C0"/>
    <w:rsid w:val="00F90F78"/>
    <w:rsid w:val="00F91BA3"/>
    <w:rsid w:val="00FB34C4"/>
    <w:rsid w:val="00FF111B"/>
    <w:rsid w:val="00FF23E4"/>
    <w:rsid w:val="00FF4A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1C4825"/>
  <w15:docId w15:val="{7D1CFE63-1AA7-4D7F-971D-67DF54665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5EC"/>
    <w:pPr>
      <w:tabs>
        <w:tab w:val="center" w:pos="4513"/>
        <w:tab w:val="right" w:pos="9026"/>
      </w:tabs>
      <w:spacing w:before="0" w:after="0"/>
    </w:pPr>
  </w:style>
  <w:style w:type="character" w:customStyle="1" w:styleId="HeaderChar">
    <w:name w:val="Header Char"/>
    <w:basedOn w:val="DefaultParagraphFont"/>
    <w:link w:val="Header"/>
    <w:uiPriority w:val="99"/>
    <w:rsid w:val="00B915EC"/>
    <w:rPr>
      <w:rFonts w:ascii="Times New Roman" w:eastAsia="Times New Roman" w:hAnsi="Times New Roman" w:cs="Times New Roman"/>
      <w:sz w:val="20"/>
      <w:szCs w:val="20"/>
      <w:lang w:val="nl-NL" w:eastAsia="nl-NL"/>
    </w:rPr>
  </w:style>
  <w:style w:type="paragraph" w:styleId="Footer">
    <w:name w:val="footer"/>
    <w:basedOn w:val="Normal"/>
    <w:link w:val="FooterChar"/>
    <w:uiPriority w:val="99"/>
    <w:unhideWhenUsed/>
    <w:rsid w:val="00B915EC"/>
    <w:pPr>
      <w:tabs>
        <w:tab w:val="center" w:pos="4513"/>
        <w:tab w:val="right" w:pos="9026"/>
      </w:tabs>
      <w:spacing w:before="0" w:after="0"/>
    </w:pPr>
  </w:style>
  <w:style w:type="character" w:customStyle="1" w:styleId="FooterChar">
    <w:name w:val="Footer Char"/>
    <w:basedOn w:val="DefaultParagraphFont"/>
    <w:link w:val="Footer"/>
    <w:uiPriority w:val="99"/>
    <w:rsid w:val="00B915EC"/>
    <w:rPr>
      <w:rFonts w:ascii="Times New Roman" w:eastAsia="Times New Roman" w:hAnsi="Times New Roman" w:cs="Times New Roman"/>
      <w:sz w:val="20"/>
      <w:szCs w:val="20"/>
      <w:lang w:val="nl-NL" w:eastAsia="nl-NL"/>
    </w:rPr>
  </w:style>
  <w:style w:type="paragraph" w:styleId="ListParagraph">
    <w:name w:val="List Paragraph"/>
    <w:basedOn w:val="Normal"/>
    <w:uiPriority w:val="34"/>
    <w:qFormat/>
    <w:rsid w:val="00D54B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1</ap:Pages>
  <ap:Words>3156</ap:Words>
  <ap:Characters>17994</ap:Characters>
  <ap:DocSecurity>4</ap:DocSecurity>
  <ap:Lines>149</ap:Lines>
  <ap:Paragraphs>42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21108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2026-09-24T19:44:00.0000000Z</dcterms:created>
  <dcterms:modified xsi:type="dcterms:W3CDTF">2026-09-25T08:46:00.0000000Z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0x010100652B67EEE1A68642A5D50A61AFC14375005503D91DB014084F8C0692B93B23F5B0</vt:lpwstr>
  </property>
  <property fmtid="{D5CDD505-2E9C-101B-9397-08002B2CF9AE}" pid="3"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4" name="Beperking">
    <vt:lpwstr/>
  </property>
  <property fmtid="{D5CDD505-2E9C-101B-9397-08002B2CF9AE}" pid="5" name="_dlc_DocIdItemGuid">
    <vt:lpwstr>988031f2-8606-4974-8325-fe71a845e233</vt:lpwstr>
  </property>
  <property fmtid="{D5CDD505-2E9C-101B-9397-08002B2CF9AE}" pid="6" name="docLang">
    <vt:lpwstr>nl</vt:lpwstr>
  </property>
</Properties>
</file>