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FC48E9" w:rsidR="00FC48E9" w:rsidP="00FC48E9" w:rsidRDefault="00FC48E9" w14:paraId="2169C1F9" w14:textId="77777777">
      <w:pPr>
        <w:pStyle w:val="WitregelW1bodytekst"/>
      </w:pPr>
      <w:bookmarkStart w:name="_GoBack" w:id="0"/>
      <w:bookmarkEnd w:id="0"/>
    </w:p>
    <w:p w:rsidR="00FC48E9" w:rsidP="00FC48E9" w:rsidRDefault="00FC48E9" w14:paraId="71433AB5" w14:textId="223E7405">
      <w:pPr>
        <w:pStyle w:val="WitregelW1bodytekst"/>
      </w:pPr>
      <w:r w:rsidRPr="00FC48E9">
        <w:t>Geachte voorzitter,</w:t>
      </w:r>
    </w:p>
    <w:p w:rsidRPr="00FC48E9" w:rsidR="00FC48E9" w:rsidP="00FC48E9" w:rsidRDefault="00FC48E9" w14:paraId="79216542" w14:textId="77777777"/>
    <w:p w:rsidR="00FC48E9" w:rsidP="00FC48E9" w:rsidRDefault="00FC48E9" w14:paraId="3B301602" w14:textId="53ADF38C">
      <w:pPr>
        <w:pStyle w:val="WitregelW1bodytekst"/>
      </w:pPr>
      <w:r w:rsidRPr="00FC48E9">
        <w:t>Op 2</w:t>
      </w:r>
      <w:r>
        <w:t>2 mei 2026</w:t>
      </w:r>
      <w:r w:rsidRPr="00FC48E9">
        <w:t xml:space="preserve"> stelde</w:t>
      </w:r>
      <w:r>
        <w:t xml:space="preserve"> het lid Kostić (PvdD) vragen met het kenmerk </w:t>
      </w:r>
      <w:r w:rsidRPr="00FC48E9">
        <w:t>2026Z10725</w:t>
      </w:r>
      <w:r>
        <w:t xml:space="preserve"> massasterfte onder zwaluwen door pesticiden</w:t>
      </w:r>
      <w:r w:rsidRPr="00FC48E9">
        <w:t xml:space="preserve"> </w:t>
      </w:r>
      <w:r>
        <w:t xml:space="preserve">over het bericht </w:t>
      </w:r>
      <w:r w:rsidRPr="00FC48E9">
        <w:t xml:space="preserve">'Hoe </w:t>
      </w:r>
      <w:r w:rsidR="0074345A">
        <w:t>‘</w:t>
      </w:r>
      <w:r w:rsidRPr="00FC48E9">
        <w:t>veilige</w:t>
      </w:r>
      <w:r w:rsidR="0074345A">
        <w:t>’</w:t>
      </w:r>
      <w:r w:rsidRPr="00FC48E9">
        <w:t xml:space="preserve"> pesticiden toch een kolonie oeverzwaluwen deden sterven bij Haarrijnse plas' </w:t>
      </w:r>
      <w:r>
        <w:t xml:space="preserve">en over het artikel </w:t>
      </w:r>
      <w:r w:rsidRPr="00FC48E9">
        <w:t>'Acute mortality in sand martins (</w:t>
      </w:r>
      <w:r w:rsidRPr="0074345A">
        <w:rPr>
          <w:i/>
          <w:iCs/>
        </w:rPr>
        <w:t>Riparia riparia</w:t>
      </w:r>
      <w:r w:rsidRPr="00FC48E9">
        <w:t>) and barn swallows (</w:t>
      </w:r>
      <w:r w:rsidRPr="0074345A">
        <w:rPr>
          <w:i/>
          <w:iCs/>
        </w:rPr>
        <w:t>Hirundo rustica</w:t>
      </w:r>
      <w:r w:rsidRPr="00FC48E9">
        <w:t>) linked to dermal or inhalation pyrethroid insecticide exposure'</w:t>
      </w:r>
      <w:r>
        <w:t>.</w:t>
      </w:r>
    </w:p>
    <w:p w:rsidR="00FC48E9" w:rsidP="00FC48E9" w:rsidRDefault="00FC48E9" w14:paraId="6E20245B" w14:textId="77777777"/>
    <w:p w:rsidR="00044918" w:rsidP="00FC48E9" w:rsidRDefault="00FC48E9" w14:paraId="72648AD2" w14:textId="07516315">
      <w:r>
        <w:t xml:space="preserve">De vragen zijn gesteld aan de minister en de staatssecretaris van </w:t>
      </w:r>
      <w:r w:rsidRPr="00FC48E9">
        <w:t>Landbouw, Visserij, Voedselzekerheid en Natuur</w:t>
      </w:r>
      <w:r>
        <w:t xml:space="preserve"> (verder</w:t>
      </w:r>
      <w:r w:rsidR="00B832EE">
        <w:t>:</w:t>
      </w:r>
      <w:r>
        <w:t xml:space="preserve"> LVVN). </w:t>
      </w:r>
    </w:p>
    <w:p w:rsidR="00B52077" w:rsidP="00FC48E9" w:rsidRDefault="00FC48E9" w14:paraId="36AC9C14" w14:textId="672B6869">
      <w:r>
        <w:t xml:space="preserve">De staatssecretaris van LVVN heeft taken en bevoegdheden over het gebruik van gewasbeschermingsmiddelen; de staatssecretaris van Infrastructuur en Waterstaat </w:t>
      </w:r>
      <w:r w:rsidR="00B832EE">
        <w:t xml:space="preserve">(verder: IenW) </w:t>
      </w:r>
      <w:r>
        <w:t xml:space="preserve">over biociden. Daarom doe ik u </w:t>
      </w:r>
      <w:r w:rsidRPr="00FC48E9">
        <w:t>mede namens de staatssecretaris van L</w:t>
      </w:r>
      <w:r>
        <w:t xml:space="preserve">VVN </w:t>
      </w:r>
      <w:r w:rsidRPr="00FC48E9">
        <w:t>de antwoorden op deze vragen toekomen.</w:t>
      </w:r>
      <w:r>
        <w:t xml:space="preserve">  </w:t>
      </w:r>
    </w:p>
    <w:p w:rsidR="00B52077" w:rsidRDefault="00E55718" w14:paraId="16EC8D0D" w14:textId="77777777">
      <w:pPr>
        <w:pStyle w:val="Slotzin"/>
      </w:pPr>
      <w:r>
        <w:t>Hoogachtend,</w:t>
      </w:r>
    </w:p>
    <w:p w:rsidR="00B52077" w:rsidRDefault="00E55718" w14:paraId="0BEBE0C7" w14:textId="77777777">
      <w:pPr>
        <w:pStyle w:val="OndertekeningArea1"/>
      </w:pPr>
      <w:r>
        <w:t>DE STAATSSECRETARIS VAN INFRASTRUCTUUR EN WATERSTAAT,</w:t>
      </w:r>
    </w:p>
    <w:p w:rsidR="00B52077" w:rsidRDefault="00B52077" w14:paraId="731AD67B" w14:textId="77777777"/>
    <w:p w:rsidR="00B52077" w:rsidRDefault="00B52077" w14:paraId="67A3229E" w14:textId="77777777"/>
    <w:p w:rsidR="00B52077" w:rsidRDefault="00B52077" w14:paraId="78740400" w14:textId="77777777"/>
    <w:p w:rsidR="00B52077" w:rsidRDefault="00B52077" w14:paraId="15CA76D4" w14:textId="77777777"/>
    <w:p w:rsidR="009D35C8" w:rsidRDefault="00E55718" w14:paraId="133D5C30" w14:textId="53BC2C6E">
      <w:r>
        <w:t>Annet Bertram</w:t>
      </w:r>
    </w:p>
    <w:p w:rsidR="009D35C8" w:rsidRDefault="009D35C8" w14:paraId="7501529F" w14:textId="77777777">
      <w:pPr>
        <w:spacing w:line="240" w:lineRule="auto"/>
      </w:pPr>
      <w:r>
        <w:br w:type="page"/>
      </w:r>
    </w:p>
    <w:p w:rsidR="009D35C8" w:rsidP="009D35C8" w:rsidRDefault="009D35C8" w14:paraId="154CEBB3" w14:textId="0F740FD2">
      <w:r w:rsidRPr="009D35C8">
        <w:rPr>
          <w:b/>
          <w:bCs/>
        </w:rPr>
        <w:lastRenderedPageBreak/>
        <w:t xml:space="preserve">2026Z10725 </w:t>
      </w:r>
      <w:r w:rsidRPr="009D35C8">
        <w:t>(ingezonden 2</w:t>
      </w:r>
      <w:r>
        <w:t>2 mei 2026</w:t>
      </w:r>
      <w:r w:rsidRPr="009D35C8">
        <w:t xml:space="preserve">) </w:t>
      </w:r>
    </w:p>
    <w:p w:rsidR="009D35C8" w:rsidP="009D35C8" w:rsidRDefault="009D35C8" w14:paraId="30B31B79" w14:textId="77777777"/>
    <w:p w:rsidR="009D35C8" w:rsidP="009D35C8" w:rsidRDefault="009D35C8" w14:paraId="6409B851" w14:textId="54910082">
      <w:r>
        <w:t xml:space="preserve">Vragen van het lid Kostić (PvdD) over het bericht </w:t>
      </w:r>
      <w:r w:rsidRPr="00FC48E9">
        <w:t xml:space="preserve">'Hoe </w:t>
      </w:r>
      <w:r w:rsidR="00B832EE">
        <w:t>‘</w:t>
      </w:r>
      <w:r w:rsidRPr="00FC48E9">
        <w:t>veilige</w:t>
      </w:r>
      <w:r w:rsidR="00B832EE">
        <w:t>’</w:t>
      </w:r>
      <w:r w:rsidRPr="00FC48E9">
        <w:t xml:space="preserve"> pesticiden toch een kolonie oeverzwaluwen deden sterven bij Haarrijnse plas' </w:t>
      </w:r>
      <w:r>
        <w:t xml:space="preserve">en over het artikel </w:t>
      </w:r>
      <w:r w:rsidRPr="00FC48E9">
        <w:t>'Acute mortality in sand martins (Riparia riparia) and barn swallows (Hirundo rustica) linked to dermal or inhalation pyrethroid insecticide exposure'</w:t>
      </w:r>
      <w:r>
        <w:t>.</w:t>
      </w:r>
    </w:p>
    <w:p w:rsidR="009D35C8" w:rsidP="009D35C8" w:rsidRDefault="009D35C8" w14:paraId="2B4ECB10" w14:textId="77777777"/>
    <w:p w:rsidRPr="009D35C8" w:rsidR="009D35C8" w:rsidP="009D35C8" w:rsidRDefault="009D35C8" w14:paraId="4EDF72DA" w14:textId="77777777"/>
    <w:p w:rsidR="009D35C8" w:rsidP="009D35C8" w:rsidRDefault="009D35C8" w14:paraId="0CF954F9" w14:textId="728BCFB3">
      <w:r>
        <w:t>Vraag 1</w:t>
      </w:r>
    </w:p>
    <w:p w:rsidRPr="009D35C8" w:rsidR="009D35C8" w:rsidP="009D35C8" w:rsidRDefault="009D35C8" w14:paraId="6D45E7EA" w14:textId="5D9735D7">
      <w:r w:rsidRPr="009D35C8">
        <w:t>Bent u bekend met het bericht over de massasterfte van oeverzwaluwen bij de Haarrijnse Plas?</w:t>
      </w:r>
      <w:r>
        <w:rPr>
          <w:rStyle w:val="EndnoteReference"/>
        </w:rPr>
        <w:endnoteReference w:id="1"/>
      </w:r>
      <w:r w:rsidRPr="009D35C8">
        <w:t xml:space="preserve"> </w:t>
      </w:r>
    </w:p>
    <w:p w:rsidR="009D35C8" w:rsidP="009D35C8" w:rsidRDefault="009D35C8" w14:paraId="7FAE4349" w14:textId="77777777"/>
    <w:p w:rsidR="00044918" w:rsidP="009D35C8" w:rsidRDefault="00044918" w14:paraId="1AE0AD8E" w14:textId="78ABF67E">
      <w:r>
        <w:t>Antwoord 1</w:t>
      </w:r>
    </w:p>
    <w:p w:rsidR="009D35C8" w:rsidP="009D35C8" w:rsidRDefault="00044918" w14:paraId="632388C7" w14:textId="65CAB2E7">
      <w:r>
        <w:t>Ja.</w:t>
      </w:r>
    </w:p>
    <w:p w:rsidR="009D35C8" w:rsidP="009D35C8" w:rsidRDefault="009D35C8" w14:paraId="24BD2CAC" w14:textId="77777777"/>
    <w:p w:rsidR="009D35C8" w:rsidP="009D35C8" w:rsidRDefault="009D35C8" w14:paraId="05A09EF9" w14:textId="77777777"/>
    <w:p w:rsidR="009D35C8" w:rsidP="009D35C8" w:rsidRDefault="009D35C8" w14:paraId="67017810" w14:textId="781C3256">
      <w:r>
        <w:t xml:space="preserve">Vraag </w:t>
      </w:r>
      <w:r w:rsidRPr="009D35C8">
        <w:t>2</w:t>
      </w:r>
    </w:p>
    <w:p w:rsidRPr="009D35C8" w:rsidR="009D35C8" w:rsidP="009D35C8" w:rsidRDefault="009D35C8" w14:paraId="2DDEEA3B" w14:textId="3160BB62">
      <w:r w:rsidRPr="009D35C8">
        <w:t xml:space="preserve">Deelt u de zorg dat sterfte door pesticiden waarschijnlijk structureel wordt onderschat, omdat zieke dieren zich verstoppen, snel worden opgegeten door aaseters of niet toxicologisch onderzocht worden? </w:t>
      </w:r>
    </w:p>
    <w:p w:rsidR="00CD324D" w:rsidP="009D35C8" w:rsidRDefault="00CD324D" w14:paraId="5EFCCABC" w14:textId="77777777"/>
    <w:p w:rsidR="009D35C8" w:rsidP="009D35C8" w:rsidRDefault="00044918" w14:paraId="06D60095" w14:textId="74631D0E">
      <w:r>
        <w:t>Antwoord 2</w:t>
      </w:r>
    </w:p>
    <w:p w:rsidR="00055166" w:rsidP="009D35C8" w:rsidRDefault="00055166" w14:paraId="4ADCDCAF" w14:textId="1EBE1FC6">
      <w:r>
        <w:t xml:space="preserve">Op grond </w:t>
      </w:r>
      <w:r w:rsidR="00205B00">
        <w:t xml:space="preserve">van </w:t>
      </w:r>
      <w:r>
        <w:t xml:space="preserve">dit incident kan niet worden geconcludeerd of de problematiek van het gebruik van bestrijdingsmiddelen wordt onderschat. Wel is </w:t>
      </w:r>
      <w:r w:rsidR="00205B00">
        <w:t xml:space="preserve">afgelopen maart </w:t>
      </w:r>
      <w:r>
        <w:t xml:space="preserve">een rapport van </w:t>
      </w:r>
      <w:r w:rsidR="00205B00">
        <w:t>Wageningen UR</w:t>
      </w:r>
      <w:r>
        <w:t xml:space="preserve"> </w:t>
      </w:r>
      <w:r w:rsidR="00205B00">
        <w:t xml:space="preserve">e.a. </w:t>
      </w:r>
      <w:r>
        <w:t xml:space="preserve">verschenen over doorvergiftiging </w:t>
      </w:r>
      <w:r w:rsidR="00205B00">
        <w:t xml:space="preserve">door het gebruik van bepaalde </w:t>
      </w:r>
      <w:r w:rsidRPr="00921FFD" w:rsidR="00205B00">
        <w:t xml:space="preserve">biociden </w:t>
      </w:r>
      <w:r w:rsidRPr="00921FFD">
        <w:t>(</w:t>
      </w:r>
      <w:r w:rsidRPr="00921FFD" w:rsidR="00205B00">
        <w:t>rapport ‘Vergiftiging van niet-doelsoorten met anticoagulante rodenticiden’, CLM-publicatienummer: 1271</w:t>
      </w:r>
      <w:r w:rsidRPr="00921FFD">
        <w:t xml:space="preserve">). Daaruit blijkt dat </w:t>
      </w:r>
      <w:r w:rsidRPr="00921FFD" w:rsidR="000179F9">
        <w:t xml:space="preserve">vergiftiging en </w:t>
      </w:r>
      <w:r w:rsidRPr="00921FFD">
        <w:t>doorvergiftiging nog steeds plaatsvindt. Dit onderstreept</w:t>
      </w:r>
      <w:r>
        <w:t xml:space="preserve"> het belang van mijn beleid om krachtig te blijven inzetten op Integra</w:t>
      </w:r>
      <w:r w:rsidR="00F15737">
        <w:t>a</w:t>
      </w:r>
      <w:r>
        <w:t xml:space="preserve">l Plaag </w:t>
      </w:r>
      <w:r w:rsidR="00F15737">
        <w:t xml:space="preserve">Management </w:t>
      </w:r>
      <w:r w:rsidR="0057742A">
        <w:t xml:space="preserve">(IPM). Hierbij wordt prioriteit gegeven aan preventie, vervolgens niet-chemische bestrijding en tenslotte -als vangnet- chemische bestrijding van plaagsoorten. </w:t>
      </w:r>
    </w:p>
    <w:p w:rsidR="009D35C8" w:rsidP="009D35C8" w:rsidRDefault="009D35C8" w14:paraId="3D1B9AC7" w14:textId="06E28A20"/>
    <w:p w:rsidR="003F6008" w:rsidP="009D35C8" w:rsidRDefault="003F6008" w14:paraId="64E4BDA6" w14:textId="77777777"/>
    <w:p w:rsidR="009D35C8" w:rsidP="009D35C8" w:rsidRDefault="009D35C8" w14:paraId="24269A40" w14:textId="28B5E37B">
      <w:r>
        <w:t xml:space="preserve">Vraag </w:t>
      </w:r>
      <w:r w:rsidRPr="009D35C8">
        <w:t>3</w:t>
      </w:r>
    </w:p>
    <w:p w:rsidRPr="009D35C8" w:rsidR="009D35C8" w:rsidP="009D35C8" w:rsidRDefault="009D35C8" w14:paraId="5BCC9467" w14:textId="71FA233C">
      <w:r w:rsidRPr="009D35C8">
        <w:t xml:space="preserve">Wordt momenteel gemonitord hoeveel vogels en andere wilde dieren jaarlijks slachtoffer worden van pesticiden? Zo ja, kunt u de Kamer hierover informeren? Zo nee, bent u bereid om een landelijk monitoringsprogramma op te zetten voor pesticidevergiftiging bij wilde dieren, inclusief structureel toxicologisch onderzoek bij massasterfte? </w:t>
      </w:r>
    </w:p>
    <w:p w:rsidR="009D35C8" w:rsidP="009D35C8" w:rsidRDefault="009D35C8" w14:paraId="4976142B" w14:textId="77777777"/>
    <w:p w:rsidR="00E167A7" w:rsidP="009D35C8" w:rsidRDefault="00E167A7" w14:paraId="4D8887C7" w14:textId="4EEAD9CF">
      <w:r>
        <w:t>Antwoord 3</w:t>
      </w:r>
    </w:p>
    <w:p w:rsidR="00C95A34" w:rsidP="00C95A34" w:rsidRDefault="00C95A34" w14:paraId="3FC8D2E9" w14:textId="4C2A0BDE">
      <w:r>
        <w:t xml:space="preserve">De ministeries van IenW en LVVN laten </w:t>
      </w:r>
      <w:r w:rsidR="00CD324D">
        <w:t>g</w:t>
      </w:r>
      <w:r>
        <w:t xml:space="preserve">een </w:t>
      </w:r>
      <w:r w:rsidR="008F32E4">
        <w:t xml:space="preserve">structurele </w:t>
      </w:r>
      <w:r>
        <w:t xml:space="preserve">monitoring </w:t>
      </w:r>
      <w:r w:rsidR="008F32E4">
        <w:t xml:space="preserve">uitvoeren </w:t>
      </w:r>
      <w:r>
        <w:t xml:space="preserve">van de sterfte </w:t>
      </w:r>
      <w:r w:rsidR="003E6993">
        <w:t xml:space="preserve">bij vogels en andere wilde dieren </w:t>
      </w:r>
      <w:r>
        <w:t>als gevolg van het gebruik van biociden respectievelijk gewasbeschermingsmiddelen. Het heeft de voorkeur de beperkt beschikbare middelen in te z</w:t>
      </w:r>
      <w:r w:rsidR="00351C2F">
        <w:t>e</w:t>
      </w:r>
      <w:r>
        <w:t xml:space="preserve">tten voor verdere implementatie van </w:t>
      </w:r>
      <w:r w:rsidR="00351C2F">
        <w:t>‘</w:t>
      </w:r>
      <w:r>
        <w:t>integraal plaag management’</w:t>
      </w:r>
      <w:r w:rsidR="00351C2F">
        <w:t xml:space="preserve"> (integrated pest management)</w:t>
      </w:r>
      <w:r>
        <w:t xml:space="preserve">. </w:t>
      </w:r>
      <w:r w:rsidR="00205B00">
        <w:t>D</w:t>
      </w:r>
      <w:r>
        <w:t xml:space="preserve">e toepassing van preventieve en niet-chemische maatregelen </w:t>
      </w:r>
      <w:r w:rsidR="00295D04">
        <w:t xml:space="preserve">om een plaag te beheersen </w:t>
      </w:r>
      <w:r w:rsidR="00205B00">
        <w:t xml:space="preserve">heeft </w:t>
      </w:r>
      <w:r>
        <w:t>de voorkeur boven het gebruik van bestrijdingsmiddelen. Daarmee wordt vergiftiging als gevolg van het</w:t>
      </w:r>
      <w:r w:rsidR="00F5748F">
        <w:t xml:space="preserve"> </w:t>
      </w:r>
      <w:r>
        <w:t>gebruik van bestrijdingsmiddelen verminderd.</w:t>
      </w:r>
    </w:p>
    <w:p w:rsidR="006D5709" w:rsidP="009D35C8" w:rsidRDefault="006D5709" w14:paraId="761AC00C" w14:textId="6752ABCB"/>
    <w:p w:rsidR="00C95A34" w:rsidP="009D35C8" w:rsidRDefault="00C95A34" w14:paraId="65DDBEBE" w14:textId="77777777"/>
    <w:p w:rsidR="00412B55" w:rsidP="009D35C8" w:rsidRDefault="00412B55" w14:paraId="1EBCDFB3" w14:textId="77777777"/>
    <w:p w:rsidR="00412B55" w:rsidP="009D35C8" w:rsidRDefault="00412B55" w14:paraId="4CD1CE91" w14:textId="77777777"/>
    <w:p w:rsidR="009D35C8" w:rsidP="009D35C8" w:rsidRDefault="009D35C8" w14:paraId="1F131D1E" w14:textId="43EAC7F1">
      <w:r>
        <w:t xml:space="preserve">Vraag </w:t>
      </w:r>
      <w:r w:rsidRPr="009D35C8">
        <w:t>4</w:t>
      </w:r>
    </w:p>
    <w:p w:rsidRPr="009D35C8" w:rsidR="009D35C8" w:rsidP="009D35C8" w:rsidRDefault="009D35C8" w14:paraId="52660B62" w14:textId="3A77C025">
      <w:r w:rsidRPr="009D35C8">
        <w:t>Bent u bekend met het toxicologisch onderzoek van Wageningen University &amp; Research waaruit blijkt dat bij de gestorven oeverzwaluwen hoge concentraties gif zoals permethrine en tetramethrine op de veren en in hersenweefsel zijn aangetroffen?</w:t>
      </w:r>
      <w:r>
        <w:rPr>
          <w:rStyle w:val="EndnoteReference"/>
        </w:rPr>
        <w:endnoteReference w:id="2"/>
      </w:r>
    </w:p>
    <w:p w:rsidR="009D35C8" w:rsidP="009D35C8" w:rsidRDefault="009D35C8" w14:paraId="581BAFC9" w14:textId="77777777"/>
    <w:p w:rsidR="009D35C8" w:rsidP="009D35C8" w:rsidRDefault="00044918" w14:paraId="08FF4ECE" w14:textId="2C5AB276">
      <w:r>
        <w:t>Antwoord 4</w:t>
      </w:r>
    </w:p>
    <w:p w:rsidR="009D35C8" w:rsidP="009D35C8" w:rsidRDefault="00044918" w14:paraId="3177CD2A" w14:textId="358443F3">
      <w:r>
        <w:t xml:space="preserve">Ja. </w:t>
      </w:r>
    </w:p>
    <w:p w:rsidR="00044918" w:rsidP="009D35C8" w:rsidRDefault="00044918" w14:paraId="1C24B8FF" w14:textId="309E194A"/>
    <w:p w:rsidR="009D35C8" w:rsidP="009D35C8" w:rsidRDefault="009D35C8" w14:paraId="0525742C" w14:textId="77777777"/>
    <w:p w:rsidR="00044918" w:rsidP="009D35C8" w:rsidRDefault="00044918" w14:paraId="5213C186" w14:textId="5FF67D56">
      <w:r>
        <w:t xml:space="preserve">Vraag </w:t>
      </w:r>
      <w:r w:rsidRPr="009D35C8" w:rsidR="009D35C8">
        <w:t>5</w:t>
      </w:r>
    </w:p>
    <w:p w:rsidRPr="009D35C8" w:rsidR="009D35C8" w:rsidP="009D35C8" w:rsidRDefault="009D35C8" w14:paraId="2FCF91E2" w14:textId="1AB5F8BA">
      <w:r w:rsidRPr="009D35C8">
        <w:t xml:space="preserve">Wat vindt u ervan dat de twee pesticiden nu gelden als ‘relatief veilig voor vogels’, maar toch gevaarlijk blijken te zijn? </w:t>
      </w:r>
    </w:p>
    <w:p w:rsidR="009D35C8" w:rsidP="009D35C8" w:rsidRDefault="009D35C8" w14:paraId="0A631E26" w14:textId="77777777"/>
    <w:p w:rsidRPr="0074345A" w:rsidR="00044918" w:rsidP="009D35C8" w:rsidRDefault="00044918" w14:paraId="1E79D445" w14:textId="10D340AD">
      <w:r w:rsidRPr="0074345A">
        <w:t>Antwoord 5</w:t>
      </w:r>
    </w:p>
    <w:p w:rsidR="00CD324D" w:rsidP="00CD324D" w:rsidRDefault="00CD324D" w14:paraId="77E6A650" w14:textId="06B2933F">
      <w:r>
        <w:t>De</w:t>
      </w:r>
      <w:r w:rsidR="008F32E4">
        <w:t xml:space="preserve"> stoffen </w:t>
      </w:r>
      <w:r w:rsidRPr="009D35C8" w:rsidR="008F32E4">
        <w:t xml:space="preserve">permethrine en tetramethrine </w:t>
      </w:r>
      <w:r w:rsidR="008F32E4">
        <w:t xml:space="preserve">mogen in Nederland niet worden gebruikt in </w:t>
      </w:r>
      <w:r>
        <w:t>gewasbeschermingsmiddel</w:t>
      </w:r>
      <w:r w:rsidR="008F32E4">
        <w:t>en</w:t>
      </w:r>
      <w:r>
        <w:t>. De beantwoording van deze vragen zal zich daarom beperken tot biociden</w:t>
      </w:r>
      <w:r w:rsidR="008F32E4">
        <w:t xml:space="preserve">. Bestrijdingsmiddelen, in de vragen aangeduid als pesticiden, kunnen bestaan uit biociden en </w:t>
      </w:r>
      <w:r w:rsidR="009E6D6A">
        <w:t xml:space="preserve">uit </w:t>
      </w:r>
      <w:r w:rsidR="008F32E4">
        <w:t xml:space="preserve">gewasbeschermingsmiddelen. </w:t>
      </w:r>
    </w:p>
    <w:p w:rsidR="00CD324D" w:rsidP="009910D0" w:rsidRDefault="00CD324D" w14:paraId="70E9C9E3" w14:textId="77777777"/>
    <w:p w:rsidR="003C6079" w:rsidP="009910D0" w:rsidRDefault="003C6079" w14:paraId="5DEF57B5" w14:textId="1DDAEE3F">
      <w:r>
        <w:t xml:space="preserve">De conclusies in het onderzoek richten zich op biociden met daarin de werkzame stoffen </w:t>
      </w:r>
      <w:r w:rsidRPr="009910D0" w:rsidR="00F40307">
        <w:t>permethrin</w:t>
      </w:r>
      <w:r w:rsidR="00F40307">
        <w:t>e</w:t>
      </w:r>
      <w:r w:rsidRPr="009910D0" w:rsidR="00F40307">
        <w:t xml:space="preserve"> e</w:t>
      </w:r>
      <w:r w:rsidR="00F40307">
        <w:t xml:space="preserve">n </w:t>
      </w:r>
      <w:r w:rsidRPr="009910D0" w:rsidR="00F40307">
        <w:t>tetramethrin</w:t>
      </w:r>
      <w:r w:rsidR="00F40307">
        <w:t>e.</w:t>
      </w:r>
      <w:r>
        <w:t xml:space="preserve"> Biociden zijn bedoeld voor de bestrijding of afwering van schadelijke organismen en hebben daarom gevaarlijke eigenschappen. Een biocide is dan ook niet veilig</w:t>
      </w:r>
      <w:r w:rsidR="00C95A34">
        <w:t xml:space="preserve"> of ‘relatief veilig’</w:t>
      </w:r>
      <w:r w:rsidR="00B832EE">
        <w:t>. W</w:t>
      </w:r>
      <w:r>
        <w:t>el kan worden ge</w:t>
      </w:r>
      <w:r w:rsidR="00426CC4">
        <w:t>steld</w:t>
      </w:r>
      <w:r>
        <w:t xml:space="preserve"> dat </w:t>
      </w:r>
      <w:r w:rsidR="00BE1EFD">
        <w:t xml:space="preserve">een </w:t>
      </w:r>
      <w:r w:rsidR="00F2220C">
        <w:t xml:space="preserve">toegelaten </w:t>
      </w:r>
      <w:r>
        <w:t>gebruik van een biocide</w:t>
      </w:r>
      <w:r w:rsidR="00F2220C">
        <w:t xml:space="preserve">, </w:t>
      </w:r>
      <w:r w:rsidR="008F32E4">
        <w:t xml:space="preserve">mits toegepast volgens het gebruiksvoorschrift, </w:t>
      </w:r>
      <w:r>
        <w:t xml:space="preserve">niet leidt tot onaanvaardbare effecten voor mens, dier of het milieu. </w:t>
      </w:r>
    </w:p>
    <w:p w:rsidR="00E55718" w:rsidP="009910D0" w:rsidRDefault="00E55718" w14:paraId="6A5378C7" w14:textId="77777777"/>
    <w:p w:rsidR="00F40307" w:rsidP="009D35C8" w:rsidRDefault="00F40307" w14:paraId="1E59F200" w14:textId="77777777"/>
    <w:p w:rsidR="00044918" w:rsidP="009D35C8" w:rsidRDefault="00044918" w14:paraId="58312A31" w14:textId="5F61F618">
      <w:r>
        <w:t xml:space="preserve">Vraag </w:t>
      </w:r>
      <w:r w:rsidRPr="009D35C8" w:rsidR="009D35C8">
        <w:t>6</w:t>
      </w:r>
    </w:p>
    <w:p w:rsidRPr="009D35C8" w:rsidR="009D35C8" w:rsidP="009D35C8" w:rsidRDefault="009D35C8" w14:paraId="491C586D" w14:textId="3682EFAA">
      <w:r w:rsidRPr="009D35C8">
        <w:t xml:space="preserve">Erkent u de conclusies van de wetenschappers dat deze bevindingen erop wijzen dat vogels ernstig ziek kunnen worden of sterven door blootstelling aan pesticiden via huidcontact of inhalatie, terwijl deze blootstellingsroutes momenteel niet standaard worden meegenomen in toelatingsprocedures voor bestrijdingsmiddelen? Zo nee, op welk wetenschappelijk onderzoek baseert u zich? </w:t>
      </w:r>
    </w:p>
    <w:p w:rsidR="00284644" w:rsidP="009D35C8" w:rsidRDefault="00284644" w14:paraId="045C0514" w14:textId="77777777"/>
    <w:p w:rsidR="009D35C8" w:rsidP="009D35C8" w:rsidRDefault="00044918" w14:paraId="04FB5250" w14:textId="1F9166BE">
      <w:r>
        <w:t>Antwoord 6</w:t>
      </w:r>
    </w:p>
    <w:p w:rsidR="00BE1EFD" w:rsidP="009D35C8" w:rsidRDefault="00BE1EFD" w14:paraId="2E87DAEE" w14:textId="6C41137A">
      <w:r>
        <w:t xml:space="preserve">Volgens het onderzoek is de </w:t>
      </w:r>
      <w:r w:rsidRPr="00BE1EFD" w:rsidR="00096AD6">
        <w:t xml:space="preserve">blootstelling </w:t>
      </w:r>
      <w:r w:rsidR="00096AD6">
        <w:t>aan</w:t>
      </w:r>
      <w:r w:rsidR="006A43DD">
        <w:t xml:space="preserve"> de</w:t>
      </w:r>
      <w:r w:rsidR="00096AD6">
        <w:t xml:space="preserve"> insecticiden </w:t>
      </w:r>
      <w:r w:rsidR="003E6993">
        <w:t xml:space="preserve">met </w:t>
      </w:r>
      <w:r w:rsidR="006A43DD">
        <w:t xml:space="preserve">permethrine en tetramethrine </w:t>
      </w:r>
      <w:r w:rsidRPr="00BE1EFD" w:rsidR="00096AD6">
        <w:t>via de huid of inhalatie</w:t>
      </w:r>
      <w:r>
        <w:t xml:space="preserve"> </w:t>
      </w:r>
      <w:r w:rsidRPr="00BE1EFD">
        <w:t>de meest waarschijnlijke oorzaak van de dood van de zwaluwen</w:t>
      </w:r>
      <w:r>
        <w:t xml:space="preserve"> in Utrecht en Noordwijk</w:t>
      </w:r>
      <w:r w:rsidR="00096AD6">
        <w:t xml:space="preserve">. </w:t>
      </w:r>
      <w:r w:rsidR="003E6993">
        <w:t xml:space="preserve">Een deel van de (vertaalde) conclusie luidt: </w:t>
      </w:r>
      <w:r>
        <w:t>‘</w:t>
      </w:r>
      <w:r w:rsidRPr="00096AD6" w:rsidR="00096AD6">
        <w:t>Hoewel er geen referentiemonsters beschikbaar waren, ondersteun</w:t>
      </w:r>
      <w:r w:rsidR="003E6993">
        <w:t>en</w:t>
      </w:r>
      <w:r w:rsidRPr="00096AD6" w:rsidR="00096AD6">
        <w:t xml:space="preserve"> de detectie van deze insecticiden in hoge concentraties bij alle getroffen individuen, de consistent waargenomen neurologische symptomen en de afwezigheid van pathologische of infectieuze verklaringen onze hypothese dat acute neurotoxiciteit door directe blootstelling aan insecticiden de meest waarschijnlijke oorzaak is van de dood van de zwaluwen.</w:t>
      </w:r>
      <w:r w:rsidR="00096AD6">
        <w:t>’</w:t>
      </w:r>
      <w:r w:rsidRPr="009E6D6A" w:rsidR="009E6D6A">
        <w:t xml:space="preserve"> </w:t>
      </w:r>
      <w:r w:rsidR="009E6D6A">
        <w:t>Bij gebruik volgens voorschriften is dit geen normale blootstellingsroute.</w:t>
      </w:r>
    </w:p>
    <w:p w:rsidR="00BE1EFD" w:rsidP="009D35C8" w:rsidRDefault="00BE1EFD" w14:paraId="26F87BA9" w14:textId="77777777"/>
    <w:p w:rsidR="006B6B6B" w:rsidP="009D35C8" w:rsidRDefault="006B6B6B" w14:paraId="12EB83A5" w14:textId="77777777"/>
    <w:p w:rsidR="00044918" w:rsidP="009D35C8" w:rsidRDefault="00044918" w14:paraId="483A7F41" w14:textId="260ABC06">
      <w:r>
        <w:t xml:space="preserve">Vraag </w:t>
      </w:r>
      <w:r w:rsidRPr="009D35C8" w:rsidR="009D35C8">
        <w:t>7</w:t>
      </w:r>
    </w:p>
    <w:p w:rsidRPr="009D35C8" w:rsidR="009D35C8" w:rsidP="009D35C8" w:rsidRDefault="009D35C8" w14:paraId="5F7938D2" w14:textId="6A2929EE">
      <w:r w:rsidRPr="009D35C8">
        <w:t xml:space="preserve">Hoe beoordeelt u het feit dat de huidige risicobeoordeling van pesticiden vooral uitgaat van opname via voedsel, terwijl onderzoekers nu expliciet waarschuwen dat blootstelling via veren, huid en luchtwegen mogelijk minstens zo schadelijk kan zijn? </w:t>
      </w:r>
    </w:p>
    <w:p w:rsidR="009D35C8" w:rsidP="009D35C8" w:rsidRDefault="009D35C8" w14:paraId="4D1C83C3" w14:textId="77777777"/>
    <w:p w:rsidR="009D35C8" w:rsidP="009D35C8" w:rsidRDefault="00044918" w14:paraId="0C2CD5C9" w14:textId="517B8D84">
      <w:r>
        <w:t>Antwoord 7</w:t>
      </w:r>
    </w:p>
    <w:p w:rsidR="00807523" w:rsidP="001E4810" w:rsidRDefault="00807523" w14:paraId="3F9240AF" w14:textId="5B17269F">
      <w:r>
        <w:t>In het toelatingsbeleid word</w:t>
      </w:r>
      <w:r w:rsidR="000F3B37">
        <w:t xml:space="preserve">en </w:t>
      </w:r>
      <w:r w:rsidR="00351C2F">
        <w:t xml:space="preserve">de </w:t>
      </w:r>
      <w:r w:rsidR="000F3B37">
        <w:t xml:space="preserve">realistische </w:t>
      </w:r>
      <w:r w:rsidRPr="001E4810">
        <w:t>blootstellingsroute</w:t>
      </w:r>
      <w:r w:rsidR="000F3B37">
        <w:t>s</w:t>
      </w:r>
      <w:r>
        <w:t xml:space="preserve"> beoordeeld</w:t>
      </w:r>
      <w:r w:rsidR="004A45FB">
        <w:t>. D</w:t>
      </w:r>
      <w:r w:rsidR="00351C2F">
        <w:t xml:space="preserve">at zijn </w:t>
      </w:r>
      <w:r w:rsidR="00B832EE">
        <w:t xml:space="preserve">kort gezegd </w:t>
      </w:r>
      <w:r w:rsidR="000F3B37">
        <w:t xml:space="preserve">de </w:t>
      </w:r>
      <w:r w:rsidR="00B832EE">
        <w:t xml:space="preserve">manieren </w:t>
      </w:r>
      <w:r w:rsidR="000F3B37">
        <w:t xml:space="preserve">waarop -in dit geval- vogels redelijkerwijs in contact (kunnen) komen met </w:t>
      </w:r>
      <w:r w:rsidR="006A43DD">
        <w:t>deze insecticiden</w:t>
      </w:r>
      <w:r w:rsidR="000F3B37">
        <w:t xml:space="preserve">. Daarom </w:t>
      </w:r>
      <w:r w:rsidR="00527EDA">
        <w:t>word</w:t>
      </w:r>
      <w:r w:rsidR="00B832EE">
        <w:t xml:space="preserve">t </w:t>
      </w:r>
      <w:r w:rsidR="00304CF5">
        <w:t xml:space="preserve">bij de beoordeling van deze middelen </w:t>
      </w:r>
      <w:r w:rsidR="00B832EE">
        <w:t xml:space="preserve">wel een </w:t>
      </w:r>
      <w:r w:rsidR="000F3B37">
        <w:t xml:space="preserve">scenario </w:t>
      </w:r>
      <w:r w:rsidR="00527EDA">
        <w:t xml:space="preserve">toegepast </w:t>
      </w:r>
      <w:r w:rsidR="000F3B37">
        <w:t xml:space="preserve">voor </w:t>
      </w:r>
      <w:r w:rsidR="00B832EE">
        <w:t xml:space="preserve">de route </w:t>
      </w:r>
      <w:r w:rsidR="000F3B37">
        <w:t xml:space="preserve">orale blootstelling </w:t>
      </w:r>
      <w:r w:rsidR="00B832EE">
        <w:t xml:space="preserve">maar </w:t>
      </w:r>
      <w:r w:rsidR="000F3B37">
        <w:t>niet voor</w:t>
      </w:r>
      <w:r w:rsidR="00B832EE">
        <w:t xml:space="preserve"> de routes </w:t>
      </w:r>
      <w:r w:rsidR="000F3B37">
        <w:t>inhalatie en dermale blootstelling.</w:t>
      </w:r>
    </w:p>
    <w:p w:rsidR="00527EDA" w:rsidP="001E4810" w:rsidRDefault="000F3B37" w14:paraId="2266244A" w14:textId="456C9C26">
      <w:r>
        <w:t xml:space="preserve">Gelet op de feiten en omstandigheden </w:t>
      </w:r>
      <w:r w:rsidR="00527EDA">
        <w:t xml:space="preserve">die in de berichten worden genoemd, </w:t>
      </w:r>
      <w:r>
        <w:t xml:space="preserve">is het niet </w:t>
      </w:r>
      <w:r w:rsidR="00C15C64">
        <w:t xml:space="preserve">aannemelijk </w:t>
      </w:r>
      <w:r>
        <w:t xml:space="preserve">dat de vogelsterfte </w:t>
      </w:r>
      <w:r w:rsidR="00351C2F">
        <w:t xml:space="preserve">een gevolg </w:t>
      </w:r>
      <w:r>
        <w:t xml:space="preserve">is </w:t>
      </w:r>
      <w:r w:rsidR="00351C2F">
        <w:t xml:space="preserve">van een </w:t>
      </w:r>
      <w:r>
        <w:t xml:space="preserve">normaal, toegelaten gebruik van biociden met de werkzame stoffen </w:t>
      </w:r>
      <w:r w:rsidRPr="009910D0">
        <w:t>permethrin</w:t>
      </w:r>
      <w:r>
        <w:t>e</w:t>
      </w:r>
      <w:r w:rsidRPr="009910D0">
        <w:t xml:space="preserve"> e</w:t>
      </w:r>
      <w:r>
        <w:t xml:space="preserve">n </w:t>
      </w:r>
      <w:r w:rsidRPr="009910D0">
        <w:t>tetramethrin</w:t>
      </w:r>
      <w:r>
        <w:t>e</w:t>
      </w:r>
      <w:r w:rsidR="00527EDA">
        <w:t xml:space="preserve">. Er lijkt sprake van incidenten, </w:t>
      </w:r>
      <w:r w:rsidR="00BA15ED">
        <w:t xml:space="preserve">zonder direct aanwijsbare </w:t>
      </w:r>
      <w:r w:rsidR="00C0398C">
        <w:t>verklaring hoe de zwaluwen aan deze biociden zijn blootgesteld.</w:t>
      </w:r>
    </w:p>
    <w:p w:rsidR="000F3B37" w:rsidP="001E4810" w:rsidRDefault="000F3B37" w14:paraId="3498744C" w14:textId="77777777"/>
    <w:p w:rsidR="009D35C8" w:rsidP="009D35C8" w:rsidRDefault="009D35C8" w14:paraId="05C3C7B4" w14:textId="77777777"/>
    <w:p w:rsidR="00044918" w:rsidP="009D35C8" w:rsidRDefault="00044918" w14:paraId="0E643D85" w14:textId="03C1074D">
      <w:r>
        <w:t xml:space="preserve">Vraag </w:t>
      </w:r>
      <w:r w:rsidRPr="009D35C8" w:rsidR="009D35C8">
        <w:t>8</w:t>
      </w:r>
    </w:p>
    <w:p w:rsidRPr="009D35C8" w:rsidR="009D35C8" w:rsidP="009D35C8" w:rsidRDefault="009D35C8" w14:paraId="4885A75B" w14:textId="7379454B">
      <w:r w:rsidRPr="009D35C8">
        <w:t xml:space="preserve">Welke gevolgen hebben deze onderzoeksresultaten voor de bescherming van (bedreigde) vogelsoorten zoals de oeverzwaluw, waarvan populaties al onder druk staan door verlies van leefgebied, voedseltekorten en milieuvervuiling? </w:t>
      </w:r>
    </w:p>
    <w:p w:rsidR="009D35C8" w:rsidP="009D35C8" w:rsidRDefault="009D35C8" w14:paraId="63FBA5C0" w14:textId="77777777"/>
    <w:p w:rsidR="009D35C8" w:rsidP="009D35C8" w:rsidRDefault="00044918" w14:paraId="10C802E7" w14:textId="32B8A767">
      <w:r>
        <w:t>Antwoord 8</w:t>
      </w:r>
    </w:p>
    <w:p w:rsidR="009D35C8" w:rsidP="009D35C8" w:rsidRDefault="00284644" w14:paraId="569F2A4F" w14:textId="766A03F0">
      <w:r>
        <w:t>Ik betreur deze vogelsterfte</w:t>
      </w:r>
      <w:r w:rsidR="00351C2F">
        <w:t xml:space="preserve">. </w:t>
      </w:r>
      <w:r w:rsidR="00B832EE">
        <w:t xml:space="preserve">De incidenten </w:t>
      </w:r>
      <w:r>
        <w:t xml:space="preserve">zijn </w:t>
      </w:r>
      <w:r w:rsidR="00351C2F">
        <w:t xml:space="preserve">echter niet </w:t>
      </w:r>
      <w:r>
        <w:t>bepalend voor</w:t>
      </w:r>
      <w:r w:rsidR="00351C2F">
        <w:t xml:space="preserve"> het voortbestaan</w:t>
      </w:r>
      <w:r>
        <w:t xml:space="preserve"> van </w:t>
      </w:r>
      <w:r w:rsidR="00351C2F">
        <w:t xml:space="preserve">de populaties </w:t>
      </w:r>
      <w:r>
        <w:t>oeverzwaluwen en boerenzwaluwen in Nederland.</w:t>
      </w:r>
    </w:p>
    <w:p w:rsidR="00F40307" w:rsidP="009D35C8" w:rsidRDefault="00F40307" w14:paraId="4B0EB097" w14:textId="77777777"/>
    <w:p w:rsidR="00284644" w:rsidP="009D35C8" w:rsidRDefault="00284644" w14:paraId="6BBD869E" w14:textId="77777777"/>
    <w:p w:rsidR="00044918" w:rsidP="009D35C8" w:rsidRDefault="00044918" w14:paraId="0D1D37EA" w14:textId="0704DDB9">
      <w:r>
        <w:t xml:space="preserve">Vraag </w:t>
      </w:r>
      <w:r w:rsidRPr="009D35C8" w:rsidR="009D35C8">
        <w:t>9</w:t>
      </w:r>
    </w:p>
    <w:p w:rsidRPr="009D35C8" w:rsidR="009D35C8" w:rsidP="009D35C8" w:rsidRDefault="009D35C8" w14:paraId="18D32FD5" w14:textId="1D2770C0">
      <w:r w:rsidRPr="009D35C8">
        <w:t xml:space="preserve">Heeft u gelezen dat de onderzoekers hopen dat de manier waarop pesticiden worden beoordeeld opnieuw onder de loep zal worden genomen en dat dit onderzoek aanleiding geeft om bij de toelating van pesticiden rekening te houden met meer scenario’s dan alleen blootstelling via voedsel? </w:t>
      </w:r>
    </w:p>
    <w:p w:rsidR="009D35C8" w:rsidP="009D35C8" w:rsidRDefault="009D35C8" w14:paraId="3AB4F909" w14:textId="77777777"/>
    <w:p w:rsidR="009D35C8" w:rsidP="009D35C8" w:rsidRDefault="00044918" w14:paraId="0478FA34" w14:textId="629C8622">
      <w:r>
        <w:t>Antwoord 9</w:t>
      </w:r>
    </w:p>
    <w:p w:rsidR="009D35C8" w:rsidP="009D35C8" w:rsidRDefault="00FF6387" w14:paraId="554D9DA4" w14:textId="0B72002A">
      <w:r>
        <w:t xml:space="preserve">In het artikel wordt </w:t>
      </w:r>
      <w:r w:rsidR="007721BF">
        <w:t>g</w:t>
      </w:r>
      <w:r>
        <w:t>econcludeerd dat d</w:t>
      </w:r>
      <w:r w:rsidRPr="00FF6387">
        <w:t xml:space="preserve">e huidige </w:t>
      </w:r>
      <w:r>
        <w:t xml:space="preserve">beoordeling voor niet-doelwitdieren </w:t>
      </w:r>
      <w:r w:rsidR="00773E1D">
        <w:t xml:space="preserve">(‘non-targeted wildlife’) </w:t>
      </w:r>
      <w:r>
        <w:t xml:space="preserve">zich voornamelijk </w:t>
      </w:r>
      <w:r w:rsidRPr="00FF6387">
        <w:t xml:space="preserve">richt op blootstelling via voedsel en </w:t>
      </w:r>
      <w:r>
        <w:t xml:space="preserve">dat die niet </w:t>
      </w:r>
      <w:r w:rsidRPr="00FF6387">
        <w:t xml:space="preserve">altijd voldoende rekening </w:t>
      </w:r>
      <w:r>
        <w:t xml:space="preserve">houdt </w:t>
      </w:r>
      <w:r w:rsidRPr="00FF6387">
        <w:t xml:space="preserve">met de impact van blootstelling via de huid </w:t>
      </w:r>
      <w:r w:rsidR="007721BF">
        <w:t>of inademing</w:t>
      </w:r>
      <w:r w:rsidRPr="00FF6387">
        <w:t>.</w:t>
      </w:r>
    </w:p>
    <w:p w:rsidR="005A109F" w:rsidP="009D35C8" w:rsidRDefault="005A109F" w14:paraId="0FB40409" w14:textId="77777777"/>
    <w:p w:rsidR="009D35C8" w:rsidP="009D35C8" w:rsidRDefault="009D35C8" w14:paraId="6EB7244F" w14:textId="77777777"/>
    <w:p w:rsidR="00044918" w:rsidP="009D35C8" w:rsidRDefault="00044918" w14:paraId="192FC17A" w14:textId="730AF924">
      <w:r>
        <w:t xml:space="preserve">Vraag </w:t>
      </w:r>
      <w:r w:rsidRPr="009D35C8" w:rsidR="009D35C8">
        <w:t>10</w:t>
      </w:r>
    </w:p>
    <w:p w:rsidRPr="009D35C8" w:rsidR="009D35C8" w:rsidP="009D35C8" w:rsidRDefault="009D35C8" w14:paraId="78DEBEBD" w14:textId="7B58CFFB">
      <w:r w:rsidRPr="009D35C8">
        <w:t xml:space="preserve">Bent u bereid om het advies van de wetenschappers op te volgen? Zo ja, hoe en op welke termijn? </w:t>
      </w:r>
    </w:p>
    <w:p w:rsidR="009D35C8" w:rsidP="009D35C8" w:rsidRDefault="009D35C8" w14:paraId="20FCA164" w14:textId="77777777"/>
    <w:p w:rsidR="009D35C8" w:rsidP="009D35C8" w:rsidRDefault="00044918" w14:paraId="1A6E4C5D" w14:textId="2327B36E">
      <w:r>
        <w:t>Antwoord 10</w:t>
      </w:r>
    </w:p>
    <w:p w:rsidR="00D443EE" w:rsidP="00D443EE" w:rsidRDefault="00714257" w14:paraId="19AC02C7" w14:textId="0797E4E5">
      <w:bookmarkStart w:name="_Hlk240356383" w:id="1"/>
      <w:r>
        <w:t xml:space="preserve">In het artikel </w:t>
      </w:r>
      <w:r w:rsidR="007721BF">
        <w:t xml:space="preserve">wordt aangetoond dat de blootstelling aan </w:t>
      </w:r>
      <w:r w:rsidR="00D443EE">
        <w:t xml:space="preserve">pesticiden (in dit geval: </w:t>
      </w:r>
      <w:r w:rsidR="007721BF">
        <w:t>biociden</w:t>
      </w:r>
      <w:r w:rsidR="00D443EE">
        <w:t>)</w:t>
      </w:r>
      <w:r w:rsidR="007721BF">
        <w:t xml:space="preserve"> via de huid en inademing zeer relevant (‘of crucial relevance’) zijn geweest voor het optreden van de negatieve gevolgen. </w:t>
      </w:r>
      <w:r w:rsidR="00D443EE">
        <w:t xml:space="preserve">Het artikel constateert vervolgens dat de </w:t>
      </w:r>
      <w:r w:rsidRPr="00714257">
        <w:t>kennis over de mogelijke gevolgen van blootstelling via de huid en inademing</w:t>
      </w:r>
      <w:r w:rsidR="00D443EE">
        <w:t xml:space="preserve"> beperkt is</w:t>
      </w:r>
      <w:r w:rsidRPr="00714257">
        <w:t xml:space="preserve">, </w:t>
      </w:r>
      <w:r w:rsidR="00D443EE">
        <w:t xml:space="preserve">hetgeen </w:t>
      </w:r>
      <w:r w:rsidR="001576A7">
        <w:t xml:space="preserve">volgens het artikel </w:t>
      </w:r>
      <w:r w:rsidRPr="00714257">
        <w:t>kan leiden tot een onderschatting van de risico</w:t>
      </w:r>
      <w:r w:rsidR="00D443EE">
        <w:t>’</w:t>
      </w:r>
      <w:r w:rsidRPr="00714257">
        <w:t>s</w:t>
      </w:r>
      <w:r w:rsidR="00D443EE">
        <w:t xml:space="preserve"> als gevolg van di</w:t>
      </w:r>
      <w:r w:rsidRPr="00714257">
        <w:t>e blootstelling.</w:t>
      </w:r>
      <w:r w:rsidRPr="00D443EE" w:rsidR="00D443EE">
        <w:t xml:space="preserve"> </w:t>
      </w:r>
      <w:r w:rsidR="00D443EE">
        <w:t xml:space="preserve">Incidenten zoals bedoeld in antwoord 7 </w:t>
      </w:r>
      <w:r w:rsidR="001576A7">
        <w:t xml:space="preserve">betreffen </w:t>
      </w:r>
      <w:r w:rsidRPr="001576A7" w:rsidR="001576A7">
        <w:t xml:space="preserve">vogelsterfte </w:t>
      </w:r>
      <w:r w:rsidR="001576A7">
        <w:t xml:space="preserve">die hoogstwaarschijnlijk het </w:t>
      </w:r>
      <w:r w:rsidRPr="001576A7" w:rsidR="001576A7">
        <w:t xml:space="preserve">gevolg </w:t>
      </w:r>
      <w:r w:rsidR="00715AAA">
        <w:t>is</w:t>
      </w:r>
      <w:r w:rsidR="001576A7">
        <w:t xml:space="preserve"> </w:t>
      </w:r>
      <w:r w:rsidRPr="001576A7" w:rsidR="001576A7">
        <w:t xml:space="preserve">van een </w:t>
      </w:r>
      <w:r w:rsidR="001576A7">
        <w:t xml:space="preserve">niet </w:t>
      </w:r>
      <w:r w:rsidRPr="001576A7" w:rsidR="001576A7">
        <w:t>normaal gebruik van biociden.</w:t>
      </w:r>
      <w:r w:rsidR="001576A7">
        <w:t xml:space="preserve"> Er is daarom </w:t>
      </w:r>
      <w:r w:rsidR="00D443EE">
        <w:t xml:space="preserve">geen aanleiding tot de ontwikkeling van extra scenario’s. </w:t>
      </w:r>
    </w:p>
    <w:bookmarkEnd w:id="1"/>
    <w:p w:rsidR="00714257" w:rsidP="009D35C8" w:rsidRDefault="00714257" w14:paraId="2D435174" w14:textId="76F351D3"/>
    <w:p w:rsidR="009D35C8" w:rsidP="009D35C8" w:rsidRDefault="009D35C8" w14:paraId="49FBC640" w14:textId="77777777"/>
    <w:p w:rsidR="00044918" w:rsidP="009D35C8" w:rsidRDefault="00044918" w14:paraId="04304D30" w14:textId="03E13DC2">
      <w:r>
        <w:t xml:space="preserve">Vraag </w:t>
      </w:r>
      <w:r w:rsidRPr="009D35C8" w:rsidR="009D35C8">
        <w:t>11</w:t>
      </w:r>
    </w:p>
    <w:p w:rsidR="009D35C8" w:rsidP="009D35C8" w:rsidRDefault="009D35C8" w14:paraId="144859FD" w14:textId="1958F15D">
      <w:r w:rsidRPr="009D35C8">
        <w:t xml:space="preserve">Vindt u dat er daarbij ook beter gekeken moet worden naar hoe in de toelatingssystematiek en beoordelingssystematiek rekening gehouden wordt met mogelijke cumulatieve en synergistische effecten van pesticidencombinaties voor (wilde) dieren en mensen? Zo ja, hoe gaat u dat verwerken en op welke termijn? Zo nee, waarom niet? </w:t>
      </w:r>
    </w:p>
    <w:p w:rsidR="00044918" w:rsidP="009D35C8" w:rsidRDefault="00044918" w14:paraId="4273FC4C" w14:textId="77777777"/>
    <w:p w:rsidRPr="009D35C8" w:rsidR="00044918" w:rsidP="009D35C8" w:rsidRDefault="00044918" w14:paraId="5C3CC7C9" w14:textId="368E191C">
      <w:r>
        <w:t>Antwoord 11</w:t>
      </w:r>
    </w:p>
    <w:p w:rsidR="009D35C8" w:rsidP="009D35C8" w:rsidRDefault="00773E1D" w14:paraId="57E8125E" w14:textId="2D382950">
      <w:r>
        <w:t>Ik verwijs u kortheidshalve naar het antwoord op vraag 1</w:t>
      </w:r>
      <w:r w:rsidR="0056453C">
        <w:t>3</w:t>
      </w:r>
      <w:r>
        <w:t>.</w:t>
      </w:r>
    </w:p>
    <w:p w:rsidR="009D35C8" w:rsidP="009D35C8" w:rsidRDefault="009D35C8" w14:paraId="3DF279B1" w14:textId="77777777"/>
    <w:p w:rsidR="009D35C8" w:rsidP="009D35C8" w:rsidRDefault="009D35C8" w14:paraId="3E33994D" w14:textId="77777777"/>
    <w:p w:rsidR="00044918" w:rsidP="009D35C8" w:rsidRDefault="00044918" w14:paraId="751C732C" w14:textId="65200BAE">
      <w:r>
        <w:t xml:space="preserve">Vraag </w:t>
      </w:r>
      <w:r w:rsidRPr="009D35C8" w:rsidR="009D35C8">
        <w:t>12</w:t>
      </w:r>
    </w:p>
    <w:p w:rsidRPr="009D35C8" w:rsidR="009D35C8" w:rsidP="009D35C8" w:rsidRDefault="009D35C8" w14:paraId="36B1062B" w14:textId="4A749246">
      <w:r w:rsidRPr="009D35C8">
        <w:t xml:space="preserve">Bent u bereid het College voor de toelating van gewasbeschermingsmiddelen en biociden (Ctgb) te verzoeken om op deze nieuwe bevindingen te reflecteren en te kijken wat kan worden gedaan om ervoor te zorgen dat blootstelling via huidcontact en inhalatie structureel wordt onderzocht, zodat volgens en andere wilde dieren beter worden beschermd tegen pesticiden? </w:t>
      </w:r>
    </w:p>
    <w:p w:rsidR="009D35C8" w:rsidP="009D35C8" w:rsidRDefault="009D35C8" w14:paraId="28CA42DF" w14:textId="77777777"/>
    <w:p w:rsidR="009D35C8" w:rsidP="009D35C8" w:rsidRDefault="00044918" w14:paraId="6F151474" w14:textId="21942143">
      <w:r>
        <w:t>Antwoord 12</w:t>
      </w:r>
    </w:p>
    <w:p w:rsidR="00044918" w:rsidP="004A45FB" w:rsidRDefault="0044673B" w14:paraId="7BBDEE74" w14:textId="4CBB46BA">
      <w:pPr>
        <w:pStyle w:val="BodyText"/>
        <w:spacing w:before="21" w:line="264" w:lineRule="auto"/>
        <w:ind w:left="27"/>
      </w:pPr>
      <w:r>
        <w:t>Het Ctgb heeft mij informatie verstrekt die is gebruikt voor de beantwoording van de vragen.</w:t>
      </w:r>
    </w:p>
    <w:p w:rsidR="00044918" w:rsidP="009D35C8" w:rsidRDefault="00044918" w14:paraId="66D3C456" w14:textId="77777777"/>
    <w:p w:rsidR="009D35C8" w:rsidP="009D35C8" w:rsidRDefault="009D35C8" w14:paraId="28B5EA1A" w14:textId="77777777"/>
    <w:p w:rsidR="00044918" w:rsidP="009D35C8" w:rsidRDefault="00044918" w14:paraId="1CC7A231" w14:textId="1F41C8AD">
      <w:r>
        <w:t xml:space="preserve">Vraag </w:t>
      </w:r>
      <w:r w:rsidRPr="009D35C8" w:rsidR="009D35C8">
        <w:t>13</w:t>
      </w:r>
    </w:p>
    <w:p w:rsidRPr="009D35C8" w:rsidR="009D35C8" w:rsidP="009D35C8" w:rsidRDefault="009D35C8" w14:paraId="40466F7F" w14:textId="0FB48E66">
      <w:r w:rsidRPr="009D35C8">
        <w:t xml:space="preserve">Bent u bereid om bij het Ctgb en in Europees verband erop aan te dringen dat cumulatieve en synergistische effecten van pesticiden voor (wilde) dieren en mensen structureel mee moeten worden genomen in de toelating en herbeoordeling van stoffen? Zo nee, waarom niet? </w:t>
      </w:r>
    </w:p>
    <w:p w:rsidR="009D35C8" w:rsidP="009D35C8" w:rsidRDefault="009D35C8" w14:paraId="41D9BBD8" w14:textId="77777777"/>
    <w:p w:rsidR="009D35C8" w:rsidP="009D35C8" w:rsidRDefault="00044918" w14:paraId="2AF81AEE" w14:textId="3A616D19">
      <w:r>
        <w:t>Antwoord 13</w:t>
      </w:r>
    </w:p>
    <w:p w:rsidR="00EA3266" w:rsidP="00AD374E" w:rsidRDefault="00EA3266" w14:paraId="3C47952E" w14:textId="25B32FDF">
      <w:r>
        <w:t>H</w:t>
      </w:r>
      <w:r w:rsidRPr="00EA3266">
        <w:t xml:space="preserve">et Ctgb en </w:t>
      </w:r>
      <w:r>
        <w:t xml:space="preserve">het Europese agentschap </w:t>
      </w:r>
      <w:r w:rsidRPr="00EA3266">
        <w:t xml:space="preserve">ECHA </w:t>
      </w:r>
      <w:r>
        <w:t xml:space="preserve">zijn </w:t>
      </w:r>
      <w:r w:rsidRPr="00EA3266">
        <w:t xml:space="preserve">onafhankelijke, deskundige organisaties, die zich bewust zijn van </w:t>
      </w:r>
      <w:r>
        <w:t xml:space="preserve">mogelijke </w:t>
      </w:r>
      <w:r w:rsidRPr="00EA3266">
        <w:t>cumulatieve en synergetische effecten van bestrijdingsmiddelen</w:t>
      </w:r>
      <w:r w:rsidR="00A75B71">
        <w:t xml:space="preserve"> en het belang ervan</w:t>
      </w:r>
      <w:r>
        <w:t>.</w:t>
      </w:r>
      <w:r w:rsidR="00A75B71">
        <w:t xml:space="preserve"> Gelet op die positie ben ik terughoudend om bij hen aan te dringen op het meenemen van die effecten in hun beoordelingen.</w:t>
      </w:r>
    </w:p>
    <w:p w:rsidR="00EA3266" w:rsidP="00AD374E" w:rsidRDefault="00EA3266" w14:paraId="4053851C" w14:textId="77777777"/>
    <w:p w:rsidR="00D24CC5" w:rsidP="00AD374E" w:rsidRDefault="006E17F0" w14:paraId="73E79571" w14:textId="05F27EA8">
      <w:r>
        <w:t xml:space="preserve">Ik vind de ontwikkeling van methodieken </w:t>
      </w:r>
      <w:r w:rsidR="00D24CC5">
        <w:t xml:space="preserve">voor </w:t>
      </w:r>
      <w:r w:rsidR="000A2F2F">
        <w:t xml:space="preserve">het bepalen </w:t>
      </w:r>
      <w:r w:rsidR="00D24CC5">
        <w:t>van</w:t>
      </w:r>
      <w:r>
        <w:t xml:space="preserve"> cumulatieve en synergistische effecten van bestrijdingsmiddelen </w:t>
      </w:r>
      <w:r w:rsidR="009E6D6A">
        <w:t xml:space="preserve">belangrijk en </w:t>
      </w:r>
      <w:r w:rsidR="00A75B71">
        <w:t xml:space="preserve">ik </w:t>
      </w:r>
      <w:r w:rsidR="009E6D6A">
        <w:t xml:space="preserve">steun het werk dat hiertoe in de EU wordt uitgevoerd. </w:t>
      </w:r>
      <w:r w:rsidR="00D24CC5">
        <w:t xml:space="preserve">Op Europees niveau worden </w:t>
      </w:r>
      <w:r w:rsidR="0004773D">
        <w:t xml:space="preserve">dergelijke </w:t>
      </w:r>
      <w:r w:rsidR="00A75B71">
        <w:t>(</w:t>
      </w:r>
      <w:r w:rsidR="0004773D">
        <w:t>complexe</w:t>
      </w:r>
      <w:r w:rsidR="00A75B71">
        <w:t>)</w:t>
      </w:r>
      <w:r w:rsidR="0004773D">
        <w:t xml:space="preserve"> </w:t>
      </w:r>
      <w:r w:rsidR="00AD374E">
        <w:t xml:space="preserve">beoordelingsmethoden </w:t>
      </w:r>
      <w:r w:rsidR="00D24CC5">
        <w:t xml:space="preserve">ontwikkeld. </w:t>
      </w:r>
      <w:r w:rsidR="00C649D3">
        <w:t>Een voorbeeld hiervan</w:t>
      </w:r>
      <w:r w:rsidR="0004773D">
        <w:t xml:space="preserve"> </w:t>
      </w:r>
      <w:r w:rsidR="00C649D3">
        <w:t xml:space="preserve">is </w:t>
      </w:r>
      <w:r w:rsidR="0004773D">
        <w:t>het PERA</w:t>
      </w:r>
      <w:r w:rsidR="00D24CC5">
        <w:t>-</w:t>
      </w:r>
      <w:r w:rsidR="0004773D">
        <w:t xml:space="preserve">project van </w:t>
      </w:r>
      <w:r w:rsidR="00D24CC5">
        <w:t xml:space="preserve">de </w:t>
      </w:r>
      <w:r w:rsidRPr="00D24CC5" w:rsidR="00D24CC5">
        <w:t>Europese Autoriteit voor voedselveiligheid (EFSA)</w:t>
      </w:r>
      <w:r w:rsidR="0004773D">
        <w:t xml:space="preserve"> waarin een beoordelingskader </w:t>
      </w:r>
      <w:r w:rsidR="00C649D3">
        <w:t>wordt ontwikkeld dat een groot aantal factoren uit het ecosysteem</w:t>
      </w:r>
      <w:r w:rsidR="00D24CC5">
        <w:t xml:space="preserve"> meeweegt</w:t>
      </w:r>
      <w:r w:rsidR="00C649D3">
        <w:t>, waaronder de invloed van chemische stoffe</w:t>
      </w:r>
      <w:r w:rsidR="00D24CC5">
        <w:t xml:space="preserve">n. </w:t>
      </w:r>
    </w:p>
    <w:p w:rsidR="00044918" w:rsidP="00AD374E" w:rsidRDefault="00AD374E" w14:paraId="080E593C" w14:textId="4C79504B">
      <w:r>
        <w:t xml:space="preserve">Op het moment dat een </w:t>
      </w:r>
      <w:r w:rsidR="00297911">
        <w:t xml:space="preserve">geharmoniseerde </w:t>
      </w:r>
      <w:r>
        <w:t>beoordelingsmethode in werking is getreden, z</w:t>
      </w:r>
      <w:r w:rsidR="00A75B71">
        <w:t>ullen het Ctgb en ECHA die toepassen in hun beoordelingen</w:t>
      </w:r>
      <w:r>
        <w:t xml:space="preserve">. </w:t>
      </w:r>
    </w:p>
    <w:p w:rsidR="00044918" w:rsidP="009D35C8" w:rsidRDefault="00044918" w14:paraId="7F313AD4" w14:textId="77777777"/>
    <w:p w:rsidR="009D35C8" w:rsidP="009D35C8" w:rsidRDefault="009D35C8" w14:paraId="7B7FEE76" w14:textId="77777777"/>
    <w:p w:rsidR="00044918" w:rsidP="009D35C8" w:rsidRDefault="00044918" w14:paraId="385047B4" w14:textId="1EAAC4DD">
      <w:r>
        <w:t xml:space="preserve">Vraag </w:t>
      </w:r>
      <w:r w:rsidRPr="009D35C8" w:rsidR="009D35C8">
        <w:t>14</w:t>
      </w:r>
    </w:p>
    <w:p w:rsidRPr="009D35C8" w:rsidR="009D35C8" w:rsidP="009D35C8" w:rsidRDefault="009D35C8" w14:paraId="693026BD" w14:textId="2053577E">
      <w:r w:rsidRPr="009D35C8">
        <w:t xml:space="preserve">Bent u bereid om in Europees verband, ook in het kader van de gesprekken rondom de Omnibus Food and Feed Safety Simplification, te wijzen op deze wetenschappelijke bevindingen en te pleiten dat die bevindingen worden verwerkt in beleid om wilde dieren beter te beschermen tegen pesticiden (ook in het kader van Europese doelen voor biodiversiteit)? </w:t>
      </w:r>
    </w:p>
    <w:p w:rsidR="009D35C8" w:rsidP="009D35C8" w:rsidRDefault="009D35C8" w14:paraId="00F7C276" w14:textId="77777777"/>
    <w:p w:rsidR="009D35C8" w:rsidP="009D35C8" w:rsidRDefault="00044918" w14:paraId="64D25239" w14:textId="6BB337AB">
      <w:r>
        <w:t>Antwoord 14</w:t>
      </w:r>
    </w:p>
    <w:p w:rsidR="00EA3266" w:rsidP="00A82EFA" w:rsidRDefault="00A82EFA" w14:paraId="5A682553" w14:textId="53E07D3C">
      <w:pPr>
        <w:pStyle w:val="BodyText"/>
        <w:spacing w:line="264" w:lineRule="auto"/>
        <w:ind w:left="27"/>
      </w:pPr>
      <w:r>
        <w:t xml:space="preserve">In antwoord 7 heb ik aangegeven dat </w:t>
      </w:r>
      <w:r w:rsidR="004B19DF">
        <w:t xml:space="preserve">er </w:t>
      </w:r>
      <w:r>
        <w:t xml:space="preserve">sprake lijkt </w:t>
      </w:r>
      <w:r w:rsidR="004B19DF">
        <w:t xml:space="preserve">te zijn </w:t>
      </w:r>
      <w:r>
        <w:t>van incidenten</w:t>
      </w:r>
      <w:r w:rsidR="00D80627">
        <w:t>, waarbij de zwaluwen op een uitzonderlijke manier zijn blootgesteld</w:t>
      </w:r>
      <w:r>
        <w:t>.</w:t>
      </w:r>
      <w:r w:rsidR="00F15737">
        <w:t xml:space="preserve"> </w:t>
      </w:r>
      <w:r w:rsidR="00D80627">
        <w:t xml:space="preserve">Het is daarom niet goed mogelijk </w:t>
      </w:r>
      <w:r w:rsidR="00EA3266">
        <w:t xml:space="preserve">de </w:t>
      </w:r>
      <w:r w:rsidR="002F6753">
        <w:t xml:space="preserve">huidige </w:t>
      </w:r>
      <w:r w:rsidR="00EA3266">
        <w:t>bevindingen te verwerken in Europees beleid.</w:t>
      </w:r>
    </w:p>
    <w:p w:rsidR="00EA3266" w:rsidP="00A82EFA" w:rsidRDefault="00EA3266" w14:paraId="40F00C18" w14:textId="77777777">
      <w:pPr>
        <w:pStyle w:val="BodyText"/>
        <w:spacing w:line="264" w:lineRule="auto"/>
        <w:ind w:left="27"/>
      </w:pPr>
    </w:p>
    <w:p w:rsidR="009E6D6A" w:rsidP="00A82EFA" w:rsidRDefault="007D1EE8" w14:paraId="787C74F8" w14:textId="7045D6F8">
      <w:pPr>
        <w:pStyle w:val="BodyText"/>
        <w:spacing w:line="264" w:lineRule="auto"/>
        <w:ind w:left="27"/>
      </w:pPr>
      <w:r w:rsidRPr="00547CFD">
        <w:t xml:space="preserve">In de onderhandelingen over de Omnibus veiligheid van voedsel en diervoeder pleit ik voor een werkprogramma waarin stoffen worden aangewezen om eerder </w:t>
      </w:r>
      <w:r w:rsidR="000A2F2F">
        <w:t>her</w:t>
      </w:r>
      <w:r w:rsidRPr="00547CFD">
        <w:t xml:space="preserve">beoordeeld te worden </w:t>
      </w:r>
      <w:r w:rsidR="000A2F2F">
        <w:t>als</w:t>
      </w:r>
      <w:r w:rsidRPr="00547CFD">
        <w:t xml:space="preserve"> nieuwe wetenschappelijke inzichten daar aanleiding toe geven. Ik heb voorgesteld dat de Europese Commissie aan ECHA het mandaat geeft om de relevante wetenschappelijke literatuur en</w:t>
      </w:r>
      <w:r>
        <w:t xml:space="preserve"> beschikbare </w:t>
      </w:r>
      <w:r w:rsidRPr="00547CFD">
        <w:t xml:space="preserve">monitoringgegevens over de veiligheid van alle goedgekeurde en aangemelde werkzame stoffen periodiek te </w:t>
      </w:r>
      <w:r w:rsidR="000A2F2F">
        <w:t>her</w:t>
      </w:r>
      <w:r w:rsidRPr="00547CFD">
        <w:t xml:space="preserve">beoordelen en hierover verslag te doen aan de Europese Commissie en de lidstaten. </w:t>
      </w:r>
      <w:r w:rsidR="009E6D6A">
        <w:t xml:space="preserve">De Omnibus is beperkt in scope en </w:t>
      </w:r>
      <w:r w:rsidR="004B19DF">
        <w:t xml:space="preserve">in het </w:t>
      </w:r>
      <w:r w:rsidR="009E6D6A">
        <w:t xml:space="preserve">aantal bepalingen dat wordt aangepast. De Commissie heeft aangekondigd te komen tot een herziening van de Biocidenverordening. Dat </w:t>
      </w:r>
      <w:r w:rsidR="004B19DF">
        <w:t>is</w:t>
      </w:r>
      <w:r w:rsidR="009E6D6A">
        <w:t xml:space="preserve"> een beter moment om te werken aan verbetering van het beschermingsniveau.</w:t>
      </w:r>
    </w:p>
    <w:p w:rsidR="00044918" w:rsidP="009D35C8" w:rsidRDefault="00044918" w14:paraId="4A871F4C" w14:textId="77777777"/>
    <w:p w:rsidR="009D35C8" w:rsidP="009D35C8" w:rsidRDefault="009D35C8" w14:paraId="3F5F8085" w14:textId="77777777"/>
    <w:p w:rsidR="00044918" w:rsidP="009D35C8" w:rsidRDefault="00044918" w14:paraId="4DA71C5B" w14:textId="3CC88BC3">
      <w:r>
        <w:t xml:space="preserve">Vraag </w:t>
      </w:r>
      <w:r w:rsidRPr="009D35C8" w:rsidR="009D35C8">
        <w:t>15</w:t>
      </w:r>
    </w:p>
    <w:p w:rsidRPr="009D35C8" w:rsidR="009D35C8" w:rsidP="009D35C8" w:rsidRDefault="009D35C8" w14:paraId="774B0510" w14:textId="29877BDA">
      <w:r w:rsidRPr="009D35C8">
        <w:t xml:space="preserve">Welke aanvullende maatregelen gaat u nemen om blootstelling van wilde dieren aan pesticiden terug te dringen? </w:t>
      </w:r>
    </w:p>
    <w:p w:rsidR="009D35C8" w:rsidP="009D35C8" w:rsidRDefault="009D35C8" w14:paraId="15A5C989" w14:textId="77777777"/>
    <w:p w:rsidR="009D35C8" w:rsidP="009D35C8" w:rsidRDefault="00044918" w14:paraId="42ADE936" w14:textId="70942341">
      <w:r>
        <w:t>Antwoord 15</w:t>
      </w:r>
    </w:p>
    <w:p w:rsidR="009D35C8" w:rsidP="009D35C8" w:rsidRDefault="00921FFD" w14:paraId="23AF1C93" w14:textId="7DEFEAC4">
      <w:bookmarkStart w:name="_Hlk240358253" w:id="2"/>
      <w:r>
        <w:t>In de antwoorden 2 en 3 heb ik aangegeven dat ik mij blijf inzetten op een verdere implementatie van integraal plaag management, waarbij het gebruik van biociden tot het noodzakelijk minimum wordt beperkt.</w:t>
      </w:r>
    </w:p>
    <w:bookmarkEnd w:id="2"/>
    <w:p w:rsidR="00734DCC" w:rsidP="009D35C8" w:rsidRDefault="00734DCC" w14:paraId="5CD61DCE" w14:textId="77777777"/>
    <w:p w:rsidR="00734DCC" w:rsidP="009D35C8" w:rsidRDefault="00734DCC" w14:paraId="133D0BBF" w14:textId="77777777"/>
    <w:p w:rsidR="00044918" w:rsidP="009D35C8" w:rsidRDefault="00044918" w14:paraId="1FE28530" w14:textId="484B204C">
      <w:r>
        <w:t xml:space="preserve">Vraag </w:t>
      </w:r>
      <w:r w:rsidRPr="009D35C8" w:rsidR="009D35C8">
        <w:t>16</w:t>
      </w:r>
    </w:p>
    <w:p w:rsidRPr="009D35C8" w:rsidR="009D35C8" w:rsidP="009D35C8" w:rsidRDefault="009D35C8" w14:paraId="140E1FF1" w14:textId="627E3C77">
      <w:r w:rsidRPr="009D35C8">
        <w:t xml:space="preserve">Kunt u deze vragen één voor één en binnen de daarvoor geldende termijn beantwoorden? </w:t>
      </w:r>
    </w:p>
    <w:p w:rsidR="009D35C8" w:rsidP="009D35C8" w:rsidRDefault="009D35C8" w14:paraId="523FECFE" w14:textId="77777777"/>
    <w:p w:rsidR="00044918" w:rsidP="009D35C8" w:rsidRDefault="00044918" w14:paraId="23A50CD3" w14:textId="567EFD99">
      <w:r>
        <w:t>Antwoord 16</w:t>
      </w:r>
    </w:p>
    <w:p w:rsidR="009D35C8" w:rsidP="009D35C8" w:rsidRDefault="00EA3266" w14:paraId="634E4880" w14:textId="7548ED7D">
      <w:r>
        <w:t>Vanwege de noodzakelijke afstemming is de beantwoording van de vragen vertraagd.</w:t>
      </w:r>
    </w:p>
    <w:p w:rsidR="009D35C8" w:rsidP="009D35C8" w:rsidRDefault="009D35C8" w14:paraId="358DA89E" w14:textId="77777777"/>
    <w:p w:rsidRPr="009D35C8" w:rsidR="009D35C8" w:rsidP="009D35C8" w:rsidRDefault="009D35C8" w14:paraId="2E0804F0" w14:textId="77777777"/>
    <w:p w:rsidRPr="009D35C8" w:rsidR="009D35C8" w:rsidP="009D35C8" w:rsidRDefault="009D35C8" w14:paraId="7CE4D52B" w14:textId="1ACABA91"/>
    <w:sectPr w:rsidRPr="009D35C8" w:rsidR="009D35C8">
      <w:headerReference w:type="even" r:id="rId9"/>
      <w:headerReference w:type="default" r:id="rId10"/>
      <w:footerReference w:type="even" r:id="rId11"/>
      <w:footerReference w:type="default" r:id="rId12"/>
      <w:headerReference w:type="first" r:id="rId13"/>
      <w:footerReference w:type="first" r:id="rId14"/>
      <w:endnotePr>
        <w:numFmt w:val="decimal"/>
      </w:endnotePr>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3A69A0" w14:textId="77777777" w:rsidR="00254DF4" w:rsidRDefault="00254DF4">
      <w:pPr>
        <w:spacing w:line="240" w:lineRule="auto"/>
      </w:pPr>
      <w:r>
        <w:separator/>
      </w:r>
    </w:p>
  </w:endnote>
  <w:endnote w:type="continuationSeparator" w:id="0">
    <w:p w14:paraId="2B6B773C" w14:textId="77777777" w:rsidR="00254DF4" w:rsidRDefault="00254DF4">
      <w:pPr>
        <w:spacing w:line="240" w:lineRule="auto"/>
      </w:pPr>
      <w:r>
        <w:continuationSeparator/>
      </w:r>
    </w:p>
  </w:endnote>
  <w:endnote w:id="1">
    <w:p w14:paraId="302F230C" w14:textId="77777777" w:rsidR="009D35C8" w:rsidRDefault="009D35C8" w:rsidP="009D35C8"/>
    <w:p w14:paraId="71B22A4E" w14:textId="3DDEFEA7" w:rsidR="009D35C8" w:rsidRPr="003F6008" w:rsidRDefault="009D35C8" w:rsidP="009E6D6A">
      <w:r w:rsidRPr="003F6008">
        <w:rPr>
          <w:rStyle w:val="EndnoteReference"/>
        </w:rPr>
        <w:endnoteRef/>
      </w:r>
      <w:r w:rsidRPr="003F6008">
        <w:t xml:space="preserve"> </w:t>
      </w:r>
      <w:r w:rsidRPr="009D35C8">
        <w:t>AD, 19 mei 2026, 'Hoe veilige pesticiden toch een kolonie oeverzwaluwen deden sterven bij Haarrijnse plas',(https://www.ad.nl/utrecht/hoe-veilige-pesticiden-toch-een-kolonie-oeverzwaluwen-deden-sterven-bijhaarrijnse-plas~adf5a43a0/)</w:t>
      </w:r>
    </w:p>
  </w:endnote>
  <w:endnote w:id="2">
    <w:p w14:paraId="1BA82903" w14:textId="0B731AF5" w:rsidR="009D35C8" w:rsidRPr="003F6008" w:rsidRDefault="009D35C8">
      <w:pPr>
        <w:pStyle w:val="EndnoteText"/>
        <w:rPr>
          <w:sz w:val="18"/>
          <w:szCs w:val="18"/>
          <w:lang w:val="en-US"/>
        </w:rPr>
      </w:pPr>
      <w:r w:rsidRPr="003F6008">
        <w:rPr>
          <w:rStyle w:val="EndnoteReference"/>
          <w:sz w:val="18"/>
          <w:szCs w:val="18"/>
        </w:rPr>
        <w:endnoteRef/>
      </w:r>
      <w:r w:rsidRPr="003F6008">
        <w:rPr>
          <w:sz w:val="18"/>
          <w:szCs w:val="18"/>
          <w:lang w:val="en-US"/>
        </w:rPr>
        <w:t xml:space="preserve"> Wageningen University and Research, 9 april 2026, 'Acute mortality in sand martins (Riparia riparia) and barn swallows (Hirundo rustica) linked to dermal or inhalation pyrethroid insecticide exposure',(https://research.wur.nl/en/publications/acute-mortality-in-sand-martins-riparia-riparia-and-barn-swallows/)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70D31" w14:textId="63C0B02C" w:rsidR="00E55718" w:rsidRDefault="00E55718">
    <w:pPr>
      <w:pStyle w:val="Footer"/>
    </w:pPr>
    <w:r>
      <w:rPr>
        <w:noProof/>
        <w:lang w:val="en-GB" w:eastAsia="en-GB"/>
      </w:rPr>
      <mc:AlternateContent>
        <mc:Choice Requires="wps">
          <w:drawing>
            <wp:anchor distT="0" distB="0" distL="0" distR="0" simplePos="0" relativeHeight="251665920" behindDoc="0" locked="0" layoutInCell="1" allowOverlap="1" wp14:anchorId="72336B43" wp14:editId="2F1F8228">
              <wp:simplePos x="635" y="635"/>
              <wp:positionH relativeFrom="page">
                <wp:align>left</wp:align>
              </wp:positionH>
              <wp:positionV relativeFrom="page">
                <wp:align>bottom</wp:align>
              </wp:positionV>
              <wp:extent cx="1009015" cy="345440"/>
              <wp:effectExtent l="0" t="0" r="635" b="0"/>
              <wp:wrapNone/>
              <wp:docPr id="340080197" name="Tekstvak 2" descr="Intern gebruik">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5A137645" w14:textId="37AD1174" w:rsidR="00E55718" w:rsidRPr="00E55718" w:rsidRDefault="00E55718" w:rsidP="00E55718">
                          <w:pPr>
                            <w:rPr>
                              <w:rFonts w:ascii="Aptos" w:eastAsia="Aptos" w:hAnsi="Aptos" w:cs="Aptos"/>
                              <w:noProof/>
                              <w:sz w:val="20"/>
                              <w:szCs w:val="20"/>
                            </w:rPr>
                          </w:pPr>
                          <w:r w:rsidRPr="00E55718">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2336B43" id="_x0000_t202" coordsize="21600,21600" o:spt="202" path="m,l,21600r21600,l21600,xe">
              <v:stroke joinstyle="miter"/>
              <v:path gradientshapeok="t" o:connecttype="rect"/>
            </v:shapetype>
            <v:shape id="Tekstvak 2" o:spid="_x0000_s1030" type="#_x0000_t202" alt="Intern gebruik" style="position:absolute;margin-left:0;margin-top:0;width:79.45pt;height:27.2pt;z-index:2516659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" filled="f" stroked="f">
              <v:textbox style="mso-fit-shape-to-text:t" inset="20pt,0,0,15pt">
                <w:txbxContent>
                  <w:p w14:paraId="5A137645" w14:textId="37AD1174" w:rsidR="00E55718" w:rsidRPr="00E55718" w:rsidRDefault="00E55718" w:rsidP="00E55718">
                    <w:pPr>
                      <w:rPr>
                        <w:rFonts w:ascii="Aptos" w:eastAsia="Aptos" w:hAnsi="Aptos" w:cs="Aptos"/>
                        <w:noProof/>
                        <w:sz w:val="20"/>
                        <w:szCs w:val="20"/>
                      </w:rPr>
                    </w:pPr>
                    <w:r w:rsidRPr="00E55718">
                      <w:rPr>
                        <w:rFonts w:ascii="Aptos" w:eastAsia="Aptos" w:hAnsi="Aptos" w:cs="Aptos"/>
                        <w:noProof/>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06D64" w14:textId="77777777" w:rsidR="000534B6" w:rsidRDefault="000534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984B4" w14:textId="77777777" w:rsidR="000534B6" w:rsidRDefault="000534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0D55D5" w14:textId="77777777" w:rsidR="00254DF4" w:rsidRDefault="00254DF4">
      <w:pPr>
        <w:spacing w:line="240" w:lineRule="auto"/>
      </w:pPr>
      <w:r>
        <w:separator/>
      </w:r>
    </w:p>
  </w:footnote>
  <w:footnote w:type="continuationSeparator" w:id="0">
    <w:p w14:paraId="3C17E350" w14:textId="77777777" w:rsidR="00254DF4" w:rsidRDefault="00254DF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89BCA" w14:textId="77777777" w:rsidR="000534B6" w:rsidRDefault="000534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01B30" w14:textId="77777777" w:rsidR="00B52077" w:rsidRDefault="00E55718">
    <w:r>
      <w:rPr>
        <w:noProof/>
        <w:lang w:val="en-GB" w:eastAsia="en-GB"/>
      </w:rPr>
      <mc:AlternateContent>
        <mc:Choice Requires="wps">
          <w:drawing>
            <wp:anchor distT="0" distB="0" distL="0" distR="0" simplePos="0" relativeHeight="251651584" behindDoc="0" locked="1" layoutInCell="1" allowOverlap="1" wp14:anchorId="71B77D93" wp14:editId="27595C00">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7958BF74" w14:textId="77777777" w:rsidR="00B52077" w:rsidRDefault="00E55718">
                          <w:pPr>
                            <w:pStyle w:val="AfzendgegevensKop0"/>
                          </w:pPr>
                          <w:r>
                            <w:t>Ministerie van Infrastructuur en Waterstaat</w:t>
                          </w:r>
                        </w:p>
                        <w:p w14:paraId="5CB5CB1C" w14:textId="77777777" w:rsidR="00B52077" w:rsidRDefault="00B52077">
                          <w:pPr>
                            <w:pStyle w:val="WitregelW2"/>
                          </w:pPr>
                        </w:p>
                        <w:p w14:paraId="34D9B4FB" w14:textId="77777777" w:rsidR="00532E49" w:rsidRPr="00532E49" w:rsidRDefault="00532E49" w:rsidP="00532E49">
                          <w:pPr>
                            <w:pStyle w:val="Referentiegegevenskop"/>
                          </w:pPr>
                          <w:r w:rsidRPr="00532E49">
                            <w:t>Ons kenmerk</w:t>
                          </w:r>
                        </w:p>
                        <w:p w14:paraId="1F00BE41" w14:textId="77777777" w:rsidR="00532E49" w:rsidRPr="00532E49" w:rsidRDefault="00532E49" w:rsidP="00532E49">
                          <w:pPr>
                            <w:pStyle w:val="Referentiegegevens"/>
                          </w:pPr>
                          <w:r w:rsidRPr="00532E49">
                            <w:t>IENW/BSK-2026/182447</w:t>
                          </w:r>
                        </w:p>
                        <w:p w14:paraId="7314508C" w14:textId="0AD1FCBE" w:rsidR="00B52077" w:rsidRDefault="00B52077">
                          <w:pPr>
                            <w:pStyle w:val="Referentiegegevens"/>
                          </w:pPr>
                        </w:p>
                      </w:txbxContent>
                    </wps:txbx>
                    <wps:bodyPr vert="horz" wrap="square" lIns="0" tIns="0" rIns="0" bIns="0" anchor="t" anchorCtr="0"/>
                  </wps:wsp>
                </a:graphicData>
              </a:graphic>
            </wp:anchor>
          </w:drawing>
        </mc:Choice>
        <mc:Fallback>
          <w:pict>
            <v:shapetype w14:anchorId="71B77D93"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7958BF74" w14:textId="77777777" w:rsidR="00B52077" w:rsidRDefault="00E55718">
                    <w:pPr>
                      <w:pStyle w:val="AfzendgegevensKop0"/>
                    </w:pPr>
                    <w:r>
                      <w:t>Ministerie van Infrastructuur en Waterstaat</w:t>
                    </w:r>
                  </w:p>
                  <w:p w14:paraId="5CB5CB1C" w14:textId="77777777" w:rsidR="00B52077" w:rsidRDefault="00B52077">
                    <w:pPr>
                      <w:pStyle w:val="WitregelW2"/>
                    </w:pPr>
                  </w:p>
                  <w:p w14:paraId="34D9B4FB" w14:textId="77777777" w:rsidR="00532E49" w:rsidRPr="00532E49" w:rsidRDefault="00532E49" w:rsidP="00532E49">
                    <w:pPr>
                      <w:pStyle w:val="Referentiegegevenskop"/>
                    </w:pPr>
                    <w:r w:rsidRPr="00532E49">
                      <w:t>Ons kenmerk</w:t>
                    </w:r>
                  </w:p>
                  <w:p w14:paraId="1F00BE41" w14:textId="77777777" w:rsidR="00532E49" w:rsidRPr="00532E49" w:rsidRDefault="00532E49" w:rsidP="00532E49">
                    <w:pPr>
                      <w:pStyle w:val="Referentiegegevens"/>
                    </w:pPr>
                    <w:r w:rsidRPr="00532E49">
                      <w:t>IENW/BSK-2026/182447</w:t>
                    </w:r>
                  </w:p>
                  <w:p w14:paraId="7314508C" w14:textId="0AD1FCBE" w:rsidR="00B52077" w:rsidRDefault="00B52077">
                    <w:pPr>
                      <w:pStyle w:val="Referentiegegevens"/>
                    </w:pP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2A2B3F8C" wp14:editId="5831A5A4">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8819B08" w14:textId="4ECB95B9" w:rsidR="00B52077" w:rsidRDefault="00E55718">
                          <w:pPr>
                            <w:pStyle w:val="Referentiegegevens"/>
                          </w:pPr>
                          <w:r>
                            <w:t xml:space="preserve">Page </w:t>
                          </w:r>
                          <w:r>
                            <w:fldChar w:fldCharType="begin"/>
                          </w:r>
                          <w:r>
                            <w:instrText>PAGE</w:instrText>
                          </w:r>
                          <w:r>
                            <w:fldChar w:fldCharType="separate"/>
                          </w:r>
                          <w:r w:rsidR="009D35C8">
                            <w:rPr>
                              <w:noProof/>
                            </w:rPr>
                            <w:t>2</w:t>
                          </w:r>
                          <w:r>
                            <w:fldChar w:fldCharType="end"/>
                          </w:r>
                          <w:r>
                            <w:t xml:space="preserve"> of </w:t>
                          </w:r>
                          <w:r>
                            <w:fldChar w:fldCharType="begin"/>
                          </w:r>
                          <w:r>
                            <w:instrText>NUMPAGES</w:instrText>
                          </w:r>
                          <w:r>
                            <w:fldChar w:fldCharType="separate"/>
                          </w:r>
                          <w:r w:rsidR="00FC48E9">
                            <w:rPr>
                              <w:noProof/>
                            </w:rPr>
                            <w:t>1</w:t>
                          </w:r>
                          <w:r>
                            <w:fldChar w:fldCharType="end"/>
                          </w:r>
                        </w:p>
                      </w:txbxContent>
                    </wps:txbx>
                    <wps:bodyPr vert="horz" wrap="square" lIns="0" tIns="0" rIns="0" bIns="0" anchor="t" anchorCtr="0"/>
                  </wps:wsp>
                </a:graphicData>
              </a:graphic>
            </wp:anchor>
          </w:drawing>
        </mc:Choice>
        <mc:Fallback>
          <w:pict>
            <v:shape w14:anchorId="2A2B3F8C"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08819B08" w14:textId="4ECB95B9" w:rsidR="00B52077" w:rsidRDefault="00E55718">
                    <w:pPr>
                      <w:pStyle w:val="Referentiegegevens"/>
                    </w:pPr>
                    <w:r>
                      <w:t xml:space="preserve">Page </w:t>
                    </w:r>
                    <w:r>
                      <w:fldChar w:fldCharType="begin"/>
                    </w:r>
                    <w:r>
                      <w:instrText>PAGE</w:instrText>
                    </w:r>
                    <w:r>
                      <w:fldChar w:fldCharType="separate"/>
                    </w:r>
                    <w:r w:rsidR="009D35C8">
                      <w:rPr>
                        <w:noProof/>
                      </w:rPr>
                      <w:t>2</w:t>
                    </w:r>
                    <w:r>
                      <w:fldChar w:fldCharType="end"/>
                    </w:r>
                    <w:r>
                      <w:t xml:space="preserve"> of </w:t>
                    </w:r>
                    <w:r>
                      <w:fldChar w:fldCharType="begin"/>
                    </w:r>
                    <w:r>
                      <w:instrText>NUMPAGES</w:instrText>
                    </w:r>
                    <w:r>
                      <w:fldChar w:fldCharType="separate"/>
                    </w:r>
                    <w:r w:rsidR="00FC48E9">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03AC5EDF" wp14:editId="06C03FC5">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0429E37F" w14:textId="77777777" w:rsidR="00C42D1E" w:rsidRDefault="00C42D1E"/>
                      </w:txbxContent>
                    </wps:txbx>
                    <wps:bodyPr vert="horz" wrap="square" lIns="0" tIns="0" rIns="0" bIns="0" anchor="t" anchorCtr="0"/>
                  </wps:wsp>
                </a:graphicData>
              </a:graphic>
            </wp:anchor>
          </w:drawing>
        </mc:Choice>
        <mc:Fallback>
          <w:pict>
            <v:shape w14:anchorId="03AC5EDF"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0429E37F" w14:textId="77777777" w:rsidR="00C42D1E" w:rsidRDefault="00C42D1E"/>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185B293B" wp14:editId="7C498CE7">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3C5466C6" w14:textId="77777777" w:rsidR="00C42D1E" w:rsidRDefault="00C42D1E"/>
                      </w:txbxContent>
                    </wps:txbx>
                    <wps:bodyPr vert="horz" wrap="square" lIns="0" tIns="0" rIns="0" bIns="0" anchor="t" anchorCtr="0"/>
                  </wps:wsp>
                </a:graphicData>
              </a:graphic>
            </wp:anchor>
          </w:drawing>
        </mc:Choice>
        <mc:Fallback>
          <w:pict>
            <v:shape w14:anchorId="185B293B"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3C5466C6" w14:textId="77777777" w:rsidR="00C42D1E" w:rsidRDefault="00C42D1E"/>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8E85A" w14:textId="77777777" w:rsidR="00B52077" w:rsidRDefault="00E55718">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2CAF7D45" wp14:editId="63658393">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0FB08C78" w14:textId="77777777" w:rsidR="00C42D1E" w:rsidRDefault="00C42D1E"/>
                      </w:txbxContent>
                    </wps:txbx>
                    <wps:bodyPr vert="horz" wrap="square" lIns="0" tIns="0" rIns="0" bIns="0" anchor="t" anchorCtr="0"/>
                  </wps:wsp>
                </a:graphicData>
              </a:graphic>
            </wp:anchor>
          </w:drawing>
        </mc:Choice>
        <mc:Fallback>
          <w:pict>
            <v:shapetype w14:anchorId="2CAF7D45" id="_x0000_t202" coordsize="21600,21600" o:spt="202" path="m,l,21600r21600,l21600,xe">
              <v:stroke joinstyle="miter"/>
              <v:path gradientshapeok="t" o:connecttype="rect"/>
            </v:shapetype>
            <v:shape id="72622181-823c-11ee-8554-0242ac120003" o:spid="_x0000_s1031"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" filled="f" stroked="f">
              <v:textbox inset="0,0,0,0">
                <w:txbxContent>
                  <w:p w14:paraId="0FB08C78" w14:textId="77777777" w:rsidR="00C42D1E" w:rsidRDefault="00C42D1E"/>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4875917E" wp14:editId="615B689C">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1F099025" w14:textId="37A8624D" w:rsidR="00B52077" w:rsidRDefault="00E55718">
                          <w:pPr>
                            <w:pStyle w:val="Referentiegegevens"/>
                          </w:pPr>
                          <w:r>
                            <w:t xml:space="preserve">Page </w:t>
                          </w:r>
                          <w:r>
                            <w:fldChar w:fldCharType="begin"/>
                          </w:r>
                          <w:r>
                            <w:instrText>PAGE</w:instrText>
                          </w:r>
                          <w:r>
                            <w:fldChar w:fldCharType="separate"/>
                          </w:r>
                          <w:r w:rsidR="00E3463D">
                            <w:rPr>
                              <w:noProof/>
                            </w:rPr>
                            <w:t>1</w:t>
                          </w:r>
                          <w:r>
                            <w:fldChar w:fldCharType="end"/>
                          </w:r>
                          <w:r>
                            <w:t xml:space="preserve"> of </w:t>
                          </w:r>
                          <w:r>
                            <w:fldChar w:fldCharType="begin"/>
                          </w:r>
                          <w:r>
                            <w:instrText>NUMPAGES</w:instrText>
                          </w:r>
                          <w:r>
                            <w:fldChar w:fldCharType="separate"/>
                          </w:r>
                          <w:r w:rsidR="00E3463D">
                            <w:rPr>
                              <w:noProof/>
                            </w:rPr>
                            <w:t>1</w:t>
                          </w:r>
                          <w:r>
                            <w:fldChar w:fldCharType="end"/>
                          </w:r>
                        </w:p>
                      </w:txbxContent>
                    </wps:txbx>
                    <wps:bodyPr vert="horz" wrap="square" lIns="0" tIns="0" rIns="0" bIns="0" anchor="t" anchorCtr="0"/>
                  </wps:wsp>
                </a:graphicData>
              </a:graphic>
            </wp:anchor>
          </w:drawing>
        </mc:Choice>
        <mc:Fallback>
          <w:pict>
            <v:shape w14:anchorId="4875917E" id="7268d813-823c-11ee-8554-0242ac120003" o:spid="_x0000_s1032"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" filled="f" stroked="f">
              <v:textbox inset="0,0,0,0">
                <w:txbxContent>
                  <w:p w14:paraId="1F099025" w14:textId="37A8624D" w:rsidR="00B52077" w:rsidRDefault="00E55718">
                    <w:pPr>
                      <w:pStyle w:val="Referentiegegevens"/>
                    </w:pPr>
                    <w:r>
                      <w:t xml:space="preserve">Page </w:t>
                    </w:r>
                    <w:r>
                      <w:fldChar w:fldCharType="begin"/>
                    </w:r>
                    <w:r>
                      <w:instrText>PAGE</w:instrText>
                    </w:r>
                    <w:r>
                      <w:fldChar w:fldCharType="separate"/>
                    </w:r>
                    <w:r w:rsidR="00E3463D">
                      <w:rPr>
                        <w:noProof/>
                      </w:rPr>
                      <w:t>1</w:t>
                    </w:r>
                    <w:r>
                      <w:fldChar w:fldCharType="end"/>
                    </w:r>
                    <w:r>
                      <w:t xml:space="preserve"> of </w:t>
                    </w:r>
                    <w:r>
                      <w:fldChar w:fldCharType="begin"/>
                    </w:r>
                    <w:r>
                      <w:instrText>NUMPAGES</w:instrText>
                    </w:r>
                    <w:r>
                      <w:fldChar w:fldCharType="separate"/>
                    </w:r>
                    <w:r w:rsidR="00E3463D">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0AC920B6" wp14:editId="60F89924">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0809C5AF" w14:textId="77777777" w:rsidR="00B52077" w:rsidRDefault="00E55718">
                          <w:pPr>
                            <w:pStyle w:val="AfzendgegevensKop0"/>
                          </w:pPr>
                          <w:r>
                            <w:t>Ministerie van Infrastructuur en Waterstaat</w:t>
                          </w:r>
                        </w:p>
                        <w:p w14:paraId="79F16DCA" w14:textId="77777777" w:rsidR="00B52077" w:rsidRDefault="00B52077">
                          <w:pPr>
                            <w:pStyle w:val="WitregelW1"/>
                          </w:pPr>
                        </w:p>
                        <w:p w14:paraId="3E0DC675" w14:textId="77777777" w:rsidR="00B52077" w:rsidRDefault="00E55718">
                          <w:pPr>
                            <w:pStyle w:val="Afzendgegevens"/>
                          </w:pPr>
                          <w:r>
                            <w:t>Rijnstraat 8</w:t>
                          </w:r>
                        </w:p>
                        <w:p w14:paraId="31835BE2" w14:textId="77777777" w:rsidR="00B52077" w:rsidRPr="00FC48E9" w:rsidRDefault="00E55718">
                          <w:pPr>
                            <w:pStyle w:val="Afzendgegevens"/>
                            <w:rPr>
                              <w:lang w:val="de-DE"/>
                            </w:rPr>
                          </w:pPr>
                          <w:r w:rsidRPr="00FC48E9">
                            <w:rPr>
                              <w:lang w:val="de-DE"/>
                            </w:rPr>
                            <w:t>2515 XP  Den Haag</w:t>
                          </w:r>
                        </w:p>
                        <w:p w14:paraId="1768BDBA" w14:textId="77777777" w:rsidR="00B52077" w:rsidRPr="00FC48E9" w:rsidRDefault="00E55718">
                          <w:pPr>
                            <w:pStyle w:val="Afzendgegevens"/>
                            <w:rPr>
                              <w:lang w:val="de-DE"/>
                            </w:rPr>
                          </w:pPr>
                          <w:r w:rsidRPr="00FC48E9">
                            <w:rPr>
                              <w:lang w:val="de-DE"/>
                            </w:rPr>
                            <w:t>Postbus 20901</w:t>
                          </w:r>
                        </w:p>
                        <w:p w14:paraId="28434D22" w14:textId="77777777" w:rsidR="00B52077" w:rsidRPr="00FC48E9" w:rsidRDefault="00E55718">
                          <w:pPr>
                            <w:pStyle w:val="Afzendgegevens"/>
                            <w:rPr>
                              <w:lang w:val="de-DE"/>
                            </w:rPr>
                          </w:pPr>
                          <w:r w:rsidRPr="00FC48E9">
                            <w:rPr>
                              <w:lang w:val="de-DE"/>
                            </w:rPr>
                            <w:t>2500 EX Den Haag</w:t>
                          </w:r>
                        </w:p>
                        <w:p w14:paraId="38F2CC8C" w14:textId="77777777" w:rsidR="00B52077" w:rsidRPr="00FC48E9" w:rsidRDefault="00B52077">
                          <w:pPr>
                            <w:pStyle w:val="WitregelW1"/>
                            <w:rPr>
                              <w:lang w:val="de-DE"/>
                            </w:rPr>
                          </w:pPr>
                        </w:p>
                        <w:p w14:paraId="559DDD5E" w14:textId="77777777" w:rsidR="00B52077" w:rsidRPr="00FC48E9" w:rsidRDefault="00E55718">
                          <w:pPr>
                            <w:pStyle w:val="Afzendgegevens"/>
                            <w:rPr>
                              <w:lang w:val="de-DE"/>
                            </w:rPr>
                          </w:pPr>
                          <w:r w:rsidRPr="00FC48E9">
                            <w:rPr>
                              <w:lang w:val="de-DE"/>
                            </w:rPr>
                            <w:t>T   070-456 0000</w:t>
                          </w:r>
                        </w:p>
                        <w:p w14:paraId="24423611" w14:textId="77777777" w:rsidR="00B52077" w:rsidRDefault="00E55718">
                          <w:pPr>
                            <w:pStyle w:val="Afzendgegevens"/>
                          </w:pPr>
                          <w:r>
                            <w:t>F   070-456 1111</w:t>
                          </w:r>
                        </w:p>
                        <w:p w14:paraId="1B20F8A1" w14:textId="77777777" w:rsidR="00B52077" w:rsidRPr="00532E49" w:rsidRDefault="00B52077">
                          <w:pPr>
                            <w:pStyle w:val="WitregelW2"/>
                            <w:rPr>
                              <w:sz w:val="13"/>
                              <w:szCs w:val="13"/>
                            </w:rPr>
                          </w:pPr>
                        </w:p>
                        <w:p w14:paraId="5AEEF2C8" w14:textId="77777777" w:rsidR="00B52077" w:rsidRPr="00532E49" w:rsidRDefault="00E55718" w:rsidP="000534B6">
                          <w:pPr>
                            <w:pStyle w:val="Referentiegegevenskop"/>
                            <w:spacing w:line="276" w:lineRule="auto"/>
                          </w:pPr>
                          <w:r w:rsidRPr="00532E49">
                            <w:t>Ons kenmerk</w:t>
                          </w:r>
                        </w:p>
                        <w:p w14:paraId="1BE4C8A3" w14:textId="2C1A261D" w:rsidR="00B52077" w:rsidRPr="00532E49" w:rsidRDefault="00532E49" w:rsidP="000534B6">
                          <w:pPr>
                            <w:pStyle w:val="Referentiegegevens"/>
                            <w:spacing w:line="276" w:lineRule="auto"/>
                          </w:pPr>
                          <w:r w:rsidRPr="00532E49">
                            <w:t>IENW/BSK-2026/182447</w:t>
                          </w:r>
                        </w:p>
                        <w:p w14:paraId="43319904" w14:textId="77777777" w:rsidR="00532E49" w:rsidRPr="00532E49" w:rsidRDefault="00532E49" w:rsidP="000534B6">
                          <w:pPr>
                            <w:spacing w:line="276" w:lineRule="auto"/>
                            <w:rPr>
                              <w:sz w:val="13"/>
                              <w:szCs w:val="13"/>
                            </w:rPr>
                          </w:pPr>
                        </w:p>
                        <w:p w14:paraId="7690FB4C" w14:textId="3001E239" w:rsidR="00532E49" w:rsidRPr="00532E49" w:rsidRDefault="00532E49" w:rsidP="000534B6">
                          <w:pPr>
                            <w:spacing w:line="276" w:lineRule="auto"/>
                            <w:rPr>
                              <w:b/>
                              <w:bCs/>
                              <w:sz w:val="13"/>
                              <w:szCs w:val="13"/>
                            </w:rPr>
                          </w:pPr>
                          <w:r w:rsidRPr="00532E49">
                            <w:rPr>
                              <w:b/>
                              <w:bCs/>
                              <w:sz w:val="13"/>
                              <w:szCs w:val="13"/>
                            </w:rPr>
                            <w:t>Uw kenmerk</w:t>
                          </w:r>
                        </w:p>
                        <w:p w14:paraId="5044C75A" w14:textId="0A76B4F2" w:rsidR="00532E49" w:rsidRPr="00532E49" w:rsidRDefault="00532E49" w:rsidP="000534B6">
                          <w:pPr>
                            <w:spacing w:line="276" w:lineRule="auto"/>
                            <w:rPr>
                              <w:sz w:val="13"/>
                              <w:szCs w:val="13"/>
                            </w:rPr>
                          </w:pPr>
                          <w:r w:rsidRPr="00532E49">
                            <w:rPr>
                              <w:sz w:val="13"/>
                              <w:szCs w:val="13"/>
                            </w:rPr>
                            <w:t>2026Z10725</w:t>
                          </w:r>
                        </w:p>
                        <w:p w14:paraId="6550CC63" w14:textId="77777777" w:rsidR="00532E49" w:rsidRPr="00532E49" w:rsidRDefault="00532E49" w:rsidP="000534B6">
                          <w:pPr>
                            <w:spacing w:line="276" w:lineRule="auto"/>
                            <w:rPr>
                              <w:b/>
                              <w:bCs/>
                              <w:sz w:val="13"/>
                              <w:szCs w:val="13"/>
                            </w:rPr>
                          </w:pPr>
                        </w:p>
                        <w:p w14:paraId="7BAFDC6C" w14:textId="4DB43AA6" w:rsidR="00532E49" w:rsidRPr="00532E49" w:rsidRDefault="00532E49" w:rsidP="000534B6">
                          <w:pPr>
                            <w:spacing w:line="276" w:lineRule="auto"/>
                            <w:rPr>
                              <w:b/>
                              <w:bCs/>
                              <w:sz w:val="13"/>
                              <w:szCs w:val="13"/>
                            </w:rPr>
                          </w:pPr>
                          <w:r w:rsidRPr="00532E49">
                            <w:rPr>
                              <w:b/>
                              <w:bCs/>
                              <w:sz w:val="13"/>
                              <w:szCs w:val="13"/>
                            </w:rPr>
                            <w:t>Bijlage(n)</w:t>
                          </w:r>
                        </w:p>
                        <w:p w14:paraId="67E7826C" w14:textId="37835ECC" w:rsidR="00532E49" w:rsidRPr="00532E49" w:rsidRDefault="00532E49" w:rsidP="000534B6">
                          <w:pPr>
                            <w:spacing w:line="276" w:lineRule="auto"/>
                            <w:rPr>
                              <w:sz w:val="13"/>
                              <w:szCs w:val="13"/>
                            </w:rPr>
                          </w:pPr>
                          <w:r w:rsidRPr="00532E49">
                            <w:rPr>
                              <w:sz w:val="13"/>
                              <w:szCs w:val="13"/>
                            </w:rPr>
                            <w:t>1</w:t>
                          </w:r>
                        </w:p>
                      </w:txbxContent>
                    </wps:txbx>
                    <wps:bodyPr vert="horz" wrap="square" lIns="0" tIns="0" rIns="0" bIns="0" anchor="t" anchorCtr="0"/>
                  </wps:wsp>
                </a:graphicData>
              </a:graphic>
            </wp:anchor>
          </w:drawing>
        </mc:Choice>
        <mc:Fallback>
          <w:pict>
            <v:shape w14:anchorId="0AC920B6" id="7268d739-823c-11ee-8554-0242ac120003" o:spid="_x0000_s1033"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LtFUAHAAQAAVAMAAA4AAAAAAAAAAAAA&#10;AAAALgIAAGRycy9lMm9Eb2MueG1sUEsBAi0AFAAGAAgAAAAhACO2nRviAAAADQEAAA8AAAAAAAAA&#10;AAAAAAAAGgQAAGRycy9kb3ducmV2LnhtbFBLBQYAAAAABAAEAPMAAAApBQAAAAA=&#10;" filled="f" stroked="f">
              <v:textbox inset="0,0,0,0">
                <w:txbxContent>
                  <w:p w14:paraId="0809C5AF" w14:textId="77777777" w:rsidR="00B52077" w:rsidRDefault="00E55718">
                    <w:pPr>
                      <w:pStyle w:val="AfzendgegevensKop0"/>
                    </w:pPr>
                    <w:r>
                      <w:t>Ministerie van Infrastructuur en Waterstaat</w:t>
                    </w:r>
                  </w:p>
                  <w:p w14:paraId="79F16DCA" w14:textId="77777777" w:rsidR="00B52077" w:rsidRDefault="00B52077">
                    <w:pPr>
                      <w:pStyle w:val="WitregelW1"/>
                    </w:pPr>
                  </w:p>
                  <w:p w14:paraId="3E0DC675" w14:textId="77777777" w:rsidR="00B52077" w:rsidRDefault="00E55718">
                    <w:pPr>
                      <w:pStyle w:val="Afzendgegevens"/>
                    </w:pPr>
                    <w:r>
                      <w:t>Rijnstraat 8</w:t>
                    </w:r>
                  </w:p>
                  <w:p w14:paraId="31835BE2" w14:textId="77777777" w:rsidR="00B52077" w:rsidRPr="00FC48E9" w:rsidRDefault="00E55718">
                    <w:pPr>
                      <w:pStyle w:val="Afzendgegevens"/>
                      <w:rPr>
                        <w:lang w:val="de-DE"/>
                      </w:rPr>
                    </w:pPr>
                    <w:r w:rsidRPr="00FC48E9">
                      <w:rPr>
                        <w:lang w:val="de-DE"/>
                      </w:rPr>
                      <w:t>2515 XP  Den Haag</w:t>
                    </w:r>
                  </w:p>
                  <w:p w14:paraId="1768BDBA" w14:textId="77777777" w:rsidR="00B52077" w:rsidRPr="00FC48E9" w:rsidRDefault="00E55718">
                    <w:pPr>
                      <w:pStyle w:val="Afzendgegevens"/>
                      <w:rPr>
                        <w:lang w:val="de-DE"/>
                      </w:rPr>
                    </w:pPr>
                    <w:r w:rsidRPr="00FC48E9">
                      <w:rPr>
                        <w:lang w:val="de-DE"/>
                      </w:rPr>
                      <w:t>Postbus 20901</w:t>
                    </w:r>
                  </w:p>
                  <w:p w14:paraId="28434D22" w14:textId="77777777" w:rsidR="00B52077" w:rsidRPr="00FC48E9" w:rsidRDefault="00E55718">
                    <w:pPr>
                      <w:pStyle w:val="Afzendgegevens"/>
                      <w:rPr>
                        <w:lang w:val="de-DE"/>
                      </w:rPr>
                    </w:pPr>
                    <w:r w:rsidRPr="00FC48E9">
                      <w:rPr>
                        <w:lang w:val="de-DE"/>
                      </w:rPr>
                      <w:t>2500 EX Den Haag</w:t>
                    </w:r>
                  </w:p>
                  <w:p w14:paraId="38F2CC8C" w14:textId="77777777" w:rsidR="00B52077" w:rsidRPr="00FC48E9" w:rsidRDefault="00B52077">
                    <w:pPr>
                      <w:pStyle w:val="WitregelW1"/>
                      <w:rPr>
                        <w:lang w:val="de-DE"/>
                      </w:rPr>
                    </w:pPr>
                  </w:p>
                  <w:p w14:paraId="559DDD5E" w14:textId="77777777" w:rsidR="00B52077" w:rsidRPr="00FC48E9" w:rsidRDefault="00E55718">
                    <w:pPr>
                      <w:pStyle w:val="Afzendgegevens"/>
                      <w:rPr>
                        <w:lang w:val="de-DE"/>
                      </w:rPr>
                    </w:pPr>
                    <w:r w:rsidRPr="00FC48E9">
                      <w:rPr>
                        <w:lang w:val="de-DE"/>
                      </w:rPr>
                      <w:t>T   070-456 0000</w:t>
                    </w:r>
                  </w:p>
                  <w:p w14:paraId="24423611" w14:textId="77777777" w:rsidR="00B52077" w:rsidRDefault="00E55718">
                    <w:pPr>
                      <w:pStyle w:val="Afzendgegevens"/>
                    </w:pPr>
                    <w:r>
                      <w:t>F   070-456 1111</w:t>
                    </w:r>
                  </w:p>
                  <w:p w14:paraId="1B20F8A1" w14:textId="77777777" w:rsidR="00B52077" w:rsidRPr="00532E49" w:rsidRDefault="00B52077">
                    <w:pPr>
                      <w:pStyle w:val="WitregelW2"/>
                      <w:rPr>
                        <w:sz w:val="13"/>
                        <w:szCs w:val="13"/>
                      </w:rPr>
                    </w:pPr>
                  </w:p>
                  <w:p w14:paraId="5AEEF2C8" w14:textId="77777777" w:rsidR="00B52077" w:rsidRPr="00532E49" w:rsidRDefault="00E55718" w:rsidP="000534B6">
                    <w:pPr>
                      <w:pStyle w:val="Referentiegegevenskop"/>
                      <w:spacing w:line="276" w:lineRule="auto"/>
                    </w:pPr>
                    <w:r w:rsidRPr="00532E49">
                      <w:t>Ons kenmerk</w:t>
                    </w:r>
                  </w:p>
                  <w:p w14:paraId="1BE4C8A3" w14:textId="2C1A261D" w:rsidR="00B52077" w:rsidRPr="00532E49" w:rsidRDefault="00532E49" w:rsidP="000534B6">
                    <w:pPr>
                      <w:pStyle w:val="Referentiegegevens"/>
                      <w:spacing w:line="276" w:lineRule="auto"/>
                    </w:pPr>
                    <w:r w:rsidRPr="00532E49">
                      <w:t>IENW/BSK-2026/182447</w:t>
                    </w:r>
                  </w:p>
                  <w:p w14:paraId="43319904" w14:textId="77777777" w:rsidR="00532E49" w:rsidRPr="00532E49" w:rsidRDefault="00532E49" w:rsidP="000534B6">
                    <w:pPr>
                      <w:spacing w:line="276" w:lineRule="auto"/>
                      <w:rPr>
                        <w:sz w:val="13"/>
                        <w:szCs w:val="13"/>
                      </w:rPr>
                    </w:pPr>
                  </w:p>
                  <w:p w14:paraId="7690FB4C" w14:textId="3001E239" w:rsidR="00532E49" w:rsidRPr="00532E49" w:rsidRDefault="00532E49" w:rsidP="000534B6">
                    <w:pPr>
                      <w:spacing w:line="276" w:lineRule="auto"/>
                      <w:rPr>
                        <w:b/>
                        <w:bCs/>
                        <w:sz w:val="13"/>
                        <w:szCs w:val="13"/>
                      </w:rPr>
                    </w:pPr>
                    <w:r w:rsidRPr="00532E49">
                      <w:rPr>
                        <w:b/>
                        <w:bCs/>
                        <w:sz w:val="13"/>
                        <w:szCs w:val="13"/>
                      </w:rPr>
                      <w:t>Uw kenmerk</w:t>
                    </w:r>
                  </w:p>
                  <w:p w14:paraId="5044C75A" w14:textId="0A76B4F2" w:rsidR="00532E49" w:rsidRPr="00532E49" w:rsidRDefault="00532E49" w:rsidP="000534B6">
                    <w:pPr>
                      <w:spacing w:line="276" w:lineRule="auto"/>
                      <w:rPr>
                        <w:sz w:val="13"/>
                        <w:szCs w:val="13"/>
                      </w:rPr>
                    </w:pPr>
                    <w:r w:rsidRPr="00532E49">
                      <w:rPr>
                        <w:sz w:val="13"/>
                        <w:szCs w:val="13"/>
                      </w:rPr>
                      <w:t>2026Z10725</w:t>
                    </w:r>
                  </w:p>
                  <w:p w14:paraId="6550CC63" w14:textId="77777777" w:rsidR="00532E49" w:rsidRPr="00532E49" w:rsidRDefault="00532E49" w:rsidP="000534B6">
                    <w:pPr>
                      <w:spacing w:line="276" w:lineRule="auto"/>
                      <w:rPr>
                        <w:b/>
                        <w:bCs/>
                        <w:sz w:val="13"/>
                        <w:szCs w:val="13"/>
                      </w:rPr>
                    </w:pPr>
                  </w:p>
                  <w:p w14:paraId="7BAFDC6C" w14:textId="4DB43AA6" w:rsidR="00532E49" w:rsidRPr="00532E49" w:rsidRDefault="00532E49" w:rsidP="000534B6">
                    <w:pPr>
                      <w:spacing w:line="276" w:lineRule="auto"/>
                      <w:rPr>
                        <w:b/>
                        <w:bCs/>
                        <w:sz w:val="13"/>
                        <w:szCs w:val="13"/>
                      </w:rPr>
                    </w:pPr>
                    <w:r w:rsidRPr="00532E49">
                      <w:rPr>
                        <w:b/>
                        <w:bCs/>
                        <w:sz w:val="13"/>
                        <w:szCs w:val="13"/>
                      </w:rPr>
                      <w:t>Bijlage(n)</w:t>
                    </w:r>
                  </w:p>
                  <w:p w14:paraId="67E7826C" w14:textId="37835ECC" w:rsidR="00532E49" w:rsidRPr="00532E49" w:rsidRDefault="00532E49" w:rsidP="000534B6">
                    <w:pPr>
                      <w:spacing w:line="276" w:lineRule="auto"/>
                      <w:rPr>
                        <w:sz w:val="13"/>
                        <w:szCs w:val="13"/>
                      </w:rPr>
                    </w:pPr>
                    <w:r w:rsidRPr="00532E49">
                      <w:rPr>
                        <w:sz w:val="13"/>
                        <w:szCs w:val="13"/>
                      </w:rP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3C17EEAB" wp14:editId="7D2BE1DF">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01E651E1" w14:textId="77777777" w:rsidR="00B52077" w:rsidRDefault="00E55718">
                          <w:pPr>
                            <w:spacing w:line="240" w:lineRule="auto"/>
                          </w:pPr>
                          <w:r>
                            <w:rPr>
                              <w:noProof/>
                              <w:lang w:val="en-GB" w:eastAsia="en-GB"/>
                            </w:rPr>
                            <w:drawing>
                              <wp:inline distT="0" distB="0" distL="0" distR="0" wp14:anchorId="3D8FC10B" wp14:editId="4EEDAAFF">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C17EEAB" id="7268d758-823c-11ee-8554-0242ac120003" o:spid="_x0000_s1034"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nvYXbMEBAABTAwAADgAAAAAAAAAAAAAAAAAu&#10;AgAAZHJzL2Uyb0RvYy54bWxQSwECLQAUAAYACAAAACEABqMnVN0AAAAIAQAADwAAAAAAAAAAAAAA&#10;AAAbBAAAZHJzL2Rvd25yZXYueG1sUEsFBgAAAAAEAAQA8wAAACUFAAAAAA==&#10;" filled="f" stroked="f">
              <v:textbox inset="0,0,0,0">
                <w:txbxContent>
                  <w:p w14:paraId="01E651E1" w14:textId="77777777" w:rsidR="00B52077" w:rsidRDefault="00E55718">
                    <w:pPr>
                      <w:spacing w:line="240" w:lineRule="auto"/>
                    </w:pPr>
                    <w:r>
                      <w:rPr>
                        <w:noProof/>
                        <w:lang w:val="en-GB" w:eastAsia="en-GB"/>
                      </w:rPr>
                      <w:drawing>
                        <wp:inline distT="0" distB="0" distL="0" distR="0" wp14:anchorId="3D8FC10B" wp14:editId="4EEDAAFF">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17851A5B" wp14:editId="6850CFBA">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7119529" w14:textId="77777777" w:rsidR="00B52077" w:rsidRDefault="00E55718">
                          <w:pPr>
                            <w:spacing w:line="240" w:lineRule="auto"/>
                          </w:pPr>
                          <w:r>
                            <w:rPr>
                              <w:noProof/>
                              <w:lang w:val="en-GB" w:eastAsia="en-GB"/>
                            </w:rPr>
                            <w:drawing>
                              <wp:inline distT="0" distB="0" distL="0" distR="0" wp14:anchorId="0EC5D6FA" wp14:editId="56D4DC3B">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7851A5B" id="7268d778-823c-11ee-8554-0242ac120003" o:spid="_x0000_s1035"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Ilj2PrBAQAAVQMAAA4AAAAAAAAAAAAAAAAA&#10;LgIAAGRycy9lMm9Eb2MueG1sUEsBAi0AFAAGAAgAAAAhAFjDZz/eAAAACAEAAA8AAAAAAAAAAAAA&#10;AAAAGwQAAGRycy9kb3ducmV2LnhtbFBLBQYAAAAABAAEAPMAAAAmBQAAAAA=&#10;" filled="f" stroked="f">
              <v:textbox inset="0,0,0,0">
                <w:txbxContent>
                  <w:p w14:paraId="57119529" w14:textId="77777777" w:rsidR="00B52077" w:rsidRDefault="00E55718">
                    <w:pPr>
                      <w:spacing w:line="240" w:lineRule="auto"/>
                    </w:pPr>
                    <w:r>
                      <w:rPr>
                        <w:noProof/>
                        <w:lang w:val="en-GB" w:eastAsia="en-GB"/>
                      </w:rPr>
                      <w:drawing>
                        <wp:inline distT="0" distB="0" distL="0" distR="0" wp14:anchorId="0EC5D6FA" wp14:editId="56D4DC3B">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7F3DF506" wp14:editId="06EDDAF3">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46DFB1F8" w14:textId="77777777" w:rsidR="00B52077" w:rsidRDefault="00E55718">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7F3DF506" id="7268d797-823c-11ee-8554-0242ac120003" o:spid="_x0000_s1036"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" filled="f" stroked="f">
              <v:textbox inset="0,0,0,0">
                <w:txbxContent>
                  <w:p w14:paraId="46DFB1F8" w14:textId="77777777" w:rsidR="00B52077" w:rsidRDefault="00E55718">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6DF541D0" wp14:editId="74EAC8D6">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406511CB" w14:textId="77777777" w:rsidR="00B52077" w:rsidRDefault="00E55718">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6DF541D0" id="7268d7b6-823c-11ee-8554-0242ac120003" o:spid="_x0000_s1037"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" filled="f" stroked="f">
              <v:textbox inset="0,0,0,0">
                <w:txbxContent>
                  <w:p w14:paraId="406511CB" w14:textId="77777777" w:rsidR="00B52077" w:rsidRDefault="00E55718">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6E27B8BE" wp14:editId="04E74CBC">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B52077" w14:paraId="50FC354B" w14:textId="77777777">
                            <w:trPr>
                              <w:trHeight w:val="200"/>
                            </w:trPr>
                            <w:tc>
                              <w:tcPr>
                                <w:tcW w:w="1140" w:type="dxa"/>
                              </w:tcPr>
                              <w:p w14:paraId="41E9B733" w14:textId="77777777" w:rsidR="00B52077" w:rsidRDefault="00B52077"/>
                            </w:tc>
                            <w:tc>
                              <w:tcPr>
                                <w:tcW w:w="5400" w:type="dxa"/>
                              </w:tcPr>
                              <w:p w14:paraId="3E25F386" w14:textId="77777777" w:rsidR="00B52077" w:rsidRDefault="00B52077"/>
                            </w:tc>
                          </w:tr>
                          <w:tr w:rsidR="00B52077" w14:paraId="43A43EBD" w14:textId="77777777">
                            <w:trPr>
                              <w:trHeight w:val="240"/>
                            </w:trPr>
                            <w:tc>
                              <w:tcPr>
                                <w:tcW w:w="1140" w:type="dxa"/>
                              </w:tcPr>
                              <w:p w14:paraId="76956160" w14:textId="77777777" w:rsidR="00B52077" w:rsidRDefault="00E55718">
                                <w:r>
                                  <w:t>Datum</w:t>
                                </w:r>
                              </w:p>
                            </w:tc>
                            <w:tc>
                              <w:tcPr>
                                <w:tcW w:w="5400" w:type="dxa"/>
                              </w:tcPr>
                              <w:p w14:paraId="5BC585A0" w14:textId="6BE0574B" w:rsidR="00B52077" w:rsidRDefault="000534B6">
                                <w:r>
                                  <w:t>24 september 2026</w:t>
                                </w:r>
                              </w:p>
                            </w:tc>
                          </w:tr>
                          <w:tr w:rsidR="00B52077" w14:paraId="5F63B22D" w14:textId="77777777">
                            <w:trPr>
                              <w:trHeight w:val="240"/>
                            </w:trPr>
                            <w:tc>
                              <w:tcPr>
                                <w:tcW w:w="1140" w:type="dxa"/>
                              </w:tcPr>
                              <w:p w14:paraId="0F07BCEB" w14:textId="77777777" w:rsidR="00B52077" w:rsidRDefault="00E55718">
                                <w:r>
                                  <w:t>Betreft</w:t>
                                </w:r>
                              </w:p>
                            </w:tc>
                            <w:tc>
                              <w:tcPr>
                                <w:tcW w:w="5400" w:type="dxa"/>
                              </w:tcPr>
                              <w:p w14:paraId="36E73832" w14:textId="7B5E745A" w:rsidR="00B52077" w:rsidRDefault="00E55718">
                                <w:r>
                                  <w:t xml:space="preserve">Kamervragen </w:t>
                                </w:r>
                                <w:r w:rsidR="000534B6">
                                  <w:t>over</w:t>
                                </w:r>
                                <w:r>
                                  <w:t xml:space="preserve"> massasterfte onder zwaluwen door pesticiden</w:t>
                                </w:r>
                              </w:p>
                            </w:tc>
                          </w:tr>
                          <w:tr w:rsidR="00B52077" w14:paraId="11188981" w14:textId="77777777">
                            <w:trPr>
                              <w:trHeight w:val="200"/>
                            </w:trPr>
                            <w:tc>
                              <w:tcPr>
                                <w:tcW w:w="1140" w:type="dxa"/>
                              </w:tcPr>
                              <w:p w14:paraId="0EB7444A" w14:textId="77777777" w:rsidR="00B52077" w:rsidRDefault="00B52077"/>
                            </w:tc>
                            <w:tc>
                              <w:tcPr>
                                <w:tcW w:w="5400" w:type="dxa"/>
                              </w:tcPr>
                              <w:p w14:paraId="27C3797D" w14:textId="77777777" w:rsidR="00B52077" w:rsidRDefault="00B52077"/>
                            </w:tc>
                          </w:tr>
                        </w:tbl>
                        <w:p w14:paraId="755FCC36" w14:textId="77777777" w:rsidR="00C42D1E" w:rsidRDefault="00C42D1E"/>
                      </w:txbxContent>
                    </wps:txbx>
                    <wps:bodyPr vert="horz" wrap="square" lIns="0" tIns="0" rIns="0" bIns="0" anchor="t" anchorCtr="0"/>
                  </wps:wsp>
                </a:graphicData>
              </a:graphic>
            </wp:anchor>
          </w:drawing>
        </mc:Choice>
        <mc:Fallback>
          <w:pict>
            <v:shape w14:anchorId="6E27B8BE" id="7266255e-823c-11ee-8554-0242ac120003" o:spid="_x0000_s1038"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DBFlJJ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B52077" w14:paraId="50FC354B" w14:textId="77777777">
                      <w:trPr>
                        <w:trHeight w:val="200"/>
                      </w:trPr>
                      <w:tc>
                        <w:tcPr>
                          <w:tcW w:w="1140" w:type="dxa"/>
                        </w:tcPr>
                        <w:p w14:paraId="41E9B733" w14:textId="77777777" w:rsidR="00B52077" w:rsidRDefault="00B52077"/>
                      </w:tc>
                      <w:tc>
                        <w:tcPr>
                          <w:tcW w:w="5400" w:type="dxa"/>
                        </w:tcPr>
                        <w:p w14:paraId="3E25F386" w14:textId="77777777" w:rsidR="00B52077" w:rsidRDefault="00B52077"/>
                      </w:tc>
                    </w:tr>
                    <w:tr w:rsidR="00B52077" w14:paraId="43A43EBD" w14:textId="77777777">
                      <w:trPr>
                        <w:trHeight w:val="240"/>
                      </w:trPr>
                      <w:tc>
                        <w:tcPr>
                          <w:tcW w:w="1140" w:type="dxa"/>
                        </w:tcPr>
                        <w:p w14:paraId="76956160" w14:textId="77777777" w:rsidR="00B52077" w:rsidRDefault="00E55718">
                          <w:r>
                            <w:t>Datum</w:t>
                          </w:r>
                        </w:p>
                      </w:tc>
                      <w:tc>
                        <w:tcPr>
                          <w:tcW w:w="5400" w:type="dxa"/>
                        </w:tcPr>
                        <w:p w14:paraId="5BC585A0" w14:textId="6BE0574B" w:rsidR="00B52077" w:rsidRDefault="000534B6">
                          <w:r>
                            <w:t>24 september 2026</w:t>
                          </w:r>
                        </w:p>
                      </w:tc>
                    </w:tr>
                    <w:tr w:rsidR="00B52077" w14:paraId="5F63B22D" w14:textId="77777777">
                      <w:trPr>
                        <w:trHeight w:val="240"/>
                      </w:trPr>
                      <w:tc>
                        <w:tcPr>
                          <w:tcW w:w="1140" w:type="dxa"/>
                        </w:tcPr>
                        <w:p w14:paraId="0F07BCEB" w14:textId="77777777" w:rsidR="00B52077" w:rsidRDefault="00E55718">
                          <w:r>
                            <w:t>Betreft</w:t>
                          </w:r>
                        </w:p>
                      </w:tc>
                      <w:tc>
                        <w:tcPr>
                          <w:tcW w:w="5400" w:type="dxa"/>
                        </w:tcPr>
                        <w:p w14:paraId="36E73832" w14:textId="7B5E745A" w:rsidR="00B52077" w:rsidRDefault="00E55718">
                          <w:r>
                            <w:t xml:space="preserve">Kamervragen </w:t>
                          </w:r>
                          <w:r w:rsidR="000534B6">
                            <w:t>over</w:t>
                          </w:r>
                          <w:r>
                            <w:t xml:space="preserve"> massasterfte onder zwaluwen door pesticiden</w:t>
                          </w:r>
                        </w:p>
                      </w:tc>
                    </w:tr>
                    <w:tr w:rsidR="00B52077" w14:paraId="11188981" w14:textId="77777777">
                      <w:trPr>
                        <w:trHeight w:val="200"/>
                      </w:trPr>
                      <w:tc>
                        <w:tcPr>
                          <w:tcW w:w="1140" w:type="dxa"/>
                        </w:tcPr>
                        <w:p w14:paraId="0EB7444A" w14:textId="77777777" w:rsidR="00B52077" w:rsidRDefault="00B52077"/>
                      </w:tc>
                      <w:tc>
                        <w:tcPr>
                          <w:tcW w:w="5400" w:type="dxa"/>
                        </w:tcPr>
                        <w:p w14:paraId="27C3797D" w14:textId="77777777" w:rsidR="00B52077" w:rsidRDefault="00B52077"/>
                      </w:tc>
                    </w:tr>
                  </w:tbl>
                  <w:p w14:paraId="755FCC36" w14:textId="77777777" w:rsidR="00C42D1E" w:rsidRDefault="00C42D1E"/>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38777794" wp14:editId="5A3333D8">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96ECCE6" w14:textId="77777777" w:rsidR="00C42D1E" w:rsidRDefault="00C42D1E"/>
                      </w:txbxContent>
                    </wps:txbx>
                    <wps:bodyPr vert="horz" wrap="square" lIns="0" tIns="0" rIns="0" bIns="0" anchor="t" anchorCtr="0"/>
                  </wps:wsp>
                </a:graphicData>
              </a:graphic>
            </wp:anchor>
          </w:drawing>
        </mc:Choice>
        <mc:Fallback>
          <w:pict>
            <v:shape w14:anchorId="38777794" id="726e24d6-823c-11ee-8554-0242ac120003" o:spid="_x0000_s1039"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FKbvQ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" filled="f" stroked="f">
              <v:textbox inset="0,0,0,0">
                <w:txbxContent>
                  <w:p w14:paraId="296ECCE6" w14:textId="77777777" w:rsidR="00C42D1E" w:rsidRDefault="00C42D1E"/>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2A4E4A"/>
    <w:multiLevelType w:val="multilevel"/>
    <w:tmpl w:val="B3FA31D0"/>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84EB6EB2"/>
    <w:multiLevelType w:val="multilevel"/>
    <w:tmpl w:val="21056A15"/>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CFC5DE9"/>
    <w:multiLevelType w:val="multilevel"/>
    <w:tmpl w:val="EBA2062A"/>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86EFF1E"/>
    <w:multiLevelType w:val="multilevel"/>
    <w:tmpl w:val="569E7AEA"/>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AD29A55C"/>
    <w:multiLevelType w:val="multilevel"/>
    <w:tmpl w:val="B366F1D9"/>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B728DEEE"/>
    <w:multiLevelType w:val="multilevel"/>
    <w:tmpl w:val="067F4254"/>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A4A0F32"/>
    <w:multiLevelType w:val="multilevel"/>
    <w:tmpl w:val="0363ABED"/>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9457FD1"/>
    <w:multiLevelType w:val="multilevel"/>
    <w:tmpl w:val="DAB1A3EC"/>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E25D0884"/>
    <w:multiLevelType w:val="multilevel"/>
    <w:tmpl w:val="991116B2"/>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554F234"/>
    <w:multiLevelType w:val="multilevel"/>
    <w:tmpl w:val="2735E2A9"/>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FF72DF1"/>
    <w:multiLevelType w:val="multilevel"/>
    <w:tmpl w:val="3150A0B1"/>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F93824DB"/>
    <w:multiLevelType w:val="multilevel"/>
    <w:tmpl w:val="738F774F"/>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B5EF8B3"/>
    <w:multiLevelType w:val="multilevel"/>
    <w:tmpl w:val="EBE0A5F8"/>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448BDC6"/>
    <w:multiLevelType w:val="multilevel"/>
    <w:tmpl w:val="FA77FD97"/>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612BC30"/>
    <w:multiLevelType w:val="multilevel"/>
    <w:tmpl w:val="015BAB9C"/>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5" w15:restartNumberingAfterBreak="0">
    <w:nsid w:val="268797F3"/>
    <w:multiLevelType w:val="multilevel"/>
    <w:tmpl w:val="BABA1B92"/>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731DB33"/>
    <w:multiLevelType w:val="multilevel"/>
    <w:tmpl w:val="31076648"/>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CC8B261"/>
    <w:multiLevelType w:val="multilevel"/>
    <w:tmpl w:val="8C3E884A"/>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4E45255"/>
    <w:multiLevelType w:val="multilevel"/>
    <w:tmpl w:val="C068E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457C7A"/>
    <w:multiLevelType w:val="multilevel"/>
    <w:tmpl w:val="6B49FBA6"/>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D48FDB0"/>
    <w:multiLevelType w:val="multilevel"/>
    <w:tmpl w:val="3D667E8F"/>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ECC22FE"/>
    <w:multiLevelType w:val="hybridMultilevel"/>
    <w:tmpl w:val="BE509762"/>
    <w:lvl w:ilvl="0" w:tplc="0413000F">
      <w:start w:val="1"/>
      <w:numFmt w:val="decimal"/>
      <w:lvlText w:val="%1."/>
      <w:lvlJc w:val="left"/>
      <w:pPr>
        <w:ind w:left="1080" w:hanging="360"/>
      </w:p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2" w15:restartNumberingAfterBreak="0">
    <w:nsid w:val="7289032B"/>
    <w:multiLevelType w:val="multilevel"/>
    <w:tmpl w:val="F6E439F3"/>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7998AEE"/>
    <w:multiLevelType w:val="multilevel"/>
    <w:tmpl w:val="99064860"/>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FCBA101"/>
    <w:multiLevelType w:val="multilevel"/>
    <w:tmpl w:val="2137C321"/>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3"/>
  </w:num>
  <w:num w:numId="3">
    <w:abstractNumId w:val="19"/>
  </w:num>
  <w:num w:numId="4">
    <w:abstractNumId w:val="22"/>
  </w:num>
  <w:num w:numId="5">
    <w:abstractNumId w:val="14"/>
  </w:num>
  <w:num w:numId="6">
    <w:abstractNumId w:val="7"/>
  </w:num>
  <w:num w:numId="7">
    <w:abstractNumId w:val="5"/>
  </w:num>
  <w:num w:numId="8">
    <w:abstractNumId w:val="4"/>
  </w:num>
  <w:num w:numId="9">
    <w:abstractNumId w:val="13"/>
  </w:num>
  <w:num w:numId="10">
    <w:abstractNumId w:val="6"/>
  </w:num>
  <w:num w:numId="11">
    <w:abstractNumId w:val="17"/>
  </w:num>
  <w:num w:numId="12">
    <w:abstractNumId w:val="0"/>
  </w:num>
  <w:num w:numId="13">
    <w:abstractNumId w:val="9"/>
  </w:num>
  <w:num w:numId="14">
    <w:abstractNumId w:val="15"/>
  </w:num>
  <w:num w:numId="15">
    <w:abstractNumId w:val="8"/>
  </w:num>
  <w:num w:numId="16">
    <w:abstractNumId w:val="1"/>
  </w:num>
  <w:num w:numId="17">
    <w:abstractNumId w:val="24"/>
  </w:num>
  <w:num w:numId="18">
    <w:abstractNumId w:val="2"/>
  </w:num>
  <w:num w:numId="19">
    <w:abstractNumId w:val="12"/>
  </w:num>
  <w:num w:numId="20">
    <w:abstractNumId w:val="10"/>
  </w:num>
  <w:num w:numId="21">
    <w:abstractNumId w:val="23"/>
  </w:num>
  <w:num w:numId="22">
    <w:abstractNumId w:val="11"/>
  </w:num>
  <w:num w:numId="23">
    <w:abstractNumId w:val="20"/>
  </w:num>
  <w:num w:numId="24">
    <w:abstractNumId w:val="18"/>
  </w:num>
  <w:num w:numId="25">
    <w:abstractNumId w:val="2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8E9"/>
    <w:rsid w:val="00003EE4"/>
    <w:rsid w:val="000179F9"/>
    <w:rsid w:val="00044918"/>
    <w:rsid w:val="0004773D"/>
    <w:rsid w:val="000534B6"/>
    <w:rsid w:val="00055166"/>
    <w:rsid w:val="000563B2"/>
    <w:rsid w:val="00091193"/>
    <w:rsid w:val="00096AD6"/>
    <w:rsid w:val="000A2F2F"/>
    <w:rsid w:val="000A5C09"/>
    <w:rsid w:val="000F3B37"/>
    <w:rsid w:val="001576A7"/>
    <w:rsid w:val="001A130A"/>
    <w:rsid w:val="001A5581"/>
    <w:rsid w:val="001E4810"/>
    <w:rsid w:val="00205B00"/>
    <w:rsid w:val="00233545"/>
    <w:rsid w:val="00254DF4"/>
    <w:rsid w:val="00274606"/>
    <w:rsid w:val="00284644"/>
    <w:rsid w:val="00295D04"/>
    <w:rsid w:val="00297911"/>
    <w:rsid w:val="002E1E7E"/>
    <w:rsid w:val="002F6753"/>
    <w:rsid w:val="00304CF5"/>
    <w:rsid w:val="003218CC"/>
    <w:rsid w:val="00351C2F"/>
    <w:rsid w:val="00392576"/>
    <w:rsid w:val="003C6079"/>
    <w:rsid w:val="003E6993"/>
    <w:rsid w:val="003F6008"/>
    <w:rsid w:val="003F79F2"/>
    <w:rsid w:val="00412B55"/>
    <w:rsid w:val="00422433"/>
    <w:rsid w:val="00426CC4"/>
    <w:rsid w:val="0043697C"/>
    <w:rsid w:val="0044673B"/>
    <w:rsid w:val="00455B76"/>
    <w:rsid w:val="00471F2D"/>
    <w:rsid w:val="004758DD"/>
    <w:rsid w:val="00475FAD"/>
    <w:rsid w:val="004A45FB"/>
    <w:rsid w:val="004B19DF"/>
    <w:rsid w:val="005138A2"/>
    <w:rsid w:val="00514C31"/>
    <w:rsid w:val="00527EDA"/>
    <w:rsid w:val="00532E49"/>
    <w:rsid w:val="0055001F"/>
    <w:rsid w:val="0056453C"/>
    <w:rsid w:val="0057742A"/>
    <w:rsid w:val="00583235"/>
    <w:rsid w:val="005A109F"/>
    <w:rsid w:val="005A4295"/>
    <w:rsid w:val="005A4B5B"/>
    <w:rsid w:val="0064417F"/>
    <w:rsid w:val="00694CCD"/>
    <w:rsid w:val="006A43DD"/>
    <w:rsid w:val="006B1DEB"/>
    <w:rsid w:val="006B6B6B"/>
    <w:rsid w:val="006D5709"/>
    <w:rsid w:val="006E17F0"/>
    <w:rsid w:val="00714257"/>
    <w:rsid w:val="00715AAA"/>
    <w:rsid w:val="00734DCC"/>
    <w:rsid w:val="0074345A"/>
    <w:rsid w:val="007721BF"/>
    <w:rsid w:val="00773E1D"/>
    <w:rsid w:val="00776E02"/>
    <w:rsid w:val="007D1EE8"/>
    <w:rsid w:val="007E48E7"/>
    <w:rsid w:val="007E724A"/>
    <w:rsid w:val="00807523"/>
    <w:rsid w:val="00843824"/>
    <w:rsid w:val="00860F06"/>
    <w:rsid w:val="00865FA3"/>
    <w:rsid w:val="008661FD"/>
    <w:rsid w:val="00893904"/>
    <w:rsid w:val="008E27A6"/>
    <w:rsid w:val="008F32E4"/>
    <w:rsid w:val="00921FFD"/>
    <w:rsid w:val="009229D4"/>
    <w:rsid w:val="00951833"/>
    <w:rsid w:val="009817A8"/>
    <w:rsid w:val="009910D0"/>
    <w:rsid w:val="009916CC"/>
    <w:rsid w:val="009A21D9"/>
    <w:rsid w:val="009D35C8"/>
    <w:rsid w:val="009E6D6A"/>
    <w:rsid w:val="009F0D80"/>
    <w:rsid w:val="009F2764"/>
    <w:rsid w:val="00A208A3"/>
    <w:rsid w:val="00A73804"/>
    <w:rsid w:val="00A75B71"/>
    <w:rsid w:val="00A82EFA"/>
    <w:rsid w:val="00A8346F"/>
    <w:rsid w:val="00AB6204"/>
    <w:rsid w:val="00AD374E"/>
    <w:rsid w:val="00AE7982"/>
    <w:rsid w:val="00AF211E"/>
    <w:rsid w:val="00B4667B"/>
    <w:rsid w:val="00B52077"/>
    <w:rsid w:val="00B832EE"/>
    <w:rsid w:val="00B85C58"/>
    <w:rsid w:val="00BA15ED"/>
    <w:rsid w:val="00BC1132"/>
    <w:rsid w:val="00BE1EFD"/>
    <w:rsid w:val="00C0398C"/>
    <w:rsid w:val="00C12125"/>
    <w:rsid w:val="00C15C64"/>
    <w:rsid w:val="00C1652C"/>
    <w:rsid w:val="00C42D1E"/>
    <w:rsid w:val="00C523D2"/>
    <w:rsid w:val="00C649D3"/>
    <w:rsid w:val="00C95A34"/>
    <w:rsid w:val="00CD324D"/>
    <w:rsid w:val="00D15342"/>
    <w:rsid w:val="00D24CC5"/>
    <w:rsid w:val="00D378D3"/>
    <w:rsid w:val="00D43B68"/>
    <w:rsid w:val="00D443EE"/>
    <w:rsid w:val="00D80627"/>
    <w:rsid w:val="00DC1553"/>
    <w:rsid w:val="00E167A7"/>
    <w:rsid w:val="00E178BF"/>
    <w:rsid w:val="00E23D2F"/>
    <w:rsid w:val="00E3463D"/>
    <w:rsid w:val="00E55718"/>
    <w:rsid w:val="00E842DE"/>
    <w:rsid w:val="00EA3266"/>
    <w:rsid w:val="00ED648A"/>
    <w:rsid w:val="00EE20F5"/>
    <w:rsid w:val="00F1223F"/>
    <w:rsid w:val="00F15737"/>
    <w:rsid w:val="00F21D7E"/>
    <w:rsid w:val="00F2220C"/>
    <w:rsid w:val="00F40307"/>
    <w:rsid w:val="00F5748F"/>
    <w:rsid w:val="00F8644A"/>
    <w:rsid w:val="00FA0BB6"/>
    <w:rsid w:val="00FC48E9"/>
    <w:rsid w:val="00FE05AA"/>
    <w:rsid w:val="00FE7C0B"/>
    <w:rsid w:val="00FF63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EA7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FC48E9"/>
    <w:pPr>
      <w:tabs>
        <w:tab w:val="center" w:pos="4536"/>
        <w:tab w:val="right" w:pos="9072"/>
      </w:tabs>
      <w:spacing w:line="240" w:lineRule="auto"/>
    </w:pPr>
  </w:style>
  <w:style w:type="character" w:customStyle="1" w:styleId="HeaderChar">
    <w:name w:val="Header Char"/>
    <w:basedOn w:val="DefaultParagraphFont"/>
    <w:link w:val="Header"/>
    <w:uiPriority w:val="99"/>
    <w:rsid w:val="00FC48E9"/>
    <w:rPr>
      <w:rFonts w:ascii="Verdana" w:hAnsi="Verdana"/>
      <w:color w:val="000000"/>
      <w:sz w:val="18"/>
      <w:szCs w:val="18"/>
    </w:rPr>
  </w:style>
  <w:style w:type="paragraph" w:styleId="Footer">
    <w:name w:val="footer"/>
    <w:basedOn w:val="Normal"/>
    <w:link w:val="FooterChar"/>
    <w:uiPriority w:val="99"/>
    <w:unhideWhenUsed/>
    <w:rsid w:val="00FC48E9"/>
    <w:pPr>
      <w:tabs>
        <w:tab w:val="center" w:pos="4536"/>
        <w:tab w:val="right" w:pos="9072"/>
      </w:tabs>
      <w:spacing w:line="240" w:lineRule="auto"/>
    </w:pPr>
  </w:style>
  <w:style w:type="character" w:customStyle="1" w:styleId="FooterChar">
    <w:name w:val="Footer Char"/>
    <w:basedOn w:val="DefaultParagraphFont"/>
    <w:link w:val="Footer"/>
    <w:uiPriority w:val="99"/>
    <w:rsid w:val="00FC48E9"/>
    <w:rPr>
      <w:rFonts w:ascii="Verdana" w:hAnsi="Verdana"/>
      <w:color w:val="000000"/>
      <w:sz w:val="18"/>
      <w:szCs w:val="18"/>
    </w:rPr>
  </w:style>
  <w:style w:type="paragraph" w:styleId="ListParagraph">
    <w:name w:val="List Paragraph"/>
    <w:basedOn w:val="Normal"/>
    <w:uiPriority w:val="34"/>
    <w:semiHidden/>
    <w:rsid w:val="009D35C8"/>
    <w:pPr>
      <w:ind w:left="720"/>
      <w:contextualSpacing/>
    </w:pPr>
  </w:style>
  <w:style w:type="paragraph" w:styleId="EndnoteText">
    <w:name w:val="endnote text"/>
    <w:basedOn w:val="Normal"/>
    <w:link w:val="EndnoteTextChar"/>
    <w:uiPriority w:val="99"/>
    <w:semiHidden/>
    <w:unhideWhenUsed/>
    <w:rsid w:val="009D35C8"/>
    <w:pPr>
      <w:spacing w:line="240" w:lineRule="auto"/>
    </w:pPr>
    <w:rPr>
      <w:sz w:val="20"/>
      <w:szCs w:val="20"/>
    </w:rPr>
  </w:style>
  <w:style w:type="character" w:customStyle="1" w:styleId="EndnoteTextChar">
    <w:name w:val="Endnote Text Char"/>
    <w:basedOn w:val="DefaultParagraphFont"/>
    <w:link w:val="EndnoteText"/>
    <w:uiPriority w:val="99"/>
    <w:semiHidden/>
    <w:rsid w:val="009D35C8"/>
    <w:rPr>
      <w:rFonts w:ascii="Verdana" w:hAnsi="Verdana"/>
      <w:color w:val="000000"/>
    </w:rPr>
  </w:style>
  <w:style w:type="character" w:styleId="EndnoteReference">
    <w:name w:val="endnote reference"/>
    <w:basedOn w:val="DefaultParagraphFont"/>
    <w:uiPriority w:val="99"/>
    <w:semiHidden/>
    <w:unhideWhenUsed/>
    <w:rsid w:val="009D35C8"/>
    <w:rPr>
      <w:vertAlign w:val="superscript"/>
    </w:rPr>
  </w:style>
  <w:style w:type="character" w:customStyle="1" w:styleId="UnresolvedMention">
    <w:name w:val="Unresolved Mention"/>
    <w:basedOn w:val="DefaultParagraphFont"/>
    <w:uiPriority w:val="99"/>
    <w:semiHidden/>
    <w:unhideWhenUsed/>
    <w:rsid w:val="00AB6204"/>
    <w:rPr>
      <w:color w:val="605E5C"/>
      <w:shd w:val="clear" w:color="auto" w:fill="E1DFDD"/>
    </w:rPr>
  </w:style>
  <w:style w:type="paragraph" w:styleId="Revision">
    <w:name w:val="Revision"/>
    <w:hidden/>
    <w:uiPriority w:val="99"/>
    <w:semiHidden/>
    <w:rsid w:val="00E55718"/>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F2220C"/>
    <w:rPr>
      <w:sz w:val="16"/>
      <w:szCs w:val="16"/>
    </w:rPr>
  </w:style>
  <w:style w:type="paragraph" w:styleId="CommentText">
    <w:name w:val="annotation text"/>
    <w:basedOn w:val="Normal"/>
    <w:link w:val="CommentTextChar"/>
    <w:uiPriority w:val="99"/>
    <w:unhideWhenUsed/>
    <w:rsid w:val="00F2220C"/>
    <w:pPr>
      <w:spacing w:line="240" w:lineRule="auto"/>
    </w:pPr>
    <w:rPr>
      <w:sz w:val="20"/>
      <w:szCs w:val="20"/>
    </w:rPr>
  </w:style>
  <w:style w:type="character" w:customStyle="1" w:styleId="CommentTextChar">
    <w:name w:val="Comment Text Char"/>
    <w:basedOn w:val="DefaultParagraphFont"/>
    <w:link w:val="CommentText"/>
    <w:uiPriority w:val="99"/>
    <w:rsid w:val="00F2220C"/>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F2220C"/>
    <w:rPr>
      <w:b/>
      <w:bCs/>
    </w:rPr>
  </w:style>
  <w:style w:type="character" w:customStyle="1" w:styleId="CommentSubjectChar">
    <w:name w:val="Comment Subject Char"/>
    <w:basedOn w:val="CommentTextChar"/>
    <w:link w:val="CommentSubject"/>
    <w:uiPriority w:val="99"/>
    <w:semiHidden/>
    <w:rsid w:val="00F2220C"/>
    <w:rPr>
      <w:rFonts w:ascii="Verdana" w:hAnsi="Verdana"/>
      <w:b/>
      <w:bCs/>
      <w:color w:val="000000"/>
    </w:rPr>
  </w:style>
  <w:style w:type="paragraph" w:styleId="BodyText">
    <w:name w:val="Body Text"/>
    <w:basedOn w:val="Normal"/>
    <w:link w:val="BodyTextChar"/>
    <w:uiPriority w:val="1"/>
    <w:qFormat/>
    <w:rsid w:val="009E6D6A"/>
    <w:pPr>
      <w:widowControl w:val="0"/>
      <w:autoSpaceDE w:val="0"/>
      <w:spacing w:line="240" w:lineRule="auto"/>
      <w:textAlignment w:val="auto"/>
    </w:pPr>
    <w:rPr>
      <w:rFonts w:eastAsia="Verdana" w:cs="Verdana"/>
      <w:color w:val="auto"/>
      <w:lang w:eastAsia="en-US"/>
    </w:rPr>
  </w:style>
  <w:style w:type="character" w:customStyle="1" w:styleId="BodyTextChar">
    <w:name w:val="Body Text Char"/>
    <w:basedOn w:val="DefaultParagraphFont"/>
    <w:link w:val="BodyText"/>
    <w:uiPriority w:val="1"/>
    <w:rsid w:val="009E6D6A"/>
    <w:rPr>
      <w:rFonts w:ascii="Verdana" w:eastAsia="Verdana" w:hAnsi="Verdana" w:cs="Verdana"/>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882925">
      <w:bodyDiv w:val="1"/>
      <w:marLeft w:val="0"/>
      <w:marRight w:val="0"/>
      <w:marTop w:val="0"/>
      <w:marBottom w:val="0"/>
      <w:divBdr>
        <w:top w:val="none" w:sz="0" w:space="0" w:color="auto"/>
        <w:left w:val="none" w:sz="0" w:space="0" w:color="auto"/>
        <w:bottom w:val="none" w:sz="0" w:space="0" w:color="auto"/>
        <w:right w:val="none" w:sz="0" w:space="0" w:color="auto"/>
      </w:divBdr>
    </w:div>
    <w:div w:id="1195574981">
      <w:bodyDiv w:val="1"/>
      <w:marLeft w:val="0"/>
      <w:marRight w:val="0"/>
      <w:marTop w:val="0"/>
      <w:marBottom w:val="0"/>
      <w:divBdr>
        <w:top w:val="none" w:sz="0" w:space="0" w:color="auto"/>
        <w:left w:val="none" w:sz="0" w:space="0" w:color="auto"/>
        <w:bottom w:val="none" w:sz="0" w:space="0" w:color="auto"/>
        <w:right w:val="none" w:sz="0" w:space="0" w:color="auto"/>
      </w:divBdr>
    </w:div>
    <w:div w:id="1198158865">
      <w:bodyDiv w:val="1"/>
      <w:marLeft w:val="0"/>
      <w:marRight w:val="0"/>
      <w:marTop w:val="0"/>
      <w:marBottom w:val="0"/>
      <w:divBdr>
        <w:top w:val="none" w:sz="0" w:space="0" w:color="auto"/>
        <w:left w:val="none" w:sz="0" w:space="0" w:color="auto"/>
        <w:bottom w:val="none" w:sz="0" w:space="0" w:color="auto"/>
        <w:right w:val="none" w:sz="0" w:space="0" w:color="auto"/>
      </w:divBdr>
    </w:div>
    <w:div w:id="1283221169">
      <w:bodyDiv w:val="1"/>
      <w:marLeft w:val="0"/>
      <w:marRight w:val="0"/>
      <w:marTop w:val="0"/>
      <w:marBottom w:val="0"/>
      <w:divBdr>
        <w:top w:val="none" w:sz="0" w:space="0" w:color="auto"/>
        <w:left w:val="none" w:sz="0" w:space="0" w:color="auto"/>
        <w:bottom w:val="none" w:sz="0" w:space="0" w:color="auto"/>
        <w:right w:val="none" w:sz="0" w:space="0" w:color="auto"/>
      </w:divBdr>
      <w:divsChild>
        <w:div w:id="1631285888">
          <w:marLeft w:val="0"/>
          <w:marRight w:val="0"/>
          <w:marTop w:val="0"/>
          <w:marBottom w:val="240"/>
          <w:divBdr>
            <w:top w:val="none" w:sz="0" w:space="0" w:color="auto"/>
            <w:left w:val="none" w:sz="0" w:space="0" w:color="auto"/>
            <w:bottom w:val="none" w:sz="0" w:space="0" w:color="auto"/>
            <w:right w:val="none" w:sz="0" w:space="0" w:color="auto"/>
          </w:divBdr>
        </w:div>
        <w:div w:id="1426225896">
          <w:marLeft w:val="0"/>
          <w:marRight w:val="0"/>
          <w:marTop w:val="0"/>
          <w:marBottom w:val="240"/>
          <w:divBdr>
            <w:top w:val="none" w:sz="0" w:space="0" w:color="auto"/>
            <w:left w:val="none" w:sz="0" w:space="0" w:color="auto"/>
            <w:bottom w:val="none" w:sz="0" w:space="0" w:color="auto"/>
            <w:right w:val="none" w:sz="0" w:space="0" w:color="auto"/>
          </w:divBdr>
        </w:div>
      </w:divsChild>
    </w:div>
    <w:div w:id="1397701600">
      <w:bodyDiv w:val="1"/>
      <w:marLeft w:val="0"/>
      <w:marRight w:val="0"/>
      <w:marTop w:val="0"/>
      <w:marBottom w:val="0"/>
      <w:divBdr>
        <w:top w:val="none" w:sz="0" w:space="0" w:color="auto"/>
        <w:left w:val="none" w:sz="0" w:space="0" w:color="auto"/>
        <w:bottom w:val="none" w:sz="0" w:space="0" w:color="auto"/>
        <w:right w:val="none" w:sz="0" w:space="0" w:color="auto"/>
      </w:divBdr>
      <w:divsChild>
        <w:div w:id="659311193">
          <w:marLeft w:val="0"/>
          <w:marRight w:val="0"/>
          <w:marTop w:val="0"/>
          <w:marBottom w:val="240"/>
          <w:divBdr>
            <w:top w:val="none" w:sz="0" w:space="0" w:color="auto"/>
            <w:left w:val="none" w:sz="0" w:space="0" w:color="auto"/>
            <w:bottom w:val="none" w:sz="0" w:space="0" w:color="auto"/>
            <w:right w:val="none" w:sz="0" w:space="0" w:color="auto"/>
          </w:divBdr>
        </w:div>
        <w:div w:id="1179391440">
          <w:marLeft w:val="0"/>
          <w:marRight w:val="0"/>
          <w:marTop w:val="0"/>
          <w:marBottom w:val="240"/>
          <w:divBdr>
            <w:top w:val="none" w:sz="0" w:space="0" w:color="auto"/>
            <w:left w:val="none" w:sz="0" w:space="0" w:color="auto"/>
            <w:bottom w:val="none" w:sz="0" w:space="0" w:color="auto"/>
            <w:right w:val="none" w:sz="0" w:space="0" w:color="auto"/>
          </w:divBdr>
        </w:div>
      </w:divsChild>
    </w:div>
    <w:div w:id="1530801437">
      <w:bodyDiv w:val="1"/>
      <w:marLeft w:val="0"/>
      <w:marRight w:val="0"/>
      <w:marTop w:val="0"/>
      <w:marBottom w:val="0"/>
      <w:divBdr>
        <w:top w:val="none" w:sz="0" w:space="0" w:color="auto"/>
        <w:left w:val="none" w:sz="0" w:space="0" w:color="auto"/>
        <w:bottom w:val="none" w:sz="0" w:space="0" w:color="auto"/>
        <w:right w:val="none" w:sz="0" w:space="0" w:color="auto"/>
      </w:divBdr>
    </w:div>
    <w:div w:id="2078505873">
      <w:bodyDiv w:val="1"/>
      <w:marLeft w:val="0"/>
      <w:marRight w:val="0"/>
      <w:marTop w:val="0"/>
      <w:marBottom w:val="0"/>
      <w:divBdr>
        <w:top w:val="none" w:sz="0" w:space="0" w:color="auto"/>
        <w:left w:val="none" w:sz="0" w:space="0" w:color="auto"/>
        <w:bottom w:val="none" w:sz="0" w:space="0" w:color="auto"/>
        <w:right w:val="none" w:sz="0" w:space="0" w:color="auto"/>
      </w:divBdr>
    </w:div>
    <w:div w:id="20962001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2</ap:Pages>
  <ap:Words>1876</ap:Words>
  <ap:Characters>10698</ap:Characters>
  <ap:DocSecurity>0</ap:DocSecurity>
  <ap:Lines>89</ap:Lines>
  <ap:Paragraphs>25</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Brief aan Parlement - Kamervragen lid Kostić (PvdD); massasterfte onder zwaluwen door pesticiden</vt:lpstr>
      <vt:lpstr>Brief aan Parlement - Kamervragen lid Kostić (PvdD); massasterfte onder zwaluwen door pesticiden</vt:lpstr>
    </vt:vector>
  </ap:TitlesOfParts>
  <ap:LinksUpToDate>false</ap:LinksUpToDate>
  <ap:CharactersWithSpaces>12549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2026-09-24T12:33:00.0000000Z</dcterms:created>
  <dcterms:modified xsi:type="dcterms:W3CDTF">2026-09-24T12:33:00.0000000Z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Kamervragen lid Kostić (PvdD); massasterfte onder zwaluwen door pesticiden</vt:lpwstr>
  </property>
  <property fmtid="{D5CDD505-2E9C-101B-9397-08002B2CF9AE}" pid="5" name="Publicatiedatum">
    <vt:lpwstr/>
  </property>
  <property fmtid="{D5CDD505-2E9C-101B-9397-08002B2CF9AE}" pid="6" name="Verantwoordelijke organisatie">
    <vt:lpwstr>Dir Gezonde Leefomgeving</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L.T. Florijn</vt:lpwstr>
  </property>
  <property fmtid="{D5CDD505-2E9C-101B-9397-08002B2CF9AE}" pid="14" name="Opgesteld door, Telefoonnummer">
    <vt:lpwstr>070-4561241</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y fmtid="{D5CDD505-2E9C-101B-9397-08002B2CF9AE}" pid="29" name="ClassificationContentMarkingFooterShapeIds">
    <vt:lpwstr>6b1d83a1,14453645,47a09911</vt:lpwstr>
  </property>
  <property fmtid="{D5CDD505-2E9C-101B-9397-08002B2CF9AE}" pid="30" name="ClassificationContentMarkingFooterFontProps">
    <vt:lpwstr>#000000,10,Aptos</vt:lpwstr>
  </property>
  <property fmtid="{D5CDD505-2E9C-101B-9397-08002B2CF9AE}" pid="31" name="ClassificationContentMarkingFooterText">
    <vt:lpwstr>Intern gebruik</vt:lpwstr>
  </property>
</Properties>
</file>