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06E20" w:rsidP="008F262B" w:rsidRDefault="003452A4" w14:paraId="529CC248" w14:textId="77777777">
      <w:pPr>
        <w:suppressAutoHyphens/>
      </w:pPr>
      <w:r>
        <w:t>Geachte voorzitter,</w:t>
      </w:r>
    </w:p>
    <w:p w:rsidR="00B06E20" w:rsidP="008F262B" w:rsidRDefault="00B06E20" w14:paraId="62D62AF5" w14:textId="77777777">
      <w:pPr>
        <w:suppressAutoHyphens/>
      </w:pPr>
    </w:p>
    <w:p w:rsidR="00B06E20" w:rsidP="008F262B" w:rsidRDefault="003452A4" w14:paraId="4D3ADAEF" w14:textId="3DB161D1">
      <w:pPr>
        <w:suppressAutoHyphens/>
      </w:pPr>
      <w:r>
        <w:t xml:space="preserve">In 2020 is de Strategische Evaluatie Agenda </w:t>
      </w:r>
      <w:r w:rsidR="004902EC">
        <w:t xml:space="preserve">(SEA) </w:t>
      </w:r>
      <w:r>
        <w:t xml:space="preserve">geïntroduceerd als onderdeel van de herziening van het Rijksbrede Evaluatiestelsel. Departementen moeten eens in de 4–7 jaar voor hun belangrijkste beleidsthema's inzicht geven in de maatschappelijke toegevoegde waarde en de (voorwaarden voor) doeltreffendheid en doelmatigheid van het beleid in een </w:t>
      </w:r>
      <w:r w:rsidR="004902EC">
        <w:t>p</w:t>
      </w:r>
      <w:r>
        <w:t xml:space="preserve">eriodieke </w:t>
      </w:r>
      <w:r w:rsidR="004902EC">
        <w:t>r</w:t>
      </w:r>
      <w:r>
        <w:t xml:space="preserve">apportage. Voor het thema Passende Zorg dient deze </w:t>
      </w:r>
      <w:r w:rsidR="004902EC">
        <w:t>p</w:t>
      </w:r>
      <w:r>
        <w:t xml:space="preserve">eriodieke </w:t>
      </w:r>
      <w:r w:rsidR="004902EC">
        <w:t>r</w:t>
      </w:r>
      <w:r>
        <w:t>apportage plaats te vinden.</w:t>
      </w:r>
    </w:p>
    <w:p w:rsidR="000E1F45" w:rsidP="008F262B" w:rsidRDefault="000E1F45" w14:paraId="117EA295" w14:textId="77777777">
      <w:pPr>
        <w:suppressAutoHyphens/>
      </w:pPr>
    </w:p>
    <w:p w:rsidR="00B06E20" w:rsidP="008F262B" w:rsidRDefault="003452A4" w14:paraId="65EDEC2C" w14:textId="6D470AD9">
      <w:pPr>
        <w:suppressAutoHyphens/>
      </w:pPr>
      <w:r>
        <w:t xml:space="preserve">Hierbij informeer ik </w:t>
      </w:r>
      <w:r w:rsidR="00680995">
        <w:t>de</w:t>
      </w:r>
      <w:r>
        <w:t xml:space="preserve"> Kamer over een wijziging in de planning van de uitvoering van de </w:t>
      </w:r>
      <w:r w:rsidR="004902EC">
        <w:t>p</w:t>
      </w:r>
      <w:r>
        <w:t xml:space="preserve">eriodieke rapportage over het thema Passende Zorg. De </w:t>
      </w:r>
      <w:r w:rsidR="004902EC">
        <w:t>p</w:t>
      </w:r>
      <w:r>
        <w:t xml:space="preserve">eriodieke rapportage voor dit thema maakt onderdeel uit van de </w:t>
      </w:r>
      <w:r w:rsidR="004902EC">
        <w:t>SEA</w:t>
      </w:r>
      <w:r>
        <w:t xml:space="preserve"> van het </w:t>
      </w:r>
      <w:r w:rsidR="00680995">
        <w:t>mi</w:t>
      </w:r>
      <w:r>
        <w:t xml:space="preserve">nisterie van VWS. Deze wordt jaarlijks als onderdeel van de begroting van VWS tijdens Prinsjesdag aan </w:t>
      </w:r>
      <w:r w:rsidR="00680995">
        <w:t>de</w:t>
      </w:r>
      <w:r>
        <w:t xml:space="preserve"> Kamer aangeboden. Dit beteken</w:t>
      </w:r>
      <w:r w:rsidR="00C81925">
        <w:t>t</w:t>
      </w:r>
      <w:r>
        <w:t xml:space="preserve"> dat u de betreffende taakopdracht (de zo genoemde «Harbersbrief») voor Prinsjesdag  zou ontvangen. De Harbersbrief is vernoemd naar de motie van het Kamerlid Harbers (Kamerstuk 34 000, nr. 36) die voorziet dat de Kamer vooraf wordt geïnformeerd over de planning en onderzoeksopzet van </w:t>
      </w:r>
      <w:r w:rsidR="004902EC">
        <w:t>p</w:t>
      </w:r>
      <w:r>
        <w:t xml:space="preserve">eriodieke </w:t>
      </w:r>
      <w:r w:rsidR="004902EC">
        <w:t>r</w:t>
      </w:r>
      <w:r>
        <w:t>apportages van ministeries.</w:t>
      </w:r>
    </w:p>
    <w:p w:rsidR="000E1F45" w:rsidP="008F262B" w:rsidRDefault="000E1F45" w14:paraId="450B0528" w14:textId="77777777">
      <w:pPr>
        <w:suppressAutoHyphens/>
      </w:pPr>
    </w:p>
    <w:p w:rsidR="00B06E20" w:rsidP="008F262B" w:rsidRDefault="003452A4" w14:paraId="738A3CA8" w14:textId="38521389">
      <w:pPr>
        <w:suppressAutoHyphens/>
      </w:pPr>
      <w:r>
        <w:t xml:space="preserve">De invulling van de opzet van de </w:t>
      </w:r>
      <w:r w:rsidR="004902EC">
        <w:t>p</w:t>
      </w:r>
      <w:r>
        <w:t xml:space="preserve">eriodieke rapportage Passende Zorg wordt in belangrijke mate bepaald door de voortgang en resultaten van het aanvullend zorg- en welzijnsakkoord (AZWA) en het Integraal Zorgakkoord (IZA). Met het IZA is in 2022 een brede beweging ingezet naar passende zorg: zorg die </w:t>
      </w:r>
      <w:r w:rsidR="00D87100">
        <w:t>waarde gedreven</w:t>
      </w:r>
      <w:r>
        <w:t xml:space="preserve"> is, samen met en rondom de patiënt tot stand komt, op de juiste plek plaatsvindt en uitgaat van gezondheid in plaats van ziekte. Met het AZWA, gesloten in 2025 als vervolg op de mid-term review van het IZA, zijn deze afspraken aangevuld en versneld, onder</w:t>
      </w:r>
      <w:r w:rsidR="00680995">
        <w:t xml:space="preserve"> </w:t>
      </w:r>
      <w:r>
        <w:t>meer op het gebied van het opschalen van passende zorg initiatieven en het implementeren van Passende Zorg in richtlijnen. Beide akkoorden lopen nog door tot en met 2028.</w:t>
      </w:r>
    </w:p>
    <w:p w:rsidR="000E1F45" w:rsidP="008F262B" w:rsidRDefault="000E1F45" w14:paraId="51B183CB" w14:textId="77777777">
      <w:pPr>
        <w:suppressAutoHyphens/>
      </w:pPr>
    </w:p>
    <w:p w:rsidR="00B06E20" w:rsidP="008F262B" w:rsidRDefault="003452A4" w14:paraId="1945EFB8" w14:textId="77777777">
      <w:pPr>
        <w:suppressAutoHyphens/>
      </w:pPr>
      <w:r>
        <w:t>Daarnaast staat een evaluatie van het Programma Uitkomstgerichte Zorg gepland. Dit programma richt zich op het gebruik van landelijke uitkomstinformatie om samen beslissen en het leren en verbeteren in de zorgpraktijk te bevorderen, en is daarmee eveneens nauw verbonden met de beweging naar passende zorg. Deze evaluatie vindt komend jaar plaats.</w:t>
      </w:r>
    </w:p>
    <w:p w:rsidR="000E1F45" w:rsidP="008F262B" w:rsidRDefault="000E1F45" w14:paraId="565E0A95" w14:textId="77777777">
      <w:pPr>
        <w:suppressAutoHyphens/>
      </w:pPr>
    </w:p>
    <w:p w:rsidR="00B06E20" w:rsidP="008F262B" w:rsidRDefault="003452A4" w14:paraId="2B0A34E5" w14:textId="15A8C259">
      <w:pPr>
        <w:suppressAutoHyphens/>
      </w:pPr>
      <w:r>
        <w:t xml:space="preserve">Ook bent u in de beleidsagenda geïnformeerd over de afspraak die het kabinet in haar </w:t>
      </w:r>
      <w:r w:rsidR="000E1F45">
        <w:t>coalitieakkoord</w:t>
      </w:r>
      <w:r>
        <w:t xml:space="preserve"> heeft gemaakt om Passende Zorg de norm te maken, en de wetgeving die daarvoor ontwikkeld wordt.</w:t>
      </w:r>
    </w:p>
    <w:p w:rsidR="000E1F45" w:rsidP="008F262B" w:rsidRDefault="000E1F45" w14:paraId="66F29FD1" w14:textId="77777777">
      <w:pPr>
        <w:suppressAutoHyphens/>
      </w:pPr>
    </w:p>
    <w:p w:rsidR="008504FA" w:rsidP="008F262B" w:rsidRDefault="003452A4" w14:paraId="2DDB813B" w14:textId="77777777">
      <w:pPr>
        <w:suppressAutoHyphens/>
      </w:pPr>
      <w:r>
        <w:t xml:space="preserve">Deze ontwikkelingen en de resultaten uit het IZA, het AZWA en het Programma Uitkomstgerichte Zorg zijn van groot belang voor het beeld dat de </w:t>
      </w:r>
      <w:r w:rsidR="004902EC">
        <w:t>p</w:t>
      </w:r>
      <w:r>
        <w:t xml:space="preserve">eriodieke rapportage Passende Zorg moet gaan geven. De evaluatie van het Programma Uitkomstgerichte Zorg is nog niet gestart, en ik wil de uitkomsten hiervan betrekken bij de opzet en vraagstelling van de </w:t>
      </w:r>
      <w:r w:rsidR="004902EC">
        <w:t>periodieke rapportage</w:t>
      </w:r>
      <w:r>
        <w:t xml:space="preserve">. Ook wil ik de gemaakte afspraken uit het AZWA, dat in 2025 is gesloten, voldoende hun beslag laten krijgen voordat deze in de rapportage worden meegenomen. Alleen zo kan de rapportage een compleet en actueel beeld geven van de voortgang op passende zorg. </w:t>
      </w:r>
    </w:p>
    <w:p w:rsidR="008504FA" w:rsidP="008F262B" w:rsidRDefault="008504FA" w14:paraId="0BF88888" w14:textId="77777777">
      <w:pPr>
        <w:suppressAutoHyphens/>
      </w:pPr>
    </w:p>
    <w:p w:rsidR="008504FA" w:rsidP="008504FA" w:rsidRDefault="008504FA" w14:paraId="2D0474A6" w14:textId="12D818A3">
      <w:pPr>
        <w:suppressAutoHyphens/>
      </w:pPr>
      <w:r>
        <w:t>Met inachtneming van bovenstaande is het zinvoller om de taakopdracht voor deze periodieke rapportage op een later moment vast te stellen. Deze zal in de week voor Prinsjesdag 2028 naar de Kamer worden verzonden. De periodieke rapportage zal daarom ook op een later moment worden opgeleverd, namelijk in 2029.</w:t>
      </w:r>
    </w:p>
    <w:p w:rsidR="00B06E20" w:rsidP="008F262B" w:rsidRDefault="00B06E20" w14:paraId="3B09CB7D" w14:textId="77777777">
      <w:pPr>
        <w:pStyle w:val="WitregelW1bodytekst"/>
        <w:suppressAutoHyphens/>
        <w:spacing w:line="240" w:lineRule="atLeast"/>
      </w:pPr>
    </w:p>
    <w:p w:rsidR="008F262B" w:rsidP="008F262B" w:rsidRDefault="008F262B" w14:paraId="74118D40" w14:textId="65F4D057">
      <w:pPr>
        <w:suppressAutoHyphens/>
      </w:pPr>
      <w:r>
        <w:t>Hoogachtend,</w:t>
      </w:r>
    </w:p>
    <w:p w:rsidRPr="008F262B" w:rsidR="008F262B" w:rsidP="008F262B" w:rsidRDefault="008F262B" w14:paraId="46BC658D" w14:textId="77777777">
      <w:pPr>
        <w:suppressAutoHyphens/>
      </w:pPr>
    </w:p>
    <w:p w:rsidR="008F262B" w:rsidP="008F262B" w:rsidRDefault="008F262B" w14:paraId="191CCD72" w14:textId="77777777">
      <w:pPr>
        <w:suppressAutoHyphens/>
      </w:pPr>
      <w:r>
        <w:t>d</w:t>
      </w:r>
      <w:r w:rsidRPr="000E1F45" w:rsidR="000E1F45">
        <w:t>e minister van Volksgezondheid,</w:t>
      </w:r>
    </w:p>
    <w:p w:rsidRPr="000E1F45" w:rsidR="000E1F45" w:rsidP="008F262B" w:rsidRDefault="000E1F45" w14:paraId="03E2BCA6" w14:textId="01025873">
      <w:pPr>
        <w:suppressAutoHyphens/>
      </w:pPr>
      <w:r w:rsidRPr="000E1F45">
        <w:t>Welzijn en Sport,</w:t>
      </w:r>
    </w:p>
    <w:p w:rsidR="000E1F45" w:rsidP="008F262B" w:rsidRDefault="000E1F45" w14:paraId="0CF33B03" w14:textId="77777777">
      <w:pPr>
        <w:suppressAutoHyphens/>
      </w:pPr>
    </w:p>
    <w:p w:rsidR="000E1F45" w:rsidP="008F262B" w:rsidRDefault="000E1F45" w14:paraId="23274398" w14:textId="77777777">
      <w:pPr>
        <w:suppressAutoHyphens/>
      </w:pPr>
    </w:p>
    <w:p w:rsidR="008F262B" w:rsidP="008F262B" w:rsidRDefault="008F262B" w14:paraId="11261DFC" w14:textId="77777777">
      <w:pPr>
        <w:suppressAutoHyphens/>
      </w:pPr>
    </w:p>
    <w:p w:rsidR="008F262B" w:rsidP="008F262B" w:rsidRDefault="008F262B" w14:paraId="3703DC1F" w14:textId="77777777">
      <w:pPr>
        <w:suppressAutoHyphens/>
      </w:pPr>
    </w:p>
    <w:p w:rsidR="000E1F45" w:rsidP="008F262B" w:rsidRDefault="000E1F45" w14:paraId="511D8C8E" w14:textId="77777777">
      <w:pPr>
        <w:suppressAutoHyphens/>
      </w:pPr>
    </w:p>
    <w:p w:rsidR="000E1F45" w:rsidP="008F262B" w:rsidRDefault="000E1F45" w14:paraId="7E64F455" w14:textId="77777777">
      <w:pPr>
        <w:suppressAutoHyphens/>
      </w:pPr>
    </w:p>
    <w:p w:rsidRPr="000E1F45" w:rsidR="000E1F45" w:rsidP="008F262B" w:rsidRDefault="000E1F45" w14:paraId="2C6BD6F1" w14:textId="75A60D9B">
      <w:pPr>
        <w:suppressAutoHyphens/>
      </w:pPr>
      <w:r w:rsidRPr="000E1F45">
        <w:t>Sophie Hermans</w:t>
      </w:r>
    </w:p>
    <w:p w:rsidR="00B06E20" w:rsidP="008F262B" w:rsidRDefault="00B06E20" w14:paraId="01D05A19" w14:textId="77777777">
      <w:pPr>
        <w:suppressAutoHyphens/>
      </w:pPr>
    </w:p>
    <w:p w:rsidR="00B06E20" w:rsidP="008F262B" w:rsidRDefault="00B06E20" w14:paraId="2256012F" w14:textId="77777777">
      <w:pPr>
        <w:suppressAutoHyphens/>
      </w:pPr>
    </w:p>
    <w:sectPr w:rsidR="00B06E20">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5236F" w14:textId="77777777" w:rsidR="0078756D" w:rsidRDefault="0078756D">
      <w:pPr>
        <w:spacing w:line="240" w:lineRule="auto"/>
      </w:pPr>
      <w:r>
        <w:separator/>
      </w:r>
    </w:p>
  </w:endnote>
  <w:endnote w:type="continuationSeparator" w:id="0">
    <w:p w14:paraId="0205966D" w14:textId="77777777" w:rsidR="0078756D" w:rsidRDefault="007875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00000000" w:usb1="D200FDFF" w:usb2="0A042029" w:usb3="00000000" w:csb0="8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0AB5D" w14:textId="77777777" w:rsidR="00B06E20" w:rsidRDefault="00B06E20">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358C3" w14:textId="77777777" w:rsidR="0078756D" w:rsidRDefault="0078756D">
      <w:pPr>
        <w:spacing w:line="240" w:lineRule="auto"/>
      </w:pPr>
      <w:r>
        <w:separator/>
      </w:r>
    </w:p>
  </w:footnote>
  <w:footnote w:type="continuationSeparator" w:id="0">
    <w:p w14:paraId="7E59AE32" w14:textId="77777777" w:rsidR="0078756D" w:rsidRDefault="007875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C85BA" w14:textId="77777777" w:rsidR="00B06E20" w:rsidRDefault="003452A4">
    <w:r>
      <w:rPr>
        <w:noProof/>
      </w:rPr>
      <mc:AlternateContent>
        <mc:Choice Requires="wps">
          <w:drawing>
            <wp:anchor distT="0" distB="0" distL="0" distR="0" simplePos="0" relativeHeight="251652608" behindDoc="0" locked="1" layoutInCell="1" allowOverlap="1" wp14:anchorId="244A4E27" wp14:editId="51A50529">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97B54CD" w14:textId="77777777" w:rsidR="00B06E20" w:rsidRDefault="003452A4">
                          <w:pPr>
                            <w:pStyle w:val="Referentiegegevensbold"/>
                          </w:pPr>
                          <w:r>
                            <w:t>Onze referentie</w:t>
                          </w:r>
                        </w:p>
                        <w:p w14:paraId="194AAD3A" w14:textId="622CAAEB" w:rsidR="00B83B01" w:rsidRDefault="00B83B01" w:rsidP="00B83B01">
                          <w:pPr>
                            <w:pStyle w:val="Huisstijl-Referentiegegevens"/>
                          </w:pPr>
                          <w:r>
                            <w:t>4514202-1103059-PZ</w:t>
                          </w:r>
                          <w:r w:rsidR="00D87100">
                            <w:t>o</w:t>
                          </w:r>
                        </w:p>
                        <w:p w14:paraId="0B71320A" w14:textId="3B146A9C" w:rsidR="00B06E20" w:rsidRDefault="00B06E20">
                          <w:pPr>
                            <w:pStyle w:val="Referentiegegevens"/>
                          </w:pPr>
                        </w:p>
                      </w:txbxContent>
                    </wps:txbx>
                    <wps:bodyPr vert="horz" wrap="square" lIns="0" tIns="0" rIns="0" bIns="0" anchor="t" anchorCtr="0"/>
                  </wps:wsp>
                </a:graphicData>
              </a:graphic>
            </wp:anchor>
          </w:drawing>
        </mc:Choice>
        <mc:Fallback>
          <w:pict>
            <v:shapetype w14:anchorId="244A4E27"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97B54CD" w14:textId="77777777" w:rsidR="00B06E20" w:rsidRDefault="003452A4">
                    <w:pPr>
                      <w:pStyle w:val="Referentiegegevensbold"/>
                    </w:pPr>
                    <w:r>
                      <w:t>Onze referentie</w:t>
                    </w:r>
                  </w:p>
                  <w:p w14:paraId="194AAD3A" w14:textId="622CAAEB" w:rsidR="00B83B01" w:rsidRDefault="00B83B01" w:rsidP="00B83B01">
                    <w:pPr>
                      <w:pStyle w:val="Huisstijl-Referentiegegevens"/>
                    </w:pPr>
                    <w:r>
                      <w:t>4514202-1103059-PZ</w:t>
                    </w:r>
                    <w:r w:rsidR="00D87100">
                      <w:t>o</w:t>
                    </w:r>
                  </w:p>
                  <w:p w14:paraId="0B71320A" w14:textId="3B146A9C" w:rsidR="00B06E20" w:rsidRDefault="00B06E20">
                    <w:pPr>
                      <w:pStyle w:val="Referentiegegevens"/>
                    </w:pP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42C3CB50" wp14:editId="6C5B9899">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6900D1A" w14:textId="77777777" w:rsidR="00AB46F6" w:rsidRDefault="00AB46F6"/>
                      </w:txbxContent>
                    </wps:txbx>
                    <wps:bodyPr vert="horz" wrap="square" lIns="0" tIns="0" rIns="0" bIns="0" anchor="t" anchorCtr="0"/>
                  </wps:wsp>
                </a:graphicData>
              </a:graphic>
            </wp:anchor>
          </w:drawing>
        </mc:Choice>
        <mc:Fallback>
          <w:pict>
            <v:shape w14:anchorId="42C3CB50"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66900D1A" w14:textId="77777777" w:rsidR="00AB46F6" w:rsidRDefault="00AB46F6"/>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10FA0BF0" wp14:editId="63A8AE75">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1654CBF" w14:textId="77777777" w:rsidR="00B06E20" w:rsidRDefault="003452A4">
                          <w:pPr>
                            <w:pStyle w:val="Referentiegegevens"/>
                          </w:pPr>
                          <w:r>
                            <w:t xml:space="preserve">Pagina </w:t>
                          </w:r>
                          <w:r>
                            <w:fldChar w:fldCharType="begin"/>
                          </w:r>
                          <w:r>
                            <w:instrText>PAGE</w:instrText>
                          </w:r>
                          <w:r>
                            <w:fldChar w:fldCharType="separate"/>
                          </w:r>
                          <w:r w:rsidR="000E1F45">
                            <w:rPr>
                              <w:noProof/>
                            </w:rPr>
                            <w:t>2</w:t>
                          </w:r>
                          <w:r>
                            <w:fldChar w:fldCharType="end"/>
                          </w:r>
                          <w:r>
                            <w:t xml:space="preserve"> van </w:t>
                          </w:r>
                          <w:r>
                            <w:fldChar w:fldCharType="begin"/>
                          </w:r>
                          <w:r>
                            <w:instrText>NUMPAGES</w:instrText>
                          </w:r>
                          <w:r>
                            <w:fldChar w:fldCharType="separate"/>
                          </w:r>
                          <w:r w:rsidR="000E1F45">
                            <w:rPr>
                              <w:noProof/>
                            </w:rPr>
                            <w:t>2</w:t>
                          </w:r>
                          <w:r>
                            <w:fldChar w:fldCharType="end"/>
                          </w:r>
                        </w:p>
                      </w:txbxContent>
                    </wps:txbx>
                    <wps:bodyPr vert="horz" wrap="square" lIns="0" tIns="0" rIns="0" bIns="0" anchor="t" anchorCtr="0"/>
                  </wps:wsp>
                </a:graphicData>
              </a:graphic>
            </wp:anchor>
          </w:drawing>
        </mc:Choice>
        <mc:Fallback>
          <w:pict>
            <v:shape w14:anchorId="10FA0BF0"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01654CBF" w14:textId="77777777" w:rsidR="00B06E20" w:rsidRDefault="003452A4">
                    <w:pPr>
                      <w:pStyle w:val="Referentiegegevens"/>
                    </w:pPr>
                    <w:r>
                      <w:t xml:space="preserve">Pagina </w:t>
                    </w:r>
                    <w:r>
                      <w:fldChar w:fldCharType="begin"/>
                    </w:r>
                    <w:r>
                      <w:instrText>PAGE</w:instrText>
                    </w:r>
                    <w:r>
                      <w:fldChar w:fldCharType="separate"/>
                    </w:r>
                    <w:r w:rsidR="000E1F45">
                      <w:rPr>
                        <w:noProof/>
                      </w:rPr>
                      <w:t>2</w:t>
                    </w:r>
                    <w:r>
                      <w:fldChar w:fldCharType="end"/>
                    </w:r>
                    <w:r>
                      <w:t xml:space="preserve"> van </w:t>
                    </w:r>
                    <w:r>
                      <w:fldChar w:fldCharType="begin"/>
                    </w:r>
                    <w:r>
                      <w:instrText>NUMPAGES</w:instrText>
                    </w:r>
                    <w:r>
                      <w:fldChar w:fldCharType="separate"/>
                    </w:r>
                    <w:r w:rsidR="000E1F45">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5D4C2" w14:textId="77777777" w:rsidR="00B06E20" w:rsidRDefault="003452A4">
    <w:pPr>
      <w:spacing w:after="6377" w:line="14" w:lineRule="exact"/>
    </w:pPr>
    <w:r>
      <w:rPr>
        <w:noProof/>
      </w:rPr>
      <mc:AlternateContent>
        <mc:Choice Requires="wps">
          <w:drawing>
            <wp:anchor distT="0" distB="0" distL="0" distR="0" simplePos="0" relativeHeight="251655680" behindDoc="0" locked="1" layoutInCell="1" allowOverlap="1" wp14:anchorId="5939A827" wp14:editId="13F4BE5B">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BC72A90" w14:textId="77777777" w:rsidR="008F262B" w:rsidRDefault="003452A4">
                          <w:r>
                            <w:t>Aan de Voorzitter van de Tweede Kamer</w:t>
                          </w:r>
                        </w:p>
                        <w:p w14:paraId="2FF3321E" w14:textId="12B8A896" w:rsidR="00B06E20" w:rsidRDefault="003452A4">
                          <w:r>
                            <w:t>der Staten-Generaal</w:t>
                          </w:r>
                        </w:p>
                        <w:p w14:paraId="1FD66B2D" w14:textId="77777777" w:rsidR="00B06E20" w:rsidRDefault="003452A4">
                          <w:r>
                            <w:t>Postbus 20018</w:t>
                          </w:r>
                        </w:p>
                        <w:p w14:paraId="7FDA5700" w14:textId="77777777" w:rsidR="00B06E20" w:rsidRDefault="003452A4">
                          <w:r>
                            <w:t>2500 EA  DEN HAAG</w:t>
                          </w:r>
                        </w:p>
                      </w:txbxContent>
                    </wps:txbx>
                    <wps:bodyPr vert="horz" wrap="square" lIns="0" tIns="0" rIns="0" bIns="0" anchor="t" anchorCtr="0"/>
                  </wps:wsp>
                </a:graphicData>
              </a:graphic>
            </wp:anchor>
          </w:drawing>
        </mc:Choice>
        <mc:Fallback>
          <w:pict>
            <v:shapetype w14:anchorId="5939A827"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BC72A90" w14:textId="77777777" w:rsidR="008F262B" w:rsidRDefault="003452A4">
                    <w:r>
                      <w:t>Aan de Voorzitter van de Tweede Kamer</w:t>
                    </w:r>
                  </w:p>
                  <w:p w14:paraId="2FF3321E" w14:textId="12B8A896" w:rsidR="00B06E20" w:rsidRDefault="003452A4">
                    <w:r>
                      <w:t>der Staten-Generaal</w:t>
                    </w:r>
                  </w:p>
                  <w:p w14:paraId="1FD66B2D" w14:textId="77777777" w:rsidR="00B06E20" w:rsidRDefault="003452A4">
                    <w:r>
                      <w:t>Postbus 20018</w:t>
                    </w:r>
                  </w:p>
                  <w:p w14:paraId="7FDA5700" w14:textId="77777777" w:rsidR="00B06E20" w:rsidRDefault="003452A4">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2F3768E6" wp14:editId="7BC01019">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B06E20" w14:paraId="6C37169B" w14:textId="77777777">
                            <w:trPr>
                              <w:trHeight w:val="240"/>
                            </w:trPr>
                            <w:tc>
                              <w:tcPr>
                                <w:tcW w:w="1140" w:type="dxa"/>
                              </w:tcPr>
                              <w:p w14:paraId="5C07E9A2" w14:textId="77777777" w:rsidR="00B06E20" w:rsidRDefault="003452A4">
                                <w:r>
                                  <w:t>Datum</w:t>
                                </w:r>
                              </w:p>
                            </w:tc>
                            <w:tc>
                              <w:tcPr>
                                <w:tcW w:w="5918" w:type="dxa"/>
                              </w:tcPr>
                              <w:p w14:paraId="369AD055" w14:textId="3A713E57" w:rsidR="00B06E20" w:rsidRDefault="005A1BBB">
                                <w:r>
                                  <w:t>24 september 2026</w:t>
                                </w:r>
                              </w:p>
                            </w:tc>
                          </w:tr>
                          <w:tr w:rsidR="00B06E20" w14:paraId="4E144178" w14:textId="77777777">
                            <w:trPr>
                              <w:trHeight w:val="240"/>
                            </w:trPr>
                            <w:tc>
                              <w:tcPr>
                                <w:tcW w:w="1140" w:type="dxa"/>
                              </w:tcPr>
                              <w:p w14:paraId="186B2E53" w14:textId="77777777" w:rsidR="00B06E20" w:rsidRDefault="003452A4">
                                <w:r>
                                  <w:t>Betreft</w:t>
                                </w:r>
                              </w:p>
                            </w:tc>
                            <w:tc>
                              <w:tcPr>
                                <w:tcW w:w="5918" w:type="dxa"/>
                              </w:tcPr>
                              <w:p w14:paraId="62DCDCEC" w14:textId="1450771E" w:rsidR="00B06E20" w:rsidRDefault="003452A4">
                                <w:r>
                                  <w:t>Uitstel Harbersbrief SE</w:t>
                                </w:r>
                                <w:r w:rsidR="004902EC">
                                  <w:t>A</w:t>
                                </w:r>
                                <w:r>
                                  <w:t xml:space="preserve"> Passende Zorg</w:t>
                                </w:r>
                              </w:p>
                            </w:tc>
                          </w:tr>
                        </w:tbl>
                        <w:p w14:paraId="7A207C78" w14:textId="77777777" w:rsidR="00AB46F6" w:rsidRDefault="00AB46F6"/>
                      </w:txbxContent>
                    </wps:txbx>
                    <wps:bodyPr vert="horz" wrap="square" lIns="0" tIns="0" rIns="0" bIns="0" anchor="t" anchorCtr="0"/>
                  </wps:wsp>
                </a:graphicData>
              </a:graphic>
            </wp:anchor>
          </w:drawing>
        </mc:Choice>
        <mc:Fallback>
          <w:pict>
            <v:shape w14:anchorId="2F3768E6"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B06E20" w14:paraId="6C37169B" w14:textId="77777777">
                      <w:trPr>
                        <w:trHeight w:val="240"/>
                      </w:trPr>
                      <w:tc>
                        <w:tcPr>
                          <w:tcW w:w="1140" w:type="dxa"/>
                        </w:tcPr>
                        <w:p w14:paraId="5C07E9A2" w14:textId="77777777" w:rsidR="00B06E20" w:rsidRDefault="003452A4">
                          <w:r>
                            <w:t>Datum</w:t>
                          </w:r>
                        </w:p>
                      </w:tc>
                      <w:tc>
                        <w:tcPr>
                          <w:tcW w:w="5918" w:type="dxa"/>
                        </w:tcPr>
                        <w:p w14:paraId="369AD055" w14:textId="3A713E57" w:rsidR="00B06E20" w:rsidRDefault="005A1BBB">
                          <w:r>
                            <w:t>24 september 2026</w:t>
                          </w:r>
                        </w:p>
                      </w:tc>
                    </w:tr>
                    <w:tr w:rsidR="00B06E20" w14:paraId="4E144178" w14:textId="77777777">
                      <w:trPr>
                        <w:trHeight w:val="240"/>
                      </w:trPr>
                      <w:tc>
                        <w:tcPr>
                          <w:tcW w:w="1140" w:type="dxa"/>
                        </w:tcPr>
                        <w:p w14:paraId="186B2E53" w14:textId="77777777" w:rsidR="00B06E20" w:rsidRDefault="003452A4">
                          <w:r>
                            <w:t>Betreft</w:t>
                          </w:r>
                        </w:p>
                      </w:tc>
                      <w:tc>
                        <w:tcPr>
                          <w:tcW w:w="5918" w:type="dxa"/>
                        </w:tcPr>
                        <w:p w14:paraId="62DCDCEC" w14:textId="1450771E" w:rsidR="00B06E20" w:rsidRDefault="003452A4">
                          <w:r>
                            <w:t>Uitstel Harbersbrief SE</w:t>
                          </w:r>
                          <w:r w:rsidR="004902EC">
                            <w:t>A</w:t>
                          </w:r>
                          <w:r>
                            <w:t xml:space="preserve"> Passende Zorg</w:t>
                          </w:r>
                        </w:p>
                      </w:tc>
                    </w:tr>
                  </w:tbl>
                  <w:p w14:paraId="7A207C78" w14:textId="77777777" w:rsidR="00AB46F6" w:rsidRDefault="00AB46F6"/>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12369967" wp14:editId="53A7C3E2">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BB1071C" w14:textId="1921380C" w:rsidR="008F262B" w:rsidRDefault="008F262B" w:rsidP="008F262B">
                          <w:pPr>
                            <w:pStyle w:val="Huisstijl-AfzendgegevensW1"/>
                            <w:rPr>
                              <w:b/>
                            </w:rPr>
                          </w:pPr>
                          <w:r>
                            <w:rPr>
                              <w:b/>
                            </w:rPr>
                            <w:t>Bezoekadres</w:t>
                          </w:r>
                        </w:p>
                        <w:p w14:paraId="216A7991" w14:textId="77777777" w:rsidR="008F262B" w:rsidRDefault="008F262B" w:rsidP="008F262B">
                          <w:pPr>
                            <w:pStyle w:val="Huisstijl-Afzendgegevens"/>
                          </w:pPr>
                          <w:r>
                            <w:t>Parnassusplein 5</w:t>
                          </w:r>
                        </w:p>
                        <w:p w14:paraId="0CC67297" w14:textId="77777777" w:rsidR="008F262B" w:rsidRDefault="008F262B" w:rsidP="008F262B">
                          <w:pPr>
                            <w:pStyle w:val="Huisstijl-Afzendgegevens"/>
                          </w:pPr>
                          <w:r>
                            <w:t>2511 VX  Den Haag</w:t>
                          </w:r>
                        </w:p>
                        <w:p w14:paraId="3426C633" w14:textId="77777777" w:rsidR="008F262B" w:rsidRDefault="008F262B" w:rsidP="008F262B">
                          <w:pPr>
                            <w:pStyle w:val="Huisstijl-Afzendgegevens"/>
                          </w:pPr>
                          <w:r>
                            <w:t>T</w:t>
                          </w:r>
                          <w:r>
                            <w:tab/>
                            <w:t>070 340 79 11</w:t>
                          </w:r>
                        </w:p>
                        <w:p w14:paraId="4E8E66F9" w14:textId="77777777" w:rsidR="008F262B" w:rsidRDefault="008F262B" w:rsidP="008F262B">
                          <w:pPr>
                            <w:pStyle w:val="Huisstijl-Afzendgegevens"/>
                          </w:pPr>
                          <w:r>
                            <w:t>F</w:t>
                          </w:r>
                          <w:r>
                            <w:tab/>
                            <w:t>070 340 78 34</w:t>
                          </w:r>
                        </w:p>
                        <w:p w14:paraId="48112D22" w14:textId="72C38049" w:rsidR="008F262B" w:rsidRDefault="008F262B" w:rsidP="008F262B">
                          <w:pPr>
                            <w:pStyle w:val="Huisstijl-Afzendgegevens"/>
                          </w:pPr>
                          <w:hyperlink r:id="rId1" w:history="1">
                            <w:r w:rsidRPr="00504168">
                              <w:rPr>
                                <w:rStyle w:val="Hyperlink"/>
                              </w:rPr>
                              <w:t>www.rijksoverheid.nl</w:t>
                            </w:r>
                          </w:hyperlink>
                        </w:p>
                        <w:p w14:paraId="2B3591AE" w14:textId="77777777" w:rsidR="008F262B" w:rsidRDefault="008F262B" w:rsidP="008F262B">
                          <w:pPr>
                            <w:pStyle w:val="Huisstijl-Afzendgegevens"/>
                          </w:pPr>
                        </w:p>
                        <w:p w14:paraId="025ECE5A" w14:textId="77777777" w:rsidR="008F262B" w:rsidRDefault="008F262B" w:rsidP="008F262B">
                          <w:pPr>
                            <w:pStyle w:val="Huisstijl-Afzendgegevens"/>
                          </w:pPr>
                        </w:p>
                        <w:p w14:paraId="6F807CF5" w14:textId="77777777" w:rsidR="008F262B" w:rsidRDefault="008F262B" w:rsidP="008F262B">
                          <w:pPr>
                            <w:pStyle w:val="Huisstijl-Afzendgegevens"/>
                          </w:pPr>
                        </w:p>
                        <w:p w14:paraId="116781E1" w14:textId="77777777" w:rsidR="008F262B" w:rsidRDefault="008F262B" w:rsidP="008F262B">
                          <w:pPr>
                            <w:pStyle w:val="Referentiegegevensbold"/>
                          </w:pPr>
                          <w:r>
                            <w:t>Onze referentie</w:t>
                          </w:r>
                        </w:p>
                        <w:p w14:paraId="4AEE5DB8" w14:textId="77777777" w:rsidR="008F262B" w:rsidRDefault="008F262B" w:rsidP="008F262B">
                          <w:pPr>
                            <w:pStyle w:val="Huisstijl-Referentiegegevens"/>
                          </w:pPr>
                          <w:r>
                            <w:t>4514202-1103059-PZo</w:t>
                          </w:r>
                        </w:p>
                        <w:p w14:paraId="6FA23AD6" w14:textId="0A1F05F3" w:rsidR="008F262B" w:rsidRDefault="008F262B" w:rsidP="008F262B">
                          <w:pPr>
                            <w:pStyle w:val="Huisstijl-Referentiegegevens"/>
                          </w:pPr>
                        </w:p>
                        <w:p w14:paraId="47264C4F" w14:textId="77777777" w:rsidR="008F262B" w:rsidRDefault="008F262B" w:rsidP="008F262B">
                          <w:pPr>
                            <w:pStyle w:val="Huisstijl-Referentiegegevens"/>
                          </w:pPr>
                        </w:p>
                        <w:p w14:paraId="3DB806DF" w14:textId="77777777" w:rsidR="008F262B" w:rsidRDefault="008F262B" w:rsidP="008F262B">
                          <w:pPr>
                            <w:pStyle w:val="Huisstijl-ReferentiegegevenskopW1"/>
                          </w:pPr>
                          <w:r>
                            <w:t>Kenmerk afzender</w:t>
                          </w:r>
                        </w:p>
                        <w:p w14:paraId="57EC7ED7" w14:textId="77777777" w:rsidR="008F262B" w:rsidRDefault="008F262B" w:rsidP="008F262B">
                          <w:pPr>
                            <w:pStyle w:val="Huisstijl-Referentiegegevens"/>
                          </w:pPr>
                        </w:p>
                        <w:p w14:paraId="77441AD3" w14:textId="77777777" w:rsidR="008F262B" w:rsidRDefault="008F262B" w:rsidP="008F262B">
                          <w:pPr>
                            <w:pStyle w:val="Huisstijl-Referentiegegevens"/>
                          </w:pPr>
                        </w:p>
                        <w:p w14:paraId="26CAD22D" w14:textId="77777777" w:rsidR="008F262B" w:rsidRDefault="008F262B" w:rsidP="008F262B">
                          <w:pPr>
                            <w:pStyle w:val="Huisstijl-ReferentiegegevenskopW1"/>
                          </w:pPr>
                          <w:r>
                            <w:t>Bijlage(n)</w:t>
                          </w:r>
                        </w:p>
                        <w:p w14:paraId="51A52AF0" w14:textId="75467EDC" w:rsidR="00B06E20" w:rsidRDefault="008F262B">
                          <w:pPr>
                            <w:pStyle w:val="Referentiegegevens"/>
                          </w:pPr>
                          <w:r>
                            <w:t>-</w:t>
                          </w:r>
                        </w:p>
                        <w:p w14:paraId="04CA14C2" w14:textId="77777777" w:rsidR="00B06E20" w:rsidRDefault="00B06E20"/>
                      </w:txbxContent>
                    </wps:txbx>
                    <wps:bodyPr vert="horz" wrap="square" lIns="0" tIns="0" rIns="0" bIns="0" anchor="t" anchorCtr="0"/>
                  </wps:wsp>
                </a:graphicData>
              </a:graphic>
            </wp:anchor>
          </w:drawing>
        </mc:Choice>
        <mc:Fallback>
          <w:pict>
            <v:shape w14:anchorId="12369967"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0BB1071C" w14:textId="1921380C" w:rsidR="008F262B" w:rsidRDefault="008F262B" w:rsidP="008F262B">
                    <w:pPr>
                      <w:pStyle w:val="Huisstijl-AfzendgegevensW1"/>
                      <w:rPr>
                        <w:b/>
                      </w:rPr>
                    </w:pPr>
                    <w:r>
                      <w:rPr>
                        <w:b/>
                      </w:rPr>
                      <w:t>Bezoekadres</w:t>
                    </w:r>
                  </w:p>
                  <w:p w14:paraId="216A7991" w14:textId="77777777" w:rsidR="008F262B" w:rsidRDefault="008F262B" w:rsidP="008F262B">
                    <w:pPr>
                      <w:pStyle w:val="Huisstijl-Afzendgegevens"/>
                    </w:pPr>
                    <w:r>
                      <w:t>Parnassusplein 5</w:t>
                    </w:r>
                  </w:p>
                  <w:p w14:paraId="0CC67297" w14:textId="77777777" w:rsidR="008F262B" w:rsidRDefault="008F262B" w:rsidP="008F262B">
                    <w:pPr>
                      <w:pStyle w:val="Huisstijl-Afzendgegevens"/>
                    </w:pPr>
                    <w:r>
                      <w:t>2511 VX  Den Haag</w:t>
                    </w:r>
                  </w:p>
                  <w:p w14:paraId="3426C633" w14:textId="77777777" w:rsidR="008F262B" w:rsidRDefault="008F262B" w:rsidP="008F262B">
                    <w:pPr>
                      <w:pStyle w:val="Huisstijl-Afzendgegevens"/>
                    </w:pPr>
                    <w:r>
                      <w:t>T</w:t>
                    </w:r>
                    <w:r>
                      <w:tab/>
                      <w:t>070 340 79 11</w:t>
                    </w:r>
                  </w:p>
                  <w:p w14:paraId="4E8E66F9" w14:textId="77777777" w:rsidR="008F262B" w:rsidRDefault="008F262B" w:rsidP="008F262B">
                    <w:pPr>
                      <w:pStyle w:val="Huisstijl-Afzendgegevens"/>
                    </w:pPr>
                    <w:r>
                      <w:t>F</w:t>
                    </w:r>
                    <w:r>
                      <w:tab/>
                      <w:t>070 340 78 34</w:t>
                    </w:r>
                  </w:p>
                  <w:p w14:paraId="48112D22" w14:textId="72C38049" w:rsidR="008F262B" w:rsidRDefault="008F262B" w:rsidP="008F262B">
                    <w:pPr>
                      <w:pStyle w:val="Huisstijl-Afzendgegevens"/>
                    </w:pPr>
                    <w:hyperlink r:id="rId2" w:history="1">
                      <w:r w:rsidRPr="00504168">
                        <w:rPr>
                          <w:rStyle w:val="Hyperlink"/>
                        </w:rPr>
                        <w:t>www.rijksoverheid.nl</w:t>
                      </w:r>
                    </w:hyperlink>
                  </w:p>
                  <w:p w14:paraId="2B3591AE" w14:textId="77777777" w:rsidR="008F262B" w:rsidRDefault="008F262B" w:rsidP="008F262B">
                    <w:pPr>
                      <w:pStyle w:val="Huisstijl-Afzendgegevens"/>
                    </w:pPr>
                  </w:p>
                  <w:p w14:paraId="025ECE5A" w14:textId="77777777" w:rsidR="008F262B" w:rsidRDefault="008F262B" w:rsidP="008F262B">
                    <w:pPr>
                      <w:pStyle w:val="Huisstijl-Afzendgegevens"/>
                    </w:pPr>
                  </w:p>
                  <w:p w14:paraId="6F807CF5" w14:textId="77777777" w:rsidR="008F262B" w:rsidRDefault="008F262B" w:rsidP="008F262B">
                    <w:pPr>
                      <w:pStyle w:val="Huisstijl-Afzendgegevens"/>
                    </w:pPr>
                  </w:p>
                  <w:p w14:paraId="116781E1" w14:textId="77777777" w:rsidR="008F262B" w:rsidRDefault="008F262B" w:rsidP="008F262B">
                    <w:pPr>
                      <w:pStyle w:val="Referentiegegevensbold"/>
                    </w:pPr>
                    <w:r>
                      <w:t>Onze referentie</w:t>
                    </w:r>
                  </w:p>
                  <w:p w14:paraId="4AEE5DB8" w14:textId="77777777" w:rsidR="008F262B" w:rsidRDefault="008F262B" w:rsidP="008F262B">
                    <w:pPr>
                      <w:pStyle w:val="Huisstijl-Referentiegegevens"/>
                    </w:pPr>
                    <w:r>
                      <w:t>4514202-1103059-PZo</w:t>
                    </w:r>
                  </w:p>
                  <w:p w14:paraId="6FA23AD6" w14:textId="0A1F05F3" w:rsidR="008F262B" w:rsidRDefault="008F262B" w:rsidP="008F262B">
                    <w:pPr>
                      <w:pStyle w:val="Huisstijl-Referentiegegevens"/>
                    </w:pPr>
                  </w:p>
                  <w:p w14:paraId="47264C4F" w14:textId="77777777" w:rsidR="008F262B" w:rsidRDefault="008F262B" w:rsidP="008F262B">
                    <w:pPr>
                      <w:pStyle w:val="Huisstijl-Referentiegegevens"/>
                    </w:pPr>
                  </w:p>
                  <w:p w14:paraId="3DB806DF" w14:textId="77777777" w:rsidR="008F262B" w:rsidRDefault="008F262B" w:rsidP="008F262B">
                    <w:pPr>
                      <w:pStyle w:val="Huisstijl-ReferentiegegevenskopW1"/>
                    </w:pPr>
                    <w:r>
                      <w:t>Kenmerk afzender</w:t>
                    </w:r>
                  </w:p>
                  <w:p w14:paraId="57EC7ED7" w14:textId="77777777" w:rsidR="008F262B" w:rsidRDefault="008F262B" w:rsidP="008F262B">
                    <w:pPr>
                      <w:pStyle w:val="Huisstijl-Referentiegegevens"/>
                    </w:pPr>
                  </w:p>
                  <w:p w14:paraId="77441AD3" w14:textId="77777777" w:rsidR="008F262B" w:rsidRDefault="008F262B" w:rsidP="008F262B">
                    <w:pPr>
                      <w:pStyle w:val="Huisstijl-Referentiegegevens"/>
                    </w:pPr>
                  </w:p>
                  <w:p w14:paraId="26CAD22D" w14:textId="77777777" w:rsidR="008F262B" w:rsidRDefault="008F262B" w:rsidP="008F262B">
                    <w:pPr>
                      <w:pStyle w:val="Huisstijl-ReferentiegegevenskopW1"/>
                    </w:pPr>
                    <w:r>
                      <w:t>Bijlage(n)</w:t>
                    </w:r>
                  </w:p>
                  <w:p w14:paraId="51A52AF0" w14:textId="75467EDC" w:rsidR="00B06E20" w:rsidRDefault="008F262B">
                    <w:pPr>
                      <w:pStyle w:val="Referentiegegevens"/>
                    </w:pPr>
                    <w:r>
                      <w:t>-</w:t>
                    </w:r>
                  </w:p>
                  <w:p w14:paraId="04CA14C2" w14:textId="77777777" w:rsidR="00B06E20" w:rsidRDefault="00B06E20"/>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6612892B" wp14:editId="70252F2E">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BE728DE" w14:textId="77777777" w:rsidR="00AB46F6" w:rsidRDefault="00AB46F6"/>
                      </w:txbxContent>
                    </wps:txbx>
                    <wps:bodyPr vert="horz" wrap="square" lIns="0" tIns="0" rIns="0" bIns="0" anchor="t" anchorCtr="0"/>
                  </wps:wsp>
                </a:graphicData>
              </a:graphic>
            </wp:anchor>
          </w:drawing>
        </mc:Choice>
        <mc:Fallback>
          <w:pict>
            <v:shape w14:anchorId="6612892B"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0BE728DE" w14:textId="77777777" w:rsidR="00AB46F6" w:rsidRDefault="00AB46F6"/>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5D8FDB84" wp14:editId="72E52EB1">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8334AEF" w14:textId="77777777" w:rsidR="00B06E20" w:rsidRDefault="003452A4">
                          <w:pPr>
                            <w:pStyle w:val="Referentiegegevens"/>
                          </w:pPr>
                          <w:r>
                            <w:t xml:space="preserve">Pagina </w:t>
                          </w:r>
                          <w:r>
                            <w:fldChar w:fldCharType="begin"/>
                          </w:r>
                          <w:r>
                            <w:instrText>PAGE</w:instrText>
                          </w:r>
                          <w:r>
                            <w:fldChar w:fldCharType="separate"/>
                          </w:r>
                          <w:r w:rsidR="000E1F45">
                            <w:rPr>
                              <w:noProof/>
                            </w:rPr>
                            <w:t>1</w:t>
                          </w:r>
                          <w:r>
                            <w:fldChar w:fldCharType="end"/>
                          </w:r>
                          <w:r>
                            <w:t xml:space="preserve"> van </w:t>
                          </w:r>
                          <w:r>
                            <w:fldChar w:fldCharType="begin"/>
                          </w:r>
                          <w:r>
                            <w:instrText>NUMPAGES</w:instrText>
                          </w:r>
                          <w:r>
                            <w:fldChar w:fldCharType="separate"/>
                          </w:r>
                          <w:r w:rsidR="000E1F45">
                            <w:rPr>
                              <w:noProof/>
                            </w:rPr>
                            <w:t>2</w:t>
                          </w:r>
                          <w:r>
                            <w:fldChar w:fldCharType="end"/>
                          </w:r>
                        </w:p>
                      </w:txbxContent>
                    </wps:txbx>
                    <wps:bodyPr vert="horz" wrap="square" lIns="0" tIns="0" rIns="0" bIns="0" anchor="t" anchorCtr="0"/>
                  </wps:wsp>
                </a:graphicData>
              </a:graphic>
            </wp:anchor>
          </w:drawing>
        </mc:Choice>
        <mc:Fallback>
          <w:pict>
            <v:shape w14:anchorId="5D8FDB84"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28334AEF" w14:textId="77777777" w:rsidR="00B06E20" w:rsidRDefault="003452A4">
                    <w:pPr>
                      <w:pStyle w:val="Referentiegegevens"/>
                    </w:pPr>
                    <w:r>
                      <w:t xml:space="preserve">Pagina </w:t>
                    </w:r>
                    <w:r>
                      <w:fldChar w:fldCharType="begin"/>
                    </w:r>
                    <w:r>
                      <w:instrText>PAGE</w:instrText>
                    </w:r>
                    <w:r>
                      <w:fldChar w:fldCharType="separate"/>
                    </w:r>
                    <w:r w:rsidR="000E1F45">
                      <w:rPr>
                        <w:noProof/>
                      </w:rPr>
                      <w:t>1</w:t>
                    </w:r>
                    <w:r>
                      <w:fldChar w:fldCharType="end"/>
                    </w:r>
                    <w:r>
                      <w:t xml:space="preserve"> van </w:t>
                    </w:r>
                    <w:r>
                      <w:fldChar w:fldCharType="begin"/>
                    </w:r>
                    <w:r>
                      <w:instrText>NUMPAGES</w:instrText>
                    </w:r>
                    <w:r>
                      <w:fldChar w:fldCharType="separate"/>
                    </w:r>
                    <w:r w:rsidR="000E1F45">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5D3D310A" wp14:editId="0F8F267A">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7703904" w14:textId="41EA9F21" w:rsidR="00B06E20" w:rsidRDefault="00B06E20">
                          <w:pPr>
                            <w:spacing w:line="240" w:lineRule="auto"/>
                          </w:pPr>
                        </w:p>
                      </w:txbxContent>
                    </wps:txbx>
                    <wps:bodyPr vert="horz" wrap="square" lIns="0" tIns="0" rIns="0" bIns="0" anchor="t" anchorCtr="0"/>
                  </wps:wsp>
                </a:graphicData>
              </a:graphic>
            </wp:anchor>
          </w:drawing>
        </mc:Choice>
        <mc:Fallback>
          <w:pict>
            <v:shape w14:anchorId="5D3D310A"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57703904" w14:textId="41EA9F21" w:rsidR="00B06E20" w:rsidRDefault="00B06E20">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1C3C1A2" wp14:editId="4DE816E1">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9AE2F57" w14:textId="77777777" w:rsidR="00B06E20" w:rsidRDefault="003452A4">
                          <w:pPr>
                            <w:spacing w:line="240" w:lineRule="auto"/>
                          </w:pPr>
                          <w:r>
                            <w:rPr>
                              <w:noProof/>
                            </w:rPr>
                            <w:drawing>
                              <wp:inline distT="0" distB="0" distL="0" distR="0" wp14:anchorId="62EF54A2" wp14:editId="128EB2EE">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1C3C1A2"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79AE2F57" w14:textId="77777777" w:rsidR="00B06E20" w:rsidRDefault="003452A4">
                    <w:pPr>
                      <w:spacing w:line="240" w:lineRule="auto"/>
                    </w:pPr>
                    <w:r>
                      <w:rPr>
                        <w:noProof/>
                      </w:rPr>
                      <w:drawing>
                        <wp:inline distT="0" distB="0" distL="0" distR="0" wp14:anchorId="62EF54A2" wp14:editId="128EB2EE">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5BC283F7" wp14:editId="504D7D7C">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5197B31" w14:textId="77777777" w:rsidR="00B06E20" w:rsidRDefault="003452A4">
                          <w:pPr>
                            <w:pStyle w:val="Referentiegegevens"/>
                          </w:pPr>
                          <w:r>
                            <w:t>&gt; Retouradres Postbus 20350 2500 EJ  Den Haag</w:t>
                          </w:r>
                        </w:p>
                      </w:txbxContent>
                    </wps:txbx>
                    <wps:bodyPr vert="horz" wrap="square" lIns="0" tIns="0" rIns="0" bIns="0" anchor="t" anchorCtr="0"/>
                  </wps:wsp>
                </a:graphicData>
              </a:graphic>
            </wp:anchor>
          </w:drawing>
        </mc:Choice>
        <mc:Fallback>
          <w:pict>
            <v:shape w14:anchorId="5BC283F7"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05197B31" w14:textId="77777777" w:rsidR="00B06E20" w:rsidRDefault="003452A4">
                    <w:pPr>
                      <w:pStyle w:val="Referentiegegevens"/>
                    </w:pPr>
                    <w:r>
                      <w:t>&gt; Retouradres Postbus 20350 2500 EJ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0C4A1E"/>
    <w:multiLevelType w:val="multilevel"/>
    <w:tmpl w:val="1D6C232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CEF55BC5"/>
    <w:multiLevelType w:val="multilevel"/>
    <w:tmpl w:val="5D155475"/>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EE7F52FF"/>
    <w:multiLevelType w:val="multilevel"/>
    <w:tmpl w:val="1AE49A1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3D96A544"/>
    <w:multiLevelType w:val="multilevel"/>
    <w:tmpl w:val="C2325806"/>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520005695">
    <w:abstractNumId w:val="2"/>
  </w:num>
  <w:num w:numId="2" w16cid:durableId="627399157">
    <w:abstractNumId w:val="0"/>
  </w:num>
  <w:num w:numId="3" w16cid:durableId="1008210909">
    <w:abstractNumId w:val="1"/>
  </w:num>
  <w:num w:numId="4" w16cid:durableId="10525761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F45"/>
    <w:rsid w:val="000B7404"/>
    <w:rsid w:val="000D43A2"/>
    <w:rsid w:val="000E1F45"/>
    <w:rsid w:val="001805FB"/>
    <w:rsid w:val="001E3937"/>
    <w:rsid w:val="0024274C"/>
    <w:rsid w:val="002C2541"/>
    <w:rsid w:val="003452A4"/>
    <w:rsid w:val="003D78BB"/>
    <w:rsid w:val="004108E9"/>
    <w:rsid w:val="004902EC"/>
    <w:rsid w:val="004C1860"/>
    <w:rsid w:val="00534F2F"/>
    <w:rsid w:val="00583B32"/>
    <w:rsid w:val="005A1BBB"/>
    <w:rsid w:val="00680995"/>
    <w:rsid w:val="006966B5"/>
    <w:rsid w:val="0078756D"/>
    <w:rsid w:val="007A1DBA"/>
    <w:rsid w:val="007B53CA"/>
    <w:rsid w:val="008504FA"/>
    <w:rsid w:val="00884CF6"/>
    <w:rsid w:val="008F262B"/>
    <w:rsid w:val="00903C55"/>
    <w:rsid w:val="00933552"/>
    <w:rsid w:val="009557A7"/>
    <w:rsid w:val="0099669B"/>
    <w:rsid w:val="00A7465E"/>
    <w:rsid w:val="00AB46F6"/>
    <w:rsid w:val="00AF3A7B"/>
    <w:rsid w:val="00B06E20"/>
    <w:rsid w:val="00B67264"/>
    <w:rsid w:val="00B83B01"/>
    <w:rsid w:val="00C81925"/>
    <w:rsid w:val="00CE7BC8"/>
    <w:rsid w:val="00D01A27"/>
    <w:rsid w:val="00D053C7"/>
    <w:rsid w:val="00D35CD1"/>
    <w:rsid w:val="00D654DF"/>
    <w:rsid w:val="00D7186B"/>
    <w:rsid w:val="00D87100"/>
    <w:rsid w:val="00DB0503"/>
    <w:rsid w:val="00DB167C"/>
    <w:rsid w:val="00DE4392"/>
    <w:rsid w:val="00E122AA"/>
    <w:rsid w:val="00ED4B3B"/>
    <w:rsid w:val="00EF4F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C2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24274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4274C"/>
    <w:rPr>
      <w:rFonts w:ascii="Verdana" w:hAnsi="Verdana"/>
      <w:color w:val="000000"/>
      <w:sz w:val="18"/>
      <w:szCs w:val="18"/>
    </w:rPr>
  </w:style>
  <w:style w:type="paragraph" w:styleId="Voettekst">
    <w:name w:val="footer"/>
    <w:basedOn w:val="Standaard"/>
    <w:link w:val="VoettekstChar"/>
    <w:uiPriority w:val="99"/>
    <w:unhideWhenUsed/>
    <w:rsid w:val="0024274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4274C"/>
    <w:rPr>
      <w:rFonts w:ascii="Verdana" w:hAnsi="Verdana"/>
      <w:color w:val="000000"/>
      <w:sz w:val="18"/>
      <w:szCs w:val="18"/>
    </w:rPr>
  </w:style>
  <w:style w:type="paragraph" w:customStyle="1" w:styleId="Huisstijl-Referentiegegevens">
    <w:name w:val="Huisstijl - Referentiegegevens"/>
    <w:basedOn w:val="Standaard"/>
    <w:rsid w:val="0024274C"/>
    <w:pPr>
      <w:widowControl w:val="0"/>
      <w:suppressAutoHyphens/>
      <w:spacing w:line="180" w:lineRule="exact"/>
    </w:pPr>
    <w:rPr>
      <w:color w:val="auto"/>
      <w:kern w:val="3"/>
      <w:sz w:val="13"/>
      <w:szCs w:val="24"/>
      <w:lang w:eastAsia="zh-CN" w:bidi="hi-IN"/>
    </w:rPr>
  </w:style>
  <w:style w:type="paragraph" w:customStyle="1" w:styleId="Huisstijl-Afzendgegevens">
    <w:name w:val="Huisstijl - Afzendgegevens"/>
    <w:basedOn w:val="Standaard"/>
    <w:rsid w:val="008F262B"/>
    <w:pPr>
      <w:widowControl w:val="0"/>
      <w:tabs>
        <w:tab w:val="left" w:pos="170"/>
      </w:tabs>
      <w:suppressAutoHyphens/>
      <w:spacing w:line="180" w:lineRule="exact"/>
      <w:textAlignment w:val="auto"/>
    </w:pPr>
    <w:rPr>
      <w:color w:val="auto"/>
      <w:kern w:val="3"/>
      <w:sz w:val="13"/>
      <w:szCs w:val="24"/>
      <w:lang w:eastAsia="zh-CN" w:bidi="hi-IN"/>
    </w:rPr>
  </w:style>
  <w:style w:type="paragraph" w:customStyle="1" w:styleId="Huisstijl-AfzendgegevensW1">
    <w:name w:val="Huisstijl - Afzendgegevens W1"/>
    <w:basedOn w:val="Huisstijl-Afzendgegevens"/>
    <w:rsid w:val="008F262B"/>
    <w:pPr>
      <w:spacing w:before="90"/>
    </w:pPr>
  </w:style>
  <w:style w:type="paragraph" w:customStyle="1" w:styleId="Huisstijl-ReferentiegegevenskopW1">
    <w:name w:val="Huisstijl - Referentiegegevens kop W1"/>
    <w:basedOn w:val="Standaard"/>
    <w:next w:val="Huisstijl-Referentiegegevens"/>
    <w:rsid w:val="008F262B"/>
    <w:pPr>
      <w:widowControl w:val="0"/>
      <w:suppressAutoHyphens/>
      <w:spacing w:before="90" w:line="180" w:lineRule="exact"/>
      <w:textAlignment w:val="auto"/>
    </w:pPr>
    <w:rPr>
      <w:b/>
      <w:color w:val="auto"/>
      <w:kern w:val="3"/>
      <w:sz w:val="13"/>
      <w:szCs w:val="24"/>
      <w:lang w:eastAsia="zh-CN" w:bidi="hi-IN"/>
    </w:rPr>
  </w:style>
  <w:style w:type="paragraph" w:customStyle="1" w:styleId="Huisstijl-ReferentiegegevenskopW2">
    <w:name w:val="Huisstijl - Referentiegegevens kop W2"/>
    <w:basedOn w:val="Standaard"/>
    <w:next w:val="Huisstijl-Referentiegegevens"/>
    <w:rsid w:val="008F262B"/>
    <w:pPr>
      <w:widowControl w:val="0"/>
      <w:suppressAutoHyphens/>
      <w:spacing w:before="270" w:line="180" w:lineRule="exact"/>
      <w:textAlignment w:val="auto"/>
    </w:pPr>
    <w:rPr>
      <w:b/>
      <w:color w:val="auto"/>
      <w:kern w:val="3"/>
      <w:sz w:val="13"/>
      <w:szCs w:val="24"/>
      <w:lang w:eastAsia="zh-CN" w:bidi="hi-IN"/>
    </w:rPr>
  </w:style>
  <w:style w:type="character" w:styleId="Onopgelostemelding">
    <w:name w:val="Unresolved Mention"/>
    <w:basedOn w:val="Standaardalinea-lettertype"/>
    <w:uiPriority w:val="99"/>
    <w:semiHidden/>
    <w:unhideWhenUsed/>
    <w:rsid w:val="008F262B"/>
    <w:rPr>
      <w:color w:val="605E5C"/>
      <w:shd w:val="clear" w:color="auto" w:fill="E1DFDD"/>
    </w:rPr>
  </w:style>
  <w:style w:type="paragraph" w:styleId="Revisie">
    <w:name w:val="Revision"/>
    <w:hidden/>
    <w:uiPriority w:val="99"/>
    <w:semiHidden/>
    <w:rsid w:val="00C81925"/>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3452A4"/>
    <w:rPr>
      <w:sz w:val="16"/>
      <w:szCs w:val="16"/>
    </w:rPr>
  </w:style>
  <w:style w:type="paragraph" w:styleId="Tekstopmerking">
    <w:name w:val="annotation text"/>
    <w:basedOn w:val="Standaard"/>
    <w:link w:val="TekstopmerkingChar"/>
    <w:uiPriority w:val="99"/>
    <w:unhideWhenUsed/>
    <w:rsid w:val="003452A4"/>
    <w:pPr>
      <w:spacing w:line="240" w:lineRule="auto"/>
    </w:pPr>
    <w:rPr>
      <w:sz w:val="20"/>
      <w:szCs w:val="20"/>
    </w:rPr>
  </w:style>
  <w:style w:type="character" w:customStyle="1" w:styleId="TekstopmerkingChar">
    <w:name w:val="Tekst opmerking Char"/>
    <w:basedOn w:val="Standaardalinea-lettertype"/>
    <w:link w:val="Tekstopmerking"/>
    <w:uiPriority w:val="99"/>
    <w:rsid w:val="003452A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3452A4"/>
    <w:rPr>
      <w:b/>
      <w:bCs/>
    </w:rPr>
  </w:style>
  <w:style w:type="character" w:customStyle="1" w:styleId="OnderwerpvanopmerkingChar">
    <w:name w:val="Onderwerp van opmerking Char"/>
    <w:basedOn w:val="TekstopmerkingChar"/>
    <w:link w:val="Onderwerpvanopmerking"/>
    <w:uiPriority w:val="99"/>
    <w:semiHidden/>
    <w:rsid w:val="003452A4"/>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08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rijksoverheid.nl" TargetMode="External"/><Relationship Id="rId1" Type="http://schemas.openxmlformats.org/officeDocument/2006/relationships/hyperlink" Target="http://www.rijksoverheid.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535</ap:Words>
  <ap:Characters>2943</ap:Characters>
  <ap:DocSecurity>0</ap:DocSecurity>
  <ap:Lines>24</ap:Lines>
  <ap:Paragraphs>6</ap:Paragraphs>
  <ap:ScaleCrop>false</ap:ScaleCrop>
  <ap:LinksUpToDate>false</ap:LinksUpToDate>
  <ap:CharactersWithSpaces>3472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2026-09-24T15:11:00.0000000Z</dcterms:created>
  <dcterms:modified xsi:type="dcterms:W3CDTF">2026-09-24T15:11:00.0000000Z</dcterms:modified>
  <dc:description>------------------------</dc:description>
  <version/>
  <category/>
</coreProperties>
</file>