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442" w:rsidP="009161B1" w:rsidRDefault="00F73442" w14:paraId="2E6A977D" w14:textId="77777777">
      <w:bookmarkStart w:name="_GoBack" w:id="0"/>
      <w:bookmarkEnd w:id="0"/>
    </w:p>
    <w:p w:rsidR="00F73442" w:rsidP="009161B1" w:rsidRDefault="00F73442" w14:paraId="72437422" w14:textId="7FAB8291">
      <w:r>
        <w:t>Geachte voorzitter,</w:t>
      </w:r>
    </w:p>
    <w:p w:rsidR="00F73442" w:rsidP="009161B1" w:rsidRDefault="00F73442" w14:paraId="2FF30481" w14:textId="77777777"/>
    <w:p w:rsidR="00F73442" w:rsidP="009161B1" w:rsidRDefault="00F73442" w14:paraId="46215F93" w14:textId="77777777"/>
    <w:p w:rsidR="009161B1" w:rsidP="009161B1" w:rsidRDefault="009161B1" w14:paraId="220D7075" w14:textId="19009358">
      <w:r>
        <w:t xml:space="preserve">Op 7 augustus 2026 hebben de leden Boon en Prickaertz </w:t>
      </w:r>
      <w:r w:rsidRPr="00E01461">
        <w:t>(</w:t>
      </w:r>
      <w:r>
        <w:t>PVV</w:t>
      </w:r>
      <w:r w:rsidRPr="00E01461">
        <w:t>)</w:t>
      </w:r>
      <w:r>
        <w:t xml:space="preserve"> vragen aan </w:t>
      </w:r>
      <w:r w:rsidR="005E69BF">
        <w:t xml:space="preserve">de minister van Werk en Participatie </w:t>
      </w:r>
      <w:r w:rsidR="00852779">
        <w:t>en mij gesteld</w:t>
      </w:r>
      <w:r w:rsidRPr="00E01461">
        <w:t xml:space="preserve"> over </w:t>
      </w:r>
      <w:r>
        <w:t>achtergebleven asbestresten na een mislukte sanering. Hierbij ontvangt de Kamer</w:t>
      </w:r>
      <w:r w:rsidR="005E69BF">
        <w:t>, mede namens de minister van Werk en Participatie</w:t>
      </w:r>
      <w:r w:rsidR="00852779">
        <w:t>,</w:t>
      </w:r>
      <w:r>
        <w:t xml:space="preserve"> de beantwoording van deze vragen.</w:t>
      </w:r>
    </w:p>
    <w:p w:rsidR="007708CD" w:rsidRDefault="002343E6" w14:paraId="00832973" w14:textId="77777777">
      <w:pPr>
        <w:pStyle w:val="WitregelW1bodytekst"/>
      </w:pPr>
      <w:r>
        <w:t xml:space="preserve">  </w:t>
      </w:r>
    </w:p>
    <w:p w:rsidR="007708CD" w:rsidRDefault="002343E6" w14:paraId="42D9D0E2" w14:textId="77777777">
      <w:pPr>
        <w:pStyle w:val="Slotzin"/>
      </w:pPr>
      <w:r>
        <w:t>Hoogachtend,</w:t>
      </w:r>
    </w:p>
    <w:p w:rsidR="007708CD" w:rsidRDefault="002343E6" w14:paraId="392F391B" w14:textId="77777777">
      <w:pPr>
        <w:pStyle w:val="OndertekeningArea1"/>
      </w:pPr>
      <w:r>
        <w:t>DE STAATSSECRETARIS VAN INFRASTRUCTUUR EN WATERSTAAT,</w:t>
      </w:r>
    </w:p>
    <w:p w:rsidR="007708CD" w:rsidRDefault="007708CD" w14:paraId="63AE9F4B" w14:textId="77777777"/>
    <w:p w:rsidR="007708CD" w:rsidRDefault="007708CD" w14:paraId="3D21DBF5" w14:textId="77777777"/>
    <w:p w:rsidR="007708CD" w:rsidRDefault="007708CD" w14:paraId="57002C6E" w14:textId="77777777"/>
    <w:p w:rsidR="007708CD" w:rsidRDefault="007708CD" w14:paraId="3CB55D6A" w14:textId="77777777"/>
    <w:p w:rsidR="007708CD" w:rsidRDefault="002343E6" w14:paraId="14CD831A" w14:textId="77777777">
      <w:r>
        <w:t>Annet Bertram</w:t>
      </w:r>
    </w:p>
    <w:p w:rsidR="009161B1" w:rsidRDefault="009161B1" w14:paraId="3C898D38" w14:textId="03FB7BFB">
      <w:pPr>
        <w:spacing w:line="240" w:lineRule="auto"/>
      </w:pPr>
      <w:r>
        <w:br w:type="page"/>
      </w:r>
    </w:p>
    <w:p w:rsidRPr="00383DE6" w:rsidR="009161B1" w:rsidP="009161B1" w:rsidRDefault="009161B1" w14:paraId="1B2A5CB0" w14:textId="04B253BC">
      <w:pPr>
        <w:rPr>
          <w:b/>
          <w:bCs/>
        </w:rPr>
      </w:pPr>
      <w:r w:rsidRPr="00383DE6">
        <w:rPr>
          <w:b/>
          <w:bCs/>
        </w:rPr>
        <w:lastRenderedPageBreak/>
        <w:t>2026Z16775</w:t>
      </w:r>
      <w:r w:rsidR="00C44DAC">
        <w:rPr>
          <w:b/>
          <w:bCs/>
        </w:rPr>
        <w:t xml:space="preserve"> </w:t>
      </w:r>
      <w:r w:rsidRPr="00383DE6">
        <w:t>(</w:t>
      </w:r>
      <w:r w:rsidRPr="00383DE6" w:rsidR="00512EF5">
        <w:t>Ingezonden</w:t>
      </w:r>
      <w:r w:rsidRPr="00383DE6">
        <w:t xml:space="preserve"> 7 augustus 2026)</w:t>
      </w:r>
      <w:r w:rsidRPr="00383DE6">
        <w:br/>
      </w:r>
    </w:p>
    <w:p w:rsidRPr="00383DE6" w:rsidR="009161B1" w:rsidP="009161B1" w:rsidRDefault="009161B1" w14:paraId="43328987" w14:textId="77777777">
      <w:r w:rsidRPr="00383DE6">
        <w:t>Vragen van de leden Boon en Prickaertz (beiden PVV) aan de ministers van Sociale Zaken en Werkgelegenheid en van Infrastructuur en Waterstaat over achtergebleven asbest na een mislukte asbestsanering in Bergen op Zoom</w:t>
      </w:r>
      <w:r w:rsidRPr="00383DE6">
        <w:br/>
      </w:r>
    </w:p>
    <w:p w:rsidRPr="00383DE6" w:rsidR="009161B1" w:rsidP="009161B1" w:rsidRDefault="009161B1" w14:paraId="04D2E5B9" w14:textId="77777777">
      <w:pPr>
        <w:numPr>
          <w:ilvl w:val="0"/>
          <w:numId w:val="24"/>
        </w:numPr>
        <w:autoSpaceDN/>
        <w:spacing w:line="240" w:lineRule="auto"/>
        <w:ind w:left="360"/>
        <w:textAlignment w:val="auto"/>
      </w:pPr>
      <w:r w:rsidRPr="00383DE6">
        <w:t>Bent u bekend met het bericht 'Gemeente eist enorme bedragen van gedupeerd gezin na mislukte asbestsanering' 1) en wat is uw reactie op het feit dat bijna twee jaar na een brand nog altijd asbestresten aanwezig zouden zijn op en rond het terrein van het getroffen gezin?</w:t>
      </w:r>
    </w:p>
    <w:p w:rsidRPr="00383DE6" w:rsidR="009161B1" w:rsidP="009161B1" w:rsidRDefault="009161B1" w14:paraId="29C3B057" w14:textId="77777777"/>
    <w:p w:rsidRPr="00383DE6" w:rsidR="009161B1" w:rsidP="009161B1" w:rsidRDefault="009161B1" w14:paraId="5350D40B" w14:textId="77777777">
      <w:r w:rsidRPr="00383DE6">
        <w:t xml:space="preserve">Ja, ik ben bekend met het genoemde bericht. </w:t>
      </w:r>
    </w:p>
    <w:p w:rsidRPr="00383DE6" w:rsidR="009161B1" w:rsidP="009161B1" w:rsidRDefault="009161B1" w14:paraId="5AA70A81" w14:textId="77777777"/>
    <w:p w:rsidRPr="00383DE6" w:rsidR="009161B1" w:rsidP="009161B1" w:rsidRDefault="009161B1" w14:paraId="554AEE73" w14:textId="77777777">
      <w:pPr>
        <w:numPr>
          <w:ilvl w:val="0"/>
          <w:numId w:val="24"/>
        </w:numPr>
        <w:autoSpaceDN/>
        <w:spacing w:line="240" w:lineRule="auto"/>
        <w:ind w:left="360"/>
        <w:textAlignment w:val="auto"/>
      </w:pPr>
      <w:r w:rsidRPr="00383DE6">
        <w:t>Hoe kan het dat een in opdracht van de gemeente Bergen op Zoom uitgevoerde asbestsanering is geaccepteerd, terwijl volgens de berichtgeving vooraf al bekend was dat niet al het asbest kon worden verwijderd en in maart 2026 door de Omgevingsdienst West-Brabant opnieuw asbest op het terrein is aangetroffen? Is bij deze sanering voldaan aan alle geldende eisen voor asbestverwijdering, eindbeoordeling en toezicht?</w:t>
      </w:r>
    </w:p>
    <w:p w:rsidR="009E4BBD" w:rsidP="009E4BBD" w:rsidRDefault="009E4BBD" w14:paraId="3AD21B15" w14:textId="77777777"/>
    <w:p w:rsidRPr="009E4BBD" w:rsidR="00A15D35" w:rsidP="00A15D35" w:rsidRDefault="00A15D35" w14:paraId="0937D5D0" w14:textId="2AD9F0FA">
      <w:r w:rsidRPr="009E4BBD">
        <w:t>Voor het verwijderen van asbest uit een bouwwerk gelden onder meer de regels van het Besluit bouwwerken leefomgeving (Bbl), waaronder regels over de uitvoering van asbestverwijderingswerkzaamheden en de eindbeoordeling. Voor asbest dat als gevolg van een brand of ander incident is vrijgekomen, gelden daarnaast de regels voor incidenten uit het Asbestverwijderingsbesluit 2005.</w:t>
      </w:r>
    </w:p>
    <w:p w:rsidR="00A15D35" w:rsidP="00A15D35" w:rsidRDefault="00A15D35" w14:paraId="3E1235C6" w14:textId="77777777">
      <w:r w:rsidRPr="009E4BBD">
        <w:t>Het bevoegd gezag is verantwoordelijk voor het toezicht op de naleving van de regels die gelden voor de sloopactiviteit in de fysieke leefomgeving. Het is aan de gemeente Bergen op Zoom en de Omgevingsdienst West-Brabant om op basis van het concrete dossier en de feitelijke situatie te beoordelen of aan de voorschriften is voldaan en of verdere maatregelen of handhavend optreden nodig zijn. Ik geef hierover geen zelfstandig oordeel.</w:t>
      </w:r>
    </w:p>
    <w:p w:rsidRPr="009E4BBD" w:rsidR="00A15D35" w:rsidP="00A15D35" w:rsidRDefault="00A15D35" w14:paraId="01378BB5" w14:textId="77777777"/>
    <w:p w:rsidR="009E4BBD" w:rsidP="009E4BBD" w:rsidRDefault="00852779" w14:paraId="34FCAFDE" w14:textId="7A878C38">
      <w:r>
        <w:t>In</w:t>
      </w:r>
      <w:r w:rsidRPr="009E4BBD" w:rsidR="009E4BBD">
        <w:t xml:space="preserve"> ambtelijk contact </w:t>
      </w:r>
      <w:r w:rsidR="00437817">
        <w:t xml:space="preserve">heeft </w:t>
      </w:r>
      <w:r w:rsidRPr="009E4BBD" w:rsidR="009E4BBD">
        <w:t xml:space="preserve">de Omgevingsdienst West-Brabant </w:t>
      </w:r>
      <w:r w:rsidR="00437817">
        <w:t xml:space="preserve">laten weten dat de saneringen en de </w:t>
      </w:r>
      <w:r w:rsidRPr="009E4BBD" w:rsidR="009E4BBD">
        <w:t xml:space="preserve">daaropvolgende vrijgaven conform </w:t>
      </w:r>
      <w:r w:rsidR="00437817">
        <w:t xml:space="preserve">de geldende voorschriften </w:t>
      </w:r>
      <w:r w:rsidRPr="009E4BBD" w:rsidR="009E4BBD">
        <w:t>zijn uitgevoerd. De sanering is in verschillende fasen uitgevoerd en tijdens deze werkzaamheden is toezicht gehouden. Volgens de omgevingsdienst is het mogelijk dat na de sanering in de directe omgeving nog enkele asbestrestanten aanwezig waren die door weersomstandigheden in 2025 en begin 2026 zichtbaar zijn geworden. Dit doet volgens de omgevingsdienst niet af aan de correcte uitvoering van de saneringen en de daaropvolgende vrijgaven.</w:t>
      </w:r>
      <w:r w:rsidR="00166594">
        <w:t xml:space="preserve"> </w:t>
      </w:r>
      <w:r w:rsidRPr="00166594" w:rsidR="00166594">
        <w:t>In maart 2026 is de gemeente ervan op de hoogte geraakt dat op het terrein nog asbesthoudende schilfers aanwezig waren. De Omgevingsdienst heeft daarop een inspectie uitgevoerd. Volgens de gemeente is geen sprake van besmetting van omliggende percelen of publieke ruimten</w:t>
      </w:r>
      <w:r w:rsidR="00A818E7">
        <w:t xml:space="preserve"> en de </w:t>
      </w:r>
      <w:r w:rsidRPr="00166594" w:rsidR="00166594">
        <w:t>situatie betreft asbesthoudende schilfers op het terrein</w:t>
      </w:r>
      <w:r w:rsidR="00166594">
        <w:t xml:space="preserve"> zelf</w:t>
      </w:r>
      <w:r w:rsidRPr="00166594" w:rsidR="00166594">
        <w:t>.</w:t>
      </w:r>
      <w:r w:rsidR="00166594">
        <w:t xml:space="preserve"> </w:t>
      </w:r>
    </w:p>
    <w:p w:rsidR="00852779" w:rsidRDefault="00852779" w14:paraId="3F0F8B68" w14:textId="3D1B3DC6">
      <w:pPr>
        <w:spacing w:line="240" w:lineRule="auto"/>
      </w:pPr>
      <w:r>
        <w:br w:type="page"/>
      </w:r>
    </w:p>
    <w:p w:rsidR="002343E6" w:rsidP="009E4BBD" w:rsidRDefault="002343E6" w14:paraId="591DB177" w14:textId="77777777"/>
    <w:p w:rsidRPr="00383DE6" w:rsidR="009161B1" w:rsidP="009161B1" w:rsidRDefault="009161B1" w14:paraId="431AAD42" w14:textId="77777777">
      <w:pPr>
        <w:numPr>
          <w:ilvl w:val="0"/>
          <w:numId w:val="24"/>
        </w:numPr>
        <w:autoSpaceDN/>
        <w:spacing w:line="240" w:lineRule="auto"/>
        <w:ind w:left="360"/>
        <w:textAlignment w:val="auto"/>
      </w:pPr>
      <w:r w:rsidRPr="00383DE6">
        <w:t>Welke gezondheidsrisico's kunnen ontstaan wanneer asbesthoudend materiaal na een brand en sanering gedurende langere tijd in de buitenlucht achterblijft en zich mogelijk verder kan verspreiden? Wie is in een dergelijke situatie verantwoordelijk voor het voorkomen van verdere verspreiding en blootstelling?</w:t>
      </w:r>
    </w:p>
    <w:p w:rsidRPr="00383DE6" w:rsidR="009161B1" w:rsidP="009161B1" w:rsidRDefault="009161B1" w14:paraId="71758581" w14:textId="77777777"/>
    <w:p w:rsidRPr="00383DE6" w:rsidR="009161B1" w:rsidP="009161B1" w:rsidRDefault="009161B1" w14:paraId="448F9F79" w14:textId="77777777">
      <w:r w:rsidRPr="00383DE6">
        <w:t xml:space="preserve">Asbest is gevaarlijk wanneer asbestvezels vrijkomen en mensen deze kunnen inademen. Blootstelling aan asbestvezels kan op lange termijn ernstige gezondheidseffecten hebben, waaronder </w:t>
      </w:r>
      <w:r>
        <w:t>mesothelioom</w:t>
      </w:r>
      <w:r w:rsidRPr="00383DE6">
        <w:t xml:space="preserve"> en </w:t>
      </w:r>
      <w:r>
        <w:t>asbestgerelateerde longkanker</w:t>
      </w:r>
      <w:r w:rsidRPr="00383DE6">
        <w:t xml:space="preserve">. Het gezondheidsrisico is afhankelijk van onder meer de mate, duur en frequentie van de blootstelling. De aanwezigheid van asbesthoudend materiaal betekent niet automatisch dat sprake is van een </w:t>
      </w:r>
      <w:r>
        <w:t xml:space="preserve">verhoogd </w:t>
      </w:r>
      <w:r w:rsidRPr="00383DE6">
        <w:t>gezondheidsrisico. Van belang is onder meer of vezels kunnen vrijkomen en of mensen daaraan kunnen worden blootgesteld.</w:t>
      </w:r>
    </w:p>
    <w:p w:rsidRPr="00383DE6" w:rsidR="009161B1" w:rsidP="009161B1" w:rsidRDefault="009161B1" w14:paraId="54E5B74D" w14:textId="77777777"/>
    <w:p w:rsidRPr="00383DE6" w:rsidR="009161B1" w:rsidP="009161B1" w:rsidRDefault="009161B1" w14:paraId="0BB5F6B8" w14:textId="77777777">
      <w:r w:rsidRPr="00383DE6">
        <w:t xml:space="preserve">Voor asbest dat door een brand is vrijgekomen, gelden specifieke regels voor het veilig opruimen en verwijderen, te vinden in het Asbestverwijderingsbesluit. Bij het laten uitvoeren van asbestverwijderingswerkzaamheden hebben de opdrachtgever en de uitvoerende partij ieder eigen wettelijke verantwoordelijkheden. Het uitbesteden van werkzaamheden neemt de wettelijke verantwoordelijkheden van de opdrachtgever niet zonder meer weg. De uitvoerende partij is verantwoordelijk voor een correcte en veilige uitvoering van de werkzaamheden. Het bevoegde gezag houdt toezicht op de naleving van de toepasselijke regels en kan bij overtreding handhavend optreden. Welke partij in een concrete situatie verantwoordelijk is voor het treffen van maatregelen om verdere verspreiding en blootstelling te voorkomen, hangt af van de aard van de situatie en de toepasselijke wettelijke verplichtingen. </w:t>
      </w:r>
    </w:p>
    <w:p w:rsidRPr="00383DE6" w:rsidR="009161B1" w:rsidP="009161B1" w:rsidRDefault="009161B1" w14:paraId="5EC699FA" w14:textId="6FBA5647"/>
    <w:p w:rsidRPr="00383DE6" w:rsidR="009161B1" w:rsidP="009161B1" w:rsidRDefault="009161B1" w14:paraId="040E0150" w14:textId="77777777">
      <w:pPr>
        <w:numPr>
          <w:ilvl w:val="0"/>
          <w:numId w:val="24"/>
        </w:numPr>
        <w:autoSpaceDN/>
        <w:spacing w:line="240" w:lineRule="auto"/>
        <w:ind w:left="360"/>
        <w:textAlignment w:val="auto"/>
      </w:pPr>
      <w:r w:rsidRPr="00383DE6">
        <w:t>Hoe vaak is het de afgelopen vijf jaar in Nederland voorgekomen dat na een uitgevoerde asbestsanering asbesthoudend materiaal is achtergebleven of later opnieuw is aangetroffen? Hoeveel van dergelijke gevallen zijn momenteel nog niet volledig gesaneerd en welke maatregelen worden genomen om verdere verspreiding en blootstelling te voorkomen?</w:t>
      </w:r>
    </w:p>
    <w:p w:rsidRPr="00383DE6" w:rsidR="009161B1" w:rsidP="009161B1" w:rsidRDefault="009161B1" w14:paraId="28550659" w14:textId="77777777"/>
    <w:p w:rsidR="009161B1" w:rsidP="009161B1" w:rsidRDefault="009161B1" w14:paraId="768A3BD4" w14:textId="1E8DCC54">
      <w:r w:rsidRPr="00383DE6">
        <w:t>Op basis van de huidige landelijke registratie kan niet worden vastgesteld hoe vaak in de afgelopen vijf jaar na afronding van een sanering opnieuw asbesthoudend materiaal is aangetroffen of hoeveel van deze situaties momenteel nog niet volledig zijn gesaneerd.</w:t>
      </w:r>
    </w:p>
    <w:p w:rsidR="009161B1" w:rsidP="009161B1" w:rsidRDefault="009161B1" w14:paraId="30261EF1" w14:textId="77777777"/>
    <w:p w:rsidR="001001B4" w:rsidP="009161B1" w:rsidRDefault="009161B1" w14:paraId="55FFCF55" w14:textId="348EA611">
      <w:r>
        <w:t>Wel zijn er de afgelopen tijd meerdere signalen geweest. De Nederlandse Arbeidsinspectie heeft in 2025 een signaal</w:t>
      </w:r>
      <w:r>
        <w:rPr>
          <w:rStyle w:val="FootnoteReference"/>
        </w:rPr>
        <w:footnoteReference w:id="1"/>
      </w:r>
      <w:r>
        <w:t xml:space="preserve"> </w:t>
      </w:r>
      <w:bookmarkStart w:name="_Hlk239174353" w:id="1"/>
      <w:r w:rsidR="001001B4">
        <w:t>afgegeven over situaties waarin na een goedgekeurde eindbeoordeling nog asbesthoudend materiaal in een gesaneerd gebouw of object aanwezig bleek te zijn</w:t>
      </w:r>
      <w:bookmarkEnd w:id="1"/>
      <w:r>
        <w:t>. Zij constateerde daarin dat e</w:t>
      </w:r>
      <w:r w:rsidRPr="008057D3">
        <w:t>en substantieel deel van de eindinspectie-instellingen (naar schatting meer dan een derde) haar werk niet goed uit</w:t>
      </w:r>
      <w:r>
        <w:t>voert</w:t>
      </w:r>
      <w:r w:rsidRPr="008057D3">
        <w:t xml:space="preserve">. </w:t>
      </w:r>
      <w:r w:rsidR="001001B4">
        <w:t>De toenmalige staatssecretaris van SZW heeft op 11 december 2025 Kamervragen beantwoord</w:t>
      </w:r>
      <w:r w:rsidR="001001B4">
        <w:rPr>
          <w:rStyle w:val="FootnoteReference"/>
        </w:rPr>
        <w:footnoteReference w:id="2"/>
      </w:r>
      <w:r w:rsidR="001001B4">
        <w:t xml:space="preserve"> die waren gesteld naar aanleiding van het signaal van de Arbeidsinspectie.</w:t>
      </w:r>
    </w:p>
    <w:p w:rsidR="001001B4" w:rsidP="009161B1" w:rsidRDefault="001001B4" w14:paraId="1660F29C" w14:textId="77777777"/>
    <w:p w:rsidR="00F3694F" w:rsidP="009161B1" w:rsidRDefault="009161B1" w14:paraId="72FB2209" w14:textId="77777777">
      <w:r>
        <w:t xml:space="preserve">Tussen mei 2024 en januari 2025 meldde de Omgevingsdienst Midden- en West-Brabant dat in bijna 20 gevallen was vastgesteld dat na goedkeuring door de eindinspectie-instelling een hoeveelheid asbesthoudend materiaal </w:t>
      </w:r>
      <w:r w:rsidR="001001B4">
        <w:t xml:space="preserve">in de omgeving </w:t>
      </w:r>
      <w:r>
        <w:t xml:space="preserve">was achtergebleven. </w:t>
      </w:r>
      <w:bookmarkStart w:name="_Hlk239174285" w:id="2"/>
      <w:bookmarkStart w:name="_Hlk239174402" w:id="3"/>
      <w:r w:rsidRPr="00B26E1D" w:rsidR="001001B4">
        <w:t>Omgevingsdiensten zijn gedecentraliseerde toezichthouders en er is geen landelijk overzicht van dergelijke lokale situaties</w:t>
      </w:r>
      <w:r w:rsidR="001001B4">
        <w:t>.</w:t>
      </w:r>
      <w:bookmarkEnd w:id="2"/>
      <w:r w:rsidR="001379AA">
        <w:t xml:space="preserve"> </w:t>
      </w:r>
    </w:p>
    <w:p w:rsidR="00F3694F" w:rsidP="009161B1" w:rsidRDefault="00F3694F" w14:paraId="1CD8E5E2" w14:textId="77777777"/>
    <w:p w:rsidR="009161B1" w:rsidP="009161B1" w:rsidRDefault="001379AA" w14:paraId="0F7D7101" w14:textId="08DC0354">
      <w:r w:rsidRPr="001379AA">
        <w:t>Deze signalen geven aanleiding om te bezien of de kwaliteit van de eindbeoordelingen en het toezicht daarop verder kunnen worden verbeterd.</w:t>
      </w:r>
      <w:bookmarkEnd w:id="3"/>
      <w:r w:rsidR="00F3694F">
        <w:t xml:space="preserve"> </w:t>
      </w:r>
      <w:r w:rsidR="009161B1">
        <w:t>Het</w:t>
      </w:r>
      <w:r w:rsidRPr="005044B3" w:rsidR="009161B1">
        <w:t xml:space="preserve"> wetsvoorstel </w:t>
      </w:r>
      <w:r w:rsidR="009161B1">
        <w:t xml:space="preserve">ter implementatie van de Wijzigingsrichtlijn </w:t>
      </w:r>
      <w:r w:rsidRPr="005044B3" w:rsidR="009161B1">
        <w:t>biedt</w:t>
      </w:r>
      <w:r>
        <w:t xml:space="preserve"> hiervoor</w:t>
      </w:r>
      <w:r w:rsidRPr="005044B3" w:rsidR="009161B1">
        <w:t xml:space="preserve"> de mogelijkheid om de normadressaat in het Arbeidsomstandighedenbesluit</w:t>
      </w:r>
      <w:r w:rsidR="009161B1">
        <w:t xml:space="preserve"> </w:t>
      </w:r>
      <w:r w:rsidRPr="005044B3" w:rsidR="009161B1">
        <w:t>te verbreden. Daardoor kunnen bepalingen in het Arbeidsomstandighedenbesluit worden</w:t>
      </w:r>
      <w:r w:rsidR="009161B1">
        <w:t xml:space="preserve"> </w:t>
      </w:r>
      <w:r w:rsidRPr="005044B3" w:rsidR="009161B1">
        <w:t>opgenomen waaraan laboratoria die eindbeoordelingen uitvoeren zich moeten houden en</w:t>
      </w:r>
      <w:r w:rsidR="009161B1">
        <w:t xml:space="preserve"> </w:t>
      </w:r>
      <w:r w:rsidRPr="005044B3" w:rsidR="009161B1">
        <w:t xml:space="preserve">waarop publiek toezicht kan worden gehouden. </w:t>
      </w:r>
      <w:r w:rsidR="009161B1">
        <w:t>Er is nog niet besloten op welke wijze dit het beste kan gebeuren en welke alternatieven haalbaar zijn.</w:t>
      </w:r>
      <w:r w:rsidRPr="005044B3" w:rsidR="009161B1">
        <w:t xml:space="preserve"> </w:t>
      </w:r>
      <w:r w:rsidR="009161B1">
        <w:t>Omdat nu prioriteit moest worden gegeven aan een zo spoedig mogelijke implementatie van de Wijzigingsrichtlijn, zijn deze bepalingen nog niet opgenomen in het wijzigingsbesluit. Na inwerkingtreding van de gewijzigde regelgeving wordt dit bezien.</w:t>
      </w:r>
    </w:p>
    <w:p w:rsidRPr="00383DE6" w:rsidR="009161B1" w:rsidP="009161B1" w:rsidRDefault="009161B1" w14:paraId="5A64DBD3" w14:textId="77777777"/>
    <w:p w:rsidRPr="00383DE6" w:rsidR="009161B1" w:rsidP="009161B1" w:rsidRDefault="005E69BF" w14:paraId="6A520AC9" w14:textId="7805E742">
      <w:r>
        <w:t>Los daarvan is het i</w:t>
      </w:r>
      <w:r w:rsidRPr="00383DE6" w:rsidR="009161B1">
        <w:t xml:space="preserve">n een individuele situatie aan het bevoegde gezag </w:t>
      </w:r>
      <w:r>
        <w:t>(college van B</w:t>
      </w:r>
      <w:r w:rsidR="00E702C2">
        <w:t xml:space="preserve">urgemeester </w:t>
      </w:r>
      <w:r>
        <w:t>&amp;</w:t>
      </w:r>
      <w:r w:rsidR="00E702C2">
        <w:t xml:space="preserve"> </w:t>
      </w:r>
      <w:r>
        <w:t>W</w:t>
      </w:r>
      <w:r w:rsidR="00E702C2">
        <w:t>ethouders</w:t>
      </w:r>
      <w:r>
        <w:t xml:space="preserve">) </w:t>
      </w:r>
      <w:r w:rsidRPr="00383DE6" w:rsidR="009161B1">
        <w:t>om, afhankelijk van de omstandigheden en de toepasselijke regelgeving, te bepalen welke maatregelen nodig zijn om verdere verspreiding en blootstelling te voorkomen en om zo nodig handhavend op te treden.</w:t>
      </w:r>
    </w:p>
    <w:p w:rsidRPr="00383DE6" w:rsidR="009161B1" w:rsidP="009161B1" w:rsidRDefault="009161B1" w14:paraId="6874B8C1" w14:textId="5A8CE66A"/>
    <w:p w:rsidR="009161B1" w:rsidP="009161B1" w:rsidRDefault="009161B1" w14:paraId="60E0A7FE" w14:textId="77777777">
      <w:pPr>
        <w:numPr>
          <w:ilvl w:val="0"/>
          <w:numId w:val="24"/>
        </w:numPr>
        <w:autoSpaceDN/>
        <w:spacing w:line="240" w:lineRule="auto"/>
        <w:ind w:left="360"/>
        <w:textAlignment w:val="auto"/>
      </w:pPr>
      <w:r w:rsidRPr="00383DE6">
        <w:t>Is de Nederlandse Arbeidsinspectie betrokken geweest bij of geïnformeerd over deze asbestsanering en zijn daarbij overtredingen van de regels voor veilig werken met asbest geconstateerd? Zo ja, welke overtredingen zijn geconstateerd, welke maatregelen zijn genomen en zijn werknemers mogelijk aan asbestvezels blootgesteld?</w:t>
      </w:r>
    </w:p>
    <w:p w:rsidR="009161B1" w:rsidP="009161B1" w:rsidRDefault="009161B1" w14:paraId="259999FC" w14:textId="77777777"/>
    <w:p w:rsidR="001B33B4" w:rsidP="009161B1" w:rsidRDefault="009161B1" w14:paraId="27474D68" w14:textId="2776D604">
      <w:r>
        <w:t>Nee</w:t>
      </w:r>
      <w:r w:rsidR="00A818E7">
        <w:t xml:space="preserve">, de </w:t>
      </w:r>
      <w:r w:rsidRPr="00383DE6" w:rsidR="00852779">
        <w:t xml:space="preserve">Nederlandse Arbeidsinspectie </w:t>
      </w:r>
      <w:r w:rsidR="00A818E7">
        <w:t xml:space="preserve">is niet betrokken geweest en er zijn daardoor geen overtredingen geconstateerd of verdere maatregelen genomen. </w:t>
      </w:r>
    </w:p>
    <w:p w:rsidRPr="00383DE6" w:rsidR="009161B1" w:rsidP="009161B1" w:rsidRDefault="009161B1" w14:paraId="1004EC8A" w14:textId="77777777"/>
    <w:p w:rsidRPr="00383DE6" w:rsidR="009161B1" w:rsidP="009161B1" w:rsidRDefault="009161B1" w14:paraId="27F32A59" w14:textId="77777777">
      <w:pPr>
        <w:numPr>
          <w:ilvl w:val="0"/>
          <w:numId w:val="24"/>
        </w:numPr>
        <w:autoSpaceDN/>
        <w:spacing w:line="240" w:lineRule="auto"/>
        <w:ind w:left="360"/>
        <w:textAlignment w:val="auto"/>
      </w:pPr>
      <w:r w:rsidRPr="00383DE6">
        <w:t>Geeft deze casus, mede in het licht van eventuele vergelijkbare gevallen elders in Nederland, u aanleiding om het toezicht op asbestsaneringen en de controle op achtergebleven asbest aan te scherpen? Zo nee, waarom niet?</w:t>
      </w:r>
    </w:p>
    <w:p w:rsidRPr="00383DE6" w:rsidR="009161B1" w:rsidP="009161B1" w:rsidRDefault="009161B1" w14:paraId="36AC655C" w14:textId="77777777">
      <w:pPr>
        <w:ind w:left="-360"/>
      </w:pPr>
    </w:p>
    <w:p w:rsidRPr="00E702C2" w:rsidR="00E702C2" w:rsidP="00E702C2" w:rsidRDefault="00E702C2" w14:paraId="52AC124B" w14:textId="77777777">
      <w:pPr>
        <w:ind w:left="-360"/>
      </w:pPr>
      <w:r w:rsidRPr="00E702C2">
        <w:t>Deze casus ziet op de verwijdering van asbest uit een gebouw na een brand en op de mogelijke aanwezigheid van achtergebleven asbesthoudend materiaal in de omgeving.</w:t>
      </w:r>
    </w:p>
    <w:p w:rsidR="00E702C2" w:rsidP="00E702C2" w:rsidRDefault="00E32560" w14:paraId="2E46965F" w14:textId="223C0783">
      <w:pPr>
        <w:ind w:left="-360"/>
      </w:pPr>
      <w:r w:rsidRPr="00E32560">
        <w:t>De Nederlandse Arbeidsinspectie houdt toezicht op de naleving van de arbeidsomstandighedenregelgeving bij werkzaamheden met asbest.</w:t>
      </w:r>
      <w:r w:rsidRPr="00E702C2" w:rsidR="00E702C2">
        <w:t xml:space="preserve"> Het toezicht op de aanwezigheid van asbesthoudend materiaal in de </w:t>
      </w:r>
      <w:r>
        <w:t>fysieke leef</w:t>
      </w:r>
      <w:r w:rsidRPr="00E702C2" w:rsidR="00E702C2">
        <w:t xml:space="preserve">omgeving is een </w:t>
      </w:r>
      <w:r>
        <w:t>v</w:t>
      </w:r>
      <w:r w:rsidRPr="00E702C2" w:rsidR="00E702C2">
        <w:t>erantwoordelijkheid van het bevoegde gezag, de gemeente, die dit doorgaans laat uitvoeren door de omgevingsdienst.</w:t>
      </w:r>
    </w:p>
    <w:p w:rsidRPr="00E702C2" w:rsidR="00E702C2" w:rsidP="00E702C2" w:rsidRDefault="00E702C2" w14:paraId="7A7DE57C" w14:textId="77777777">
      <w:pPr>
        <w:ind w:left="-360"/>
      </w:pPr>
    </w:p>
    <w:p w:rsidRPr="00E702C2" w:rsidR="00E702C2" w:rsidP="00E702C2" w:rsidRDefault="00E702C2" w14:paraId="65038D28" w14:textId="14FD2F32">
      <w:pPr>
        <w:ind w:left="-360"/>
      </w:pPr>
      <w:r w:rsidRPr="00E702C2">
        <w:t xml:space="preserve">Op basis van deze casus zie ik geen aanleiding om het toezicht aan te scherpen. Wel worden, zoals toegelicht in het antwoord op vraag 4, maatregelen </w:t>
      </w:r>
      <w:r>
        <w:t>overwogen</w:t>
      </w:r>
      <w:r w:rsidRPr="00E702C2">
        <w:t xml:space="preserve"> naar aanleiding van signalen over de kwaliteit van eindbeoordelingen na asbestverwijdering.</w:t>
      </w:r>
    </w:p>
    <w:p w:rsidR="009161B1" w:rsidP="009161B1" w:rsidRDefault="009161B1" w14:paraId="754FF21D" w14:textId="77777777">
      <w:pPr>
        <w:ind w:left="-360"/>
      </w:pPr>
    </w:p>
    <w:p w:rsidR="009161B1" w:rsidP="00437817" w:rsidRDefault="009161B1" w14:paraId="61D00F78" w14:textId="63FEDF0B">
      <w:pPr>
        <w:ind w:left="-360"/>
      </w:pPr>
      <w:r w:rsidRPr="00383DE6">
        <w:t>1) ZuidWest Update, 7 augustus 2026, 'Gemeente eist enorme bedragen van gedupeerd gezin na mislukte asbestsanering'.</w:t>
      </w:r>
      <w:r w:rsidR="001B33B4">
        <w:t xml:space="preserve"> </w:t>
      </w:r>
      <w:r w:rsidRPr="00383DE6">
        <w:t>www.zuidwestupdate.nl/nieuws/gemeente-eist-enorme-bedragen-van-gedupeerd-gezin-na-mislukte-asbestsanering/)</w:t>
      </w:r>
    </w:p>
    <w:sectPr w:rsidR="009161B1">
      <w:headerReference w:type="default" r:id="rId9"/>
      <w:headerReference w:type="first" r:id="rId10"/>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0DF7CA" w14:textId="77777777" w:rsidR="004406DD" w:rsidRDefault="004406DD">
      <w:pPr>
        <w:spacing w:line="240" w:lineRule="auto"/>
      </w:pPr>
      <w:r>
        <w:separator/>
      </w:r>
    </w:p>
  </w:endnote>
  <w:endnote w:type="continuationSeparator" w:id="0">
    <w:p w14:paraId="0EA0BCF1" w14:textId="77777777" w:rsidR="004406DD" w:rsidRDefault="004406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74FED6" w14:textId="77777777" w:rsidR="004406DD" w:rsidRDefault="004406DD">
      <w:pPr>
        <w:spacing w:line="240" w:lineRule="auto"/>
      </w:pPr>
      <w:r>
        <w:separator/>
      </w:r>
    </w:p>
  </w:footnote>
  <w:footnote w:type="continuationSeparator" w:id="0">
    <w:p w14:paraId="4BF7DDFF" w14:textId="77777777" w:rsidR="004406DD" w:rsidRDefault="004406DD">
      <w:pPr>
        <w:spacing w:line="240" w:lineRule="auto"/>
      </w:pPr>
      <w:r>
        <w:continuationSeparator/>
      </w:r>
    </w:p>
  </w:footnote>
  <w:footnote w:id="1">
    <w:p w14:paraId="0876269D" w14:textId="77777777" w:rsidR="009161B1" w:rsidRDefault="009161B1" w:rsidP="009161B1">
      <w:pPr>
        <w:pStyle w:val="FootnoteText"/>
      </w:pPr>
      <w:r>
        <w:rPr>
          <w:rStyle w:val="FootnoteReference"/>
        </w:rPr>
        <w:footnoteRef/>
      </w:r>
      <w:r>
        <w:t xml:space="preserve"> </w:t>
      </w:r>
      <w:hyperlink r:id="rId1" w:history="1">
        <w:r>
          <w:rPr>
            <w:rStyle w:val="Hyperlink"/>
          </w:rPr>
          <w:t>https://www.nlarbeidsinspectie.nl/documenten/2025/10/20/signaal-over-schoonverklaringen-na-asbestsanering</w:t>
        </w:r>
      </w:hyperlink>
    </w:p>
  </w:footnote>
  <w:footnote w:id="2">
    <w:p w14:paraId="5F859D76" w14:textId="77777777" w:rsidR="001001B4" w:rsidRDefault="001001B4" w:rsidP="001001B4">
      <w:pPr>
        <w:pStyle w:val="FootnoteText"/>
      </w:pPr>
      <w:r>
        <w:rPr>
          <w:rStyle w:val="FootnoteReference"/>
        </w:rPr>
        <w:footnoteRef/>
      </w:r>
      <w:r>
        <w:t xml:space="preserve"> </w:t>
      </w:r>
      <w:r w:rsidRPr="00F136E4">
        <w:rPr>
          <w:sz w:val="16"/>
          <w:szCs w:val="16"/>
        </w:rPr>
        <w:t>Vragen van het lid Welzijn (Nieuw Sociaal Contract) over het artikel «Arbeidsinspectie luidt noodklok over misstanden bij asbestsaneringen» (ingezonden 22 oktober 2025). 2025Z19171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F2F27" w14:textId="77777777" w:rsidR="007708CD" w:rsidRDefault="002343E6">
    <w:r>
      <w:rPr>
        <w:noProof/>
        <w:lang w:val="en-GB" w:eastAsia="en-GB"/>
      </w:rPr>
      <mc:AlternateContent>
        <mc:Choice Requires="wps">
          <w:drawing>
            <wp:anchor distT="0" distB="0" distL="0" distR="0" simplePos="0" relativeHeight="251651584" behindDoc="0" locked="1" layoutInCell="1" allowOverlap="1" wp14:anchorId="61471CA8" wp14:editId="00234AA1">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3571C5FD" w14:textId="7314342B" w:rsidR="007708CD" w:rsidRDefault="002343E6">
                          <w:pPr>
                            <w:pStyle w:val="AfzendgegevensKop0"/>
                            <w:rPr>
                              <w:b w:val="0"/>
                              <w:bCs/>
                            </w:rPr>
                          </w:pPr>
                          <w:r>
                            <w:t>Ministerie van Infrastructuur en Waterstaat</w:t>
                          </w:r>
                          <w:r w:rsidR="00512EF5">
                            <w:br/>
                          </w:r>
                          <w:r w:rsidR="00512EF5">
                            <w:br/>
                          </w:r>
                          <w:r w:rsidR="00512EF5" w:rsidRPr="00C535D5">
                            <w:rPr>
                              <w:bCs/>
                            </w:rPr>
                            <w:t>Kenmerk</w:t>
                          </w:r>
                          <w:r w:rsidR="00512EF5" w:rsidRPr="00C535D5">
                            <w:rPr>
                              <w:bCs/>
                            </w:rPr>
                            <w:br/>
                          </w:r>
                          <w:r w:rsidR="00512EF5" w:rsidRPr="00F73442">
                            <w:rPr>
                              <w:b w:val="0"/>
                              <w:bCs/>
                            </w:rPr>
                            <w:t>IENW/BSK-2026/162384</w:t>
                          </w:r>
                        </w:p>
                        <w:p w14:paraId="04381586" w14:textId="77777777" w:rsidR="00C44DAC" w:rsidRDefault="00C44DAC" w:rsidP="00C44DAC"/>
                        <w:p w14:paraId="292C19DC" w14:textId="77777777" w:rsidR="00C44DAC" w:rsidRPr="00F73442" w:rsidRDefault="00C44DAC" w:rsidP="00C44DAC">
                          <w:pPr>
                            <w:spacing w:line="276" w:lineRule="auto"/>
                            <w:rPr>
                              <w:b/>
                              <w:bCs/>
                              <w:sz w:val="13"/>
                              <w:szCs w:val="13"/>
                            </w:rPr>
                          </w:pPr>
                          <w:r w:rsidRPr="00F73442">
                            <w:rPr>
                              <w:b/>
                              <w:bCs/>
                              <w:sz w:val="13"/>
                              <w:szCs w:val="13"/>
                            </w:rPr>
                            <w:t>Uw kenmerk</w:t>
                          </w:r>
                        </w:p>
                        <w:p w14:paraId="1BE8D468" w14:textId="77777777" w:rsidR="00C44DAC" w:rsidRPr="00F73442" w:rsidRDefault="00C44DAC" w:rsidP="00C44DAC">
                          <w:pPr>
                            <w:spacing w:line="276" w:lineRule="auto"/>
                            <w:rPr>
                              <w:sz w:val="13"/>
                              <w:szCs w:val="13"/>
                            </w:rPr>
                          </w:pPr>
                          <w:r w:rsidRPr="00F73442">
                            <w:rPr>
                              <w:sz w:val="13"/>
                              <w:szCs w:val="13"/>
                            </w:rPr>
                            <w:t>2026Z16775</w:t>
                          </w:r>
                        </w:p>
                        <w:p w14:paraId="334996D4" w14:textId="77777777" w:rsidR="00C44DAC" w:rsidRPr="00C44DAC" w:rsidRDefault="00C44DAC" w:rsidP="00C44DAC"/>
                      </w:txbxContent>
                    </wps:txbx>
                    <wps:bodyPr vert="horz" wrap="square" lIns="0" tIns="0" rIns="0" bIns="0" anchor="t" anchorCtr="0"/>
                  </wps:wsp>
                </a:graphicData>
              </a:graphic>
            </wp:anchor>
          </w:drawing>
        </mc:Choice>
        <mc:Fallback>
          <w:pict>
            <v:shapetype w14:anchorId="61471CA8"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3571C5FD" w14:textId="7314342B" w:rsidR="007708CD" w:rsidRDefault="002343E6">
                    <w:pPr>
                      <w:pStyle w:val="AfzendgegevensKop0"/>
                      <w:rPr>
                        <w:b w:val="0"/>
                        <w:bCs/>
                      </w:rPr>
                    </w:pPr>
                    <w:r>
                      <w:t>Ministerie van Infrastructuur en Waterstaat</w:t>
                    </w:r>
                    <w:r w:rsidR="00512EF5">
                      <w:br/>
                    </w:r>
                    <w:r w:rsidR="00512EF5">
                      <w:br/>
                    </w:r>
                    <w:r w:rsidR="00512EF5" w:rsidRPr="00C535D5">
                      <w:rPr>
                        <w:bCs/>
                      </w:rPr>
                      <w:t>Kenmerk</w:t>
                    </w:r>
                    <w:r w:rsidR="00512EF5" w:rsidRPr="00C535D5">
                      <w:rPr>
                        <w:bCs/>
                      </w:rPr>
                      <w:br/>
                    </w:r>
                    <w:r w:rsidR="00512EF5" w:rsidRPr="00F73442">
                      <w:rPr>
                        <w:b w:val="0"/>
                        <w:bCs/>
                      </w:rPr>
                      <w:t>IENW/BSK-2026/162384</w:t>
                    </w:r>
                  </w:p>
                  <w:p w14:paraId="04381586" w14:textId="77777777" w:rsidR="00C44DAC" w:rsidRDefault="00C44DAC" w:rsidP="00C44DAC"/>
                  <w:p w14:paraId="292C19DC" w14:textId="77777777" w:rsidR="00C44DAC" w:rsidRPr="00F73442" w:rsidRDefault="00C44DAC" w:rsidP="00C44DAC">
                    <w:pPr>
                      <w:spacing w:line="276" w:lineRule="auto"/>
                      <w:rPr>
                        <w:b/>
                        <w:bCs/>
                        <w:sz w:val="13"/>
                        <w:szCs w:val="13"/>
                      </w:rPr>
                    </w:pPr>
                    <w:r w:rsidRPr="00F73442">
                      <w:rPr>
                        <w:b/>
                        <w:bCs/>
                        <w:sz w:val="13"/>
                        <w:szCs w:val="13"/>
                      </w:rPr>
                      <w:t>Uw kenmerk</w:t>
                    </w:r>
                  </w:p>
                  <w:p w14:paraId="1BE8D468" w14:textId="77777777" w:rsidR="00C44DAC" w:rsidRPr="00F73442" w:rsidRDefault="00C44DAC" w:rsidP="00C44DAC">
                    <w:pPr>
                      <w:spacing w:line="276" w:lineRule="auto"/>
                      <w:rPr>
                        <w:sz w:val="13"/>
                        <w:szCs w:val="13"/>
                      </w:rPr>
                    </w:pPr>
                    <w:r w:rsidRPr="00F73442">
                      <w:rPr>
                        <w:sz w:val="13"/>
                        <w:szCs w:val="13"/>
                      </w:rPr>
                      <w:t>2026Z16775</w:t>
                    </w:r>
                  </w:p>
                  <w:p w14:paraId="334996D4" w14:textId="77777777" w:rsidR="00C44DAC" w:rsidRPr="00C44DAC" w:rsidRDefault="00C44DAC" w:rsidP="00C44DAC"/>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64F2B4B0" wp14:editId="4E0AB89A">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71D33AA4" w14:textId="77777777" w:rsidR="007708CD" w:rsidRDefault="002343E6">
                          <w:pPr>
                            <w:pStyle w:val="Referentiegegevens"/>
                          </w:pPr>
                          <w:r>
                            <w:t xml:space="preserve">Page </w:t>
                          </w:r>
                          <w:r>
                            <w:fldChar w:fldCharType="begin"/>
                          </w:r>
                          <w:r>
                            <w:instrText>PAGE</w:instrText>
                          </w:r>
                          <w:r>
                            <w:fldChar w:fldCharType="separate"/>
                          </w:r>
                          <w:r w:rsidR="009161B1">
                            <w:rPr>
                              <w:noProof/>
                            </w:rPr>
                            <w:t>1</w:t>
                          </w:r>
                          <w:r>
                            <w:fldChar w:fldCharType="end"/>
                          </w:r>
                          <w:r>
                            <w:t xml:space="preserve"> of </w:t>
                          </w:r>
                          <w:r>
                            <w:fldChar w:fldCharType="begin"/>
                          </w:r>
                          <w:r>
                            <w:instrText>NUMPAGES</w:instrText>
                          </w:r>
                          <w:r>
                            <w:fldChar w:fldCharType="separate"/>
                          </w:r>
                          <w:r w:rsidR="009161B1">
                            <w:rPr>
                              <w:noProof/>
                            </w:rPr>
                            <w:t>1</w:t>
                          </w:r>
                          <w:r>
                            <w:fldChar w:fldCharType="end"/>
                          </w:r>
                        </w:p>
                      </w:txbxContent>
                    </wps:txbx>
                    <wps:bodyPr vert="horz" wrap="square" lIns="0" tIns="0" rIns="0" bIns="0" anchor="t" anchorCtr="0"/>
                  </wps:wsp>
                </a:graphicData>
              </a:graphic>
            </wp:anchor>
          </w:drawing>
        </mc:Choice>
        <mc:Fallback>
          <w:pict>
            <v:shape w14:anchorId="64F2B4B0"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71D33AA4" w14:textId="77777777" w:rsidR="007708CD" w:rsidRDefault="002343E6">
                    <w:pPr>
                      <w:pStyle w:val="Referentiegegevens"/>
                    </w:pPr>
                    <w:r>
                      <w:t xml:space="preserve">Page </w:t>
                    </w:r>
                    <w:r>
                      <w:fldChar w:fldCharType="begin"/>
                    </w:r>
                    <w:r>
                      <w:instrText>PAGE</w:instrText>
                    </w:r>
                    <w:r>
                      <w:fldChar w:fldCharType="separate"/>
                    </w:r>
                    <w:r w:rsidR="009161B1">
                      <w:rPr>
                        <w:noProof/>
                      </w:rPr>
                      <w:t>1</w:t>
                    </w:r>
                    <w:r>
                      <w:fldChar w:fldCharType="end"/>
                    </w:r>
                    <w:r>
                      <w:t xml:space="preserve"> of </w:t>
                    </w:r>
                    <w:r>
                      <w:fldChar w:fldCharType="begin"/>
                    </w:r>
                    <w:r>
                      <w:instrText>NUMPAGES</w:instrText>
                    </w:r>
                    <w:r>
                      <w:fldChar w:fldCharType="separate"/>
                    </w:r>
                    <w:r w:rsidR="009161B1">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0C58CD0E" wp14:editId="45BF5526">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233970CD" w14:textId="77777777" w:rsidR="00C47126" w:rsidRDefault="00C47126"/>
                      </w:txbxContent>
                    </wps:txbx>
                    <wps:bodyPr vert="horz" wrap="square" lIns="0" tIns="0" rIns="0" bIns="0" anchor="t" anchorCtr="0"/>
                  </wps:wsp>
                </a:graphicData>
              </a:graphic>
            </wp:anchor>
          </w:drawing>
        </mc:Choice>
        <mc:Fallback>
          <w:pict>
            <v:shape w14:anchorId="0C58CD0E"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233970CD" w14:textId="77777777" w:rsidR="00C47126" w:rsidRDefault="00C47126"/>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58325C15" wp14:editId="1F038432">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0DB5D307" w14:textId="77777777" w:rsidR="00C47126" w:rsidRDefault="00C47126"/>
                      </w:txbxContent>
                    </wps:txbx>
                    <wps:bodyPr vert="horz" wrap="square" lIns="0" tIns="0" rIns="0" bIns="0" anchor="t" anchorCtr="0"/>
                  </wps:wsp>
                </a:graphicData>
              </a:graphic>
            </wp:anchor>
          </w:drawing>
        </mc:Choice>
        <mc:Fallback>
          <w:pict>
            <v:shape w14:anchorId="58325C15"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0DB5D307" w14:textId="77777777" w:rsidR="00C47126" w:rsidRDefault="00C47126"/>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87E47" w14:textId="77777777" w:rsidR="007708CD" w:rsidRDefault="002343E6">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64F34196" wp14:editId="63280602">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67C274BA" w14:textId="77777777" w:rsidR="00C47126" w:rsidRDefault="00C47126"/>
                      </w:txbxContent>
                    </wps:txbx>
                    <wps:bodyPr vert="horz" wrap="square" lIns="0" tIns="0" rIns="0" bIns="0" anchor="t" anchorCtr="0"/>
                  </wps:wsp>
                </a:graphicData>
              </a:graphic>
            </wp:anchor>
          </w:drawing>
        </mc:Choice>
        <mc:Fallback>
          <w:pict>
            <v:shapetype w14:anchorId="64F34196"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67C274BA" w14:textId="77777777" w:rsidR="00C47126" w:rsidRDefault="00C47126"/>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117B77DC" wp14:editId="48B1F36F">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1ACDF2DE" w14:textId="2B0FC8F4" w:rsidR="007708CD" w:rsidRDefault="002343E6">
                          <w:pPr>
                            <w:pStyle w:val="Referentiegegevens"/>
                          </w:pPr>
                          <w:r>
                            <w:t xml:space="preserve">Page </w:t>
                          </w:r>
                          <w:r>
                            <w:fldChar w:fldCharType="begin"/>
                          </w:r>
                          <w:r>
                            <w:instrText>PAGE</w:instrText>
                          </w:r>
                          <w:r>
                            <w:fldChar w:fldCharType="separate"/>
                          </w:r>
                          <w:r w:rsidR="00EF1E69">
                            <w:rPr>
                              <w:noProof/>
                            </w:rPr>
                            <w:t>1</w:t>
                          </w:r>
                          <w:r>
                            <w:fldChar w:fldCharType="end"/>
                          </w:r>
                          <w:r>
                            <w:t xml:space="preserve"> of </w:t>
                          </w:r>
                          <w:r>
                            <w:fldChar w:fldCharType="begin"/>
                          </w:r>
                          <w:r>
                            <w:instrText>NUMPAGES</w:instrText>
                          </w:r>
                          <w:r>
                            <w:fldChar w:fldCharType="separate"/>
                          </w:r>
                          <w:r w:rsidR="00EF1E69">
                            <w:rPr>
                              <w:noProof/>
                            </w:rPr>
                            <w:t>1</w:t>
                          </w:r>
                          <w:r>
                            <w:fldChar w:fldCharType="end"/>
                          </w:r>
                        </w:p>
                      </w:txbxContent>
                    </wps:txbx>
                    <wps:bodyPr vert="horz" wrap="square" lIns="0" tIns="0" rIns="0" bIns="0" anchor="t" anchorCtr="0"/>
                  </wps:wsp>
                </a:graphicData>
              </a:graphic>
            </wp:anchor>
          </w:drawing>
        </mc:Choice>
        <mc:Fallback>
          <w:pict>
            <v:shape w14:anchorId="117B77DC"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1ACDF2DE" w14:textId="2B0FC8F4" w:rsidR="007708CD" w:rsidRDefault="002343E6">
                    <w:pPr>
                      <w:pStyle w:val="Referentiegegevens"/>
                    </w:pPr>
                    <w:r>
                      <w:t xml:space="preserve">Page </w:t>
                    </w:r>
                    <w:r>
                      <w:fldChar w:fldCharType="begin"/>
                    </w:r>
                    <w:r>
                      <w:instrText>PAGE</w:instrText>
                    </w:r>
                    <w:r>
                      <w:fldChar w:fldCharType="separate"/>
                    </w:r>
                    <w:r w:rsidR="00EF1E69">
                      <w:rPr>
                        <w:noProof/>
                      </w:rPr>
                      <w:t>1</w:t>
                    </w:r>
                    <w:r>
                      <w:fldChar w:fldCharType="end"/>
                    </w:r>
                    <w:r>
                      <w:t xml:space="preserve"> of </w:t>
                    </w:r>
                    <w:r>
                      <w:fldChar w:fldCharType="begin"/>
                    </w:r>
                    <w:r>
                      <w:instrText>NUMPAGES</w:instrText>
                    </w:r>
                    <w:r>
                      <w:fldChar w:fldCharType="separate"/>
                    </w:r>
                    <w:r w:rsidR="00EF1E69">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6DD4D239" wp14:editId="1891B9F0">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73A9AF04" w14:textId="77777777" w:rsidR="007708CD" w:rsidRDefault="002343E6">
                          <w:pPr>
                            <w:pStyle w:val="AfzendgegevensKop0"/>
                          </w:pPr>
                          <w:r>
                            <w:t>Ministerie van Infrastructuur en Waterstaat</w:t>
                          </w:r>
                        </w:p>
                        <w:p w14:paraId="4FAC3100" w14:textId="77777777" w:rsidR="007708CD" w:rsidRDefault="007708CD">
                          <w:pPr>
                            <w:pStyle w:val="WitregelW1"/>
                          </w:pPr>
                        </w:p>
                        <w:p w14:paraId="1BE0B348" w14:textId="77777777" w:rsidR="007708CD" w:rsidRDefault="002343E6">
                          <w:pPr>
                            <w:pStyle w:val="Afzendgegevens"/>
                          </w:pPr>
                          <w:r>
                            <w:t>Rijnstraat 8</w:t>
                          </w:r>
                        </w:p>
                        <w:p w14:paraId="164A8250" w14:textId="1DFADD80" w:rsidR="007708CD" w:rsidRPr="009161B1" w:rsidRDefault="002343E6">
                          <w:pPr>
                            <w:pStyle w:val="Afzendgegevens"/>
                            <w:rPr>
                              <w:lang w:val="de-DE"/>
                            </w:rPr>
                          </w:pPr>
                          <w:r w:rsidRPr="009161B1">
                            <w:rPr>
                              <w:lang w:val="de-DE"/>
                            </w:rPr>
                            <w:t xml:space="preserve">2515 </w:t>
                          </w:r>
                          <w:r w:rsidR="00512EF5" w:rsidRPr="009161B1">
                            <w:rPr>
                              <w:lang w:val="de-DE"/>
                            </w:rPr>
                            <w:t>XP Den</w:t>
                          </w:r>
                          <w:r w:rsidRPr="009161B1">
                            <w:rPr>
                              <w:lang w:val="de-DE"/>
                            </w:rPr>
                            <w:t xml:space="preserve"> Haag</w:t>
                          </w:r>
                        </w:p>
                        <w:p w14:paraId="4375F088" w14:textId="77777777" w:rsidR="007708CD" w:rsidRPr="009161B1" w:rsidRDefault="002343E6">
                          <w:pPr>
                            <w:pStyle w:val="Afzendgegevens"/>
                            <w:rPr>
                              <w:lang w:val="de-DE"/>
                            </w:rPr>
                          </w:pPr>
                          <w:r w:rsidRPr="009161B1">
                            <w:rPr>
                              <w:lang w:val="de-DE"/>
                            </w:rPr>
                            <w:t>Postbus 20901</w:t>
                          </w:r>
                        </w:p>
                        <w:p w14:paraId="1E997776" w14:textId="77777777" w:rsidR="007708CD" w:rsidRPr="009161B1" w:rsidRDefault="002343E6">
                          <w:pPr>
                            <w:pStyle w:val="Afzendgegevens"/>
                            <w:rPr>
                              <w:lang w:val="de-DE"/>
                            </w:rPr>
                          </w:pPr>
                          <w:r w:rsidRPr="009161B1">
                            <w:rPr>
                              <w:lang w:val="de-DE"/>
                            </w:rPr>
                            <w:t>2500 EX Den Haag</w:t>
                          </w:r>
                        </w:p>
                        <w:p w14:paraId="0088AC7C" w14:textId="77777777" w:rsidR="007708CD" w:rsidRPr="009161B1" w:rsidRDefault="007708CD">
                          <w:pPr>
                            <w:pStyle w:val="WitregelW1"/>
                            <w:rPr>
                              <w:lang w:val="de-DE"/>
                            </w:rPr>
                          </w:pPr>
                        </w:p>
                        <w:p w14:paraId="164DB085" w14:textId="77777777" w:rsidR="007708CD" w:rsidRPr="009161B1" w:rsidRDefault="002343E6">
                          <w:pPr>
                            <w:pStyle w:val="Afzendgegevens"/>
                            <w:rPr>
                              <w:lang w:val="de-DE"/>
                            </w:rPr>
                          </w:pPr>
                          <w:r w:rsidRPr="009161B1">
                            <w:rPr>
                              <w:lang w:val="de-DE"/>
                            </w:rPr>
                            <w:t>T   070-456 0000</w:t>
                          </w:r>
                        </w:p>
                        <w:p w14:paraId="3D799CE2" w14:textId="2D538957" w:rsidR="007708CD" w:rsidRDefault="002343E6">
                          <w:pPr>
                            <w:pStyle w:val="Afzendgegevens"/>
                          </w:pPr>
                          <w:r>
                            <w:t>F   070-456 1111</w:t>
                          </w:r>
                          <w:r w:rsidR="00512EF5">
                            <w:br/>
                          </w:r>
                          <w:r w:rsidR="00512EF5">
                            <w:br/>
                          </w:r>
                          <w:bookmarkStart w:id="4" w:name="_Hlk153971303"/>
                          <w:bookmarkStart w:id="5" w:name="_Hlk153971769"/>
                          <w:r w:rsidR="00F73442">
                            <w:rPr>
                              <w:b/>
                              <w:bCs/>
                            </w:rPr>
                            <w:t>Ons k</w:t>
                          </w:r>
                          <w:r w:rsidR="00512EF5" w:rsidRPr="00C535D5">
                            <w:rPr>
                              <w:b/>
                              <w:bCs/>
                            </w:rPr>
                            <w:t>enmerk</w:t>
                          </w:r>
                          <w:r w:rsidR="00512EF5" w:rsidRPr="00C535D5">
                            <w:rPr>
                              <w:b/>
                              <w:bCs/>
                            </w:rPr>
                            <w:br/>
                          </w:r>
                          <w:r w:rsidR="00512EF5" w:rsidRPr="00C535D5">
                            <w:t>I</w:t>
                          </w:r>
                          <w:r w:rsidR="00512EF5">
                            <w:t>EN</w:t>
                          </w:r>
                          <w:r w:rsidR="00512EF5" w:rsidRPr="00C535D5">
                            <w:t>W/BSK-202</w:t>
                          </w:r>
                          <w:r w:rsidR="00512EF5">
                            <w:t>6</w:t>
                          </w:r>
                          <w:r w:rsidR="00512EF5" w:rsidRPr="00C535D5">
                            <w:t>/</w:t>
                          </w:r>
                          <w:bookmarkEnd w:id="4"/>
                          <w:bookmarkEnd w:id="5"/>
                          <w:r w:rsidR="00512EF5">
                            <w:t>162384</w:t>
                          </w:r>
                        </w:p>
                        <w:p w14:paraId="1A30F45D" w14:textId="77777777" w:rsidR="00F73442" w:rsidRDefault="00F73442" w:rsidP="00F73442"/>
                        <w:p w14:paraId="2886C725" w14:textId="5C3B222E" w:rsidR="00F73442" w:rsidRPr="00F73442" w:rsidRDefault="00F73442" w:rsidP="00F73442">
                          <w:pPr>
                            <w:spacing w:line="276" w:lineRule="auto"/>
                            <w:rPr>
                              <w:b/>
                              <w:bCs/>
                              <w:sz w:val="13"/>
                              <w:szCs w:val="13"/>
                            </w:rPr>
                          </w:pPr>
                          <w:r w:rsidRPr="00F73442">
                            <w:rPr>
                              <w:b/>
                              <w:bCs/>
                              <w:sz w:val="13"/>
                              <w:szCs w:val="13"/>
                            </w:rPr>
                            <w:t>Uw kenmerk</w:t>
                          </w:r>
                        </w:p>
                        <w:p w14:paraId="5090C4D1" w14:textId="6CC26957" w:rsidR="00F73442" w:rsidRPr="00F73442" w:rsidRDefault="00F73442" w:rsidP="00F73442">
                          <w:pPr>
                            <w:spacing w:line="276" w:lineRule="auto"/>
                            <w:rPr>
                              <w:sz w:val="13"/>
                              <w:szCs w:val="13"/>
                            </w:rPr>
                          </w:pPr>
                          <w:r w:rsidRPr="00F73442">
                            <w:rPr>
                              <w:sz w:val="13"/>
                              <w:szCs w:val="13"/>
                            </w:rPr>
                            <w:t>2026Z16775</w:t>
                          </w:r>
                        </w:p>
                        <w:p w14:paraId="45782321" w14:textId="77777777" w:rsidR="00F73442" w:rsidRDefault="00F73442" w:rsidP="00F73442"/>
                        <w:p w14:paraId="7103A439" w14:textId="3E5AD3BC" w:rsidR="00F73442" w:rsidRPr="00F73442" w:rsidRDefault="00F73442" w:rsidP="00F73442">
                          <w:pPr>
                            <w:spacing w:line="276" w:lineRule="auto"/>
                            <w:rPr>
                              <w:b/>
                              <w:bCs/>
                              <w:sz w:val="13"/>
                              <w:szCs w:val="13"/>
                            </w:rPr>
                          </w:pPr>
                          <w:r w:rsidRPr="00F73442">
                            <w:rPr>
                              <w:b/>
                              <w:bCs/>
                              <w:sz w:val="13"/>
                              <w:szCs w:val="13"/>
                            </w:rPr>
                            <w:t>Bijlage(n)</w:t>
                          </w:r>
                        </w:p>
                        <w:p w14:paraId="7CFFEB65" w14:textId="00F68B1D" w:rsidR="00F73442" w:rsidRPr="00F73442" w:rsidRDefault="00F73442" w:rsidP="00F73442">
                          <w:pPr>
                            <w:spacing w:line="276" w:lineRule="auto"/>
                            <w:rPr>
                              <w:sz w:val="13"/>
                              <w:szCs w:val="13"/>
                            </w:rPr>
                          </w:pPr>
                          <w:r w:rsidRPr="00F73442">
                            <w:rPr>
                              <w:sz w:val="13"/>
                              <w:szCs w:val="13"/>
                            </w:rPr>
                            <w:t>1</w:t>
                          </w:r>
                        </w:p>
                      </w:txbxContent>
                    </wps:txbx>
                    <wps:bodyPr vert="horz" wrap="square" lIns="0" tIns="0" rIns="0" bIns="0" anchor="t" anchorCtr="0"/>
                  </wps:wsp>
                </a:graphicData>
              </a:graphic>
            </wp:anchor>
          </w:drawing>
        </mc:Choice>
        <mc:Fallback>
          <w:pict>
            <v:shape w14:anchorId="6DD4D239"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73A9AF04" w14:textId="77777777" w:rsidR="007708CD" w:rsidRDefault="002343E6">
                    <w:pPr>
                      <w:pStyle w:val="AfzendgegevensKop0"/>
                    </w:pPr>
                    <w:r>
                      <w:t>Ministerie van Infrastructuur en Waterstaat</w:t>
                    </w:r>
                  </w:p>
                  <w:p w14:paraId="4FAC3100" w14:textId="77777777" w:rsidR="007708CD" w:rsidRDefault="007708CD">
                    <w:pPr>
                      <w:pStyle w:val="WitregelW1"/>
                    </w:pPr>
                  </w:p>
                  <w:p w14:paraId="1BE0B348" w14:textId="77777777" w:rsidR="007708CD" w:rsidRDefault="002343E6">
                    <w:pPr>
                      <w:pStyle w:val="Afzendgegevens"/>
                    </w:pPr>
                    <w:r>
                      <w:t>Rijnstraat 8</w:t>
                    </w:r>
                  </w:p>
                  <w:p w14:paraId="164A8250" w14:textId="1DFADD80" w:rsidR="007708CD" w:rsidRPr="009161B1" w:rsidRDefault="002343E6">
                    <w:pPr>
                      <w:pStyle w:val="Afzendgegevens"/>
                      <w:rPr>
                        <w:lang w:val="de-DE"/>
                      </w:rPr>
                    </w:pPr>
                    <w:r w:rsidRPr="009161B1">
                      <w:rPr>
                        <w:lang w:val="de-DE"/>
                      </w:rPr>
                      <w:t xml:space="preserve">2515 </w:t>
                    </w:r>
                    <w:r w:rsidR="00512EF5" w:rsidRPr="009161B1">
                      <w:rPr>
                        <w:lang w:val="de-DE"/>
                      </w:rPr>
                      <w:t>XP Den</w:t>
                    </w:r>
                    <w:r w:rsidRPr="009161B1">
                      <w:rPr>
                        <w:lang w:val="de-DE"/>
                      </w:rPr>
                      <w:t xml:space="preserve"> Haag</w:t>
                    </w:r>
                  </w:p>
                  <w:p w14:paraId="4375F088" w14:textId="77777777" w:rsidR="007708CD" w:rsidRPr="009161B1" w:rsidRDefault="002343E6">
                    <w:pPr>
                      <w:pStyle w:val="Afzendgegevens"/>
                      <w:rPr>
                        <w:lang w:val="de-DE"/>
                      </w:rPr>
                    </w:pPr>
                    <w:r w:rsidRPr="009161B1">
                      <w:rPr>
                        <w:lang w:val="de-DE"/>
                      </w:rPr>
                      <w:t>Postbus 20901</w:t>
                    </w:r>
                  </w:p>
                  <w:p w14:paraId="1E997776" w14:textId="77777777" w:rsidR="007708CD" w:rsidRPr="009161B1" w:rsidRDefault="002343E6">
                    <w:pPr>
                      <w:pStyle w:val="Afzendgegevens"/>
                      <w:rPr>
                        <w:lang w:val="de-DE"/>
                      </w:rPr>
                    </w:pPr>
                    <w:r w:rsidRPr="009161B1">
                      <w:rPr>
                        <w:lang w:val="de-DE"/>
                      </w:rPr>
                      <w:t>2500 EX Den Haag</w:t>
                    </w:r>
                  </w:p>
                  <w:p w14:paraId="0088AC7C" w14:textId="77777777" w:rsidR="007708CD" w:rsidRPr="009161B1" w:rsidRDefault="007708CD">
                    <w:pPr>
                      <w:pStyle w:val="WitregelW1"/>
                      <w:rPr>
                        <w:lang w:val="de-DE"/>
                      </w:rPr>
                    </w:pPr>
                  </w:p>
                  <w:p w14:paraId="164DB085" w14:textId="77777777" w:rsidR="007708CD" w:rsidRPr="009161B1" w:rsidRDefault="002343E6">
                    <w:pPr>
                      <w:pStyle w:val="Afzendgegevens"/>
                      <w:rPr>
                        <w:lang w:val="de-DE"/>
                      </w:rPr>
                    </w:pPr>
                    <w:r w:rsidRPr="009161B1">
                      <w:rPr>
                        <w:lang w:val="de-DE"/>
                      </w:rPr>
                      <w:t>T   070-456 0000</w:t>
                    </w:r>
                  </w:p>
                  <w:p w14:paraId="3D799CE2" w14:textId="2D538957" w:rsidR="007708CD" w:rsidRDefault="002343E6">
                    <w:pPr>
                      <w:pStyle w:val="Afzendgegevens"/>
                    </w:pPr>
                    <w:r>
                      <w:t>F   070-456 1111</w:t>
                    </w:r>
                    <w:r w:rsidR="00512EF5">
                      <w:br/>
                    </w:r>
                    <w:r w:rsidR="00512EF5">
                      <w:br/>
                    </w:r>
                    <w:bookmarkStart w:id="6" w:name="_Hlk153971303"/>
                    <w:bookmarkStart w:id="7" w:name="_Hlk153971769"/>
                    <w:r w:rsidR="00F73442">
                      <w:rPr>
                        <w:b/>
                        <w:bCs/>
                      </w:rPr>
                      <w:t>Ons k</w:t>
                    </w:r>
                    <w:r w:rsidR="00512EF5" w:rsidRPr="00C535D5">
                      <w:rPr>
                        <w:b/>
                        <w:bCs/>
                      </w:rPr>
                      <w:t>enmerk</w:t>
                    </w:r>
                    <w:r w:rsidR="00512EF5" w:rsidRPr="00C535D5">
                      <w:rPr>
                        <w:b/>
                        <w:bCs/>
                      </w:rPr>
                      <w:br/>
                    </w:r>
                    <w:r w:rsidR="00512EF5" w:rsidRPr="00C535D5">
                      <w:t>I</w:t>
                    </w:r>
                    <w:r w:rsidR="00512EF5">
                      <w:t>EN</w:t>
                    </w:r>
                    <w:r w:rsidR="00512EF5" w:rsidRPr="00C535D5">
                      <w:t>W/BSK-202</w:t>
                    </w:r>
                    <w:r w:rsidR="00512EF5">
                      <w:t>6</w:t>
                    </w:r>
                    <w:r w:rsidR="00512EF5" w:rsidRPr="00C535D5">
                      <w:t>/</w:t>
                    </w:r>
                    <w:bookmarkEnd w:id="6"/>
                    <w:bookmarkEnd w:id="7"/>
                    <w:r w:rsidR="00512EF5">
                      <w:t>162384</w:t>
                    </w:r>
                  </w:p>
                  <w:p w14:paraId="1A30F45D" w14:textId="77777777" w:rsidR="00F73442" w:rsidRDefault="00F73442" w:rsidP="00F73442"/>
                  <w:p w14:paraId="2886C725" w14:textId="5C3B222E" w:rsidR="00F73442" w:rsidRPr="00F73442" w:rsidRDefault="00F73442" w:rsidP="00F73442">
                    <w:pPr>
                      <w:spacing w:line="276" w:lineRule="auto"/>
                      <w:rPr>
                        <w:b/>
                        <w:bCs/>
                        <w:sz w:val="13"/>
                        <w:szCs w:val="13"/>
                      </w:rPr>
                    </w:pPr>
                    <w:r w:rsidRPr="00F73442">
                      <w:rPr>
                        <w:b/>
                        <w:bCs/>
                        <w:sz w:val="13"/>
                        <w:szCs w:val="13"/>
                      </w:rPr>
                      <w:t>Uw kenmerk</w:t>
                    </w:r>
                  </w:p>
                  <w:p w14:paraId="5090C4D1" w14:textId="6CC26957" w:rsidR="00F73442" w:rsidRPr="00F73442" w:rsidRDefault="00F73442" w:rsidP="00F73442">
                    <w:pPr>
                      <w:spacing w:line="276" w:lineRule="auto"/>
                      <w:rPr>
                        <w:sz w:val="13"/>
                        <w:szCs w:val="13"/>
                      </w:rPr>
                    </w:pPr>
                    <w:r w:rsidRPr="00F73442">
                      <w:rPr>
                        <w:sz w:val="13"/>
                        <w:szCs w:val="13"/>
                      </w:rPr>
                      <w:t>2026Z16775</w:t>
                    </w:r>
                  </w:p>
                  <w:p w14:paraId="45782321" w14:textId="77777777" w:rsidR="00F73442" w:rsidRDefault="00F73442" w:rsidP="00F73442"/>
                  <w:p w14:paraId="7103A439" w14:textId="3E5AD3BC" w:rsidR="00F73442" w:rsidRPr="00F73442" w:rsidRDefault="00F73442" w:rsidP="00F73442">
                    <w:pPr>
                      <w:spacing w:line="276" w:lineRule="auto"/>
                      <w:rPr>
                        <w:b/>
                        <w:bCs/>
                        <w:sz w:val="13"/>
                        <w:szCs w:val="13"/>
                      </w:rPr>
                    </w:pPr>
                    <w:r w:rsidRPr="00F73442">
                      <w:rPr>
                        <w:b/>
                        <w:bCs/>
                        <w:sz w:val="13"/>
                        <w:szCs w:val="13"/>
                      </w:rPr>
                      <w:t>Bijlage(n)</w:t>
                    </w:r>
                  </w:p>
                  <w:p w14:paraId="7CFFEB65" w14:textId="00F68B1D" w:rsidR="00F73442" w:rsidRPr="00F73442" w:rsidRDefault="00F73442" w:rsidP="00F73442">
                    <w:pPr>
                      <w:spacing w:line="276" w:lineRule="auto"/>
                      <w:rPr>
                        <w:sz w:val="13"/>
                        <w:szCs w:val="13"/>
                      </w:rPr>
                    </w:pPr>
                    <w:r w:rsidRPr="00F73442">
                      <w:rPr>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2996EEF3" wp14:editId="1E59B40D">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5ACE5830" w14:textId="77777777" w:rsidR="007708CD" w:rsidRDefault="002343E6">
                          <w:pPr>
                            <w:spacing w:line="240" w:lineRule="auto"/>
                          </w:pPr>
                          <w:r>
                            <w:rPr>
                              <w:noProof/>
                              <w:lang w:val="en-GB" w:eastAsia="en-GB"/>
                            </w:rPr>
                            <w:drawing>
                              <wp:inline distT="0" distB="0" distL="0" distR="0" wp14:anchorId="50881E89" wp14:editId="11083F72">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996EEF3"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5ACE5830" w14:textId="77777777" w:rsidR="007708CD" w:rsidRDefault="002343E6">
                    <w:pPr>
                      <w:spacing w:line="240" w:lineRule="auto"/>
                    </w:pPr>
                    <w:r>
                      <w:rPr>
                        <w:noProof/>
                        <w:lang w:val="en-GB" w:eastAsia="en-GB"/>
                      </w:rPr>
                      <w:drawing>
                        <wp:inline distT="0" distB="0" distL="0" distR="0" wp14:anchorId="50881E89" wp14:editId="11083F72">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725D0D0B" wp14:editId="76CA5348">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9386738" w14:textId="77777777" w:rsidR="007708CD" w:rsidRDefault="002343E6">
                          <w:pPr>
                            <w:spacing w:line="240" w:lineRule="auto"/>
                          </w:pPr>
                          <w:r>
                            <w:rPr>
                              <w:noProof/>
                              <w:lang w:val="en-GB" w:eastAsia="en-GB"/>
                            </w:rPr>
                            <w:drawing>
                              <wp:inline distT="0" distB="0" distL="0" distR="0" wp14:anchorId="0476AB72" wp14:editId="579BDC46">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25D0D0B"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39386738" w14:textId="77777777" w:rsidR="007708CD" w:rsidRDefault="002343E6">
                    <w:pPr>
                      <w:spacing w:line="240" w:lineRule="auto"/>
                    </w:pPr>
                    <w:r>
                      <w:rPr>
                        <w:noProof/>
                        <w:lang w:val="en-GB" w:eastAsia="en-GB"/>
                      </w:rPr>
                      <w:drawing>
                        <wp:inline distT="0" distB="0" distL="0" distR="0" wp14:anchorId="0476AB72" wp14:editId="579BDC46">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4AE9EDC3" wp14:editId="0B532E61">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039DFE63" w14:textId="77777777" w:rsidR="007708CD" w:rsidRDefault="002343E6">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4AE9EDC3"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039DFE63" w14:textId="77777777" w:rsidR="007708CD" w:rsidRDefault="002343E6">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1126FF3B" wp14:editId="201A328F">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092666CB" w14:textId="77777777" w:rsidR="007708CD" w:rsidRDefault="002343E6">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1126FF3B"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092666CB" w14:textId="77777777" w:rsidR="007708CD" w:rsidRDefault="002343E6">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28124D4D" wp14:editId="612C4309">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7708CD" w14:paraId="41571F43" w14:textId="77777777">
                            <w:trPr>
                              <w:trHeight w:val="200"/>
                            </w:trPr>
                            <w:tc>
                              <w:tcPr>
                                <w:tcW w:w="1140" w:type="dxa"/>
                              </w:tcPr>
                              <w:p w14:paraId="0437E516" w14:textId="77777777" w:rsidR="007708CD" w:rsidRDefault="007708CD"/>
                            </w:tc>
                            <w:tc>
                              <w:tcPr>
                                <w:tcW w:w="5400" w:type="dxa"/>
                              </w:tcPr>
                              <w:p w14:paraId="6F5C41D9" w14:textId="77777777" w:rsidR="007708CD" w:rsidRDefault="007708CD"/>
                            </w:tc>
                          </w:tr>
                          <w:tr w:rsidR="007708CD" w14:paraId="0B682A0F" w14:textId="77777777">
                            <w:trPr>
                              <w:trHeight w:val="240"/>
                            </w:trPr>
                            <w:tc>
                              <w:tcPr>
                                <w:tcW w:w="1140" w:type="dxa"/>
                              </w:tcPr>
                              <w:p w14:paraId="465729E0" w14:textId="77777777" w:rsidR="007708CD" w:rsidRDefault="002343E6">
                                <w:r>
                                  <w:t>Datum</w:t>
                                </w:r>
                              </w:p>
                            </w:tc>
                            <w:tc>
                              <w:tcPr>
                                <w:tcW w:w="5400" w:type="dxa"/>
                              </w:tcPr>
                              <w:p w14:paraId="18EE5CBB" w14:textId="5D00C4E6" w:rsidR="007708CD" w:rsidRDefault="00C44DAC">
                                <w:r>
                                  <w:t>24 september 2026</w:t>
                                </w:r>
                              </w:p>
                            </w:tc>
                          </w:tr>
                          <w:tr w:rsidR="007708CD" w14:paraId="7A766B38" w14:textId="77777777">
                            <w:trPr>
                              <w:trHeight w:val="240"/>
                            </w:trPr>
                            <w:tc>
                              <w:tcPr>
                                <w:tcW w:w="1140" w:type="dxa"/>
                              </w:tcPr>
                              <w:p w14:paraId="362236CD" w14:textId="77777777" w:rsidR="007708CD" w:rsidRDefault="002343E6">
                                <w:r>
                                  <w:t>Betreft</w:t>
                                </w:r>
                              </w:p>
                            </w:tc>
                            <w:tc>
                              <w:tcPr>
                                <w:tcW w:w="5400" w:type="dxa"/>
                              </w:tcPr>
                              <w:p w14:paraId="599D1689" w14:textId="6B334A88" w:rsidR="007708CD" w:rsidRDefault="002343E6">
                                <w:r>
                                  <w:t>Beantwoording Kamervragen l</w:t>
                                </w:r>
                                <w:r w:rsidR="00234E92">
                                  <w:t>eden</w:t>
                                </w:r>
                                <w:r>
                                  <w:t xml:space="preserve"> (PVV) over het opruimen van asbestresten na een </w:t>
                                </w:r>
                                <w:r w:rsidR="009161B1">
                                  <w:t>mislukte sanering</w:t>
                                </w:r>
                              </w:p>
                            </w:tc>
                          </w:tr>
                          <w:tr w:rsidR="007708CD" w14:paraId="51FA68F2" w14:textId="77777777">
                            <w:trPr>
                              <w:trHeight w:val="200"/>
                            </w:trPr>
                            <w:tc>
                              <w:tcPr>
                                <w:tcW w:w="1140" w:type="dxa"/>
                              </w:tcPr>
                              <w:p w14:paraId="2BFC414D" w14:textId="77777777" w:rsidR="007708CD" w:rsidRDefault="007708CD"/>
                            </w:tc>
                            <w:tc>
                              <w:tcPr>
                                <w:tcW w:w="5400" w:type="dxa"/>
                              </w:tcPr>
                              <w:p w14:paraId="0761E77D" w14:textId="77777777" w:rsidR="007708CD" w:rsidRDefault="007708CD"/>
                            </w:tc>
                          </w:tr>
                        </w:tbl>
                        <w:p w14:paraId="0E98F125" w14:textId="77777777" w:rsidR="00C47126" w:rsidRDefault="00C47126"/>
                      </w:txbxContent>
                    </wps:txbx>
                    <wps:bodyPr vert="horz" wrap="square" lIns="0" tIns="0" rIns="0" bIns="0" anchor="t" anchorCtr="0"/>
                  </wps:wsp>
                </a:graphicData>
              </a:graphic>
            </wp:anchor>
          </w:drawing>
        </mc:Choice>
        <mc:Fallback>
          <w:pict>
            <v:shape w14:anchorId="28124D4D"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7708CD" w14:paraId="41571F43" w14:textId="77777777">
                      <w:trPr>
                        <w:trHeight w:val="200"/>
                      </w:trPr>
                      <w:tc>
                        <w:tcPr>
                          <w:tcW w:w="1140" w:type="dxa"/>
                        </w:tcPr>
                        <w:p w14:paraId="0437E516" w14:textId="77777777" w:rsidR="007708CD" w:rsidRDefault="007708CD"/>
                      </w:tc>
                      <w:tc>
                        <w:tcPr>
                          <w:tcW w:w="5400" w:type="dxa"/>
                        </w:tcPr>
                        <w:p w14:paraId="6F5C41D9" w14:textId="77777777" w:rsidR="007708CD" w:rsidRDefault="007708CD"/>
                      </w:tc>
                    </w:tr>
                    <w:tr w:rsidR="007708CD" w14:paraId="0B682A0F" w14:textId="77777777">
                      <w:trPr>
                        <w:trHeight w:val="240"/>
                      </w:trPr>
                      <w:tc>
                        <w:tcPr>
                          <w:tcW w:w="1140" w:type="dxa"/>
                        </w:tcPr>
                        <w:p w14:paraId="465729E0" w14:textId="77777777" w:rsidR="007708CD" w:rsidRDefault="002343E6">
                          <w:r>
                            <w:t>Datum</w:t>
                          </w:r>
                        </w:p>
                      </w:tc>
                      <w:tc>
                        <w:tcPr>
                          <w:tcW w:w="5400" w:type="dxa"/>
                        </w:tcPr>
                        <w:p w14:paraId="18EE5CBB" w14:textId="5D00C4E6" w:rsidR="007708CD" w:rsidRDefault="00C44DAC">
                          <w:r>
                            <w:t>24 september 2026</w:t>
                          </w:r>
                        </w:p>
                      </w:tc>
                    </w:tr>
                    <w:tr w:rsidR="007708CD" w14:paraId="7A766B38" w14:textId="77777777">
                      <w:trPr>
                        <w:trHeight w:val="240"/>
                      </w:trPr>
                      <w:tc>
                        <w:tcPr>
                          <w:tcW w:w="1140" w:type="dxa"/>
                        </w:tcPr>
                        <w:p w14:paraId="362236CD" w14:textId="77777777" w:rsidR="007708CD" w:rsidRDefault="002343E6">
                          <w:r>
                            <w:t>Betreft</w:t>
                          </w:r>
                        </w:p>
                      </w:tc>
                      <w:tc>
                        <w:tcPr>
                          <w:tcW w:w="5400" w:type="dxa"/>
                        </w:tcPr>
                        <w:p w14:paraId="599D1689" w14:textId="6B334A88" w:rsidR="007708CD" w:rsidRDefault="002343E6">
                          <w:r>
                            <w:t>Beantwoording Kamervragen l</w:t>
                          </w:r>
                          <w:r w:rsidR="00234E92">
                            <w:t>eden</w:t>
                          </w:r>
                          <w:r>
                            <w:t xml:space="preserve"> (PVV) over het opruimen van asbestresten na een </w:t>
                          </w:r>
                          <w:r w:rsidR="009161B1">
                            <w:t>mislukte sanering</w:t>
                          </w:r>
                        </w:p>
                      </w:tc>
                    </w:tr>
                    <w:tr w:rsidR="007708CD" w14:paraId="51FA68F2" w14:textId="77777777">
                      <w:trPr>
                        <w:trHeight w:val="200"/>
                      </w:trPr>
                      <w:tc>
                        <w:tcPr>
                          <w:tcW w:w="1140" w:type="dxa"/>
                        </w:tcPr>
                        <w:p w14:paraId="2BFC414D" w14:textId="77777777" w:rsidR="007708CD" w:rsidRDefault="007708CD"/>
                      </w:tc>
                      <w:tc>
                        <w:tcPr>
                          <w:tcW w:w="5400" w:type="dxa"/>
                        </w:tcPr>
                        <w:p w14:paraId="0761E77D" w14:textId="77777777" w:rsidR="007708CD" w:rsidRDefault="007708CD"/>
                      </w:tc>
                    </w:tr>
                  </w:tbl>
                  <w:p w14:paraId="0E98F125" w14:textId="77777777" w:rsidR="00C47126" w:rsidRDefault="00C47126"/>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7A1495B8" wp14:editId="02C0B1CD">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574E4DCA" w14:textId="77777777" w:rsidR="00C47126" w:rsidRDefault="00C47126"/>
                      </w:txbxContent>
                    </wps:txbx>
                    <wps:bodyPr vert="horz" wrap="square" lIns="0" tIns="0" rIns="0" bIns="0" anchor="t" anchorCtr="0"/>
                  </wps:wsp>
                </a:graphicData>
              </a:graphic>
            </wp:anchor>
          </w:drawing>
        </mc:Choice>
        <mc:Fallback>
          <w:pict>
            <v:shape w14:anchorId="7A1495B8"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574E4DCA" w14:textId="77777777" w:rsidR="00C47126" w:rsidRDefault="00C47126"/>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5802F24"/>
    <w:multiLevelType w:val="multilevel"/>
    <w:tmpl w:val="33A7B739"/>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0D0E4F1"/>
    <w:multiLevelType w:val="multilevel"/>
    <w:tmpl w:val="C7191C39"/>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CD8EBFB"/>
    <w:multiLevelType w:val="multilevel"/>
    <w:tmpl w:val="F589AF59"/>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9F407CF"/>
    <w:multiLevelType w:val="multilevel"/>
    <w:tmpl w:val="0B6335C5"/>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D2CCD6B4"/>
    <w:multiLevelType w:val="multilevel"/>
    <w:tmpl w:val="855A903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D3573DDA"/>
    <w:multiLevelType w:val="multilevel"/>
    <w:tmpl w:val="E87BAF93"/>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D9E97F28"/>
    <w:multiLevelType w:val="multilevel"/>
    <w:tmpl w:val="40B09202"/>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7" w15:restartNumberingAfterBreak="0">
    <w:nsid w:val="DA95DC2A"/>
    <w:multiLevelType w:val="multilevel"/>
    <w:tmpl w:val="358833C9"/>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2488E42"/>
    <w:multiLevelType w:val="multilevel"/>
    <w:tmpl w:val="A23A1F12"/>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AB636A3"/>
    <w:multiLevelType w:val="multilevel"/>
    <w:tmpl w:val="0C041B2D"/>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C557C92"/>
    <w:multiLevelType w:val="multilevel"/>
    <w:tmpl w:val="585991AD"/>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C69403A"/>
    <w:multiLevelType w:val="multilevel"/>
    <w:tmpl w:val="6FF43D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6D463E"/>
    <w:multiLevelType w:val="multilevel"/>
    <w:tmpl w:val="CAF40B51"/>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2325F90"/>
    <w:multiLevelType w:val="multilevel"/>
    <w:tmpl w:val="CCFD0ED1"/>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7F5066"/>
    <w:multiLevelType w:val="multilevel"/>
    <w:tmpl w:val="FEB91948"/>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ACBB7D2"/>
    <w:multiLevelType w:val="multilevel"/>
    <w:tmpl w:val="D9818E34"/>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48B572"/>
    <w:multiLevelType w:val="multilevel"/>
    <w:tmpl w:val="34402E7B"/>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140C59A"/>
    <w:multiLevelType w:val="multilevel"/>
    <w:tmpl w:val="5485BBB6"/>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6C47E48"/>
    <w:multiLevelType w:val="multilevel"/>
    <w:tmpl w:val="6065CDEB"/>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8E89D8F"/>
    <w:multiLevelType w:val="multilevel"/>
    <w:tmpl w:val="FA955BC1"/>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A06C2EF"/>
    <w:multiLevelType w:val="multilevel"/>
    <w:tmpl w:val="4B31AF70"/>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003AC7B"/>
    <w:multiLevelType w:val="multilevel"/>
    <w:tmpl w:val="E6A39551"/>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7E4F4C0"/>
    <w:multiLevelType w:val="multilevel"/>
    <w:tmpl w:val="DCB2B5A1"/>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A2FF0AA"/>
    <w:multiLevelType w:val="multilevel"/>
    <w:tmpl w:val="05770947"/>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1"/>
  </w:num>
  <w:num w:numId="3">
    <w:abstractNumId w:val="21"/>
  </w:num>
  <w:num w:numId="4">
    <w:abstractNumId w:val="0"/>
  </w:num>
  <w:num w:numId="5">
    <w:abstractNumId w:val="6"/>
  </w:num>
  <w:num w:numId="6">
    <w:abstractNumId w:val="13"/>
  </w:num>
  <w:num w:numId="7">
    <w:abstractNumId w:val="14"/>
  </w:num>
  <w:num w:numId="8">
    <w:abstractNumId w:val="10"/>
  </w:num>
  <w:num w:numId="9">
    <w:abstractNumId w:val="22"/>
  </w:num>
  <w:num w:numId="10">
    <w:abstractNumId w:val="15"/>
  </w:num>
  <w:num w:numId="11">
    <w:abstractNumId w:val="8"/>
  </w:num>
  <w:num w:numId="12">
    <w:abstractNumId w:val="4"/>
  </w:num>
  <w:num w:numId="13">
    <w:abstractNumId w:val="18"/>
  </w:num>
  <w:num w:numId="14">
    <w:abstractNumId w:val="5"/>
  </w:num>
  <w:num w:numId="15">
    <w:abstractNumId w:val="16"/>
  </w:num>
  <w:num w:numId="16">
    <w:abstractNumId w:val="19"/>
  </w:num>
  <w:num w:numId="17">
    <w:abstractNumId w:val="2"/>
  </w:num>
  <w:num w:numId="18">
    <w:abstractNumId w:val="3"/>
  </w:num>
  <w:num w:numId="19">
    <w:abstractNumId w:val="12"/>
  </w:num>
  <w:num w:numId="20">
    <w:abstractNumId w:val="9"/>
  </w:num>
  <w:num w:numId="21">
    <w:abstractNumId w:val="23"/>
  </w:num>
  <w:num w:numId="22">
    <w:abstractNumId w:val="7"/>
  </w:num>
  <w:num w:numId="23">
    <w:abstractNumId w:val="17"/>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1B1"/>
    <w:rsid w:val="00027C0E"/>
    <w:rsid w:val="00053FEA"/>
    <w:rsid w:val="00054161"/>
    <w:rsid w:val="000915AB"/>
    <w:rsid w:val="000C41E5"/>
    <w:rsid w:val="001001B4"/>
    <w:rsid w:val="00115230"/>
    <w:rsid w:val="00126B1D"/>
    <w:rsid w:val="001379AA"/>
    <w:rsid w:val="001536BF"/>
    <w:rsid w:val="00161409"/>
    <w:rsid w:val="00164C90"/>
    <w:rsid w:val="00166594"/>
    <w:rsid w:val="00183AA2"/>
    <w:rsid w:val="00196A62"/>
    <w:rsid w:val="001B33B4"/>
    <w:rsid w:val="001C1357"/>
    <w:rsid w:val="001C49AA"/>
    <w:rsid w:val="001F27B3"/>
    <w:rsid w:val="00200477"/>
    <w:rsid w:val="002343E6"/>
    <w:rsid w:val="00234E92"/>
    <w:rsid w:val="00253577"/>
    <w:rsid w:val="00290F42"/>
    <w:rsid w:val="002D0F6F"/>
    <w:rsid w:val="00303982"/>
    <w:rsid w:val="00337BD1"/>
    <w:rsid w:val="003F04D2"/>
    <w:rsid w:val="00405740"/>
    <w:rsid w:val="00437817"/>
    <w:rsid w:val="004406DD"/>
    <w:rsid w:val="004C07A8"/>
    <w:rsid w:val="00510510"/>
    <w:rsid w:val="00512EF5"/>
    <w:rsid w:val="005A6A38"/>
    <w:rsid w:val="005B4AD3"/>
    <w:rsid w:val="005E69BF"/>
    <w:rsid w:val="00603453"/>
    <w:rsid w:val="006F24E5"/>
    <w:rsid w:val="00705944"/>
    <w:rsid w:val="0073003A"/>
    <w:rsid w:val="00730822"/>
    <w:rsid w:val="007708CD"/>
    <w:rsid w:val="007948C0"/>
    <w:rsid w:val="00852779"/>
    <w:rsid w:val="008D1E21"/>
    <w:rsid w:val="009161B1"/>
    <w:rsid w:val="0096200F"/>
    <w:rsid w:val="009E4BBD"/>
    <w:rsid w:val="00A029A5"/>
    <w:rsid w:val="00A12B12"/>
    <w:rsid w:val="00A15D35"/>
    <w:rsid w:val="00A33FBA"/>
    <w:rsid w:val="00A50CFC"/>
    <w:rsid w:val="00A818E7"/>
    <w:rsid w:val="00AA40D8"/>
    <w:rsid w:val="00B72635"/>
    <w:rsid w:val="00BA14C4"/>
    <w:rsid w:val="00BA6FFE"/>
    <w:rsid w:val="00BB5E75"/>
    <w:rsid w:val="00BC1AD4"/>
    <w:rsid w:val="00BF716A"/>
    <w:rsid w:val="00C06E45"/>
    <w:rsid w:val="00C27E79"/>
    <w:rsid w:val="00C44DAC"/>
    <w:rsid w:val="00C46E7D"/>
    <w:rsid w:val="00C47126"/>
    <w:rsid w:val="00CA2500"/>
    <w:rsid w:val="00CE2CC8"/>
    <w:rsid w:val="00D174FD"/>
    <w:rsid w:val="00D45AE7"/>
    <w:rsid w:val="00D6582F"/>
    <w:rsid w:val="00D93011"/>
    <w:rsid w:val="00DB7400"/>
    <w:rsid w:val="00DF3283"/>
    <w:rsid w:val="00E02700"/>
    <w:rsid w:val="00E17E5F"/>
    <w:rsid w:val="00E32560"/>
    <w:rsid w:val="00E36F7A"/>
    <w:rsid w:val="00E667A7"/>
    <w:rsid w:val="00E702C2"/>
    <w:rsid w:val="00EF1E69"/>
    <w:rsid w:val="00F3694F"/>
    <w:rsid w:val="00F73442"/>
    <w:rsid w:val="00FA0037"/>
    <w:rsid w:val="00FA0BC7"/>
    <w:rsid w:val="00FB28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A5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9161B1"/>
    <w:pPr>
      <w:tabs>
        <w:tab w:val="center" w:pos="4536"/>
        <w:tab w:val="right" w:pos="9072"/>
      </w:tabs>
      <w:spacing w:line="240" w:lineRule="auto"/>
    </w:pPr>
  </w:style>
  <w:style w:type="character" w:customStyle="1" w:styleId="HeaderChar">
    <w:name w:val="Header Char"/>
    <w:basedOn w:val="DefaultParagraphFont"/>
    <w:link w:val="Header"/>
    <w:uiPriority w:val="99"/>
    <w:rsid w:val="009161B1"/>
    <w:rPr>
      <w:rFonts w:ascii="Verdana" w:hAnsi="Verdana"/>
      <w:color w:val="000000"/>
      <w:sz w:val="18"/>
      <w:szCs w:val="18"/>
    </w:rPr>
  </w:style>
  <w:style w:type="paragraph" w:styleId="Footer">
    <w:name w:val="footer"/>
    <w:basedOn w:val="Normal"/>
    <w:link w:val="FooterChar"/>
    <w:uiPriority w:val="99"/>
    <w:unhideWhenUsed/>
    <w:rsid w:val="009161B1"/>
    <w:pPr>
      <w:tabs>
        <w:tab w:val="center" w:pos="4536"/>
        <w:tab w:val="right" w:pos="9072"/>
      </w:tabs>
      <w:spacing w:line="240" w:lineRule="auto"/>
    </w:pPr>
  </w:style>
  <w:style w:type="character" w:customStyle="1" w:styleId="FooterChar">
    <w:name w:val="Footer Char"/>
    <w:basedOn w:val="DefaultParagraphFont"/>
    <w:link w:val="Footer"/>
    <w:uiPriority w:val="99"/>
    <w:rsid w:val="009161B1"/>
    <w:rPr>
      <w:rFonts w:ascii="Verdana" w:hAnsi="Verdana"/>
      <w:color w:val="000000"/>
      <w:sz w:val="18"/>
      <w:szCs w:val="18"/>
    </w:rPr>
  </w:style>
  <w:style w:type="paragraph" w:styleId="FootnoteText">
    <w:name w:val="footnote text"/>
    <w:basedOn w:val="Normal"/>
    <w:link w:val="FootnoteTextChar"/>
    <w:uiPriority w:val="99"/>
    <w:semiHidden/>
    <w:unhideWhenUsed/>
    <w:rsid w:val="009161B1"/>
    <w:pPr>
      <w:autoSpaceDN/>
      <w:spacing w:line="240" w:lineRule="auto"/>
      <w:textAlignment w:val="auto"/>
    </w:pPr>
    <w:rPr>
      <w:rFonts w:ascii="Times New Roman" w:eastAsia="Times New Roman" w:hAnsi="Times New Roman" w:cs="Times New Roman"/>
      <w:color w:val="auto"/>
      <w:sz w:val="20"/>
      <w:szCs w:val="20"/>
    </w:rPr>
  </w:style>
  <w:style w:type="character" w:customStyle="1" w:styleId="FootnoteTextChar">
    <w:name w:val="Footnote Text Char"/>
    <w:basedOn w:val="DefaultParagraphFont"/>
    <w:link w:val="FootnoteText"/>
    <w:uiPriority w:val="99"/>
    <w:semiHidden/>
    <w:rsid w:val="009161B1"/>
    <w:rPr>
      <w:rFonts w:eastAsia="Times New Roman" w:cs="Times New Roman"/>
    </w:rPr>
  </w:style>
  <w:style w:type="character" w:styleId="FootnoteReference">
    <w:name w:val="footnote reference"/>
    <w:basedOn w:val="DefaultParagraphFont"/>
    <w:uiPriority w:val="99"/>
    <w:semiHidden/>
    <w:unhideWhenUsed/>
    <w:rsid w:val="009161B1"/>
    <w:rPr>
      <w:vertAlign w:val="superscript"/>
    </w:rPr>
  </w:style>
  <w:style w:type="character" w:styleId="CommentReference">
    <w:name w:val="annotation reference"/>
    <w:basedOn w:val="DefaultParagraphFont"/>
    <w:uiPriority w:val="99"/>
    <w:semiHidden/>
    <w:unhideWhenUsed/>
    <w:rsid w:val="00200477"/>
    <w:rPr>
      <w:sz w:val="16"/>
      <w:szCs w:val="16"/>
    </w:rPr>
  </w:style>
  <w:style w:type="paragraph" w:styleId="CommentText">
    <w:name w:val="annotation text"/>
    <w:basedOn w:val="Normal"/>
    <w:link w:val="CommentTextChar"/>
    <w:uiPriority w:val="99"/>
    <w:unhideWhenUsed/>
    <w:rsid w:val="00200477"/>
    <w:pPr>
      <w:spacing w:line="240" w:lineRule="auto"/>
    </w:pPr>
    <w:rPr>
      <w:sz w:val="20"/>
      <w:szCs w:val="20"/>
    </w:rPr>
  </w:style>
  <w:style w:type="character" w:customStyle="1" w:styleId="CommentTextChar">
    <w:name w:val="Comment Text Char"/>
    <w:basedOn w:val="DefaultParagraphFont"/>
    <w:link w:val="CommentText"/>
    <w:uiPriority w:val="99"/>
    <w:rsid w:val="00200477"/>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200477"/>
    <w:rPr>
      <w:b/>
      <w:bCs/>
    </w:rPr>
  </w:style>
  <w:style w:type="character" w:customStyle="1" w:styleId="CommentSubjectChar">
    <w:name w:val="Comment Subject Char"/>
    <w:basedOn w:val="CommentTextChar"/>
    <w:link w:val="CommentSubject"/>
    <w:uiPriority w:val="99"/>
    <w:semiHidden/>
    <w:rsid w:val="00200477"/>
    <w:rPr>
      <w:rFonts w:ascii="Verdana" w:hAnsi="Verdana"/>
      <w:b/>
      <w:bCs/>
      <w:color w:val="000000"/>
    </w:rPr>
  </w:style>
  <w:style w:type="paragraph" w:styleId="Revision">
    <w:name w:val="Revision"/>
    <w:hidden/>
    <w:uiPriority w:val="99"/>
    <w:semiHidden/>
    <w:rsid w:val="00200477"/>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89655">
      <w:bodyDiv w:val="1"/>
      <w:marLeft w:val="0"/>
      <w:marRight w:val="0"/>
      <w:marTop w:val="0"/>
      <w:marBottom w:val="0"/>
      <w:divBdr>
        <w:top w:val="none" w:sz="0" w:space="0" w:color="auto"/>
        <w:left w:val="none" w:sz="0" w:space="0" w:color="auto"/>
        <w:bottom w:val="none" w:sz="0" w:space="0" w:color="auto"/>
        <w:right w:val="none" w:sz="0" w:space="0" w:color="auto"/>
      </w:divBdr>
    </w:div>
    <w:div w:id="183709495">
      <w:bodyDiv w:val="1"/>
      <w:marLeft w:val="0"/>
      <w:marRight w:val="0"/>
      <w:marTop w:val="0"/>
      <w:marBottom w:val="0"/>
      <w:divBdr>
        <w:top w:val="none" w:sz="0" w:space="0" w:color="auto"/>
        <w:left w:val="none" w:sz="0" w:space="0" w:color="auto"/>
        <w:bottom w:val="none" w:sz="0" w:space="0" w:color="auto"/>
        <w:right w:val="none" w:sz="0" w:space="0" w:color="auto"/>
      </w:divBdr>
    </w:div>
    <w:div w:id="401292106">
      <w:bodyDiv w:val="1"/>
      <w:marLeft w:val="0"/>
      <w:marRight w:val="0"/>
      <w:marTop w:val="0"/>
      <w:marBottom w:val="0"/>
      <w:divBdr>
        <w:top w:val="none" w:sz="0" w:space="0" w:color="auto"/>
        <w:left w:val="none" w:sz="0" w:space="0" w:color="auto"/>
        <w:bottom w:val="none" w:sz="0" w:space="0" w:color="auto"/>
        <w:right w:val="none" w:sz="0" w:space="0" w:color="auto"/>
      </w:divBdr>
    </w:div>
    <w:div w:id="1089545401">
      <w:bodyDiv w:val="1"/>
      <w:marLeft w:val="0"/>
      <w:marRight w:val="0"/>
      <w:marTop w:val="0"/>
      <w:marBottom w:val="0"/>
      <w:divBdr>
        <w:top w:val="none" w:sz="0" w:space="0" w:color="auto"/>
        <w:left w:val="none" w:sz="0" w:space="0" w:color="auto"/>
        <w:bottom w:val="none" w:sz="0" w:space="0" w:color="auto"/>
        <w:right w:val="none" w:sz="0" w:space="0" w:color="auto"/>
      </w:divBdr>
    </w:div>
    <w:div w:id="1404333701">
      <w:bodyDiv w:val="1"/>
      <w:marLeft w:val="0"/>
      <w:marRight w:val="0"/>
      <w:marTop w:val="0"/>
      <w:marBottom w:val="0"/>
      <w:divBdr>
        <w:top w:val="none" w:sz="0" w:space="0" w:color="auto"/>
        <w:left w:val="none" w:sz="0" w:space="0" w:color="auto"/>
        <w:bottom w:val="none" w:sz="0" w:space="0" w:color="auto"/>
        <w:right w:val="none" w:sz="0" w:space="0" w:color="auto"/>
      </w:divBdr>
    </w:div>
    <w:div w:id="199035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www.nlarbeidsinspectie.nl/documenten/2025/10/20/signaal-over-schoonverklaringen-na-asbestsanerin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6).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1392</ap:Words>
  <ap:Characters>7938</ap:Characters>
  <ap:DocSecurity>0</ap:DocSecurity>
  <ap:Lines>66</ap:Lines>
  <ap:Paragraphs>18</ap:Paragraphs>
  <ap:ScaleCrop>false</ap:ScaleCrop>
  <ap:HeadingPairs>
    <vt:vector baseType="variant" size="2">
      <vt:variant>
        <vt:lpstr>Titel</vt:lpstr>
      </vt:variant>
      <vt:variant>
        <vt:i4>1</vt:i4>
      </vt:variant>
    </vt:vector>
  </ap:HeadingPairs>
  <ap:TitlesOfParts>
    <vt:vector baseType="lpstr" size="1">
      <vt:lpstr>Brief aan Parlement - Beantwoording Kamervragen lid (PVV) over het opruimen van asbestresten na een brand</vt:lpstr>
    </vt:vector>
  </ap:TitlesOfParts>
  <ap:LinksUpToDate>false</ap:LinksUpToDate>
  <ap:CharactersWithSpaces>9312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2026-09-24T08:40:00.0000000Z</dcterms:created>
  <dcterms:modified xsi:type="dcterms:W3CDTF">2026-09-24T08:40:00.0000000Z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Beantwoording Kamervragen lid (PVV) over het opruimen van asbestresten na een brand</vt:lpwstr>
  </property>
  <property fmtid="{D5CDD505-2E9C-101B-9397-08002B2CF9AE}" pid="5" name="Publicatiedatum">
    <vt:lpwstr/>
  </property>
  <property fmtid="{D5CDD505-2E9C-101B-9397-08002B2CF9AE}" pid="6" name="Verantwoordelijke organisatie">
    <vt:lpwstr>Dir Gezonde Leefomgeving</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J.H. Oudsen</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