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331A" w:rsidP="002822CA" w:rsidRDefault="0087331A" w14:paraId="7929137B" w14:textId="77777777"/>
    <w:p w:rsidRPr="00332AB0" w:rsidR="0087331A" w:rsidP="002822CA" w:rsidRDefault="0087331A" w14:paraId="3E5A7732" w14:textId="77777777">
      <w:r w:rsidRPr="00332AB0">
        <w:t xml:space="preserve">Geachte Voorzitter, </w:t>
      </w:r>
    </w:p>
    <w:p w:rsidRPr="00332AB0" w:rsidR="0087331A" w:rsidP="002822CA" w:rsidRDefault="0087331A" w14:paraId="44DB33F5" w14:textId="434AED80"/>
    <w:p w:rsidRPr="00332AB0" w:rsidR="001D3C7A" w:rsidP="002822CA" w:rsidRDefault="0087331A" w14:paraId="76733A85" w14:textId="73551805">
      <w:r w:rsidRPr="00332AB0">
        <w:t xml:space="preserve">Hierbij zend ik u de antwoorden op het Schriftelijk Overleg over de informele Energieraad van 28 en 29 september 2026. </w:t>
      </w:r>
    </w:p>
    <w:p w:rsidRPr="00332AB0" w:rsidR="001D3C7A" w:rsidP="002822CA" w:rsidRDefault="001D3C7A" w14:paraId="2AB5295A" w14:textId="7430C07A"/>
    <w:p w:rsidRPr="00332AB0" w:rsidR="00F402E1" w:rsidP="00666B5B" w:rsidRDefault="00E4457D" w14:paraId="772A9528" w14:textId="77777777">
      <w:pPr>
        <w:spacing w:line="240" w:lineRule="auto"/>
      </w:pPr>
      <w:r w:rsidRPr="00332AB0">
        <w:t xml:space="preserve">Gelet op de omvang van </w:t>
      </w:r>
      <w:r w:rsidRPr="00332AB0" w:rsidR="645792ED">
        <w:t>het aantal</w:t>
      </w:r>
      <w:r w:rsidRPr="00332AB0">
        <w:t xml:space="preserve"> vragen en de zeer korte termijn die beschikbaar is voor de beantwoording, richt ik mij in deze beantwoording op de vragen die direct betrekking hebben op de onderwerpen die voor deze informele Energieraad zijn geagendeerd. </w:t>
      </w:r>
    </w:p>
    <w:p w:rsidRPr="00332AB0" w:rsidR="00F402E1" w:rsidP="00666B5B" w:rsidRDefault="00F402E1" w14:paraId="7D9DDEC3" w14:textId="77777777">
      <w:pPr>
        <w:spacing w:line="240" w:lineRule="auto"/>
      </w:pPr>
    </w:p>
    <w:p w:rsidRPr="00332AB0" w:rsidR="00E72ED6" w:rsidP="00666B5B" w:rsidRDefault="00FD1C56" w14:paraId="0D64A07E" w14:textId="364796F1">
      <w:pPr>
        <w:spacing w:line="240" w:lineRule="auto"/>
      </w:pPr>
      <w:r w:rsidRPr="00FD1C56">
        <w:t xml:space="preserve">Ik geef de Kamer graag in overweging om eventuele vragen over het EU ETS te stellen tijdens het commissiedebat over de Milieuraad op 7 oktober. De herziening van het ETS staat immers geagendeerd voor de Milieuraad, en niet voor de aankomende </w:t>
      </w:r>
      <w:r>
        <w:t xml:space="preserve">informele </w:t>
      </w:r>
      <w:r w:rsidRPr="00FD1C56">
        <w:t>Energieraad.</w:t>
      </w:r>
      <w:r>
        <w:t xml:space="preserve"> </w:t>
      </w:r>
      <w:r w:rsidRPr="00FD1C56">
        <w:t>Ik nodig u graag uit om uw vragen over de nationale energierekening en de nationale maatregelen op dit punt te stellen tijdens het commissiedebat Energie voor Huishoudens op 24 september 2026.</w:t>
      </w:r>
    </w:p>
    <w:p w:rsidRPr="00332AB0" w:rsidR="00E72ED6" w:rsidP="00666B5B" w:rsidRDefault="00E72ED6" w14:paraId="7CC1B6F4" w14:textId="77777777">
      <w:pPr>
        <w:spacing w:line="240" w:lineRule="auto"/>
      </w:pPr>
    </w:p>
    <w:p w:rsidRPr="00332AB0" w:rsidR="00666B5B" w:rsidP="00666B5B" w:rsidRDefault="6777D703" w14:paraId="268358F4" w14:textId="4C3655F3">
      <w:pPr>
        <w:spacing w:line="240" w:lineRule="auto"/>
      </w:pPr>
      <w:r w:rsidRPr="00332AB0">
        <w:t xml:space="preserve">De </w:t>
      </w:r>
      <w:r w:rsidR="00FD1C56">
        <w:t xml:space="preserve">gestelde </w:t>
      </w:r>
      <w:r w:rsidRPr="00332AB0">
        <w:t xml:space="preserve">vragen </w:t>
      </w:r>
      <w:r w:rsidR="00FD1C56">
        <w:t xml:space="preserve">over de andere onderwerpen </w:t>
      </w:r>
      <w:r w:rsidRPr="00332AB0">
        <w:t>zal ik in het verslag van de Energieraad beantwoorden.</w:t>
      </w:r>
    </w:p>
    <w:p w:rsidRPr="00332AB0" w:rsidR="0087331A" w:rsidP="002822CA" w:rsidRDefault="0087331A" w14:paraId="5E721E90" w14:textId="17F851C6"/>
    <w:p w:rsidRPr="00332AB0" w:rsidR="0087331A" w:rsidP="0087331A" w:rsidRDefault="0087331A" w14:paraId="08920A01" w14:textId="77777777"/>
    <w:p w:rsidRPr="00332AB0" w:rsidR="0087331A" w:rsidP="0087331A" w:rsidRDefault="0087331A" w14:paraId="65968008" w14:textId="77777777">
      <w:proofErr w:type="spellStart"/>
      <w:r w:rsidRPr="00332AB0">
        <w:t>Stientje</w:t>
      </w:r>
      <w:proofErr w:type="spellEnd"/>
      <w:r w:rsidRPr="00332AB0">
        <w:t xml:space="preserve"> van Veldhoven - Van der Meer </w:t>
      </w:r>
    </w:p>
    <w:p w:rsidRPr="00332AB0" w:rsidR="0087331A" w:rsidP="0087331A" w:rsidRDefault="0087331A" w14:paraId="59BAB189" w14:textId="77777777">
      <w:r w:rsidRPr="00332AB0">
        <w:t xml:space="preserve">Minister van Klimaat en Groene Groei </w:t>
      </w:r>
    </w:p>
    <w:p w:rsidRPr="00332AB0" w:rsidR="00263155" w:rsidP="00810C93" w:rsidRDefault="00263155" w14:paraId="6E049007" w14:textId="77777777"/>
    <w:p w:rsidRPr="00332AB0" w:rsidR="00721AE1" w:rsidRDefault="00721AE1" w14:paraId="4016619E" w14:textId="77777777">
      <w:pPr>
        <w:spacing w:line="240" w:lineRule="auto"/>
      </w:pPr>
    </w:p>
    <w:p w:rsidRPr="00332AB0" w:rsidR="00A50CF6" w:rsidP="00810C93" w:rsidRDefault="00A50CF6" w14:paraId="35ABB4A7" w14:textId="77777777"/>
    <w:p w:rsidRPr="00332AB0" w:rsidR="00D03E6E" w:rsidP="00D03E6E" w:rsidRDefault="00D03E6E" w14:paraId="08964A9E" w14:textId="77777777">
      <w:pPr>
        <w:spacing w:line="240" w:lineRule="auto"/>
      </w:pPr>
    </w:p>
    <w:p w:rsidRPr="00332AB0" w:rsidR="00D03E6E" w:rsidP="00D03E6E" w:rsidRDefault="00D03E6E" w14:paraId="25E752EF" w14:textId="77777777">
      <w:pPr>
        <w:spacing w:line="240" w:lineRule="auto"/>
      </w:pPr>
    </w:p>
    <w:p w:rsidRPr="00332AB0" w:rsidR="00D03E6E" w:rsidP="00D03E6E" w:rsidRDefault="00D03E6E" w14:paraId="1FF000B4" w14:textId="77777777">
      <w:pPr>
        <w:spacing w:line="240" w:lineRule="auto"/>
      </w:pPr>
    </w:p>
    <w:p w:rsidRPr="00332AB0" w:rsidR="00D03E6E" w:rsidP="00D03E6E" w:rsidRDefault="00D03E6E" w14:paraId="3D13F696" w14:textId="77777777">
      <w:pPr>
        <w:spacing w:line="240" w:lineRule="auto"/>
      </w:pPr>
    </w:p>
    <w:p w:rsidRPr="00332AB0" w:rsidR="00D03E6E" w:rsidP="00D03E6E" w:rsidRDefault="00D03E6E" w14:paraId="6D3BE061" w14:textId="77777777">
      <w:pPr>
        <w:spacing w:line="240" w:lineRule="auto"/>
      </w:pPr>
    </w:p>
    <w:p w:rsidRPr="00332AB0" w:rsidR="0033147F" w:rsidP="00543CAC" w:rsidRDefault="0033147F" w14:paraId="29AF0ACF" w14:textId="77777777">
      <w:pPr>
        <w:spacing w:line="240" w:lineRule="auto"/>
        <w:rPr>
          <w:b/>
        </w:rPr>
      </w:pPr>
    </w:p>
    <w:p w:rsidRPr="00332AB0" w:rsidR="00E02959" w:rsidRDefault="00E02959" w14:paraId="1540A532" w14:textId="77777777">
      <w:pPr>
        <w:spacing w:line="240" w:lineRule="auto"/>
        <w:rPr>
          <w:b/>
        </w:rPr>
      </w:pPr>
      <w:r w:rsidRPr="00332AB0">
        <w:rPr>
          <w:b/>
        </w:rPr>
        <w:br w:type="page"/>
      </w:r>
    </w:p>
    <w:p w:rsidRPr="00332AB0" w:rsidR="00543CAC" w:rsidP="00543CAC" w:rsidRDefault="00543CAC" w14:paraId="7B47C596" w14:textId="47B155F0">
      <w:pPr>
        <w:spacing w:line="240" w:lineRule="auto"/>
      </w:pPr>
      <w:r w:rsidRPr="00332AB0">
        <w:rPr>
          <w:b/>
        </w:rPr>
        <w:lastRenderedPageBreak/>
        <w:t>Vragen en opmerkingen van de leden van de D66-fractie</w:t>
      </w:r>
      <w:r w:rsidRPr="00332AB0">
        <w:t> </w:t>
      </w:r>
    </w:p>
    <w:p w:rsidRPr="00332AB0" w:rsidR="008C1872" w:rsidP="00543CAC" w:rsidRDefault="008C1872" w14:paraId="57E9B744" w14:textId="77777777">
      <w:pPr>
        <w:spacing w:line="240" w:lineRule="auto"/>
        <w:rPr>
          <w:szCs w:val="18"/>
        </w:rPr>
      </w:pPr>
    </w:p>
    <w:p w:rsidRPr="00332AB0" w:rsidR="00F22606" w:rsidP="00543CAC" w:rsidRDefault="000E6138" w14:paraId="1C2C430F" w14:textId="6B8999DB">
      <w:pPr>
        <w:spacing w:line="240" w:lineRule="auto"/>
        <w:rPr>
          <w:szCs w:val="18"/>
        </w:rPr>
      </w:pPr>
      <w:r w:rsidRPr="00332AB0">
        <w:rPr>
          <w:szCs w:val="18"/>
        </w:rPr>
        <w:t>1</w:t>
      </w:r>
      <w:r w:rsidRPr="00332AB0" w:rsidR="001848F5">
        <w:rPr>
          <w:szCs w:val="18"/>
        </w:rPr>
        <w:t xml:space="preserve"> </w:t>
      </w:r>
    </w:p>
    <w:p w:rsidRPr="00332AB0" w:rsidR="00543CAC" w:rsidP="00543CAC" w:rsidRDefault="00543CAC" w14:paraId="7E92762A" w14:textId="62A5047C">
      <w:pPr>
        <w:spacing w:line="240" w:lineRule="auto"/>
      </w:pPr>
      <w:r w:rsidRPr="00332AB0">
        <w:t>De leden van de D66-fractie lezen dat het kabinet zich wil uitspreken voor de inzet van de Europese Commissie om energieprijzen structureel te verlagen. Kan de minister toelichten welke concrete Europese voorstellen volgens Nederland het meeste effect hebben op de energierekening van huishoudens en bedrijven, en hoe Nederland zich hiervoor tijdens de Raad inzet?</w:t>
      </w:r>
    </w:p>
    <w:p w:rsidRPr="00332AB0" w:rsidR="0036177C" w:rsidP="00543CAC" w:rsidRDefault="0036177C" w14:paraId="25D9E703" w14:textId="77777777">
      <w:pPr>
        <w:spacing w:line="240" w:lineRule="auto"/>
        <w:rPr>
          <w:szCs w:val="18"/>
        </w:rPr>
      </w:pPr>
    </w:p>
    <w:p w:rsidRPr="00332AB0" w:rsidR="006F1082" w:rsidP="00543CAC" w:rsidRDefault="0036177C" w14:paraId="774AECB9" w14:textId="5266B483">
      <w:pPr>
        <w:spacing w:line="240" w:lineRule="auto"/>
        <w:rPr>
          <w:szCs w:val="18"/>
        </w:rPr>
      </w:pPr>
      <w:r w:rsidRPr="00332AB0" w:rsidDel="00E6024A">
        <w:t>Antwoord</w:t>
      </w:r>
    </w:p>
    <w:p w:rsidRPr="00332AB0" w:rsidR="00150991" w:rsidP="00543CAC" w:rsidRDefault="007D6297" w14:paraId="62153EAB" w14:textId="54E882B1">
      <w:pPr>
        <w:spacing w:line="240" w:lineRule="auto"/>
        <w:rPr>
          <w:szCs w:val="18"/>
        </w:rPr>
      </w:pPr>
      <w:r w:rsidRPr="00332AB0">
        <w:t xml:space="preserve">Investeren in ons eigen energiesysteem verkleint onze afhankelijkheid </w:t>
      </w:r>
      <w:r w:rsidRPr="00332AB0" w:rsidR="00820582">
        <w:rPr>
          <w:szCs w:val="18"/>
        </w:rPr>
        <w:t>van de import van fossiele energie</w:t>
      </w:r>
      <w:r w:rsidRPr="00332AB0">
        <w:t xml:space="preserve"> en </w:t>
      </w:r>
      <w:r w:rsidRPr="00332AB0" w:rsidR="006B3299">
        <w:t>daarmee onze</w:t>
      </w:r>
      <w:r w:rsidRPr="00332AB0">
        <w:t xml:space="preserve"> kwetsbaarheid voor toekomstige prijsschokken</w:t>
      </w:r>
      <w:r w:rsidRPr="00332AB0" w:rsidR="00F3217A">
        <w:t xml:space="preserve"> veroorzaakt door geopolitieke spanningen</w:t>
      </w:r>
      <w:r w:rsidRPr="00332AB0" w:rsidR="006B3299">
        <w:t xml:space="preserve">. </w:t>
      </w:r>
      <w:r w:rsidRPr="00332AB0" w:rsidR="008A4C14">
        <w:t xml:space="preserve">Dit draagt bij aan </w:t>
      </w:r>
      <w:r w:rsidRPr="00332AB0" w:rsidR="00A23AFA">
        <w:t>de betaalbaarheid van</w:t>
      </w:r>
      <w:r w:rsidRPr="00332AB0" w:rsidR="001A5D14">
        <w:t xml:space="preserve"> de energierekening van huishoudens en bedrijven. Het kabinet </w:t>
      </w:r>
      <w:r w:rsidRPr="00332AB0" w:rsidR="009055A5">
        <w:t>zet zich daarom in</w:t>
      </w:r>
      <w:r w:rsidRPr="00332AB0" w:rsidR="001A5D14">
        <w:t xml:space="preserve"> voor </w:t>
      </w:r>
      <w:r w:rsidRPr="00332AB0" w:rsidR="0053006A">
        <w:t xml:space="preserve">structurele maatregelen die helpen om </w:t>
      </w:r>
      <w:r w:rsidRPr="00332AB0" w:rsidR="005E7E8D">
        <w:t xml:space="preserve">de uitrol van eigen schone energie te versnellen, </w:t>
      </w:r>
      <w:r w:rsidRPr="00332AB0" w:rsidR="0060529F">
        <w:t>energie te besparen</w:t>
      </w:r>
      <w:r w:rsidRPr="00332AB0" w:rsidR="008528A6">
        <w:t xml:space="preserve">, </w:t>
      </w:r>
      <w:r w:rsidRPr="00332AB0" w:rsidR="00DE4F8C">
        <w:t xml:space="preserve">elektrificatie </w:t>
      </w:r>
      <w:r w:rsidRPr="00332AB0" w:rsidR="00F43C49">
        <w:t xml:space="preserve">en flexibiliteit </w:t>
      </w:r>
      <w:r w:rsidRPr="00332AB0" w:rsidR="00DE4F8C">
        <w:t>te bevorderen</w:t>
      </w:r>
      <w:r w:rsidRPr="00332AB0" w:rsidR="008B680D">
        <w:t xml:space="preserve">, </w:t>
      </w:r>
      <w:r w:rsidRPr="00332AB0" w:rsidR="008528A6">
        <w:t xml:space="preserve">netwerken uit te rollen en </w:t>
      </w:r>
      <w:r w:rsidRPr="00332AB0" w:rsidR="00415643">
        <w:t>diversificatie</w:t>
      </w:r>
      <w:r w:rsidRPr="00332AB0" w:rsidR="00C87F15">
        <w:t xml:space="preserve"> te</w:t>
      </w:r>
      <w:r w:rsidRPr="00332AB0" w:rsidR="00415643">
        <w:t xml:space="preserve"> verbeteren. </w:t>
      </w:r>
      <w:r w:rsidRPr="00332AB0" w:rsidR="00F43C49">
        <w:t>C</w:t>
      </w:r>
      <w:r w:rsidRPr="00332AB0" w:rsidR="00221F3E">
        <w:t>oncreet zal het kabinet zich tijdens de Raad inzetten voor het toestaan van directe subsidiëring van netkosten van specifieke categorieën gebruikers, o</w:t>
      </w:r>
      <w:r w:rsidRPr="00332AB0" w:rsidR="00036D64">
        <w:t>mdat de hoge nettarieven in Nederland een belangrijke drempel vormen voor elektrificatie en verduurzaming van de industrie en zorgen voor een ongelijk speelveld met andere EU-lidstaten en wereldwijd</w:t>
      </w:r>
      <w:r w:rsidRPr="00332AB0" w:rsidR="6F5ADBAC">
        <w:t>.</w:t>
      </w:r>
      <w:r w:rsidRPr="00332AB0" w:rsidR="00F12B4C">
        <w:t xml:space="preserve"> Ook zal het kabinet zich inzetten voor Europese standaarden voor slimme apparaten, omdat </w:t>
      </w:r>
      <w:r w:rsidRPr="00332AB0" w:rsidR="00B567E4">
        <w:t>slimme</w:t>
      </w:r>
      <w:r w:rsidRPr="00332AB0" w:rsidR="00A85A4A">
        <w:t xml:space="preserve">, aanstuurbare </w:t>
      </w:r>
      <w:r w:rsidRPr="00332AB0" w:rsidR="00691895">
        <w:t>apparaten</w:t>
      </w:r>
      <w:r w:rsidRPr="00332AB0" w:rsidR="00B567E4">
        <w:t>, zoals warmtepompen</w:t>
      </w:r>
      <w:r w:rsidRPr="00332AB0" w:rsidR="00691895">
        <w:t xml:space="preserve">, </w:t>
      </w:r>
      <w:r w:rsidRPr="00332AB0" w:rsidR="00A85A4A">
        <w:t>bewoners</w:t>
      </w:r>
      <w:r w:rsidRPr="00332AB0" w:rsidR="0011038B">
        <w:t xml:space="preserve"> helpen </w:t>
      </w:r>
      <w:r w:rsidRPr="00332AB0" w:rsidR="00A85A4A">
        <w:t xml:space="preserve">om in te spelen op fluctuerende energieprijzen </w:t>
      </w:r>
      <w:r w:rsidRPr="00332AB0" w:rsidR="006346D5">
        <w:t xml:space="preserve">en de energierekening betaalbaar te houden. </w:t>
      </w:r>
    </w:p>
    <w:p w:rsidRPr="00332AB0" w:rsidR="0036177C" w:rsidP="00543CAC" w:rsidRDefault="0036177C" w14:paraId="1F8F41D7" w14:textId="77777777">
      <w:pPr>
        <w:spacing w:line="240" w:lineRule="auto"/>
        <w:rPr>
          <w:szCs w:val="18"/>
        </w:rPr>
      </w:pPr>
    </w:p>
    <w:p w:rsidRPr="00332AB0" w:rsidR="000F12FC" w:rsidP="000353D0" w:rsidRDefault="000F12FC" w14:paraId="0601D4A6" w14:textId="77777777">
      <w:pPr>
        <w:spacing w:line="240" w:lineRule="auto"/>
        <w:rPr>
          <w:szCs w:val="18"/>
        </w:rPr>
      </w:pPr>
    </w:p>
    <w:p w:rsidRPr="00332AB0" w:rsidR="0036177C" w:rsidP="00543CAC" w:rsidRDefault="000E6138" w14:paraId="5EBF42DD" w14:textId="0F5A59D2">
      <w:pPr>
        <w:spacing w:line="240" w:lineRule="auto"/>
        <w:rPr>
          <w:szCs w:val="18"/>
        </w:rPr>
      </w:pPr>
      <w:r w:rsidRPr="00332AB0">
        <w:rPr>
          <w:szCs w:val="18"/>
        </w:rPr>
        <w:t>2</w:t>
      </w:r>
      <w:r w:rsidRPr="00332AB0" w:rsidR="001848F5">
        <w:rPr>
          <w:szCs w:val="18"/>
        </w:rPr>
        <w:t xml:space="preserve"> </w:t>
      </w:r>
    </w:p>
    <w:p w:rsidRPr="00332AB0" w:rsidR="00543CAC" w:rsidP="00543CAC" w:rsidRDefault="00543CAC" w14:paraId="53CC2F61" w14:textId="77777777">
      <w:pPr>
        <w:spacing w:line="240" w:lineRule="auto"/>
        <w:rPr>
          <w:szCs w:val="18"/>
        </w:rPr>
      </w:pPr>
      <w:r w:rsidRPr="00332AB0">
        <w:rPr>
          <w:szCs w:val="18"/>
        </w:rPr>
        <w:t xml:space="preserve">De leden van de D66-fractie lezen dat het kabinet belang hecht aan structurele maatregelen om de energie-onafhankelijkheid te vergroten. De Europese Commissie zet in het </w:t>
      </w:r>
      <w:proofErr w:type="spellStart"/>
      <w:r w:rsidRPr="00332AB0">
        <w:rPr>
          <w:i/>
          <w:szCs w:val="18"/>
        </w:rPr>
        <w:t>Citizens</w:t>
      </w:r>
      <w:proofErr w:type="spellEnd"/>
      <w:r w:rsidRPr="00332AB0">
        <w:rPr>
          <w:i/>
          <w:szCs w:val="18"/>
        </w:rPr>
        <w:t xml:space="preserve"> Energy Package</w:t>
      </w:r>
      <w:r w:rsidRPr="00332AB0">
        <w:rPr>
          <w:szCs w:val="18"/>
        </w:rPr>
        <w:t xml:space="preserve"> expliciet in op energiegemeenschappen om huishoudens beter te beschermen tegen hoge en volatiele energieprijzen. Kan de minister toelichten wat de Nederlandse inzet is op energiegemeenschappen binnen het </w:t>
      </w:r>
      <w:proofErr w:type="spellStart"/>
      <w:r w:rsidRPr="00332AB0">
        <w:rPr>
          <w:i/>
          <w:szCs w:val="18"/>
        </w:rPr>
        <w:t>Citizens</w:t>
      </w:r>
      <w:proofErr w:type="spellEnd"/>
      <w:r w:rsidRPr="00332AB0">
        <w:rPr>
          <w:i/>
          <w:szCs w:val="18"/>
        </w:rPr>
        <w:t xml:space="preserve"> Energy Package</w:t>
      </w:r>
      <w:r w:rsidRPr="00332AB0">
        <w:rPr>
          <w:szCs w:val="18"/>
        </w:rPr>
        <w:t xml:space="preserve"> en welke rol het kabinet voor energiegemeenschappen ziet bij het beschermen van huishoudens tegen toekomstige energiecrises?</w:t>
      </w:r>
    </w:p>
    <w:p w:rsidRPr="00332AB0" w:rsidR="005D463F" w:rsidP="00543CAC" w:rsidRDefault="005D463F" w14:paraId="2EEF4116" w14:textId="7BAF2DF4">
      <w:pPr>
        <w:spacing w:line="240" w:lineRule="auto"/>
        <w:rPr>
          <w:szCs w:val="18"/>
        </w:rPr>
      </w:pPr>
    </w:p>
    <w:p w:rsidRPr="00332AB0" w:rsidR="008641DF" w:rsidP="000353D0" w:rsidRDefault="008641DF" w14:paraId="5E72B3ED" w14:textId="6C94FACE">
      <w:pPr>
        <w:spacing w:line="240" w:lineRule="auto"/>
        <w:rPr>
          <w:szCs w:val="18"/>
        </w:rPr>
      </w:pPr>
      <w:r w:rsidRPr="00332AB0">
        <w:rPr>
          <w:szCs w:val="18"/>
        </w:rPr>
        <w:t>Antwoord</w:t>
      </w:r>
    </w:p>
    <w:p w:rsidRPr="00332AB0" w:rsidR="039626DB" w:rsidP="000353D0" w:rsidRDefault="002C03CF" w14:paraId="2DED13C2" w14:textId="78108066">
      <w:pPr>
        <w:spacing w:line="240" w:lineRule="auto"/>
        <w:rPr>
          <w:rFonts w:eastAsia="Verdana" w:cs="Verdana"/>
          <w:color w:val="000000" w:themeColor="text1"/>
        </w:rPr>
      </w:pPr>
      <w:r w:rsidRPr="00332AB0">
        <w:t xml:space="preserve">De Commissie kondigt in het </w:t>
      </w:r>
      <w:proofErr w:type="spellStart"/>
      <w:r w:rsidRPr="00332AB0">
        <w:rPr>
          <w:i/>
        </w:rPr>
        <w:t>Citi</w:t>
      </w:r>
      <w:r w:rsidRPr="00332AB0" w:rsidR="001D44D2">
        <w:rPr>
          <w:i/>
        </w:rPr>
        <w:t>zens</w:t>
      </w:r>
      <w:proofErr w:type="spellEnd"/>
      <w:r w:rsidRPr="00332AB0" w:rsidR="001D44D2">
        <w:rPr>
          <w:i/>
        </w:rPr>
        <w:t xml:space="preserve"> Energy Package</w:t>
      </w:r>
      <w:r w:rsidRPr="00332AB0" w:rsidR="001D44D2">
        <w:t xml:space="preserve"> </w:t>
      </w:r>
      <w:r w:rsidRPr="00332AB0">
        <w:t xml:space="preserve">verschillende </w:t>
      </w:r>
      <w:r w:rsidRPr="00332AB0" w:rsidR="002F10D1">
        <w:t xml:space="preserve">niet-wetgevende </w:t>
      </w:r>
      <w:r w:rsidRPr="00332AB0">
        <w:t xml:space="preserve">maatregelen </w:t>
      </w:r>
      <w:r w:rsidRPr="00332AB0" w:rsidR="002F10D1">
        <w:t>aan</w:t>
      </w:r>
      <w:r w:rsidRPr="00332AB0">
        <w:t xml:space="preserve"> die zien op het bevorderen van energiegemeenschappen</w:t>
      </w:r>
      <w:r w:rsidRPr="00332AB0" w:rsidR="002F10D1">
        <w:t xml:space="preserve">, zoals een </w:t>
      </w:r>
      <w:r w:rsidRPr="00332AB0" w:rsidR="0012013C">
        <w:t>actieplan voor energiegemeenschappen</w:t>
      </w:r>
      <w:r w:rsidRPr="00332AB0">
        <w:t xml:space="preserve">. </w:t>
      </w:r>
      <w:r w:rsidRPr="00332AB0" w:rsidR="00E65F01">
        <w:t xml:space="preserve">Zoals aangegeven in het BNC-fiche </w:t>
      </w:r>
      <w:r w:rsidRPr="00332AB0" w:rsidR="00C006A9">
        <w:t xml:space="preserve">met de kabinetsreactie op het </w:t>
      </w:r>
      <w:proofErr w:type="spellStart"/>
      <w:r w:rsidRPr="00332AB0" w:rsidR="00C006A9">
        <w:rPr>
          <w:i/>
        </w:rPr>
        <w:t>Citizens</w:t>
      </w:r>
      <w:proofErr w:type="spellEnd"/>
      <w:r w:rsidRPr="00332AB0" w:rsidR="00C006A9">
        <w:rPr>
          <w:i/>
        </w:rPr>
        <w:t xml:space="preserve"> Energy Package</w:t>
      </w:r>
      <w:r w:rsidRPr="00332AB0" w:rsidR="003D4169">
        <w:rPr>
          <w:i/>
          <w:vertAlign w:val="superscript"/>
        </w:rPr>
        <w:footnoteReference w:id="1"/>
      </w:r>
      <w:r w:rsidRPr="00332AB0" w:rsidR="00C006A9">
        <w:t xml:space="preserve">, </w:t>
      </w:r>
      <w:r w:rsidRPr="00332AB0" w:rsidR="00CB64A1">
        <w:t xml:space="preserve">ondersteunt </w:t>
      </w:r>
      <w:r w:rsidRPr="00332AB0" w:rsidR="00C006A9">
        <w:t xml:space="preserve">het kabinet </w:t>
      </w:r>
      <w:r w:rsidRPr="00332AB0" w:rsidR="00CB64A1">
        <w:t>reeds afnemers die een energiegemeenschap willen oprichten</w:t>
      </w:r>
      <w:r w:rsidRPr="00332AB0" w:rsidDel="008C542B">
        <w:t xml:space="preserve"> </w:t>
      </w:r>
      <w:r w:rsidRPr="00332AB0" w:rsidR="008C542B">
        <w:t>en kijkt uit naar het aangekondigde actieplan</w:t>
      </w:r>
      <w:r w:rsidRPr="00332AB0" w:rsidR="00CB64A1">
        <w:t xml:space="preserve">. </w:t>
      </w:r>
      <w:r w:rsidRPr="00332AB0" w:rsidR="039626DB">
        <w:rPr>
          <w:rFonts w:eastAsia="Verdana" w:cs="Verdana"/>
          <w:color w:val="000000" w:themeColor="text1"/>
        </w:rPr>
        <w:t>Energiegemeenschappen kunnen vanwege hun lokale karakter een geschikte partij zijn om in een gebied opwekkers en verbruikers bij elkaar te brengen, onderlinge afspraken te maken en vraag van afnemers te bundelen. Door lokaal opgewekte energie lokaal te gebruiken, worden huishoudens die onderdeel zijn van een energiegemeenschap minder afhankelijk van energieprijzen op</w:t>
      </w:r>
      <w:r w:rsidRPr="00332AB0" w:rsidR="1B37ADBC">
        <w:rPr>
          <w:rFonts w:eastAsia="Verdana" w:cs="Verdana"/>
          <w:color w:val="000000" w:themeColor="text1"/>
        </w:rPr>
        <w:t xml:space="preserve"> </w:t>
      </w:r>
      <w:r w:rsidRPr="00332AB0" w:rsidR="039626DB">
        <w:rPr>
          <w:rFonts w:eastAsia="Verdana" w:cs="Verdana"/>
          <w:color w:val="000000" w:themeColor="text1"/>
        </w:rPr>
        <w:t xml:space="preserve">de energiemarkt. </w:t>
      </w:r>
    </w:p>
    <w:p w:rsidRPr="00332AB0" w:rsidR="039626DB" w:rsidP="000353D0" w:rsidRDefault="039626DB" w14:paraId="7A9D288A" w14:textId="742D5D32">
      <w:pPr>
        <w:spacing w:line="240" w:lineRule="auto"/>
        <w:rPr>
          <w:rFonts w:eastAsia="Verdana" w:cs="Verdana"/>
          <w:color w:val="000000" w:themeColor="text1"/>
          <w:szCs w:val="18"/>
        </w:rPr>
      </w:pPr>
      <w:r w:rsidRPr="00332AB0">
        <w:rPr>
          <w:rFonts w:eastAsia="Verdana" w:cs="Verdana"/>
          <w:color w:val="000000" w:themeColor="text1"/>
          <w:szCs w:val="18"/>
        </w:rPr>
        <w:t xml:space="preserve"> </w:t>
      </w:r>
    </w:p>
    <w:p w:rsidRPr="00332AB0" w:rsidR="039626DB" w:rsidP="000353D0" w:rsidRDefault="039626DB" w14:paraId="1D82E1A0" w14:textId="34233DE1">
      <w:pPr>
        <w:spacing w:line="240" w:lineRule="auto"/>
        <w:rPr>
          <w:rFonts w:eastAsia="Verdana" w:cs="Verdana"/>
          <w:color w:val="000000" w:themeColor="text1"/>
          <w:szCs w:val="18"/>
        </w:rPr>
      </w:pPr>
      <w:r w:rsidRPr="00332AB0">
        <w:rPr>
          <w:rFonts w:eastAsia="Verdana" w:cs="Verdana"/>
          <w:color w:val="000000" w:themeColor="text1"/>
          <w:szCs w:val="18"/>
        </w:rPr>
        <w:lastRenderedPageBreak/>
        <w:t>Bovendien hebben energiegemeenschappen de potentie om een brede groep mensen te betrekken bij de energietransitie, bijvoorbeeld door hen actief te ondersteunen bij maatregelen zoals energiebesparing, woningisolatie, zonnepanelen en elektrische (deel)auto’s. Dit soort verduurzamingsmaatregelen dragen bij aan verlaging van de energierekening.</w:t>
      </w:r>
    </w:p>
    <w:p w:rsidRPr="00332AB0" w:rsidR="557FF547" w:rsidP="557FF547" w:rsidRDefault="557FF547" w14:paraId="31FC8F42" w14:textId="7E01AF98">
      <w:pPr>
        <w:spacing w:line="240" w:lineRule="auto"/>
      </w:pPr>
    </w:p>
    <w:p w:rsidRPr="00332AB0" w:rsidR="54693BC3" w:rsidP="54693BC3" w:rsidRDefault="54693BC3" w14:paraId="4BB11423" w14:textId="149A42F3">
      <w:pPr>
        <w:spacing w:line="240" w:lineRule="auto"/>
      </w:pPr>
    </w:p>
    <w:p w:rsidRPr="00332AB0" w:rsidR="00934EA7" w:rsidP="00934EA7" w:rsidRDefault="000E6138" w14:paraId="0090FBB2" w14:textId="1048520F">
      <w:pPr>
        <w:spacing w:line="240" w:lineRule="auto"/>
      </w:pPr>
      <w:r w:rsidRPr="00332AB0">
        <w:t>3</w:t>
      </w:r>
      <w:r w:rsidRPr="00332AB0" w:rsidR="001848F5">
        <w:t xml:space="preserve"> </w:t>
      </w:r>
    </w:p>
    <w:p w:rsidRPr="00332AB0" w:rsidR="00543CAC" w:rsidP="00543CAC" w:rsidRDefault="00543CAC" w14:paraId="5B427B79" w14:textId="77777777">
      <w:pPr>
        <w:spacing w:line="240" w:lineRule="auto"/>
        <w:rPr>
          <w:szCs w:val="18"/>
        </w:rPr>
      </w:pPr>
      <w:r w:rsidRPr="00332AB0">
        <w:rPr>
          <w:szCs w:val="18"/>
        </w:rPr>
        <w:t>De leden van de D66-fractie lezen dat het kabinet zich wil inzetten voor Europese standaarden voor slimme, aanstuurbare apparaten, zoals warmtepompen. Kan de minister toelichten welke concrete standaarden Nederland hierbij voor ogen heeft en of deze standaarden voor slimme apparaten ook een positieve invloed hebben op bijvoorbeeld interoperabiliteit en het verminderen van netcongestie?</w:t>
      </w:r>
    </w:p>
    <w:p w:rsidRPr="00332AB0" w:rsidR="0070259C" w:rsidP="00543CAC" w:rsidRDefault="0070259C" w14:paraId="688BB7C2" w14:textId="77777777">
      <w:pPr>
        <w:spacing w:line="240" w:lineRule="auto"/>
        <w:rPr>
          <w:szCs w:val="18"/>
        </w:rPr>
      </w:pPr>
    </w:p>
    <w:p w:rsidRPr="00332AB0" w:rsidR="00396955" w:rsidP="00396955" w:rsidRDefault="00396955" w14:paraId="6EE64261" w14:textId="77777777">
      <w:pPr>
        <w:spacing w:line="240" w:lineRule="auto"/>
        <w:rPr>
          <w:szCs w:val="18"/>
        </w:rPr>
      </w:pPr>
      <w:r w:rsidRPr="00332AB0">
        <w:rPr>
          <w:szCs w:val="18"/>
        </w:rPr>
        <w:t>Antwoord</w:t>
      </w:r>
    </w:p>
    <w:p w:rsidRPr="00332AB0" w:rsidR="29D1F5B2" w:rsidP="000353D0" w:rsidRDefault="29D1F5B2" w14:paraId="15FEE3F4" w14:textId="5136A270">
      <w:pPr>
        <w:spacing w:line="240" w:lineRule="auto"/>
        <w:rPr>
          <w:rFonts w:eastAsia="Verdana" w:cs="Verdana"/>
        </w:rPr>
      </w:pPr>
      <w:r w:rsidRPr="00332AB0">
        <w:rPr>
          <w:rFonts w:eastAsia="Verdana" w:cs="Verdana"/>
        </w:rPr>
        <w:t xml:space="preserve">Het kabinet heeft het </w:t>
      </w:r>
      <w:r w:rsidRPr="00332AB0" w:rsidR="354A708A">
        <w:rPr>
          <w:rFonts w:eastAsia="Verdana" w:cs="Verdana"/>
        </w:rPr>
        <w:t>Nederlands Normalisatie-</w:t>
      </w:r>
      <w:r w:rsidRPr="00332AB0">
        <w:rPr>
          <w:rFonts w:eastAsia="Verdana" w:cs="Verdana"/>
        </w:rPr>
        <w:t xml:space="preserve">instituut </w:t>
      </w:r>
      <w:r w:rsidRPr="00332AB0" w:rsidR="354A708A">
        <w:rPr>
          <w:rFonts w:eastAsia="Verdana" w:cs="Verdana"/>
        </w:rPr>
        <w:t xml:space="preserve">(NEN) </w:t>
      </w:r>
      <w:r w:rsidRPr="00332AB0">
        <w:rPr>
          <w:rFonts w:eastAsia="Verdana" w:cs="Verdana"/>
        </w:rPr>
        <w:t>opdracht gegeven technische afspraken</w:t>
      </w:r>
      <w:r w:rsidRPr="00332AB0" w:rsidR="354A708A">
        <w:rPr>
          <w:rFonts w:eastAsia="Verdana" w:cs="Verdana"/>
        </w:rPr>
        <w:t xml:space="preserve"> te ontwikkelen </w:t>
      </w:r>
      <w:r w:rsidRPr="00332AB0">
        <w:rPr>
          <w:rFonts w:eastAsia="Verdana" w:cs="Verdana"/>
        </w:rPr>
        <w:t>voor warmtepompen, laadpalen, thuisbatterijen en zonne-omvormers</w:t>
      </w:r>
      <w:r w:rsidRPr="00332AB0" w:rsidR="354A708A">
        <w:rPr>
          <w:rFonts w:eastAsia="Verdana" w:cs="Verdana"/>
        </w:rPr>
        <w:t>,</w:t>
      </w:r>
      <w:r w:rsidRPr="00332AB0">
        <w:rPr>
          <w:rFonts w:eastAsia="Verdana" w:cs="Verdana"/>
        </w:rPr>
        <w:t xml:space="preserve"> en een norm voor home energy </w:t>
      </w:r>
      <w:r w:rsidRPr="00332AB0" w:rsidR="354A708A">
        <w:rPr>
          <w:rFonts w:eastAsia="Verdana" w:cs="Verdana"/>
        </w:rPr>
        <w:t>managementsystemen</w:t>
      </w:r>
      <w:r w:rsidRPr="00332AB0">
        <w:rPr>
          <w:rFonts w:eastAsia="Verdana" w:cs="Verdana"/>
        </w:rPr>
        <w:t xml:space="preserve"> (HEMS</w:t>
      </w:r>
      <w:r w:rsidRPr="00332AB0" w:rsidR="354A708A">
        <w:rPr>
          <w:rFonts w:eastAsia="Verdana" w:cs="Verdana"/>
        </w:rPr>
        <w:t>),</w:t>
      </w:r>
      <w:r w:rsidRPr="00332AB0">
        <w:rPr>
          <w:rFonts w:eastAsia="Verdana" w:cs="Verdana"/>
        </w:rPr>
        <w:t xml:space="preserve"> om vast te leggen </w:t>
      </w:r>
      <w:r w:rsidRPr="00332AB0" w:rsidR="354A708A">
        <w:rPr>
          <w:rFonts w:eastAsia="Verdana" w:cs="Verdana"/>
        </w:rPr>
        <w:t xml:space="preserve">aan welke eisen </w:t>
      </w:r>
      <w:r w:rsidRPr="00332AB0">
        <w:rPr>
          <w:rFonts w:eastAsia="Verdana" w:cs="Verdana"/>
        </w:rPr>
        <w:t xml:space="preserve">apparaten moeten voldoen om </w:t>
      </w:r>
      <w:proofErr w:type="spellStart"/>
      <w:r w:rsidRPr="00332AB0" w:rsidR="354A708A">
        <w:rPr>
          <w:rFonts w:eastAsia="Verdana" w:cs="Verdana"/>
        </w:rPr>
        <w:t>aanstuurbaar</w:t>
      </w:r>
      <w:proofErr w:type="spellEnd"/>
      <w:r w:rsidRPr="00332AB0" w:rsidR="354A708A">
        <w:rPr>
          <w:rFonts w:eastAsia="Verdana" w:cs="Verdana"/>
        </w:rPr>
        <w:t xml:space="preserve"> te zijn binnen ons energiesysteem.</w:t>
      </w:r>
      <w:r w:rsidRPr="00332AB0">
        <w:rPr>
          <w:rFonts w:eastAsia="Verdana" w:cs="Verdana"/>
        </w:rPr>
        <w:t xml:space="preserve"> Door netcongestie</w:t>
      </w:r>
      <w:r w:rsidRPr="00332AB0" w:rsidR="3040908D">
        <w:rPr>
          <w:rFonts w:eastAsia="Verdana" w:cs="Verdana"/>
        </w:rPr>
        <w:t>problematiek</w:t>
      </w:r>
      <w:r w:rsidRPr="00332AB0">
        <w:rPr>
          <w:rFonts w:eastAsia="Verdana" w:cs="Verdana"/>
        </w:rPr>
        <w:t xml:space="preserve"> </w:t>
      </w:r>
      <w:r w:rsidRPr="00332AB0" w:rsidR="76AE9D19">
        <w:rPr>
          <w:rFonts w:eastAsia="Verdana" w:cs="Verdana"/>
        </w:rPr>
        <w:t xml:space="preserve">is </w:t>
      </w:r>
      <w:r w:rsidRPr="00332AB0">
        <w:rPr>
          <w:rFonts w:eastAsia="Verdana" w:cs="Verdana"/>
        </w:rPr>
        <w:t xml:space="preserve">het van belang in Nederland vooruit te lopen op Europese standaarden, </w:t>
      </w:r>
      <w:r w:rsidRPr="00332AB0" w:rsidR="50511D17">
        <w:rPr>
          <w:rFonts w:eastAsia="Verdana" w:cs="Verdana"/>
        </w:rPr>
        <w:t xml:space="preserve">zodat slimme apparaten </w:t>
      </w:r>
      <w:r w:rsidRPr="00332AB0" w:rsidR="36B4041C">
        <w:rPr>
          <w:rFonts w:eastAsia="Verdana" w:cs="Verdana"/>
        </w:rPr>
        <w:t xml:space="preserve">tijdig bij kunnen dragen aan het verminderen van congestie </w:t>
      </w:r>
      <w:r w:rsidRPr="00332AB0" w:rsidR="4E8863B5">
        <w:rPr>
          <w:rFonts w:eastAsia="Verdana" w:cs="Verdana"/>
        </w:rPr>
        <w:t xml:space="preserve">bijvoorbeeld </w:t>
      </w:r>
      <w:r w:rsidRPr="00332AB0" w:rsidR="36B4041C">
        <w:rPr>
          <w:rFonts w:eastAsia="Verdana" w:cs="Verdana"/>
        </w:rPr>
        <w:t>door het energieverbruik te verplaatsen</w:t>
      </w:r>
      <w:r w:rsidRPr="00332AB0" w:rsidR="6400BDC0">
        <w:rPr>
          <w:rFonts w:eastAsia="Verdana" w:cs="Verdana"/>
        </w:rPr>
        <w:t xml:space="preserve"> naar een moment buiten de piekuren</w:t>
      </w:r>
      <w:r w:rsidRPr="00332AB0" w:rsidR="50511D17">
        <w:rPr>
          <w:rFonts w:eastAsia="Verdana" w:cs="Verdana"/>
        </w:rPr>
        <w:t xml:space="preserve">. </w:t>
      </w:r>
      <w:r w:rsidRPr="00332AB0" w:rsidR="56F4A39A">
        <w:rPr>
          <w:rFonts w:eastAsia="Verdana" w:cs="Verdana"/>
        </w:rPr>
        <w:t>Het kabinet wil</w:t>
      </w:r>
      <w:r w:rsidRPr="00332AB0">
        <w:rPr>
          <w:rFonts w:eastAsia="Verdana" w:cs="Verdana"/>
        </w:rPr>
        <w:t xml:space="preserve"> </w:t>
      </w:r>
      <w:r w:rsidRPr="00332AB0" w:rsidR="01F65410">
        <w:rPr>
          <w:rFonts w:eastAsia="Verdana" w:cs="Verdana"/>
        </w:rPr>
        <w:t>wel</w:t>
      </w:r>
      <w:r w:rsidRPr="00332AB0">
        <w:rPr>
          <w:rFonts w:eastAsia="Verdana" w:cs="Verdana"/>
        </w:rPr>
        <w:t xml:space="preserve"> dat Nederlandse afspraken goed aansluiten bij internationale ontwikkelingen. Daarom werkt het kabinet parallel aan de Nederlandse afspraken </w:t>
      </w:r>
      <w:r w:rsidRPr="00332AB0" w:rsidR="0039778F">
        <w:rPr>
          <w:rFonts w:eastAsia="Verdana" w:cs="Verdana"/>
        </w:rPr>
        <w:t>ook</w:t>
      </w:r>
      <w:r w:rsidRPr="00332AB0">
        <w:rPr>
          <w:rFonts w:eastAsia="Verdana" w:cs="Verdana"/>
        </w:rPr>
        <w:t xml:space="preserve"> aan Europese standaarden samen met andere lidstaten en internationale marktpartijen</w:t>
      </w:r>
      <w:r w:rsidRPr="00332AB0" w:rsidR="00356C79">
        <w:rPr>
          <w:rFonts w:eastAsia="Verdana" w:cs="Verdana"/>
        </w:rPr>
        <w:t>,</w:t>
      </w:r>
      <w:r w:rsidRPr="00332AB0" w:rsidR="001550CD">
        <w:rPr>
          <w:rFonts w:eastAsia="Verdana" w:cs="Verdana"/>
        </w:rPr>
        <w:t xml:space="preserve"> o</w:t>
      </w:r>
      <w:r w:rsidRPr="00332AB0">
        <w:rPr>
          <w:rFonts w:eastAsia="Verdana" w:cs="Verdana"/>
        </w:rPr>
        <w:t xml:space="preserve">m uiteindelijk tot Europese afspraken te komen. </w:t>
      </w:r>
      <w:r w:rsidRPr="00332AB0" w:rsidR="00356C79">
        <w:rPr>
          <w:rFonts w:eastAsia="Verdana" w:cs="Verdana"/>
        </w:rPr>
        <w:t>Zo</w:t>
      </w:r>
      <w:r w:rsidRPr="00332AB0">
        <w:rPr>
          <w:rFonts w:eastAsia="Verdana" w:cs="Verdana"/>
        </w:rPr>
        <w:t xml:space="preserve"> voorkomen </w:t>
      </w:r>
      <w:r w:rsidRPr="00332AB0" w:rsidR="00356C79">
        <w:rPr>
          <w:rFonts w:eastAsia="Verdana" w:cs="Verdana"/>
        </w:rPr>
        <w:t xml:space="preserve">we </w:t>
      </w:r>
      <w:r w:rsidRPr="00332AB0">
        <w:rPr>
          <w:rFonts w:eastAsia="Verdana" w:cs="Verdana"/>
        </w:rPr>
        <w:t xml:space="preserve">dat fabrikanten in verschillende lidstaten aan andere eisen moeten voldoen. Een concreet voorbeeld van een kenmerk waarop ingezet wordt is het kunnen omgaan met een communicatieprotocol als Matter, S2 en </w:t>
      </w:r>
      <w:proofErr w:type="spellStart"/>
      <w:r w:rsidRPr="00332AB0">
        <w:rPr>
          <w:rFonts w:eastAsia="Verdana" w:cs="Verdana"/>
        </w:rPr>
        <w:t>EEbus</w:t>
      </w:r>
      <w:proofErr w:type="spellEnd"/>
      <w:r w:rsidRPr="00332AB0">
        <w:rPr>
          <w:rFonts w:eastAsia="Verdana" w:cs="Verdana"/>
        </w:rPr>
        <w:t xml:space="preserve"> of equivalente standaarden. Een dergelijk protocol is een </w:t>
      </w:r>
      <w:r w:rsidRPr="00332AB0" w:rsidR="2523AB40">
        <w:rPr>
          <w:rFonts w:eastAsia="Verdana" w:cs="Verdana"/>
        </w:rPr>
        <w:t>voorwaarde</w:t>
      </w:r>
      <w:r w:rsidRPr="00332AB0">
        <w:rPr>
          <w:rFonts w:eastAsia="Verdana" w:cs="Verdana"/>
        </w:rPr>
        <w:t xml:space="preserve"> om te kunnen communiceren met een home energy managementsysteem of andere slimme apparaten en om extern signalen te kunnen ontvangen om het </w:t>
      </w:r>
      <w:r w:rsidRPr="00332AB0" w:rsidR="2523AB40">
        <w:rPr>
          <w:rFonts w:eastAsia="Verdana" w:cs="Verdana"/>
        </w:rPr>
        <w:t>energiegebruik</w:t>
      </w:r>
      <w:r w:rsidRPr="00332AB0">
        <w:rPr>
          <w:rFonts w:eastAsia="Verdana" w:cs="Verdana"/>
        </w:rPr>
        <w:t xml:space="preserve"> aan te passen aan de omstandigheden. Op dit moment wordt aansturing gerealiseerd via een breed scala aan communicatieprotocollen. Door de communicatieprotocollen te standaardiseren borgen we interoperabiliteit en de mogelijkheid om energieverbruik te verplaatsen als congestie optreedt.</w:t>
      </w:r>
    </w:p>
    <w:p w:rsidRPr="00332AB0" w:rsidR="4CA98160" w:rsidP="4CA98160" w:rsidRDefault="4CA98160" w14:paraId="58B6DBC8" w14:textId="6AF948EA">
      <w:pPr>
        <w:spacing w:line="240" w:lineRule="auto"/>
      </w:pPr>
    </w:p>
    <w:p w:rsidRPr="00332AB0" w:rsidR="00041604" w:rsidP="00543CAC" w:rsidRDefault="00041604" w14:paraId="196B5C6B" w14:textId="77777777">
      <w:pPr>
        <w:spacing w:line="240" w:lineRule="auto"/>
        <w:rPr>
          <w:szCs w:val="18"/>
        </w:rPr>
      </w:pPr>
    </w:p>
    <w:p w:rsidRPr="00332AB0" w:rsidR="00150991" w:rsidP="00543CAC" w:rsidRDefault="000E6138" w14:paraId="1D468319" w14:textId="0F7CB3C7">
      <w:pPr>
        <w:spacing w:line="240" w:lineRule="auto"/>
      </w:pPr>
      <w:r w:rsidRPr="00332AB0">
        <w:t>4</w:t>
      </w:r>
      <w:r w:rsidRPr="00332AB0" w:rsidR="001848F5">
        <w:t xml:space="preserve"> </w:t>
      </w:r>
    </w:p>
    <w:p w:rsidRPr="00332AB0" w:rsidR="00543CAC" w:rsidP="00543CAC" w:rsidRDefault="00543CAC" w14:paraId="2087A5A1" w14:textId="77777777">
      <w:pPr>
        <w:spacing w:line="240" w:lineRule="auto"/>
        <w:rPr>
          <w:szCs w:val="18"/>
        </w:rPr>
      </w:pPr>
      <w:r w:rsidRPr="00332AB0">
        <w:rPr>
          <w:szCs w:val="18"/>
        </w:rPr>
        <w:t>De leden van de D66-fractie lezen dat het kabinet inzet op betaalbare energie en goede, heldere en begrijpelijke communicatie richting burgers en bedrijven over energiebeleid en de voordelen van de energietransitie belangrijk vindt. Hoe beoordeelt de minister de effectiviteit van publiekscampagnes, zoals ‘Zet ook de knop om’? Is de minister bereid om in Europees verband te pleiten voor meer kennisuitwisseling over begrijpelijke communicatie richting huishoudens?</w:t>
      </w:r>
    </w:p>
    <w:p w:rsidRPr="00332AB0" w:rsidR="0046616E" w:rsidP="00543CAC" w:rsidRDefault="0046616E" w14:paraId="26F23BFA" w14:textId="77777777">
      <w:pPr>
        <w:spacing w:line="240" w:lineRule="auto"/>
        <w:rPr>
          <w:szCs w:val="18"/>
        </w:rPr>
      </w:pPr>
    </w:p>
    <w:p w:rsidRPr="00332AB0" w:rsidR="00396955" w:rsidP="3045EF73" w:rsidRDefault="00396955" w14:paraId="4B2628B7" w14:textId="6B5275B2">
      <w:pPr>
        <w:spacing w:line="240" w:lineRule="auto"/>
      </w:pPr>
      <w:r w:rsidRPr="00332AB0">
        <w:t>Antwoord</w:t>
      </w:r>
      <w:r w:rsidRPr="00332AB0">
        <w:br/>
      </w:r>
      <w:r w:rsidRPr="00332AB0" w:rsidR="00A7552F">
        <w:t xml:space="preserve">Goede informatievoorziening en communicatie is een cruciale randvoorwaarde </w:t>
      </w:r>
      <w:r w:rsidRPr="00386B3F" w:rsidR="00386B3F">
        <w:t>om burgers en bedrijven goed te informeren en betrokken te houden bij de transitie</w:t>
      </w:r>
      <w:r w:rsidRPr="00332AB0" w:rsidR="00C179F2">
        <w:t xml:space="preserve">. </w:t>
      </w:r>
      <w:r w:rsidRPr="00332AB0" w:rsidR="00E531AA">
        <w:t xml:space="preserve">Het kabinet zet in op een versteviging van onze inzet hierop, bijvoorbeeld met de nieuwe campagne Nieuwe Energie en </w:t>
      </w:r>
      <w:r w:rsidRPr="00332AB0" w:rsidR="00007128">
        <w:t xml:space="preserve">de nieuwe informatiewebsite energietransitie.nl. </w:t>
      </w:r>
      <w:r w:rsidRPr="00332AB0" w:rsidR="00C450B7">
        <w:t xml:space="preserve">Uit ervaring van de </w:t>
      </w:r>
      <w:r w:rsidRPr="00332AB0" w:rsidR="00317058">
        <w:t xml:space="preserve">eerdere campagnes zoals </w:t>
      </w:r>
      <w:r w:rsidRPr="00332AB0" w:rsidR="349C1199">
        <w:t>“</w:t>
      </w:r>
      <w:r w:rsidRPr="00332AB0" w:rsidR="00317058">
        <w:t xml:space="preserve">Zet Ook de </w:t>
      </w:r>
      <w:r w:rsidRPr="00332AB0" w:rsidR="00317058">
        <w:lastRenderedPageBreak/>
        <w:t>Knop om</w:t>
      </w:r>
      <w:r w:rsidRPr="00332AB0" w:rsidR="600933AE">
        <w:t>”</w:t>
      </w:r>
      <w:r w:rsidRPr="00332AB0" w:rsidR="00317058">
        <w:t xml:space="preserve"> weten we dat deze campagnes helpen.</w:t>
      </w:r>
      <w:r w:rsidRPr="00332AB0" w:rsidR="008C07BB">
        <w:rPr>
          <w:rStyle w:val="Voetnootmarkering"/>
        </w:rPr>
        <w:footnoteReference w:id="2"/>
      </w:r>
      <w:r w:rsidRPr="00332AB0" w:rsidR="00317058">
        <w:t xml:space="preserve"> </w:t>
      </w:r>
      <w:r w:rsidRPr="00332AB0" w:rsidR="009E27D2">
        <w:t xml:space="preserve">Zo is de kennis over netoverbelasting versterkt en meer mensen ervaren na afloop van de campagne de urgentie om hun stroomgebruik in de piekuren (16:00–21:00 uur) te beperken. Daarnaast is de intentie om dit gedrag op korte termijn toe te passen toegenomen. </w:t>
      </w:r>
      <w:r w:rsidRPr="00386B3F" w:rsidR="00386B3F">
        <w:t>Met de nieuwe campagne zetten we sterker in op het stimuleren en realiseren van daadwerkelijke gedragsverandering.</w:t>
      </w:r>
      <w:r w:rsidR="00386B3F">
        <w:t xml:space="preserve"> </w:t>
      </w:r>
      <w:r w:rsidRPr="00332AB0" w:rsidR="00CA2F30">
        <w:t>Het kabinet zet zich daarnaast in voor kennisuitwisseling in Europees verband over begrijpelijke communicatie richting huishoudens, waarbij we oog houden voor verschillen tussen landen en doelgroepen.</w:t>
      </w:r>
      <w:r w:rsidRPr="00332AB0" w:rsidR="00494193">
        <w:t xml:space="preserve"> </w:t>
      </w:r>
    </w:p>
    <w:p w:rsidRPr="00332AB0" w:rsidR="00396955" w:rsidP="3045EF73" w:rsidRDefault="00396955" w14:paraId="5D5D49D0" w14:textId="191D8168">
      <w:pPr>
        <w:spacing w:line="240" w:lineRule="auto"/>
        <w:rPr>
          <w:rFonts w:eastAsia="Verdana" w:cs="Verdana"/>
          <w:i/>
          <w:iCs/>
          <w:szCs w:val="18"/>
        </w:rPr>
      </w:pPr>
    </w:p>
    <w:p w:rsidRPr="00332AB0" w:rsidR="008652A3" w:rsidRDefault="008652A3" w14:paraId="259255DB" w14:textId="2CDC0838">
      <w:pPr>
        <w:spacing w:line="240" w:lineRule="auto"/>
        <w:rPr>
          <w:szCs w:val="18"/>
        </w:rPr>
      </w:pPr>
    </w:p>
    <w:p w:rsidRPr="00332AB0" w:rsidR="00543CAC" w:rsidP="00543CAC" w:rsidRDefault="00543CAC" w14:paraId="0EE9CEB5" w14:textId="77777777">
      <w:pPr>
        <w:spacing w:line="240" w:lineRule="auto"/>
        <w:jc w:val="both"/>
        <w:rPr>
          <w:szCs w:val="18"/>
        </w:rPr>
      </w:pPr>
      <w:r w:rsidRPr="00332AB0">
        <w:rPr>
          <w:b/>
          <w:bCs/>
          <w:szCs w:val="18"/>
        </w:rPr>
        <w:t>Vragen en opmerkingen van de leden van de VVD-fractie</w:t>
      </w:r>
      <w:r w:rsidRPr="00332AB0">
        <w:rPr>
          <w:szCs w:val="18"/>
        </w:rPr>
        <w:t> </w:t>
      </w:r>
    </w:p>
    <w:p w:rsidRPr="00332AB0" w:rsidR="00543CAC" w:rsidP="00543CAC" w:rsidRDefault="00543CAC" w14:paraId="3AABB897" w14:textId="77777777">
      <w:pPr>
        <w:spacing w:line="240" w:lineRule="auto"/>
        <w:jc w:val="both"/>
        <w:rPr>
          <w:szCs w:val="18"/>
        </w:rPr>
      </w:pPr>
    </w:p>
    <w:p w:rsidRPr="00332AB0" w:rsidR="00BF0DA1" w:rsidP="00543CAC" w:rsidRDefault="000E6138" w14:paraId="4217C6DD" w14:textId="7EB197BE">
      <w:pPr>
        <w:spacing w:line="240" w:lineRule="auto"/>
        <w:rPr>
          <w:color w:val="000000"/>
          <w:szCs w:val="18"/>
        </w:rPr>
      </w:pPr>
      <w:r w:rsidRPr="00332AB0">
        <w:rPr>
          <w:color w:val="000000"/>
          <w:szCs w:val="18"/>
        </w:rPr>
        <w:t>5</w:t>
      </w:r>
      <w:r w:rsidRPr="00332AB0" w:rsidR="00275F8D">
        <w:rPr>
          <w:color w:val="000000"/>
          <w:szCs w:val="18"/>
        </w:rPr>
        <w:t xml:space="preserve"> </w:t>
      </w:r>
    </w:p>
    <w:p w:rsidRPr="00332AB0" w:rsidR="00BF0DA1" w:rsidP="00543CAC" w:rsidRDefault="00543CAC" w14:paraId="0214A652" w14:textId="5EE5FB54">
      <w:pPr>
        <w:spacing w:line="240" w:lineRule="auto"/>
        <w:rPr>
          <w:color w:val="000000" w:themeColor="text1"/>
          <w:szCs w:val="18"/>
        </w:rPr>
      </w:pPr>
      <w:r w:rsidRPr="00332AB0">
        <w:rPr>
          <w:color w:val="000000"/>
          <w:szCs w:val="18"/>
        </w:rPr>
        <w:t xml:space="preserve">De leden van de VVD-fractie hebben met veel interesse kennisgenomen van de recente ontwikkelingen rondom het </w:t>
      </w:r>
      <w:proofErr w:type="spellStart"/>
      <w:r w:rsidRPr="00332AB0">
        <w:rPr>
          <w:i/>
          <w:iCs/>
          <w:color w:val="000000"/>
          <w:szCs w:val="18"/>
        </w:rPr>
        <w:t>Grid</w:t>
      </w:r>
      <w:r w:rsidRPr="00332AB0" w:rsidR="001F33D2">
        <w:rPr>
          <w:i/>
          <w:iCs/>
          <w:color w:val="000000"/>
          <w:szCs w:val="18"/>
        </w:rPr>
        <w:t>s</w:t>
      </w:r>
      <w:proofErr w:type="spellEnd"/>
      <w:r w:rsidRPr="00332AB0">
        <w:rPr>
          <w:i/>
          <w:color w:val="000000"/>
          <w:szCs w:val="18"/>
        </w:rPr>
        <w:t xml:space="preserve"> Package</w:t>
      </w:r>
      <w:r w:rsidRPr="00332AB0">
        <w:rPr>
          <w:color w:val="000000"/>
          <w:szCs w:val="18"/>
        </w:rPr>
        <w:t xml:space="preserve">. Kan de </w:t>
      </w:r>
      <w:r w:rsidRPr="00332AB0">
        <w:rPr>
          <w:color w:val="000000" w:themeColor="text1"/>
          <w:szCs w:val="18"/>
        </w:rPr>
        <w:t xml:space="preserve">minister toelichten in welke fase het </w:t>
      </w:r>
      <w:proofErr w:type="spellStart"/>
      <w:r w:rsidRPr="00332AB0">
        <w:rPr>
          <w:color w:val="000000" w:themeColor="text1"/>
          <w:szCs w:val="18"/>
        </w:rPr>
        <w:t>Grid</w:t>
      </w:r>
      <w:r w:rsidRPr="00332AB0" w:rsidR="001F33D2">
        <w:rPr>
          <w:color w:val="000000" w:themeColor="text1"/>
          <w:szCs w:val="18"/>
        </w:rPr>
        <w:t>s</w:t>
      </w:r>
      <w:proofErr w:type="spellEnd"/>
      <w:r w:rsidRPr="00332AB0">
        <w:rPr>
          <w:color w:val="000000" w:themeColor="text1"/>
          <w:szCs w:val="18"/>
        </w:rPr>
        <w:t xml:space="preserve"> Package zich precies bevindt? Specifiek op het onderdeel van de stikstofvrijstelling voor het aanleggen van energie-infrastructuur hopen deze leden dat er vaart gemaakt wordt met de implementatie.</w:t>
      </w:r>
    </w:p>
    <w:p w:rsidRPr="00332AB0" w:rsidR="000C2F0A" w:rsidP="00543CAC" w:rsidRDefault="000C2F0A" w14:paraId="063789E1" w14:textId="77777777">
      <w:pPr>
        <w:spacing w:line="240" w:lineRule="auto"/>
        <w:rPr>
          <w:color w:val="000000" w:themeColor="text1"/>
          <w:szCs w:val="18"/>
        </w:rPr>
      </w:pPr>
    </w:p>
    <w:p w:rsidRPr="00332AB0" w:rsidR="000C2F0A" w:rsidP="000C2F0A" w:rsidRDefault="000C2F0A" w14:paraId="1E211BE7" w14:textId="77777777">
      <w:pPr>
        <w:spacing w:line="240" w:lineRule="auto"/>
        <w:rPr>
          <w:szCs w:val="18"/>
        </w:rPr>
      </w:pPr>
      <w:r w:rsidRPr="00332AB0">
        <w:rPr>
          <w:szCs w:val="18"/>
        </w:rPr>
        <w:t>Antwoord</w:t>
      </w:r>
    </w:p>
    <w:p w:rsidRPr="00332AB0" w:rsidR="00257E38" w:rsidP="00543CAC" w:rsidRDefault="0063612D" w14:paraId="070A85FB" w14:textId="639C02E4">
      <w:pPr>
        <w:spacing w:line="240" w:lineRule="auto"/>
        <w:rPr>
          <w:color w:val="000000" w:themeColor="text1"/>
        </w:rPr>
      </w:pPr>
      <w:r w:rsidRPr="00332AB0">
        <w:rPr>
          <w:color w:val="000000" w:themeColor="text1"/>
        </w:rPr>
        <w:t xml:space="preserve">Het </w:t>
      </w:r>
      <w:proofErr w:type="spellStart"/>
      <w:r w:rsidRPr="00332AB0">
        <w:rPr>
          <w:i/>
          <w:color w:val="000000" w:themeColor="text1"/>
        </w:rPr>
        <w:t>Grids</w:t>
      </w:r>
      <w:proofErr w:type="spellEnd"/>
      <w:r w:rsidRPr="00332AB0">
        <w:rPr>
          <w:i/>
          <w:color w:val="000000" w:themeColor="text1"/>
        </w:rPr>
        <w:t xml:space="preserve"> Package</w:t>
      </w:r>
      <w:r w:rsidRPr="00332AB0">
        <w:rPr>
          <w:color w:val="000000" w:themeColor="text1"/>
        </w:rPr>
        <w:t xml:space="preserve"> zit nu in de </w:t>
      </w:r>
      <w:r w:rsidRPr="00332AB0" w:rsidR="00C07172">
        <w:rPr>
          <w:color w:val="000000" w:themeColor="text1"/>
        </w:rPr>
        <w:t xml:space="preserve">fase van </w:t>
      </w:r>
      <w:proofErr w:type="spellStart"/>
      <w:r w:rsidRPr="00332AB0" w:rsidR="0030444E">
        <w:rPr>
          <w:color w:val="000000" w:themeColor="text1"/>
        </w:rPr>
        <w:t>interinstitutionele</w:t>
      </w:r>
      <w:proofErr w:type="spellEnd"/>
      <w:r w:rsidRPr="00332AB0" w:rsidR="00C736EA">
        <w:rPr>
          <w:color w:val="000000" w:themeColor="text1"/>
        </w:rPr>
        <w:t xml:space="preserve"> </w:t>
      </w:r>
      <w:r w:rsidRPr="00332AB0" w:rsidR="00FD5BB3">
        <w:rPr>
          <w:color w:val="000000" w:themeColor="text1"/>
        </w:rPr>
        <w:t xml:space="preserve">onderhandelingen </w:t>
      </w:r>
      <w:r w:rsidRPr="00332AB0" w:rsidR="00102E0B">
        <w:rPr>
          <w:color w:val="000000" w:themeColor="text1"/>
        </w:rPr>
        <w:t>(</w:t>
      </w:r>
      <w:proofErr w:type="spellStart"/>
      <w:r w:rsidRPr="00332AB0" w:rsidR="008919CA">
        <w:rPr>
          <w:color w:val="000000" w:themeColor="text1"/>
        </w:rPr>
        <w:t>triloog</w:t>
      </w:r>
      <w:proofErr w:type="spellEnd"/>
      <w:r w:rsidRPr="00332AB0" w:rsidR="008919CA">
        <w:rPr>
          <w:color w:val="000000" w:themeColor="text1"/>
        </w:rPr>
        <w:t xml:space="preserve">) met het Europees Parlement, de Raad </w:t>
      </w:r>
      <w:r w:rsidRPr="00332AB0" w:rsidR="0054254D">
        <w:rPr>
          <w:color w:val="000000" w:themeColor="text1"/>
        </w:rPr>
        <w:t>van</w:t>
      </w:r>
      <w:r w:rsidRPr="00332AB0" w:rsidR="008919CA">
        <w:rPr>
          <w:color w:val="000000" w:themeColor="text1"/>
        </w:rPr>
        <w:t xml:space="preserve"> de </w:t>
      </w:r>
      <w:r w:rsidRPr="00332AB0" w:rsidR="0054254D">
        <w:rPr>
          <w:color w:val="000000" w:themeColor="text1"/>
        </w:rPr>
        <w:t>Eur</w:t>
      </w:r>
      <w:r w:rsidRPr="00332AB0" w:rsidR="00485A56">
        <w:rPr>
          <w:color w:val="000000" w:themeColor="text1"/>
        </w:rPr>
        <w:t>opese Unie</w:t>
      </w:r>
      <w:r w:rsidRPr="00332AB0" w:rsidR="008919CA">
        <w:rPr>
          <w:color w:val="000000" w:themeColor="text1"/>
        </w:rPr>
        <w:t xml:space="preserve"> en de </w:t>
      </w:r>
      <w:r w:rsidRPr="00332AB0" w:rsidR="00AF4AB2">
        <w:rPr>
          <w:color w:val="000000" w:themeColor="text1"/>
        </w:rPr>
        <w:t xml:space="preserve">Europese </w:t>
      </w:r>
      <w:r w:rsidRPr="00332AB0" w:rsidR="008919CA">
        <w:rPr>
          <w:color w:val="000000" w:themeColor="text1"/>
        </w:rPr>
        <w:t xml:space="preserve">Commissie. </w:t>
      </w:r>
      <w:r w:rsidRPr="00332AB0" w:rsidR="004B5D72">
        <w:rPr>
          <w:color w:val="000000" w:themeColor="text1"/>
        </w:rPr>
        <w:t>Zoals aangegeven in de brief aan de Tweede Kamer ‘Crisiswetgeving netcongestie’ van 11 september</w:t>
      </w:r>
      <w:r w:rsidRPr="00332AB0" w:rsidR="00C63949">
        <w:rPr>
          <w:color w:val="000000" w:themeColor="text1"/>
        </w:rPr>
        <w:t xml:space="preserve"> jl.</w:t>
      </w:r>
      <w:r w:rsidRPr="00332AB0" w:rsidR="00CE6312">
        <w:rPr>
          <w:rStyle w:val="Voetnootmarkering"/>
          <w:color w:val="000000" w:themeColor="text1"/>
        </w:rPr>
        <w:footnoteReference w:id="3"/>
      </w:r>
      <w:r w:rsidRPr="00332AB0" w:rsidR="00CE6312">
        <w:t xml:space="preserve"> d</w:t>
      </w:r>
      <w:r w:rsidRPr="00332AB0" w:rsidR="00CE6312">
        <w:rPr>
          <w:color w:val="000000" w:themeColor="text1"/>
        </w:rPr>
        <w:t>oet het kabinet er alles aan om de wetgeving die noodzakelijk is om deze stikstofvrijstelling te implementeren</w:t>
      </w:r>
      <w:r w:rsidRPr="00332AB0" w:rsidR="63C0415A">
        <w:rPr>
          <w:color w:val="000000" w:themeColor="text1"/>
        </w:rPr>
        <w:t>,</w:t>
      </w:r>
      <w:r w:rsidRPr="00332AB0" w:rsidR="00CE6312">
        <w:rPr>
          <w:color w:val="000000" w:themeColor="text1"/>
        </w:rPr>
        <w:t xml:space="preserve"> zo snel mogelijk in</w:t>
      </w:r>
      <w:r w:rsidRPr="00332AB0" w:rsidR="2406828B">
        <w:rPr>
          <w:color w:val="000000" w:themeColor="text1"/>
        </w:rPr>
        <w:t xml:space="preserve"> </w:t>
      </w:r>
      <w:r w:rsidRPr="00332AB0" w:rsidR="00CE6312">
        <w:rPr>
          <w:color w:val="000000" w:themeColor="text1"/>
        </w:rPr>
        <w:t xml:space="preserve">werking te laten treden. </w:t>
      </w:r>
      <w:r w:rsidRPr="00332AB0" w:rsidR="00452348">
        <w:rPr>
          <w:color w:val="000000" w:themeColor="text1"/>
        </w:rPr>
        <w:t>Na</w:t>
      </w:r>
      <w:r w:rsidRPr="00332AB0" w:rsidR="00CE6312">
        <w:rPr>
          <w:color w:val="000000" w:themeColor="text1"/>
        </w:rPr>
        <w:t xml:space="preserve"> een </w:t>
      </w:r>
      <w:proofErr w:type="spellStart"/>
      <w:r w:rsidRPr="00332AB0" w:rsidR="00452348">
        <w:rPr>
          <w:color w:val="000000" w:themeColor="text1"/>
        </w:rPr>
        <w:t>triloogakkoord</w:t>
      </w:r>
      <w:proofErr w:type="spellEnd"/>
      <w:r w:rsidRPr="00332AB0" w:rsidR="00452348">
        <w:rPr>
          <w:color w:val="000000" w:themeColor="text1"/>
        </w:rPr>
        <w:t xml:space="preserve"> is het</w:t>
      </w:r>
      <w:r w:rsidRPr="00332AB0" w:rsidR="00CE6312">
        <w:rPr>
          <w:color w:val="000000" w:themeColor="text1"/>
        </w:rPr>
        <w:t xml:space="preserve"> onderhandelingsresultaat </w:t>
      </w:r>
      <w:r w:rsidRPr="00332AB0" w:rsidR="00452348">
        <w:rPr>
          <w:color w:val="000000" w:themeColor="text1"/>
        </w:rPr>
        <w:t xml:space="preserve">definitief en </w:t>
      </w:r>
      <w:r w:rsidRPr="00332AB0" w:rsidR="00CE6312">
        <w:rPr>
          <w:color w:val="000000" w:themeColor="text1"/>
        </w:rPr>
        <w:t xml:space="preserve">kan deze specifieke nieuwe </w:t>
      </w:r>
      <w:r w:rsidRPr="00332AB0" w:rsidR="00452348">
        <w:rPr>
          <w:color w:val="000000" w:themeColor="text1"/>
        </w:rPr>
        <w:t>vrijstelling</w:t>
      </w:r>
      <w:r w:rsidRPr="00332AB0" w:rsidR="00CE6312">
        <w:rPr>
          <w:color w:val="000000" w:themeColor="text1"/>
        </w:rPr>
        <w:t xml:space="preserve"> naar verwachting begin 2027 in werking treden.</w:t>
      </w:r>
    </w:p>
    <w:p w:rsidRPr="00332AB0" w:rsidR="00257E38" w:rsidP="00543CAC" w:rsidRDefault="00257E38" w14:paraId="42747885" w14:textId="77777777">
      <w:pPr>
        <w:spacing w:line="240" w:lineRule="auto"/>
        <w:rPr>
          <w:color w:val="000000" w:themeColor="text1"/>
        </w:rPr>
      </w:pPr>
    </w:p>
    <w:p w:rsidRPr="00332AB0" w:rsidR="15320087" w:rsidP="000353D0" w:rsidRDefault="15320087" w14:paraId="6A1E2F98" w14:textId="6649CC55">
      <w:pPr>
        <w:spacing w:line="240" w:lineRule="auto"/>
        <w:rPr>
          <w:color w:val="000000" w:themeColor="text1"/>
        </w:rPr>
      </w:pPr>
    </w:p>
    <w:p w:rsidRPr="00332AB0" w:rsidR="00275F8D" w:rsidP="00275F8D" w:rsidRDefault="000E6138" w14:paraId="17B03C87" w14:textId="4F4122D8">
      <w:pPr>
        <w:spacing w:line="240" w:lineRule="auto"/>
        <w:rPr>
          <w:color w:val="000000"/>
          <w:szCs w:val="18"/>
        </w:rPr>
      </w:pPr>
      <w:r w:rsidRPr="00332AB0">
        <w:rPr>
          <w:color w:val="000000"/>
          <w:szCs w:val="18"/>
        </w:rPr>
        <w:t>6</w:t>
      </w:r>
      <w:r w:rsidRPr="00332AB0" w:rsidR="00275F8D">
        <w:rPr>
          <w:color w:val="000000"/>
          <w:szCs w:val="18"/>
        </w:rPr>
        <w:t xml:space="preserve"> </w:t>
      </w:r>
    </w:p>
    <w:p w:rsidRPr="00332AB0" w:rsidR="001A671D" w:rsidP="00543CAC" w:rsidRDefault="00543CAC" w14:paraId="0F5AE363" w14:textId="44AEAF99">
      <w:pPr>
        <w:spacing w:line="240" w:lineRule="auto"/>
        <w:rPr>
          <w:color w:val="000000" w:themeColor="text1"/>
          <w:szCs w:val="18"/>
        </w:rPr>
      </w:pPr>
      <w:r w:rsidRPr="00332AB0">
        <w:rPr>
          <w:color w:val="000000" w:themeColor="text1"/>
          <w:szCs w:val="18"/>
        </w:rPr>
        <w:t xml:space="preserve">Eerder hebben de leden van de VVD-fractie de regering opgeroepen om alvast een Nederlandse implementatie van het </w:t>
      </w:r>
      <w:r w:rsidRPr="00386B3F">
        <w:rPr>
          <w:i/>
          <w:iCs/>
          <w:color w:val="000000" w:themeColor="text1"/>
          <w:szCs w:val="18"/>
        </w:rPr>
        <w:t xml:space="preserve">EU </w:t>
      </w:r>
      <w:proofErr w:type="spellStart"/>
      <w:r w:rsidRPr="00386B3F">
        <w:rPr>
          <w:i/>
          <w:iCs/>
          <w:color w:val="000000" w:themeColor="text1"/>
          <w:szCs w:val="18"/>
        </w:rPr>
        <w:t>Grid</w:t>
      </w:r>
      <w:r w:rsidRPr="00386B3F" w:rsidR="00386B3F">
        <w:rPr>
          <w:i/>
          <w:iCs/>
          <w:color w:val="000000" w:themeColor="text1"/>
          <w:szCs w:val="18"/>
        </w:rPr>
        <w:t>s</w:t>
      </w:r>
      <w:proofErr w:type="spellEnd"/>
      <w:r w:rsidRPr="00386B3F">
        <w:rPr>
          <w:i/>
          <w:iCs/>
          <w:color w:val="000000" w:themeColor="text1"/>
          <w:szCs w:val="18"/>
        </w:rPr>
        <w:t xml:space="preserve"> Package</w:t>
      </w:r>
      <w:r w:rsidRPr="00332AB0">
        <w:rPr>
          <w:color w:val="000000" w:themeColor="text1"/>
          <w:szCs w:val="18"/>
        </w:rPr>
        <w:t xml:space="preserve"> voor te bereiden zodat Europese regelgeving snel kan worden geïmplementeerd. Wat is de stand van zaken wat betreft de voorbereiding om de Europese regelgeving snel te kunnen implementeren? Heeft het kabinet daarnaast een breder beeld bij het vertragende effect van stikstofvergunningen voor verduurzamingsprojecten? </w:t>
      </w:r>
    </w:p>
    <w:p w:rsidRPr="00332AB0" w:rsidR="001A671D" w:rsidP="00543CAC" w:rsidRDefault="001A671D" w14:paraId="226AF787" w14:textId="77777777">
      <w:pPr>
        <w:spacing w:line="240" w:lineRule="auto"/>
        <w:rPr>
          <w:color w:val="000000" w:themeColor="text1"/>
          <w:szCs w:val="18"/>
        </w:rPr>
      </w:pPr>
    </w:p>
    <w:p w:rsidRPr="00332AB0" w:rsidR="001A671D" w:rsidP="001A671D" w:rsidRDefault="001A671D" w14:paraId="36F8CC15" w14:textId="77777777">
      <w:pPr>
        <w:spacing w:line="240" w:lineRule="auto"/>
        <w:rPr>
          <w:szCs w:val="18"/>
        </w:rPr>
      </w:pPr>
      <w:r w:rsidRPr="00332AB0">
        <w:rPr>
          <w:szCs w:val="18"/>
        </w:rPr>
        <w:t>Antwoord</w:t>
      </w:r>
    </w:p>
    <w:p w:rsidRPr="00332AB0" w:rsidR="00B2241A" w:rsidP="00543CAC" w:rsidRDefault="00FD1C56" w14:paraId="3A6077A0" w14:textId="4BD7C19C">
      <w:pPr>
        <w:spacing w:line="240" w:lineRule="auto"/>
        <w:rPr>
          <w:color w:val="000000" w:themeColor="text1"/>
        </w:rPr>
      </w:pPr>
      <w:r w:rsidRPr="00FD1C56">
        <w:rPr>
          <w:color w:val="000000" w:themeColor="text1"/>
        </w:rPr>
        <w:t xml:space="preserve">Het kabinet is inmiddels gestart met de voorbereiding van de implementatie van het </w:t>
      </w:r>
      <w:proofErr w:type="spellStart"/>
      <w:r w:rsidRPr="00FD1C56">
        <w:rPr>
          <w:i/>
          <w:iCs/>
          <w:color w:val="000000" w:themeColor="text1"/>
        </w:rPr>
        <w:t>Grids</w:t>
      </w:r>
      <w:proofErr w:type="spellEnd"/>
      <w:r w:rsidRPr="00FD1C56">
        <w:rPr>
          <w:i/>
          <w:iCs/>
          <w:color w:val="000000" w:themeColor="text1"/>
        </w:rPr>
        <w:t xml:space="preserve"> Package</w:t>
      </w:r>
      <w:r w:rsidRPr="00FD1C56">
        <w:rPr>
          <w:color w:val="000000" w:themeColor="text1"/>
        </w:rPr>
        <w:t xml:space="preserve">. Als eerste stap wordt een grondige analyse uitgevoerd van de wetgeving die hiervoor moet worden aangepast en van de onderdelen die al goed aansluiten op de bestaande wetgeving. Op basis daarvan kunnen alvast de benodigde bouwblokken voor de implementatie worden voorbereid. Zodra in Brussel een </w:t>
      </w:r>
      <w:proofErr w:type="spellStart"/>
      <w:r w:rsidRPr="00FD1C56">
        <w:rPr>
          <w:color w:val="000000" w:themeColor="text1"/>
        </w:rPr>
        <w:t>triloogakkoord</w:t>
      </w:r>
      <w:proofErr w:type="spellEnd"/>
      <w:r w:rsidRPr="00FD1C56">
        <w:rPr>
          <w:color w:val="000000" w:themeColor="text1"/>
        </w:rPr>
        <w:t xml:space="preserve"> over het </w:t>
      </w:r>
      <w:proofErr w:type="spellStart"/>
      <w:r w:rsidRPr="00FD1C56">
        <w:rPr>
          <w:i/>
          <w:iCs/>
          <w:color w:val="000000" w:themeColor="text1"/>
        </w:rPr>
        <w:t>Grids</w:t>
      </w:r>
      <w:proofErr w:type="spellEnd"/>
      <w:r w:rsidRPr="00FD1C56">
        <w:rPr>
          <w:i/>
          <w:iCs/>
          <w:color w:val="000000" w:themeColor="text1"/>
        </w:rPr>
        <w:t xml:space="preserve"> Package</w:t>
      </w:r>
      <w:r w:rsidRPr="00FD1C56">
        <w:rPr>
          <w:color w:val="000000" w:themeColor="text1"/>
        </w:rPr>
        <w:t xml:space="preserve"> is bereikt, kan op basis hiervan de benodigde implementatiewetgeving worden opgesteld.</w:t>
      </w:r>
    </w:p>
    <w:p w:rsidRPr="00332AB0" w:rsidR="00B2241A" w:rsidP="00543CAC" w:rsidRDefault="00B2241A" w14:paraId="3817D126" w14:textId="07001470">
      <w:pPr>
        <w:spacing w:line="240" w:lineRule="auto"/>
        <w:rPr>
          <w:color w:val="000000" w:themeColor="text1"/>
        </w:rPr>
      </w:pPr>
      <w:r w:rsidRPr="00332AB0">
        <w:rPr>
          <w:color w:val="000000" w:themeColor="text1"/>
        </w:rPr>
        <w:lastRenderedPageBreak/>
        <w:t xml:space="preserve">Het </w:t>
      </w:r>
      <w:r w:rsidRPr="00332AB0" w:rsidR="00E735B5">
        <w:rPr>
          <w:color w:val="000000" w:themeColor="text1"/>
        </w:rPr>
        <w:t xml:space="preserve">verschilt </w:t>
      </w:r>
      <w:r w:rsidRPr="00332AB0" w:rsidR="001B0895">
        <w:rPr>
          <w:color w:val="000000" w:themeColor="text1"/>
        </w:rPr>
        <w:t xml:space="preserve">per verduurzamingsproject </w:t>
      </w:r>
      <w:r w:rsidRPr="00332AB0" w:rsidR="00DF1678">
        <w:rPr>
          <w:color w:val="000000" w:themeColor="text1"/>
        </w:rPr>
        <w:t xml:space="preserve">hoe stikstof impact heeft op </w:t>
      </w:r>
      <w:r w:rsidRPr="00332AB0" w:rsidR="00544413">
        <w:rPr>
          <w:color w:val="000000" w:themeColor="text1"/>
        </w:rPr>
        <w:t xml:space="preserve">het project. Voor </w:t>
      </w:r>
      <w:r w:rsidRPr="00332AB0" w:rsidR="00EB0FC9">
        <w:rPr>
          <w:color w:val="000000" w:themeColor="text1"/>
        </w:rPr>
        <w:t xml:space="preserve">bouwprojecten </w:t>
      </w:r>
      <w:r w:rsidRPr="00332AB0" w:rsidR="00E67CD7">
        <w:rPr>
          <w:color w:val="000000" w:themeColor="text1"/>
        </w:rPr>
        <w:t>g</w:t>
      </w:r>
      <w:r w:rsidRPr="00332AB0" w:rsidR="00A575D8">
        <w:rPr>
          <w:color w:val="000000" w:themeColor="text1"/>
        </w:rPr>
        <w:t xml:space="preserve">eeft stikstof </w:t>
      </w:r>
      <w:r w:rsidRPr="00332AB0" w:rsidR="001D1317">
        <w:rPr>
          <w:color w:val="000000" w:themeColor="text1"/>
        </w:rPr>
        <w:t xml:space="preserve">voornamelijk </w:t>
      </w:r>
      <w:r w:rsidRPr="00332AB0" w:rsidR="00A575D8">
        <w:rPr>
          <w:color w:val="000000" w:themeColor="text1"/>
        </w:rPr>
        <w:t>een ver</w:t>
      </w:r>
      <w:r w:rsidRPr="00332AB0" w:rsidR="00AF567A">
        <w:rPr>
          <w:color w:val="000000" w:themeColor="text1"/>
        </w:rPr>
        <w:t xml:space="preserve">tragend effect door de </w:t>
      </w:r>
      <w:r w:rsidRPr="00332AB0" w:rsidR="00780AFE">
        <w:rPr>
          <w:color w:val="000000" w:themeColor="text1"/>
        </w:rPr>
        <w:t>beno</w:t>
      </w:r>
      <w:r w:rsidRPr="00332AB0" w:rsidR="00D640DD">
        <w:rPr>
          <w:color w:val="000000" w:themeColor="text1"/>
        </w:rPr>
        <w:t xml:space="preserve">digde </w:t>
      </w:r>
      <w:r w:rsidRPr="00332AB0" w:rsidR="00AF567A">
        <w:rPr>
          <w:color w:val="000000" w:themeColor="text1"/>
        </w:rPr>
        <w:t xml:space="preserve">onderzoeken </w:t>
      </w:r>
      <w:r w:rsidRPr="00332AB0" w:rsidR="00780AFE">
        <w:rPr>
          <w:color w:val="000000" w:themeColor="text1"/>
        </w:rPr>
        <w:t xml:space="preserve">en complexe vergunningstrajecten. </w:t>
      </w:r>
      <w:r w:rsidRPr="00332AB0" w:rsidR="00D32B33">
        <w:rPr>
          <w:color w:val="000000" w:themeColor="text1"/>
        </w:rPr>
        <w:t>Wanneer een project</w:t>
      </w:r>
      <w:r w:rsidRPr="00332AB0" w:rsidR="001B7FBB">
        <w:rPr>
          <w:color w:val="000000" w:themeColor="text1"/>
        </w:rPr>
        <w:t xml:space="preserve"> </w:t>
      </w:r>
      <w:r w:rsidRPr="00332AB0" w:rsidR="00444DE4">
        <w:rPr>
          <w:color w:val="000000" w:themeColor="text1"/>
        </w:rPr>
        <w:t xml:space="preserve">ook </w:t>
      </w:r>
      <w:r w:rsidRPr="00332AB0" w:rsidR="00D32B33">
        <w:rPr>
          <w:color w:val="000000" w:themeColor="text1"/>
        </w:rPr>
        <w:t xml:space="preserve">stikstof uitstoot </w:t>
      </w:r>
      <w:r w:rsidRPr="00332AB0" w:rsidR="00444DE4">
        <w:rPr>
          <w:color w:val="000000" w:themeColor="text1"/>
        </w:rPr>
        <w:t>in de gebruiksfase</w:t>
      </w:r>
      <w:r w:rsidRPr="00332AB0" w:rsidR="30CE7B23">
        <w:rPr>
          <w:color w:val="000000" w:themeColor="text1"/>
        </w:rPr>
        <w:t>,</w:t>
      </w:r>
      <w:r w:rsidRPr="00332AB0" w:rsidR="00444DE4">
        <w:rPr>
          <w:color w:val="000000" w:themeColor="text1"/>
        </w:rPr>
        <w:t xml:space="preserve"> is </w:t>
      </w:r>
      <w:r w:rsidRPr="00332AB0" w:rsidR="00D32B33">
        <w:rPr>
          <w:color w:val="000000" w:themeColor="text1"/>
        </w:rPr>
        <w:t>vooral van belang hoe het project een vergunning kan krijgen</w:t>
      </w:r>
      <w:r w:rsidRPr="00332AB0" w:rsidR="00DC5323">
        <w:rPr>
          <w:color w:val="000000" w:themeColor="text1"/>
        </w:rPr>
        <w:t>, vertraging is dan een minder groot probleem</w:t>
      </w:r>
      <w:r w:rsidRPr="00332AB0" w:rsidR="00D32B33">
        <w:rPr>
          <w:color w:val="000000" w:themeColor="text1"/>
        </w:rPr>
        <w:t xml:space="preserve">. Sinds de </w:t>
      </w:r>
      <w:r w:rsidRPr="00332AB0" w:rsidR="6BBE4293">
        <w:rPr>
          <w:color w:val="000000" w:themeColor="text1"/>
        </w:rPr>
        <w:t>uitspraken van</w:t>
      </w:r>
      <w:r w:rsidRPr="00332AB0" w:rsidR="00B54A82">
        <w:rPr>
          <w:color w:val="000000" w:themeColor="text1"/>
        </w:rPr>
        <w:t xml:space="preserve"> de Raad van State van</w:t>
      </w:r>
      <w:r w:rsidRPr="00332AB0" w:rsidR="6BBE4293">
        <w:rPr>
          <w:color w:val="000000" w:themeColor="text1"/>
        </w:rPr>
        <w:t xml:space="preserve"> </w:t>
      </w:r>
      <w:r w:rsidRPr="00332AB0" w:rsidR="00D32B33">
        <w:rPr>
          <w:color w:val="000000" w:themeColor="text1"/>
        </w:rPr>
        <w:t>18</w:t>
      </w:r>
      <w:r w:rsidRPr="00332AB0" w:rsidR="2F3957F4">
        <w:rPr>
          <w:color w:val="000000" w:themeColor="text1"/>
        </w:rPr>
        <w:t xml:space="preserve"> </w:t>
      </w:r>
      <w:r w:rsidRPr="00332AB0" w:rsidR="00D32B33">
        <w:rPr>
          <w:color w:val="000000" w:themeColor="text1"/>
        </w:rPr>
        <w:t>december</w:t>
      </w:r>
      <w:r w:rsidRPr="00332AB0" w:rsidR="00962E1F">
        <w:rPr>
          <w:color w:val="000000" w:themeColor="text1"/>
        </w:rPr>
        <w:t xml:space="preserve"> 2024</w:t>
      </w:r>
      <w:r w:rsidRPr="00332AB0" w:rsidR="003E2503">
        <w:rPr>
          <w:color w:val="000000" w:themeColor="text1"/>
        </w:rPr>
        <w:t xml:space="preserve"> </w:t>
      </w:r>
      <w:r w:rsidRPr="00332AB0" w:rsidR="00D32B33">
        <w:rPr>
          <w:color w:val="000000" w:themeColor="text1"/>
        </w:rPr>
        <w:t xml:space="preserve">is een nieuwe vergunning nodig voor het gehele project na wijziging. </w:t>
      </w:r>
      <w:r w:rsidRPr="00332AB0" w:rsidR="00B846ED">
        <w:rPr>
          <w:color w:val="000000" w:themeColor="text1"/>
        </w:rPr>
        <w:t xml:space="preserve">Het kabinet vindt het van belang dat juist </w:t>
      </w:r>
      <w:r w:rsidRPr="00332AB0" w:rsidR="000C4C1C">
        <w:rPr>
          <w:color w:val="000000" w:themeColor="text1"/>
        </w:rPr>
        <w:t>verduurzamings</w:t>
      </w:r>
      <w:r w:rsidRPr="00332AB0" w:rsidR="00B846ED">
        <w:rPr>
          <w:color w:val="000000" w:themeColor="text1"/>
        </w:rPr>
        <w:t>projecten doorgang kunnen vinden</w:t>
      </w:r>
      <w:r w:rsidRPr="00332AB0" w:rsidR="47E5EA41">
        <w:rPr>
          <w:color w:val="000000" w:themeColor="text1"/>
        </w:rPr>
        <w:t>,</w:t>
      </w:r>
      <w:r w:rsidRPr="00332AB0" w:rsidR="00B846ED">
        <w:rPr>
          <w:color w:val="000000" w:themeColor="text1"/>
        </w:rPr>
        <w:t xml:space="preserve"> </w:t>
      </w:r>
      <w:r w:rsidRPr="00332AB0" w:rsidR="00DC5323">
        <w:rPr>
          <w:color w:val="000000" w:themeColor="text1"/>
        </w:rPr>
        <w:t xml:space="preserve">aangezien deze projecten </w:t>
      </w:r>
      <w:r w:rsidRPr="00332AB0" w:rsidR="00782E04">
        <w:rPr>
          <w:color w:val="000000" w:themeColor="text1"/>
        </w:rPr>
        <w:t>voor stikstofreductie zorgen</w:t>
      </w:r>
      <w:r w:rsidRPr="00332AB0" w:rsidR="00B846ED">
        <w:rPr>
          <w:color w:val="000000" w:themeColor="text1"/>
        </w:rPr>
        <w:t xml:space="preserve"> en zet zich er daarom ook op Europees niveau op in om </w:t>
      </w:r>
      <w:r w:rsidRPr="00332AB0" w:rsidR="00FE6A0A">
        <w:rPr>
          <w:color w:val="000000" w:themeColor="text1"/>
        </w:rPr>
        <w:t>de vergunningverlening van deze projecten te vergemakkelijken</w:t>
      </w:r>
      <w:r w:rsidRPr="00332AB0" w:rsidR="00FE6A0A">
        <w:rPr>
          <w:rStyle w:val="Voetnootmarkering"/>
          <w:color w:val="000000" w:themeColor="text1"/>
        </w:rPr>
        <w:footnoteReference w:id="4"/>
      </w:r>
      <w:r w:rsidRPr="00332AB0" w:rsidR="00FE6A0A">
        <w:rPr>
          <w:color w:val="000000" w:themeColor="text1"/>
        </w:rPr>
        <w:t>.</w:t>
      </w:r>
    </w:p>
    <w:p w:rsidRPr="00332AB0" w:rsidR="00D41190" w:rsidP="00543CAC" w:rsidRDefault="00D41190" w14:paraId="59E3E0A8" w14:textId="77777777">
      <w:pPr>
        <w:spacing w:line="240" w:lineRule="auto"/>
        <w:rPr>
          <w:color w:val="000000" w:themeColor="text1"/>
        </w:rPr>
      </w:pPr>
    </w:p>
    <w:p w:rsidRPr="00332AB0" w:rsidR="008F03C9" w:rsidP="008F03C9" w:rsidRDefault="008F03C9" w14:paraId="6D8A42C4" w14:textId="77777777">
      <w:pPr>
        <w:spacing w:line="240" w:lineRule="auto"/>
        <w:rPr>
          <w:color w:val="000000" w:themeColor="text1"/>
          <w:szCs w:val="18"/>
        </w:rPr>
      </w:pPr>
    </w:p>
    <w:p w:rsidRPr="00332AB0" w:rsidR="008F03C9" w:rsidP="008F03C9" w:rsidRDefault="00CF445C" w14:paraId="6C30470C" w14:textId="316AC009">
      <w:pPr>
        <w:spacing w:line="240" w:lineRule="auto"/>
        <w:rPr>
          <w:color w:val="000000"/>
          <w:szCs w:val="18"/>
        </w:rPr>
      </w:pPr>
      <w:r w:rsidRPr="00332AB0">
        <w:rPr>
          <w:color w:val="000000"/>
          <w:szCs w:val="18"/>
        </w:rPr>
        <w:t>7</w:t>
      </w:r>
    </w:p>
    <w:p w:rsidRPr="00332AB0" w:rsidR="008F03C9" w:rsidP="008F03C9" w:rsidRDefault="008F03C9" w14:paraId="13227C4A" w14:textId="77777777">
      <w:pPr>
        <w:spacing w:line="240" w:lineRule="auto"/>
        <w:rPr>
          <w:color w:val="000000" w:themeColor="text1"/>
          <w:szCs w:val="18"/>
        </w:rPr>
      </w:pPr>
      <w:r w:rsidRPr="00332AB0">
        <w:rPr>
          <w:color w:val="000000" w:themeColor="text1"/>
          <w:szCs w:val="18"/>
        </w:rPr>
        <w:t xml:space="preserve">Is de minister bereid zich in Brussel actief in te zetten om de stikstofuitzondering uit het </w:t>
      </w:r>
      <w:proofErr w:type="spellStart"/>
      <w:r w:rsidRPr="00332AB0">
        <w:rPr>
          <w:i/>
          <w:iCs/>
          <w:color w:val="000000" w:themeColor="text1"/>
          <w:szCs w:val="18"/>
        </w:rPr>
        <w:t>Grids</w:t>
      </w:r>
      <w:proofErr w:type="spellEnd"/>
      <w:r w:rsidRPr="00332AB0">
        <w:rPr>
          <w:i/>
          <w:iCs/>
          <w:color w:val="000000" w:themeColor="text1"/>
          <w:szCs w:val="18"/>
        </w:rPr>
        <w:t xml:space="preserve"> Package</w:t>
      </w:r>
      <w:r w:rsidRPr="00332AB0">
        <w:rPr>
          <w:color w:val="000000" w:themeColor="text1"/>
          <w:szCs w:val="18"/>
        </w:rPr>
        <w:t xml:space="preserve"> ook in de IAA op te nemen, voor de bouw van verduurzamingsprojecten in de chemie en staalindustrie?</w:t>
      </w:r>
    </w:p>
    <w:p w:rsidRPr="00332AB0" w:rsidR="008F03C9" w:rsidP="008F03C9" w:rsidRDefault="008F03C9" w14:paraId="2D06F023" w14:textId="77777777">
      <w:pPr>
        <w:spacing w:line="240" w:lineRule="auto"/>
        <w:rPr>
          <w:color w:val="000000" w:themeColor="text1"/>
          <w:szCs w:val="18"/>
        </w:rPr>
      </w:pPr>
    </w:p>
    <w:p w:rsidRPr="00332AB0" w:rsidR="008F03C9" w:rsidP="008F03C9" w:rsidRDefault="008F03C9" w14:paraId="7E372C9A" w14:textId="77777777">
      <w:pPr>
        <w:spacing w:line="240" w:lineRule="auto"/>
        <w:rPr>
          <w:szCs w:val="18"/>
        </w:rPr>
      </w:pPr>
      <w:r w:rsidRPr="00332AB0">
        <w:rPr>
          <w:szCs w:val="18"/>
        </w:rPr>
        <w:t>Antwoord</w:t>
      </w:r>
    </w:p>
    <w:p w:rsidRPr="00332AB0" w:rsidR="007420CD" w:rsidP="007420CD" w:rsidRDefault="007420CD" w14:paraId="4A37787E" w14:textId="51E7CA34">
      <w:pPr>
        <w:spacing w:line="240" w:lineRule="auto"/>
      </w:pPr>
      <w:r w:rsidRPr="00332AB0">
        <w:t xml:space="preserve">Dit onderwerp staat niet geagendeerd op de informele Energieraad. </w:t>
      </w:r>
      <w:r w:rsidR="00332AB0">
        <w:t>Ik zal deze vraag beantwoorden met het verslag van deze informele Energieraad.</w:t>
      </w:r>
    </w:p>
    <w:p w:rsidRPr="00332AB0" w:rsidR="00CF445C" w:rsidP="008F03C9" w:rsidRDefault="00CF445C" w14:paraId="7BF8521D" w14:textId="77777777">
      <w:pPr>
        <w:spacing w:line="240" w:lineRule="auto"/>
        <w:rPr>
          <w:szCs w:val="18"/>
        </w:rPr>
      </w:pPr>
    </w:p>
    <w:p w:rsidRPr="00332AB0" w:rsidR="008F03C9" w:rsidP="008F03C9" w:rsidRDefault="008F03C9" w14:paraId="25B71180" w14:textId="77777777">
      <w:pPr>
        <w:spacing w:line="240" w:lineRule="auto"/>
        <w:rPr>
          <w:color w:val="000000" w:themeColor="text1"/>
          <w:szCs w:val="18"/>
        </w:rPr>
      </w:pPr>
    </w:p>
    <w:p w:rsidRPr="00332AB0" w:rsidR="008F03C9" w:rsidP="008F03C9" w:rsidRDefault="00CF445C" w14:paraId="24CC9A9D" w14:textId="2509B07D">
      <w:pPr>
        <w:spacing w:line="240" w:lineRule="auto"/>
        <w:rPr>
          <w:color w:val="000000"/>
          <w:szCs w:val="18"/>
        </w:rPr>
      </w:pPr>
      <w:r w:rsidRPr="00332AB0">
        <w:rPr>
          <w:color w:val="000000" w:themeColor="text1"/>
          <w:szCs w:val="18"/>
        </w:rPr>
        <w:t>8</w:t>
      </w:r>
    </w:p>
    <w:p w:rsidRPr="00332AB0" w:rsidR="008F03C9" w:rsidP="008F03C9" w:rsidRDefault="008F03C9" w14:paraId="585449E2" w14:textId="5B67E3C0">
      <w:pPr>
        <w:spacing w:line="240" w:lineRule="auto"/>
        <w:rPr>
          <w:color w:val="000000" w:themeColor="text1"/>
          <w:szCs w:val="18"/>
        </w:rPr>
      </w:pPr>
      <w:r w:rsidRPr="00332AB0">
        <w:rPr>
          <w:color w:val="000000"/>
          <w:szCs w:val="18"/>
        </w:rPr>
        <w:t>De leden van de VVD-fractie lezen dat de Europese Commissie binnen de Industrial Accelerator Act (IAA) inzet voor strategische producten van Europese herkomst (</w:t>
      </w:r>
      <w:r w:rsidRPr="00332AB0">
        <w:rPr>
          <w:i/>
          <w:color w:val="000000"/>
          <w:szCs w:val="18"/>
        </w:rPr>
        <w:t>Made in EU</w:t>
      </w:r>
      <w:r w:rsidRPr="00332AB0">
        <w:rPr>
          <w:color w:val="000000"/>
          <w:szCs w:val="18"/>
        </w:rPr>
        <w:t>). De</w:t>
      </w:r>
      <w:r w:rsidRPr="00332AB0">
        <w:rPr>
          <w:color w:val="000000" w:themeColor="text1"/>
          <w:szCs w:val="18"/>
        </w:rPr>
        <w:t xml:space="preserve">ze leden lezen in deze plannen dat er voor </w:t>
      </w:r>
      <w:proofErr w:type="spellStart"/>
      <w:r w:rsidRPr="00332AB0">
        <w:rPr>
          <w:szCs w:val="18"/>
        </w:rPr>
        <w:t>nettonultechnologieën</w:t>
      </w:r>
      <w:proofErr w:type="spellEnd"/>
      <w:r w:rsidRPr="00332AB0">
        <w:rPr>
          <w:szCs w:val="18"/>
        </w:rPr>
        <w:t xml:space="preserve"> en energie-intensieve producten uitgegaan wordt van een EU-27-oorsprong</w:t>
      </w:r>
      <w:r w:rsidRPr="00332AB0">
        <w:rPr>
          <w:color w:val="000000" w:themeColor="text1"/>
          <w:szCs w:val="18"/>
        </w:rPr>
        <w:t xml:space="preserve">. Op zich draagt dat bij aan strategische autonomie, tegelijkertijd is het voor deze leden ook van belang dat de samenwerking met betrouwbare partners wordt versterkt. Hoe kijkt de minister naar de mogelijke verbreding van de EU-27 oorsprong met betrouwbare partners als Japan, Zuid-Korea, Canada en het Verenigd Koninkrijk? </w:t>
      </w:r>
    </w:p>
    <w:p w:rsidRPr="00332AB0" w:rsidR="008F03C9" w:rsidP="008F03C9" w:rsidRDefault="008F03C9" w14:paraId="34A33C91" w14:textId="77777777">
      <w:pPr>
        <w:spacing w:line="240" w:lineRule="auto"/>
        <w:rPr>
          <w:color w:val="000000" w:themeColor="text1"/>
          <w:szCs w:val="18"/>
        </w:rPr>
      </w:pPr>
    </w:p>
    <w:p w:rsidRPr="00332AB0" w:rsidR="008F03C9" w:rsidP="008F03C9" w:rsidRDefault="008F03C9" w14:paraId="75575BDE" w14:textId="77777777">
      <w:pPr>
        <w:spacing w:line="240" w:lineRule="auto"/>
        <w:rPr>
          <w:szCs w:val="18"/>
        </w:rPr>
      </w:pPr>
      <w:r w:rsidRPr="00332AB0">
        <w:rPr>
          <w:szCs w:val="18"/>
        </w:rPr>
        <w:t>Antwoord</w:t>
      </w:r>
    </w:p>
    <w:p w:rsidRPr="00332AB0" w:rsidR="007420CD" w:rsidP="007420CD" w:rsidRDefault="007420CD" w14:paraId="3B8679DE" w14:textId="58832CEE">
      <w:pPr>
        <w:spacing w:line="240" w:lineRule="auto"/>
      </w:pPr>
      <w:r w:rsidRPr="00332AB0">
        <w:t xml:space="preserve">Dit onderwerp staat niet geagendeerd op de informele Energieraad. </w:t>
      </w:r>
      <w:r w:rsidR="00332AB0">
        <w:t>Ik zal deze vraag beantwoorden met het verslag van deze informele Energieraad.</w:t>
      </w:r>
    </w:p>
    <w:p w:rsidRPr="00332AB0" w:rsidR="00D41190" w:rsidP="00543CAC" w:rsidRDefault="00D41190" w14:paraId="3BC75A93" w14:textId="77777777">
      <w:pPr>
        <w:spacing w:line="240" w:lineRule="auto"/>
        <w:rPr>
          <w:szCs w:val="18"/>
        </w:rPr>
      </w:pPr>
    </w:p>
    <w:p w:rsidRPr="00332AB0" w:rsidR="001A671D" w:rsidP="00543CAC" w:rsidRDefault="001A671D" w14:paraId="50791FA6" w14:textId="348C7512">
      <w:pPr>
        <w:spacing w:line="240" w:lineRule="auto"/>
        <w:rPr>
          <w:color w:val="000000" w:themeColor="text1"/>
        </w:rPr>
      </w:pPr>
    </w:p>
    <w:p w:rsidRPr="00332AB0" w:rsidR="00275F8D" w:rsidP="00275F8D" w:rsidRDefault="007420CD" w14:paraId="0FAD84B9" w14:textId="39274FCE">
      <w:pPr>
        <w:spacing w:line="240" w:lineRule="auto"/>
        <w:rPr>
          <w:color w:val="000000"/>
        </w:rPr>
      </w:pPr>
      <w:r w:rsidRPr="00332AB0">
        <w:rPr>
          <w:color w:val="000000" w:themeColor="text1"/>
        </w:rPr>
        <w:t>9</w:t>
      </w:r>
    </w:p>
    <w:p w:rsidRPr="00332AB0" w:rsidR="00543CAC" w:rsidP="00543CAC" w:rsidRDefault="00543CAC" w14:paraId="333CAB83" w14:textId="44E78B8E">
      <w:pPr>
        <w:spacing w:line="240" w:lineRule="auto"/>
        <w:rPr>
          <w:color w:val="000000" w:themeColor="text1"/>
        </w:rPr>
      </w:pPr>
      <w:r w:rsidRPr="00332AB0">
        <w:rPr>
          <w:color w:val="000000" w:themeColor="text1"/>
        </w:rPr>
        <w:t>De leden van de VVD-fractie zien immers dat de echte oneerlijke concurrentie op het gebied van duurzame en energie-intensieve producten komt vanuit China. Is de minister van plan zich bij de aankomende informele Energieraad in te zetten voor goede samenwerking met gelijkgestemde landen zoals Japan, Zuid-Korea, Canada en het Verenigd Koninkrijk? Zo ja, op welke manier gaat de minister zich hiervoor inspannen?</w:t>
      </w:r>
    </w:p>
    <w:p w:rsidRPr="00332AB0" w:rsidR="000B39C8" w:rsidP="00543CAC" w:rsidRDefault="000B39C8" w14:paraId="20247FB5" w14:textId="77777777">
      <w:pPr>
        <w:spacing w:line="240" w:lineRule="auto"/>
        <w:rPr>
          <w:color w:val="000000" w:themeColor="text1"/>
          <w:szCs w:val="18"/>
        </w:rPr>
      </w:pPr>
    </w:p>
    <w:p w:rsidRPr="00332AB0" w:rsidR="0093153E" w:rsidP="000B39C8" w:rsidRDefault="000B39C8" w14:paraId="13A18AD3" w14:textId="08A5C76F">
      <w:pPr>
        <w:spacing w:line="240" w:lineRule="auto"/>
      </w:pPr>
      <w:r w:rsidRPr="00332AB0">
        <w:t>Antwoord</w:t>
      </w:r>
    </w:p>
    <w:p w:rsidRPr="00332AB0" w:rsidR="008652A3" w:rsidP="00543CAC" w:rsidRDefault="0093153E" w14:paraId="435492CD" w14:textId="27770FA6">
      <w:pPr>
        <w:spacing w:line="240" w:lineRule="auto"/>
      </w:pPr>
      <w:r w:rsidRPr="00332AB0">
        <w:t xml:space="preserve">Het kabinet </w:t>
      </w:r>
      <w:r w:rsidRPr="00332AB0" w:rsidR="00E74F7E">
        <w:t>zet in op</w:t>
      </w:r>
      <w:r w:rsidRPr="00332AB0" w:rsidR="001C00DF">
        <w:t xml:space="preserve"> </w:t>
      </w:r>
      <w:r w:rsidRPr="00332AB0" w:rsidR="00E74F7E">
        <w:t xml:space="preserve">bilaterale en multilaterale </w:t>
      </w:r>
      <w:r w:rsidRPr="00332AB0" w:rsidR="001C00DF">
        <w:t xml:space="preserve">samenwerking met betrouwbare derde landen </w:t>
      </w:r>
      <w:r w:rsidRPr="00332AB0" w:rsidR="00E74F7E">
        <w:t xml:space="preserve">op het terrein van energie voor het vergroten van de leveringszekerheid en </w:t>
      </w:r>
      <w:r w:rsidRPr="00332AB0" w:rsidR="00A67E1A">
        <w:t xml:space="preserve">voor het ontwikkelen van nieuwe </w:t>
      </w:r>
      <w:proofErr w:type="spellStart"/>
      <w:r w:rsidRPr="00332AB0" w:rsidR="00A67E1A">
        <w:t>waardeketens</w:t>
      </w:r>
      <w:proofErr w:type="spellEnd"/>
      <w:r w:rsidRPr="00332AB0" w:rsidR="00A67E1A">
        <w:t xml:space="preserve"> op schone </w:t>
      </w:r>
      <w:r w:rsidRPr="00332AB0" w:rsidR="00A67E1A">
        <w:lastRenderedPageBreak/>
        <w:t>energie</w:t>
      </w:r>
      <w:r w:rsidRPr="00332AB0" w:rsidR="00A82D33">
        <w:t xml:space="preserve">, zoals </w:t>
      </w:r>
      <w:r w:rsidRPr="00332AB0" w:rsidR="00F22F93">
        <w:t>voor waterstof</w:t>
      </w:r>
      <w:r w:rsidRPr="00332AB0" w:rsidR="00A67E1A">
        <w:t xml:space="preserve">. </w:t>
      </w:r>
      <w:r w:rsidRPr="00332AB0" w:rsidR="00C82E85">
        <w:t xml:space="preserve">Nederland </w:t>
      </w:r>
      <w:r w:rsidRPr="00332AB0" w:rsidR="00F13D89">
        <w:t xml:space="preserve">werkt met </w:t>
      </w:r>
      <w:r w:rsidRPr="00332AB0" w:rsidR="00F22F93">
        <w:t>deze</w:t>
      </w:r>
      <w:r w:rsidRPr="00332AB0" w:rsidR="00F13D89">
        <w:t xml:space="preserve"> landen samen in multilaterale fora zoals het Internationaal Energieagentschap (IEA) </w:t>
      </w:r>
      <w:r w:rsidRPr="00332AB0" w:rsidR="0009315D">
        <w:t xml:space="preserve">om </w:t>
      </w:r>
      <w:r w:rsidRPr="00332AB0" w:rsidR="0075334B">
        <w:t>mondiale samenwerking op het gebied van</w:t>
      </w:r>
      <w:r w:rsidRPr="00332AB0" w:rsidR="0009315D">
        <w:t xml:space="preserve"> </w:t>
      </w:r>
      <w:r w:rsidRPr="00332AB0" w:rsidR="0039256B">
        <w:t xml:space="preserve">de verduurzaming van het energiesysteem in stand te houden. Daarnaast </w:t>
      </w:r>
      <w:r w:rsidRPr="00332AB0" w:rsidR="00683981">
        <w:t xml:space="preserve">zet </w:t>
      </w:r>
      <w:r w:rsidRPr="00332AB0" w:rsidR="0039256B">
        <w:t>Nederland doorlopend</w:t>
      </w:r>
      <w:r w:rsidRPr="00332AB0" w:rsidR="00683981">
        <w:t xml:space="preserve"> in op bilaterale </w:t>
      </w:r>
      <w:r w:rsidRPr="00332AB0" w:rsidR="00D573D4">
        <w:t xml:space="preserve">samenwerking </w:t>
      </w:r>
      <w:r w:rsidRPr="00332AB0" w:rsidR="00A82D33">
        <w:t xml:space="preserve">met deze </w:t>
      </w:r>
      <w:r w:rsidRPr="00332AB0" w:rsidR="0039256B">
        <w:t xml:space="preserve">gelijkgestemde </w:t>
      </w:r>
      <w:r w:rsidRPr="00332AB0" w:rsidR="00A82D33">
        <w:t xml:space="preserve">landen om de </w:t>
      </w:r>
      <w:r w:rsidRPr="00332AB0" w:rsidR="0039256B">
        <w:t xml:space="preserve">samenwerking en kennisuitwisseling </w:t>
      </w:r>
      <w:r w:rsidRPr="00332AB0" w:rsidR="00A82D33">
        <w:t xml:space="preserve">te versterken. </w:t>
      </w:r>
      <w:r w:rsidRPr="00332AB0" w:rsidR="0039256B">
        <w:t xml:space="preserve">Tijdens de Informele Energieraad zal </w:t>
      </w:r>
      <w:r w:rsidRPr="00332AB0" w:rsidR="00573162">
        <w:t xml:space="preserve">ik het belang van nauwe samenwerking met deze landen benadrukken en ook de Europese Commissie oproepen om nauw met deze landen samen te blijven werken. </w:t>
      </w:r>
    </w:p>
    <w:p w:rsidRPr="00332AB0" w:rsidR="003F146D" w:rsidP="000353D0" w:rsidRDefault="003F146D" w14:paraId="7488CB02" w14:textId="77777777">
      <w:pPr>
        <w:spacing w:line="240" w:lineRule="auto"/>
      </w:pPr>
    </w:p>
    <w:p w:rsidRPr="00332AB0" w:rsidR="00F36349" w:rsidP="000353D0" w:rsidRDefault="00F36349" w14:paraId="4638144F" w14:textId="77777777">
      <w:pPr>
        <w:spacing w:line="240" w:lineRule="auto"/>
      </w:pPr>
    </w:p>
    <w:p w:rsidRPr="00332AB0" w:rsidR="003F146D" w:rsidP="003F146D" w:rsidRDefault="007420CD" w14:paraId="00233EF2" w14:textId="3A0F3F37">
      <w:pPr>
        <w:spacing w:line="240" w:lineRule="auto"/>
        <w:rPr>
          <w:color w:val="000000"/>
          <w:szCs w:val="18"/>
        </w:rPr>
      </w:pPr>
      <w:r w:rsidRPr="00332AB0">
        <w:rPr>
          <w:color w:val="000000" w:themeColor="text1"/>
          <w:szCs w:val="18"/>
        </w:rPr>
        <w:t>10</w:t>
      </w:r>
    </w:p>
    <w:p w:rsidRPr="00332AB0" w:rsidR="003F146D" w:rsidP="003F146D" w:rsidRDefault="003F146D" w14:paraId="63326EDA" w14:textId="77777777">
      <w:pPr>
        <w:spacing w:line="240" w:lineRule="auto"/>
        <w:rPr>
          <w:color w:val="000000" w:themeColor="text1"/>
          <w:szCs w:val="18"/>
        </w:rPr>
      </w:pPr>
      <w:r w:rsidRPr="00332AB0">
        <w:rPr>
          <w:color w:val="000000"/>
          <w:szCs w:val="18"/>
        </w:rPr>
        <w:t>De leden van de VVD-fractie zijn benieuwd in welke fase de herziening van het emissiehandelssysteem (EU-ETS) zich bevindt. Kan de</w:t>
      </w:r>
      <w:r w:rsidRPr="00332AB0">
        <w:rPr>
          <w:color w:val="000000" w:themeColor="text1"/>
          <w:szCs w:val="18"/>
        </w:rPr>
        <w:t xml:space="preserve"> minister de Nederlandse inzet ten aanzien van de herziening nader toelichten? Wanneer verwacht de regering het BNC-fiche met de Kamer te kunnen delen? Welke planning wordt beoogd door het voorzitterschap? </w:t>
      </w:r>
    </w:p>
    <w:p w:rsidRPr="00332AB0" w:rsidR="003F146D" w:rsidP="003F146D" w:rsidRDefault="003F146D" w14:paraId="20D39018" w14:textId="77777777">
      <w:pPr>
        <w:spacing w:line="240" w:lineRule="auto"/>
        <w:rPr>
          <w:color w:val="000000" w:themeColor="text1"/>
          <w:szCs w:val="18"/>
        </w:rPr>
      </w:pPr>
    </w:p>
    <w:p w:rsidRPr="00332AB0" w:rsidR="003F146D" w:rsidP="003F146D" w:rsidRDefault="003F146D" w14:paraId="6F4BA3FC" w14:textId="681FE9D1">
      <w:pPr>
        <w:spacing w:line="240" w:lineRule="auto"/>
        <w:rPr>
          <w:szCs w:val="18"/>
        </w:rPr>
      </w:pPr>
      <w:r w:rsidRPr="00332AB0">
        <w:rPr>
          <w:szCs w:val="18"/>
        </w:rPr>
        <w:t>Antwoord</w:t>
      </w:r>
    </w:p>
    <w:p w:rsidRPr="00332AB0" w:rsidR="006A6851" w:rsidP="006A6851" w:rsidRDefault="006A6851" w14:paraId="1DC63B67" w14:textId="29DC8684">
      <w:pPr>
        <w:spacing w:line="240" w:lineRule="auto"/>
      </w:pPr>
      <w:r w:rsidRPr="00332AB0">
        <w:t>Graag verwijs ik uw Kamer naar het BNC-fiche met de kabinetsreactie op het Commissievoorstel tot de herziening van het EU ETS</w:t>
      </w:r>
      <w:r w:rsidRPr="00332AB0" w:rsidR="00C950D0">
        <w:t>.</w:t>
      </w:r>
      <w:r w:rsidRPr="00332AB0" w:rsidR="00C950D0">
        <w:rPr>
          <w:rStyle w:val="Voetnootmarkering"/>
        </w:rPr>
        <w:footnoteReference w:id="5"/>
      </w:r>
      <w:r w:rsidRPr="00332AB0">
        <w:t xml:space="preserve"> Daarnaast verwacht ik </w:t>
      </w:r>
      <w:r w:rsidRPr="00332AB0" w:rsidR="00332AB0">
        <w:t xml:space="preserve">deze </w:t>
      </w:r>
      <w:r w:rsidRPr="00332AB0">
        <w:t xml:space="preserve">week uw Kamer de GA Milieuraad te sturen met de verwachte inzet op de EU ETS herziening tijdens de Milieuraad. </w:t>
      </w:r>
      <w:r w:rsidRPr="00FD1C56" w:rsidR="00FD1C56">
        <w:t>Ik nodig u graag uit om uw vragen over het EU ETS te stellen tijdens het commissiedebat over de Milieuraad op 7 oktober 2026. Dit is de Raadsformatie waarin het EU ETS op de agenda staat.</w:t>
      </w:r>
    </w:p>
    <w:p w:rsidRPr="00332AB0" w:rsidR="00543CAC" w:rsidP="00543CAC" w:rsidRDefault="00543CAC" w14:paraId="4F4BBD7B" w14:textId="77777777">
      <w:pPr>
        <w:spacing w:line="240" w:lineRule="auto"/>
        <w:rPr>
          <w:color w:val="000000"/>
          <w:szCs w:val="18"/>
        </w:rPr>
      </w:pPr>
    </w:p>
    <w:p w:rsidRPr="00332AB0" w:rsidR="00824C0F" w:rsidP="000353D0" w:rsidRDefault="00824C0F" w14:paraId="2F06A374" w14:textId="77777777">
      <w:pPr>
        <w:spacing w:line="240" w:lineRule="auto"/>
        <w:rPr>
          <w:color w:val="000000"/>
          <w:szCs w:val="18"/>
        </w:rPr>
      </w:pPr>
    </w:p>
    <w:p w:rsidRPr="00332AB0" w:rsidR="5750D57E" w:rsidP="4B615F6A" w:rsidRDefault="007420CD" w14:paraId="1A18A90F" w14:textId="06E23AAA">
      <w:pPr>
        <w:spacing w:line="240" w:lineRule="auto"/>
        <w:rPr>
          <w:color w:val="000000" w:themeColor="text1"/>
        </w:rPr>
      </w:pPr>
      <w:r w:rsidRPr="00332AB0">
        <w:rPr>
          <w:color w:val="000000" w:themeColor="text1"/>
        </w:rPr>
        <w:t xml:space="preserve">11 </w:t>
      </w:r>
    </w:p>
    <w:p w:rsidRPr="00332AB0" w:rsidR="00A60AC8" w:rsidP="00A60AC8" w:rsidRDefault="00543CAC" w14:paraId="5FA8FE63" w14:textId="7C7E6DAD">
      <w:pPr>
        <w:spacing w:line="240" w:lineRule="auto"/>
        <w:rPr>
          <w:color w:val="000000" w:themeColor="text1"/>
        </w:rPr>
      </w:pPr>
      <w:r w:rsidRPr="00332AB0">
        <w:rPr>
          <w:color w:val="000000" w:themeColor="text1"/>
        </w:rPr>
        <w:t xml:space="preserve">Ten slotte lezen de leden van de VVD-fractie dat de minister zich bij de komende energieraad gaat inzetten voor Europese standaarden voor slimme apparaten. Die inzet steunen deze leden en zij wijzen hierbij op het belang van slimme laadpalen en slimme warmtepompen, om zo het net te ontzien en energierekeningen te verlagen. Kan de minister deze inzet nader toelichten? Neemt de minister bij deze inzet ook cybersecurity mee? </w:t>
      </w:r>
      <w:r w:rsidRPr="00332AB0" w:rsidR="00A60AC8">
        <w:rPr>
          <w:color w:val="000000" w:themeColor="text1"/>
        </w:rPr>
        <w:t xml:space="preserve">Zet de minister zich ook in om via Europese standaarden </w:t>
      </w:r>
      <w:r w:rsidRPr="00332AB0" w:rsidR="002E1818">
        <w:rPr>
          <w:color w:val="000000" w:themeColor="text1"/>
        </w:rPr>
        <w:t>bidirectioneel</w:t>
      </w:r>
      <w:r w:rsidRPr="00332AB0" w:rsidR="00A60AC8">
        <w:rPr>
          <w:color w:val="000000" w:themeColor="text1"/>
        </w:rPr>
        <w:t xml:space="preserve"> laden mogelijk te maken? </w:t>
      </w:r>
    </w:p>
    <w:p w:rsidRPr="00332AB0" w:rsidR="00056B1A" w:rsidP="00543CAC" w:rsidRDefault="00056B1A" w14:paraId="05C3DD8E" w14:textId="71341126">
      <w:pPr>
        <w:spacing w:line="240" w:lineRule="auto"/>
        <w:rPr>
          <w:color w:val="000000" w:themeColor="text1"/>
        </w:rPr>
      </w:pPr>
    </w:p>
    <w:p w:rsidRPr="00332AB0" w:rsidR="000B3F41" w:rsidP="000B3F41" w:rsidRDefault="000B3F41" w14:paraId="3A7B0949" w14:textId="77777777">
      <w:pPr>
        <w:spacing w:line="240" w:lineRule="auto"/>
        <w:rPr>
          <w:szCs w:val="18"/>
        </w:rPr>
      </w:pPr>
      <w:r w:rsidRPr="00332AB0">
        <w:t>Antwoord</w:t>
      </w:r>
    </w:p>
    <w:p w:rsidRPr="00332AB0" w:rsidR="00A60AC8" w:rsidP="00A60AC8" w:rsidRDefault="00A60AC8" w14:paraId="0D55E978" w14:textId="77777777">
      <w:pPr>
        <w:spacing w:line="240" w:lineRule="auto"/>
        <w:rPr>
          <w:rFonts w:eastAsia="Verdana" w:cs="Verdana"/>
        </w:rPr>
      </w:pPr>
      <w:r w:rsidRPr="00332AB0">
        <w:rPr>
          <w:rFonts w:eastAsia="Verdana" w:cs="Verdana"/>
        </w:rPr>
        <w:t xml:space="preserve">Het kabinet heeft het Nederlands Normalisatie-instituut (NEN) opdracht gegeven technische afspraken te ontwikkelen voor warmtepompen, laadpalen, thuisbatterijen en zonne-omvormers, en een norm voor home energy managementsystemen (HEMS), om vast te leggen aan welke eisen apparaten moeten voldoen om </w:t>
      </w:r>
      <w:proofErr w:type="spellStart"/>
      <w:r w:rsidRPr="00332AB0">
        <w:rPr>
          <w:rFonts w:eastAsia="Verdana" w:cs="Verdana"/>
        </w:rPr>
        <w:t>aanstuurbaar</w:t>
      </w:r>
      <w:proofErr w:type="spellEnd"/>
      <w:r w:rsidRPr="00332AB0">
        <w:rPr>
          <w:rFonts w:eastAsia="Verdana" w:cs="Verdana"/>
        </w:rPr>
        <w:t xml:space="preserve"> te zijn binnen ons energiesysteem. </w:t>
      </w:r>
      <w:r w:rsidRPr="00332AB0" w:rsidR="00EC1CD7">
        <w:rPr>
          <w:rFonts w:eastAsia="Verdana" w:cs="Verdana"/>
        </w:rPr>
        <w:t xml:space="preserve">Door </w:t>
      </w:r>
      <w:r w:rsidRPr="00332AB0">
        <w:rPr>
          <w:rFonts w:eastAsia="Verdana" w:cs="Verdana"/>
        </w:rPr>
        <w:t xml:space="preserve">netcongestieproblematiek is het van belang </w:t>
      </w:r>
      <w:r w:rsidRPr="00332AB0" w:rsidR="00EC1CD7">
        <w:rPr>
          <w:rFonts w:eastAsia="Verdana" w:cs="Verdana"/>
        </w:rPr>
        <w:t xml:space="preserve">in Nederland </w:t>
      </w:r>
      <w:r w:rsidRPr="00332AB0">
        <w:rPr>
          <w:rFonts w:eastAsia="Verdana" w:cs="Verdana"/>
        </w:rPr>
        <w:t>vooruit te lopen</w:t>
      </w:r>
      <w:r w:rsidRPr="00332AB0" w:rsidR="00EC1CD7">
        <w:rPr>
          <w:rFonts w:eastAsia="Verdana" w:cs="Verdana"/>
        </w:rPr>
        <w:t xml:space="preserve"> op Europese standaarden</w:t>
      </w:r>
      <w:r w:rsidRPr="00332AB0">
        <w:rPr>
          <w:rFonts w:eastAsia="Verdana" w:cs="Verdana"/>
        </w:rPr>
        <w:t>, zodat</w:t>
      </w:r>
      <w:r w:rsidRPr="00332AB0" w:rsidR="1302B31E">
        <w:rPr>
          <w:rFonts w:eastAsia="Verdana" w:cs="Verdana"/>
        </w:rPr>
        <w:t xml:space="preserve"> slimme apparaten tijdig bij kunnen dragen aan het verminderen van congestie </w:t>
      </w:r>
      <w:r w:rsidRPr="00332AB0">
        <w:rPr>
          <w:rFonts w:eastAsia="Verdana" w:cs="Verdana"/>
        </w:rPr>
        <w:t xml:space="preserve">bijvoorbeeld door </w:t>
      </w:r>
      <w:r w:rsidRPr="00332AB0" w:rsidR="1302B31E">
        <w:rPr>
          <w:rFonts w:eastAsia="Verdana" w:cs="Verdana"/>
        </w:rPr>
        <w:t xml:space="preserve">het energieverbruik te verplaatsen naar </w:t>
      </w:r>
      <w:r w:rsidRPr="00332AB0">
        <w:rPr>
          <w:rFonts w:eastAsia="Verdana" w:cs="Verdana"/>
        </w:rPr>
        <w:t>een moment</w:t>
      </w:r>
      <w:r w:rsidRPr="00332AB0" w:rsidR="1302B31E">
        <w:rPr>
          <w:rFonts w:eastAsia="Verdana" w:cs="Verdana"/>
        </w:rPr>
        <w:t xml:space="preserve"> buiten de piekuren. </w:t>
      </w:r>
      <w:r w:rsidRPr="00332AB0" w:rsidR="00EC1CD7">
        <w:rPr>
          <w:rFonts w:eastAsia="Verdana" w:cs="Verdana"/>
        </w:rPr>
        <w:t xml:space="preserve">Het kabinet wil wel dat Nederlandse afspraken goed aansluiten bij internationale ontwikkelingen. Daarom </w:t>
      </w:r>
      <w:r w:rsidRPr="00332AB0">
        <w:rPr>
          <w:rFonts w:eastAsia="Verdana" w:cs="Verdana"/>
        </w:rPr>
        <w:t>werkt het kabinet</w:t>
      </w:r>
      <w:r w:rsidRPr="00332AB0" w:rsidR="00EC1CD7">
        <w:rPr>
          <w:rFonts w:eastAsia="Verdana" w:cs="Verdana"/>
        </w:rPr>
        <w:t xml:space="preserve"> parallel aan de </w:t>
      </w:r>
      <w:r w:rsidRPr="00332AB0">
        <w:rPr>
          <w:rFonts w:eastAsia="Verdana" w:cs="Verdana"/>
        </w:rPr>
        <w:t>Nederlandse afspraken ook aan Europese standaarden samen</w:t>
      </w:r>
      <w:r w:rsidRPr="00332AB0" w:rsidR="00EC1CD7">
        <w:rPr>
          <w:rFonts w:eastAsia="Verdana" w:cs="Verdana"/>
        </w:rPr>
        <w:t xml:space="preserve"> met andere lidstaten en internationale marktpartijen </w:t>
      </w:r>
      <w:r w:rsidRPr="00332AB0">
        <w:rPr>
          <w:rFonts w:eastAsia="Verdana" w:cs="Verdana"/>
        </w:rPr>
        <w:t xml:space="preserve">om uiteindelijk </w:t>
      </w:r>
      <w:r w:rsidRPr="00332AB0" w:rsidR="00EC1CD7">
        <w:rPr>
          <w:rFonts w:eastAsia="Verdana" w:cs="Verdana"/>
        </w:rPr>
        <w:t xml:space="preserve">tot Europese afspraken te komen. </w:t>
      </w:r>
      <w:r w:rsidRPr="00332AB0">
        <w:rPr>
          <w:rFonts w:eastAsia="Verdana" w:cs="Verdana"/>
        </w:rPr>
        <w:t>Bijvoorbeeld om</w:t>
      </w:r>
      <w:r w:rsidRPr="00332AB0" w:rsidR="00EC1CD7">
        <w:rPr>
          <w:rFonts w:eastAsia="Verdana" w:cs="Verdana"/>
        </w:rPr>
        <w:t xml:space="preserve"> te voorkomen dat fabrikanten in verschillende lidstaten aan andere eisen moeten voldoen</w:t>
      </w:r>
      <w:r w:rsidRPr="00332AB0">
        <w:rPr>
          <w:rFonts w:eastAsia="Verdana" w:cs="Verdana"/>
        </w:rPr>
        <w:t xml:space="preserve">. Een concreet voorbeeld </w:t>
      </w:r>
      <w:r w:rsidRPr="00332AB0">
        <w:rPr>
          <w:rFonts w:eastAsia="Verdana" w:cs="Verdana"/>
        </w:rPr>
        <w:lastRenderedPageBreak/>
        <w:t xml:space="preserve">van een kenmerk waarop ingezet wordt is het kunnen omgaan met een communicatieprotocol als Matter, S2 en </w:t>
      </w:r>
      <w:proofErr w:type="spellStart"/>
      <w:r w:rsidRPr="00332AB0">
        <w:rPr>
          <w:rFonts w:eastAsia="Verdana" w:cs="Verdana"/>
        </w:rPr>
        <w:t>EEbus</w:t>
      </w:r>
      <w:proofErr w:type="spellEnd"/>
      <w:r w:rsidRPr="00332AB0">
        <w:rPr>
          <w:rFonts w:eastAsia="Verdana" w:cs="Verdana"/>
        </w:rPr>
        <w:t xml:space="preserve"> of equivalente standaarden. Een dergelijk protocol is een voorwaarde om te kunnen communiceren met een home energy managementsysteem of andere slimme apparaten en om extern signalen te kunnen ontvangen om het energiegebruik aan te passen aan de omstandigheden. Op dit moment wordt aansturing gerealiseerd via een breed scala aan communicatieprotocollen. Door de communicatieprotocollen te standaardiseren borgen we interoperabiliteit en de mogelijkheid om energieverbruik te verplaatsen als congestie optreedt.</w:t>
      </w:r>
    </w:p>
    <w:p w:rsidRPr="00332AB0" w:rsidR="00BD3387" w:rsidP="000353D0" w:rsidRDefault="00BD3387" w14:paraId="7118A21A" w14:textId="77777777">
      <w:pPr>
        <w:spacing w:line="240" w:lineRule="auto"/>
      </w:pPr>
    </w:p>
    <w:p w:rsidRPr="00332AB0" w:rsidR="000B3F41" w:rsidP="0778FB78" w:rsidRDefault="00EC1CD7" w14:paraId="4DB564E1" w14:textId="5B810303">
      <w:pPr>
        <w:spacing w:line="240" w:lineRule="auto"/>
        <w:rPr>
          <w:rFonts w:eastAsia="Verdana" w:cs="Verdana"/>
        </w:rPr>
      </w:pPr>
      <w:r w:rsidRPr="00332AB0">
        <w:rPr>
          <w:rFonts w:eastAsia="Verdana" w:cs="Verdana"/>
        </w:rPr>
        <w:t xml:space="preserve">Binnen de </w:t>
      </w:r>
      <w:r w:rsidRPr="00332AB0" w:rsidR="4E04B6A9">
        <w:rPr>
          <w:rFonts w:eastAsia="Verdana" w:cs="Verdana"/>
        </w:rPr>
        <w:t>EU</w:t>
      </w:r>
      <w:r w:rsidRPr="00332AB0">
        <w:rPr>
          <w:rFonts w:eastAsia="Verdana" w:cs="Verdana"/>
        </w:rPr>
        <w:t xml:space="preserve"> zijn al regels die het minimale beveiligingsniveau van dit soort apparaten borgen. Daarnaast is een veilige norm die voldoet aan de Europese regels rondom cybersecurity en privacyregels een uitgangspunt in de standaardisatietrajecten voor slimme apparaten. </w:t>
      </w:r>
      <w:r w:rsidRPr="00332AB0" w:rsidR="009F4684">
        <w:rPr>
          <w:rFonts w:eastAsia="Verdana" w:cs="Verdana"/>
        </w:rPr>
        <w:t>C</w:t>
      </w:r>
      <w:r w:rsidRPr="00332AB0">
        <w:rPr>
          <w:rFonts w:eastAsia="Verdana" w:cs="Verdana"/>
        </w:rPr>
        <w:t xml:space="preserve">ybersecurity </w:t>
      </w:r>
      <w:r w:rsidRPr="00332AB0" w:rsidR="009F4684">
        <w:rPr>
          <w:rFonts w:eastAsia="Verdana" w:cs="Verdana"/>
        </w:rPr>
        <w:t>wordt</w:t>
      </w:r>
      <w:r w:rsidRPr="00332AB0">
        <w:rPr>
          <w:rFonts w:eastAsia="Verdana" w:cs="Verdana"/>
        </w:rPr>
        <w:t xml:space="preserve"> dan ook nadrukkelijk mee</w:t>
      </w:r>
      <w:r w:rsidRPr="00332AB0" w:rsidR="009F4684">
        <w:rPr>
          <w:rFonts w:eastAsia="Verdana" w:cs="Verdana"/>
        </w:rPr>
        <w:t>ge</w:t>
      </w:r>
      <w:r w:rsidRPr="00332AB0" w:rsidR="00A169B8">
        <w:rPr>
          <w:rFonts w:eastAsia="Verdana" w:cs="Verdana"/>
        </w:rPr>
        <w:t>n</w:t>
      </w:r>
      <w:r w:rsidRPr="00332AB0" w:rsidR="009F4684">
        <w:rPr>
          <w:rFonts w:eastAsia="Verdana" w:cs="Verdana"/>
        </w:rPr>
        <w:t>omen</w:t>
      </w:r>
      <w:r w:rsidRPr="00332AB0">
        <w:rPr>
          <w:rFonts w:eastAsia="Verdana" w:cs="Verdana"/>
        </w:rPr>
        <w:t xml:space="preserve"> in deze inzet</w:t>
      </w:r>
      <w:r w:rsidRPr="00332AB0" w:rsidR="74E76A18">
        <w:rPr>
          <w:rFonts w:eastAsia="Verdana" w:cs="Verdana"/>
        </w:rPr>
        <w:t>.</w:t>
      </w:r>
      <w:r w:rsidRPr="00332AB0" w:rsidR="0068227F">
        <w:rPr>
          <w:rFonts w:eastAsia="Verdana" w:cs="Verdana"/>
        </w:rPr>
        <w:t xml:space="preserve"> </w:t>
      </w:r>
    </w:p>
    <w:p w:rsidRPr="00332AB0" w:rsidR="00963E6E" w:rsidP="00FE531E" w:rsidRDefault="00963E6E" w14:paraId="79E0651C" w14:textId="77777777">
      <w:pPr>
        <w:spacing w:line="240" w:lineRule="auto"/>
        <w:rPr>
          <w:color w:val="000000" w:themeColor="text1"/>
        </w:rPr>
      </w:pPr>
    </w:p>
    <w:p w:rsidR="00A17568" w:rsidP="00543CAC" w:rsidRDefault="00963E6E" w14:paraId="1D1C6AF9" w14:textId="22EC0FBF">
      <w:pPr>
        <w:spacing w:line="240" w:lineRule="auto"/>
        <w:rPr>
          <w:color w:val="000000" w:themeColor="text1"/>
        </w:rPr>
      </w:pPr>
      <w:r w:rsidRPr="00332AB0">
        <w:rPr>
          <w:color w:val="000000" w:themeColor="text1"/>
        </w:rPr>
        <w:t xml:space="preserve">Vanaf 2027 gelden aanvullende eisen vanuit </w:t>
      </w:r>
      <w:r w:rsidRPr="00332AB0">
        <w:rPr>
          <w:i/>
          <w:iCs/>
          <w:color w:val="000000" w:themeColor="text1"/>
        </w:rPr>
        <w:t xml:space="preserve">de </w:t>
      </w:r>
      <w:proofErr w:type="spellStart"/>
      <w:r w:rsidRPr="00332AB0">
        <w:rPr>
          <w:i/>
          <w:iCs/>
          <w:color w:val="000000" w:themeColor="text1"/>
        </w:rPr>
        <w:t>Alternative</w:t>
      </w:r>
      <w:proofErr w:type="spellEnd"/>
      <w:r w:rsidRPr="00332AB0">
        <w:rPr>
          <w:i/>
          <w:iCs/>
          <w:color w:val="000000" w:themeColor="text1"/>
        </w:rPr>
        <w:t xml:space="preserve"> </w:t>
      </w:r>
      <w:proofErr w:type="spellStart"/>
      <w:r w:rsidRPr="00332AB0">
        <w:rPr>
          <w:i/>
          <w:iCs/>
          <w:color w:val="000000" w:themeColor="text1"/>
        </w:rPr>
        <w:t>Fuel</w:t>
      </w:r>
      <w:proofErr w:type="spellEnd"/>
      <w:r w:rsidRPr="00332AB0">
        <w:rPr>
          <w:i/>
          <w:iCs/>
          <w:color w:val="000000" w:themeColor="text1"/>
        </w:rPr>
        <w:t xml:space="preserve"> </w:t>
      </w:r>
      <w:proofErr w:type="spellStart"/>
      <w:r w:rsidRPr="00332AB0">
        <w:rPr>
          <w:i/>
          <w:iCs/>
          <w:color w:val="000000" w:themeColor="text1"/>
        </w:rPr>
        <w:t>Infrastructure</w:t>
      </w:r>
      <w:proofErr w:type="spellEnd"/>
      <w:r w:rsidRPr="00332AB0">
        <w:rPr>
          <w:i/>
          <w:iCs/>
          <w:color w:val="000000" w:themeColor="text1"/>
        </w:rPr>
        <w:t xml:space="preserve"> </w:t>
      </w:r>
      <w:proofErr w:type="spellStart"/>
      <w:r w:rsidRPr="00332AB0">
        <w:rPr>
          <w:i/>
          <w:iCs/>
          <w:color w:val="000000" w:themeColor="text1"/>
        </w:rPr>
        <w:t>Regulation</w:t>
      </w:r>
      <w:proofErr w:type="spellEnd"/>
      <w:r w:rsidRPr="00332AB0">
        <w:rPr>
          <w:i/>
          <w:iCs/>
          <w:color w:val="000000" w:themeColor="text1"/>
        </w:rPr>
        <w:t xml:space="preserve"> (AFIR)</w:t>
      </w:r>
      <w:r w:rsidRPr="00332AB0">
        <w:rPr>
          <w:color w:val="000000" w:themeColor="text1"/>
        </w:rPr>
        <w:t xml:space="preserve"> voor laadpunten die bidirectioneel laden technisch mogelijk moeten maken. Dit betekent dat de laadpunten technisch gezien klaar zijn om </w:t>
      </w:r>
      <w:proofErr w:type="spellStart"/>
      <w:r w:rsidRPr="00332AB0">
        <w:rPr>
          <w:color w:val="000000" w:themeColor="text1"/>
        </w:rPr>
        <w:t>bidirictioneel</w:t>
      </w:r>
      <w:proofErr w:type="spellEnd"/>
      <w:r w:rsidRPr="00332AB0">
        <w:rPr>
          <w:color w:val="000000" w:themeColor="text1"/>
        </w:rPr>
        <w:t xml:space="preserve"> te laden; in de praktijk zijn ook aanvullende afspraken en randvoorwaarden nodig om bidirectioneel laden toe te kunnen passen. Om dit te bewerkstelligen heeft de staatssecretaris van IenW in juni 2026 de Nationale Routekaart Bidirectioneel laden gepubliceerd. Onderdeel van de routekaart is de inzet van IenW om standaarden voor laadpunten en voertuigen in Europese wetgeving te borgen. IenW zet zich ervoor in dat in 2030 de belangrijkste standaarden en protocollen zijn geborgd op Europees niveau. Voor laadpunten is de insteek dit te regelen via de AFIR. Ook nemen IenW en EZK samen deel aan het traject van de </w:t>
      </w:r>
      <w:proofErr w:type="spellStart"/>
      <w:r w:rsidRPr="00332AB0">
        <w:rPr>
          <w:i/>
          <w:iCs/>
          <w:color w:val="000000" w:themeColor="text1"/>
        </w:rPr>
        <w:t>Implementation</w:t>
      </w:r>
      <w:proofErr w:type="spellEnd"/>
      <w:r w:rsidRPr="00332AB0">
        <w:rPr>
          <w:i/>
          <w:iCs/>
          <w:color w:val="000000" w:themeColor="text1"/>
        </w:rPr>
        <w:t xml:space="preserve"> </w:t>
      </w:r>
      <w:proofErr w:type="spellStart"/>
      <w:r w:rsidRPr="00332AB0">
        <w:rPr>
          <w:i/>
          <w:iCs/>
          <w:color w:val="000000" w:themeColor="text1"/>
        </w:rPr>
        <w:t>Roadmap</w:t>
      </w:r>
      <w:proofErr w:type="spellEnd"/>
      <w:r w:rsidRPr="00332AB0">
        <w:rPr>
          <w:color w:val="000000" w:themeColor="text1"/>
        </w:rPr>
        <w:t xml:space="preserve"> van de EU, met daarin ook specifieke aandacht voor bidirectioneel laden in bijvoorbeeld de vorm van de </w:t>
      </w:r>
      <w:r w:rsidRPr="00332AB0">
        <w:rPr>
          <w:i/>
          <w:iCs/>
          <w:color w:val="000000" w:themeColor="text1"/>
        </w:rPr>
        <w:t xml:space="preserve">V2G </w:t>
      </w:r>
      <w:proofErr w:type="spellStart"/>
      <w:r w:rsidRPr="00332AB0">
        <w:rPr>
          <w:i/>
          <w:iCs/>
          <w:color w:val="000000" w:themeColor="text1"/>
        </w:rPr>
        <w:t>regulatory</w:t>
      </w:r>
      <w:proofErr w:type="spellEnd"/>
      <w:r w:rsidRPr="00332AB0">
        <w:rPr>
          <w:i/>
          <w:iCs/>
          <w:color w:val="000000" w:themeColor="text1"/>
        </w:rPr>
        <w:t xml:space="preserve"> </w:t>
      </w:r>
      <w:proofErr w:type="spellStart"/>
      <w:r w:rsidRPr="00332AB0">
        <w:rPr>
          <w:i/>
          <w:iCs/>
          <w:color w:val="000000" w:themeColor="text1"/>
        </w:rPr>
        <w:t>sandbox</w:t>
      </w:r>
      <w:proofErr w:type="spellEnd"/>
      <w:r w:rsidRPr="00332AB0">
        <w:rPr>
          <w:color w:val="000000" w:themeColor="text1"/>
        </w:rPr>
        <w:t xml:space="preserve">. </w:t>
      </w:r>
      <w:r w:rsidRPr="00D33AF3" w:rsidR="00D33AF3">
        <w:rPr>
          <w:color w:val="000000" w:themeColor="text1"/>
        </w:rPr>
        <w:t>Voor voertuigen werkt IenW binnen de Verenigde Naties aan internationale eisen, technische specificaties en interoperabiliteit voor bidirectioneel laden. Nederland leidt de groep die deze eisen voorbereidt. Deze internationale afspraken kunnen vervolgens worden geborgd in de Europese voertuigtypegoedkeuring.</w:t>
      </w:r>
    </w:p>
    <w:p w:rsidRPr="00332AB0" w:rsidR="00D33AF3" w:rsidP="00543CAC" w:rsidRDefault="00D33AF3" w14:paraId="0AF769B8" w14:textId="77777777">
      <w:pPr>
        <w:spacing w:line="240" w:lineRule="auto"/>
        <w:rPr>
          <w:rFonts w:eastAsia="Verdana" w:cs="Verdana"/>
        </w:rPr>
      </w:pPr>
    </w:p>
    <w:p w:rsidRPr="00332AB0" w:rsidR="008652A3" w:rsidP="008652A3" w:rsidRDefault="008652A3" w14:paraId="6529E378" w14:textId="77777777">
      <w:pPr>
        <w:spacing w:line="240" w:lineRule="auto"/>
        <w:rPr>
          <w:rFonts w:eastAsia="Verdana" w:cs="Verdana"/>
        </w:rPr>
      </w:pPr>
    </w:p>
    <w:p w:rsidRPr="00332AB0" w:rsidR="00543CAC" w:rsidP="00543CAC" w:rsidRDefault="00543CAC" w14:paraId="4C36BBF1" w14:textId="45A5FE15">
      <w:pPr>
        <w:spacing w:line="240" w:lineRule="auto"/>
        <w:rPr>
          <w:szCs w:val="18"/>
        </w:rPr>
      </w:pPr>
      <w:r w:rsidRPr="00332AB0">
        <w:rPr>
          <w:b/>
          <w:bCs/>
          <w:szCs w:val="18"/>
        </w:rPr>
        <w:t>Vragen en opmerkingen van de leden van de PRO-fractie</w:t>
      </w:r>
      <w:r w:rsidRPr="00332AB0">
        <w:rPr>
          <w:szCs w:val="18"/>
        </w:rPr>
        <w:t> </w:t>
      </w:r>
    </w:p>
    <w:p w:rsidRPr="00332AB0" w:rsidR="0046616E" w:rsidP="00543CAC" w:rsidRDefault="0046616E" w14:paraId="44D321EF" w14:textId="77777777">
      <w:pPr>
        <w:spacing w:line="240" w:lineRule="auto"/>
        <w:rPr>
          <w:szCs w:val="18"/>
        </w:rPr>
      </w:pPr>
    </w:p>
    <w:p w:rsidRPr="00332AB0" w:rsidR="4BEBD00C" w:rsidP="1D3D529B" w:rsidRDefault="00F77C50" w14:paraId="60A4622D" w14:textId="5CE07EDC">
      <w:pPr>
        <w:spacing w:line="240" w:lineRule="auto"/>
      </w:pPr>
      <w:r w:rsidRPr="00332AB0">
        <w:t>12</w:t>
      </w:r>
    </w:p>
    <w:p w:rsidRPr="00332AB0" w:rsidR="0046616E" w:rsidP="00543CAC" w:rsidRDefault="00543CAC" w14:paraId="24326B01" w14:textId="77777777">
      <w:pPr>
        <w:spacing w:line="240" w:lineRule="auto"/>
        <w:rPr>
          <w:szCs w:val="18"/>
        </w:rPr>
      </w:pPr>
      <w:r w:rsidRPr="00332AB0">
        <w:rPr>
          <w:szCs w:val="18"/>
        </w:rPr>
        <w:t xml:space="preserve">De leden van de PRO-fractie merken op dat het </w:t>
      </w:r>
      <w:proofErr w:type="spellStart"/>
      <w:r w:rsidRPr="00CA0788">
        <w:rPr>
          <w:i/>
          <w:iCs/>
          <w:szCs w:val="18"/>
        </w:rPr>
        <w:t>Electrification</w:t>
      </w:r>
      <w:proofErr w:type="spellEnd"/>
      <w:r w:rsidRPr="00CA0788">
        <w:rPr>
          <w:i/>
          <w:iCs/>
          <w:szCs w:val="18"/>
        </w:rPr>
        <w:t xml:space="preserve"> Action Plan</w:t>
      </w:r>
      <w:r w:rsidRPr="00332AB0">
        <w:rPr>
          <w:szCs w:val="18"/>
        </w:rPr>
        <w:t xml:space="preserve"> betaalbaarheid als belangrijke doelstelling noemt, maar bevat weinig concrete maatregelen voor energiearme of financieel kwetsbare huishoudens. Hoe zet de minister zich ervoor in dat met het plan juist ook deze groepen worden bereikt?</w:t>
      </w:r>
    </w:p>
    <w:p w:rsidRPr="00332AB0" w:rsidR="00160EEB" w:rsidP="00543CAC" w:rsidRDefault="00160EEB" w14:paraId="3E2B53F3" w14:textId="77777777">
      <w:pPr>
        <w:spacing w:line="240" w:lineRule="auto"/>
        <w:rPr>
          <w:szCs w:val="18"/>
        </w:rPr>
      </w:pPr>
    </w:p>
    <w:p w:rsidRPr="00332AB0" w:rsidR="000B739F" w:rsidP="0D7325FD" w:rsidRDefault="00160EEB" w14:paraId="4D695F89" w14:textId="3D515BF9">
      <w:pPr>
        <w:spacing w:line="240" w:lineRule="auto"/>
      </w:pPr>
      <w:r w:rsidRPr="00332AB0">
        <w:rPr>
          <w:szCs w:val="18"/>
        </w:rPr>
        <w:t>Antwoord</w:t>
      </w:r>
      <w:r w:rsidRPr="00332AB0" w:rsidR="000353D0">
        <w:rPr>
          <w:szCs w:val="18"/>
        </w:rPr>
        <w:br/>
      </w:r>
      <w:r w:rsidRPr="00332AB0" w:rsidR="00BF089A">
        <w:rPr>
          <w:szCs w:val="18"/>
        </w:rPr>
        <w:t>Het</w:t>
      </w:r>
      <w:r w:rsidRPr="00332AB0" w:rsidR="00BF089A">
        <w:t xml:space="preserve"> Elektrificatie Actieplan </w:t>
      </w:r>
      <w:r w:rsidRPr="00332AB0" w:rsidR="00383DD5">
        <w:t>heeft als doel om elektrificatie te versnellen</w:t>
      </w:r>
      <w:r w:rsidRPr="00332AB0" w:rsidR="00ED088A">
        <w:t xml:space="preserve">, door barrières weg te nemen en de juiste randvoorwaarden te creëren. </w:t>
      </w:r>
      <w:r w:rsidRPr="00332AB0" w:rsidR="00564CCA">
        <w:t xml:space="preserve">Hiermee draagt het plan bij aan het verminderen van de afhankelijkheid van fossiele brandstoffen </w:t>
      </w:r>
      <w:r w:rsidRPr="00332AB0" w:rsidR="00E07974">
        <w:t>en het betaalbaar houden van de energierekening</w:t>
      </w:r>
      <w:r w:rsidRPr="00332AB0" w:rsidR="00383DD5">
        <w:t xml:space="preserve">. </w:t>
      </w:r>
      <w:r w:rsidRPr="00332AB0" w:rsidR="008416E6">
        <w:t>De</w:t>
      </w:r>
      <w:r w:rsidRPr="00332AB0" w:rsidR="00B60186">
        <w:t xml:space="preserve"> maatregelen in dit actieplan zijn </w:t>
      </w:r>
      <w:r w:rsidRPr="00332AB0" w:rsidR="00EA2CB8">
        <w:t xml:space="preserve">grotendeels </w:t>
      </w:r>
      <w:r w:rsidRPr="00332AB0" w:rsidR="00B60186">
        <w:t xml:space="preserve">niet </w:t>
      </w:r>
      <w:r w:rsidRPr="00332AB0" w:rsidR="00404B0F">
        <w:t>specifiek</w:t>
      </w:r>
      <w:r w:rsidRPr="00332AB0" w:rsidR="00B60186">
        <w:t xml:space="preserve"> gericht op </w:t>
      </w:r>
      <w:r w:rsidRPr="00332AB0" w:rsidR="00404B0F">
        <w:t xml:space="preserve">energiearme of financieel kwetsbare huishoudens, maar </w:t>
      </w:r>
      <w:r w:rsidRPr="00332AB0" w:rsidR="00BE3739">
        <w:t>kunnen ook voor deze groepen voordelen opleveren</w:t>
      </w:r>
      <w:r w:rsidRPr="00332AB0" w:rsidR="00FA45B6">
        <w:t xml:space="preserve">. </w:t>
      </w:r>
    </w:p>
    <w:p w:rsidRPr="00332AB0" w:rsidR="0019527A" w:rsidP="0D7325FD" w:rsidRDefault="0019527A" w14:paraId="032C2D33" w14:textId="77777777">
      <w:pPr>
        <w:spacing w:line="240" w:lineRule="auto"/>
      </w:pPr>
    </w:p>
    <w:p w:rsidRPr="00332AB0" w:rsidR="00D178CE" w:rsidP="00D178CE" w:rsidRDefault="00D178CE" w14:paraId="13BA2389" w14:textId="6F31F6FB">
      <w:pPr>
        <w:spacing w:line="240" w:lineRule="auto"/>
        <w:rPr>
          <w:rFonts w:eastAsia="Verdana" w:cs="Verdana"/>
        </w:rPr>
      </w:pPr>
      <w:r w:rsidRPr="00332AB0">
        <w:t xml:space="preserve">In het actieplan verwijst de Europese Commissie </w:t>
      </w:r>
      <w:r w:rsidRPr="00332AB0" w:rsidR="00DB05DA">
        <w:t xml:space="preserve">onder andere naar het Sociaal Klimaatplan. </w:t>
      </w:r>
      <w:r w:rsidRPr="00332AB0" w:rsidR="00F90A6C">
        <w:t>Het kabinet</w:t>
      </w:r>
      <w:r w:rsidRPr="00332AB0" w:rsidR="00F90A6C">
        <w:rPr>
          <w:rFonts w:eastAsia="Verdana" w:cs="Verdana"/>
        </w:rPr>
        <w:t xml:space="preserve"> </w:t>
      </w:r>
      <w:r w:rsidRPr="00332AB0" w:rsidR="00F90A6C">
        <w:t xml:space="preserve">werkt </w:t>
      </w:r>
      <w:r w:rsidRPr="00332AB0">
        <w:t xml:space="preserve">aan aanvullende structurele ondersteuning via het </w:t>
      </w:r>
      <w:r w:rsidRPr="00332AB0">
        <w:lastRenderedPageBreak/>
        <w:t>Sociaal Klimaatplan</w:t>
      </w:r>
      <w:r w:rsidRPr="00332AB0" w:rsidR="00F90A6C">
        <w:t xml:space="preserve">. </w:t>
      </w:r>
      <w:r w:rsidRPr="00332AB0">
        <w:t xml:space="preserve">Dit wordt momenteel door de Europese Commissie beoordeeld. </w:t>
      </w:r>
      <w:r w:rsidRPr="00332AB0">
        <w:rPr>
          <w:rFonts w:eastAsia="Verdana" w:cs="Verdana"/>
        </w:rPr>
        <w:t>Het plan richt zich onder meer op het beter bereiken en ondersteunen van kwetsbare huishoudens bij energiebesparing</w:t>
      </w:r>
      <w:r w:rsidRPr="00332AB0" w:rsidR="00A07EC9">
        <w:rPr>
          <w:rFonts w:eastAsia="Verdana" w:cs="Verdana"/>
        </w:rPr>
        <w:t>, bij het overstappen van een oude benzineauto’s naar een gebruikte elektrische auto (via de inruilregeling)</w:t>
      </w:r>
      <w:r w:rsidRPr="00332AB0">
        <w:rPr>
          <w:rFonts w:eastAsia="Verdana" w:cs="Verdana"/>
        </w:rPr>
        <w:t xml:space="preserve"> en woningverduurzaming met energiehulp via het Energiehuis, en gerichte financiering vanuit het Nationaal Warmtefonds. Ook de uitfasering van huurwoningen met energielabel E, F en G maakt onderdeel uit van deze aanpak. </w:t>
      </w:r>
    </w:p>
    <w:p w:rsidRPr="00332AB0" w:rsidR="00D178CE" w:rsidP="00D178CE" w:rsidRDefault="00D178CE" w14:paraId="63A2CB15" w14:textId="77777777">
      <w:pPr>
        <w:spacing w:line="240" w:lineRule="auto"/>
        <w:rPr>
          <w:rFonts w:eastAsia="Verdana" w:cs="Verdana"/>
        </w:rPr>
      </w:pPr>
    </w:p>
    <w:p w:rsidRPr="00332AB0" w:rsidR="00FB4D29" w:rsidP="0D7325FD" w:rsidRDefault="00FB4D29" w14:paraId="7E8729D8" w14:textId="097A7AE3">
      <w:pPr>
        <w:spacing w:line="240" w:lineRule="auto"/>
      </w:pPr>
      <w:r w:rsidRPr="00332AB0">
        <w:t>In</w:t>
      </w:r>
      <w:r w:rsidRPr="00332AB0" w:rsidDel="00302CFB">
        <w:t xml:space="preserve"> </w:t>
      </w:r>
      <w:r w:rsidRPr="00332AB0">
        <w:t>maart jl.</w:t>
      </w:r>
      <w:r w:rsidRPr="00332AB0">
        <w:rPr>
          <w:rStyle w:val="Voetnootmarkering"/>
        </w:rPr>
        <w:footnoteReference w:id="6"/>
      </w:r>
      <w:r w:rsidRPr="00332AB0">
        <w:t xml:space="preserve"> </w:t>
      </w:r>
      <w:r w:rsidRPr="00332AB0" w:rsidR="00302CFB">
        <w:t xml:space="preserve">heeft </w:t>
      </w:r>
      <w:r w:rsidRPr="00332AB0" w:rsidR="00862D2A">
        <w:t>de Europese Comm</w:t>
      </w:r>
      <w:r w:rsidRPr="00332AB0" w:rsidR="00832F44">
        <w:t>i</w:t>
      </w:r>
      <w:r w:rsidRPr="00332AB0" w:rsidR="00862D2A">
        <w:t xml:space="preserve">ssie </w:t>
      </w:r>
      <w:r w:rsidRPr="00332AB0" w:rsidR="0054287F">
        <w:t>de mededeling</w:t>
      </w:r>
      <w:r w:rsidRPr="00332AB0" w:rsidR="00832F44">
        <w:t xml:space="preserve"> </w:t>
      </w:r>
      <w:proofErr w:type="spellStart"/>
      <w:r w:rsidRPr="00332AB0" w:rsidR="47C5F81E">
        <w:rPr>
          <w:i/>
          <w:iCs/>
        </w:rPr>
        <w:t>Citizens</w:t>
      </w:r>
      <w:proofErr w:type="spellEnd"/>
      <w:r w:rsidRPr="00332AB0" w:rsidR="47C5F81E">
        <w:rPr>
          <w:i/>
          <w:iCs/>
        </w:rPr>
        <w:t xml:space="preserve"> Energy Package</w:t>
      </w:r>
      <w:r w:rsidRPr="00332AB0" w:rsidR="00832F44">
        <w:t xml:space="preserve"> gepubliceerd</w:t>
      </w:r>
      <w:r w:rsidRPr="00332AB0" w:rsidR="006F20DC">
        <w:t xml:space="preserve">. </w:t>
      </w:r>
      <w:r w:rsidRPr="00332AB0" w:rsidR="0002022D">
        <w:t xml:space="preserve">Deze strategie is </w:t>
      </w:r>
      <w:r w:rsidRPr="00332AB0" w:rsidR="00F90A6C">
        <w:t xml:space="preserve">specifiek </w:t>
      </w:r>
      <w:r w:rsidRPr="00332AB0" w:rsidR="0002022D">
        <w:t xml:space="preserve">gericht op </w:t>
      </w:r>
      <w:r w:rsidRPr="00332AB0" w:rsidR="00284DC6">
        <w:t>het verlagen van de</w:t>
      </w:r>
      <w:r w:rsidRPr="00332AB0">
        <w:t xml:space="preserve"> energierekening voor huishoudens en </w:t>
      </w:r>
      <w:r w:rsidRPr="00332AB0" w:rsidR="008C0C20">
        <w:t xml:space="preserve">bevat verschillende </w:t>
      </w:r>
      <w:r w:rsidRPr="00332AB0" w:rsidR="00AA273D">
        <w:t>initiatieven</w:t>
      </w:r>
      <w:r w:rsidRPr="00332AB0" w:rsidR="00A77FB6">
        <w:t xml:space="preserve"> om</w:t>
      </w:r>
      <w:r w:rsidRPr="00332AB0">
        <w:t xml:space="preserve"> energiearmoede en -kwetsbaarheid aan te pakken. Het kabinet heeft dit </w:t>
      </w:r>
      <w:r w:rsidRPr="00332AB0" w:rsidR="008702DC">
        <w:t>initiatief van de Commissie</w:t>
      </w:r>
      <w:r w:rsidRPr="00332AB0">
        <w:t xml:space="preserve"> positief verwelkom</w:t>
      </w:r>
      <w:r w:rsidRPr="00332AB0" w:rsidR="7DEF176A">
        <w:t>d</w:t>
      </w:r>
      <w:r w:rsidRPr="00332AB0" w:rsidR="005124D4">
        <w:t xml:space="preserve"> en kijkt uit naar </w:t>
      </w:r>
      <w:r w:rsidRPr="00332AB0" w:rsidR="006456FF">
        <w:t>de concrete maatregelen</w:t>
      </w:r>
      <w:r w:rsidRPr="00332AB0" w:rsidR="00BA0DCF">
        <w:t xml:space="preserve"> onder deze strategie</w:t>
      </w:r>
      <w:r w:rsidRPr="00332AB0" w:rsidR="006456FF">
        <w:t>.</w:t>
      </w:r>
      <w:r w:rsidRPr="00332AB0">
        <w:rPr>
          <w:rStyle w:val="Voetnootmarkering"/>
        </w:rPr>
        <w:footnoteReference w:id="7"/>
      </w:r>
    </w:p>
    <w:p w:rsidR="3E3BDA9D" w:rsidP="000353D0" w:rsidRDefault="3E3BDA9D" w14:paraId="2D4D0A48" w14:textId="14BBBFDB">
      <w:pPr>
        <w:spacing w:line="240" w:lineRule="auto"/>
      </w:pPr>
    </w:p>
    <w:p w:rsidRPr="00332AB0" w:rsidR="007E525E" w:rsidP="000353D0" w:rsidRDefault="007E525E" w14:paraId="4256836D" w14:textId="77777777">
      <w:pPr>
        <w:spacing w:line="240" w:lineRule="auto"/>
      </w:pPr>
    </w:p>
    <w:p w:rsidRPr="00332AB0" w:rsidR="00B93F2F" w:rsidP="00B93F2F" w:rsidRDefault="005D0346" w14:paraId="3E5F2CE5" w14:textId="47DAE407">
      <w:pPr>
        <w:spacing w:line="240" w:lineRule="auto"/>
      </w:pPr>
      <w:r w:rsidRPr="00332AB0">
        <w:t>13</w:t>
      </w:r>
    </w:p>
    <w:p w:rsidRPr="00332AB0" w:rsidR="00543CAC" w:rsidP="00543CAC" w:rsidRDefault="00543CAC" w14:paraId="07B957EC" w14:textId="513C0086">
      <w:pPr>
        <w:spacing w:line="240" w:lineRule="auto"/>
        <w:rPr>
          <w:szCs w:val="18"/>
        </w:rPr>
      </w:pPr>
      <w:r w:rsidRPr="00332AB0">
        <w:rPr>
          <w:szCs w:val="18"/>
        </w:rPr>
        <w:t xml:space="preserve">De leden van de PRO-fractie vragen hoe de minister kijkt naar een verlaging van de belasting op elektriciteit als maatregel om de doelen uit het plan te bereiken. Steunt het kabinet dit voorstel en is de minister bereid dit punt in te brengen in de Energieraad? En hoe verhoudt dit zich tot de lopende evaluatie van de energiebelasting in Nederland? </w:t>
      </w:r>
    </w:p>
    <w:p w:rsidRPr="00332AB0" w:rsidR="00F364E1" w:rsidP="000353D0" w:rsidRDefault="00F364E1" w14:paraId="50A8F5FA" w14:textId="77777777">
      <w:pPr>
        <w:spacing w:line="240" w:lineRule="auto"/>
        <w:rPr>
          <w:szCs w:val="18"/>
        </w:rPr>
      </w:pPr>
    </w:p>
    <w:p w:rsidRPr="00332AB0" w:rsidR="00A851A7" w:rsidP="00543CAC" w:rsidRDefault="00A851A7" w14:paraId="3A437C2F" w14:textId="2B8AB565">
      <w:pPr>
        <w:spacing w:line="240" w:lineRule="auto"/>
      </w:pPr>
      <w:r w:rsidRPr="00332AB0">
        <w:t>Antwoord</w:t>
      </w:r>
    </w:p>
    <w:p w:rsidRPr="00332AB0" w:rsidR="006E01DA" w:rsidP="000353D0" w:rsidRDefault="006E01DA" w14:paraId="661E9956" w14:textId="6D44751C">
      <w:pPr>
        <w:spacing w:line="240" w:lineRule="auto"/>
      </w:pPr>
      <w:r w:rsidRPr="00332AB0">
        <w:t xml:space="preserve">Het kabinet onderschrijft het uitgangspunt dat de belastingheffing op energie </w:t>
      </w:r>
      <w:r w:rsidRPr="00332AB0" w:rsidR="0ED474CF">
        <w:t xml:space="preserve">het doel van </w:t>
      </w:r>
      <w:r w:rsidRPr="00332AB0">
        <w:t>elektrificatie niet onnodig zou moeten belemmeren.</w:t>
      </w:r>
      <w:r w:rsidRPr="00332AB0" w:rsidR="00F81F42">
        <w:t xml:space="preserve"> </w:t>
      </w:r>
      <w:r w:rsidRPr="00332AB0">
        <w:t xml:space="preserve">Door de belastingdruk op aardgas en elektriciteit meer in balans te brengen kan worden bijgedragen aan de vermindering van de afhankelijkheid van fossiele energie en versterking van het Europese concurrentievermogen. Het is echter op voorhand niet gezegd dat maatregelen in de energiebelasting doelmatiger en doeltreffender zijn dan andere vormen van overheidsingrijpen zoals een subsidie of norm. </w:t>
      </w:r>
    </w:p>
    <w:p w:rsidRPr="00332AB0" w:rsidR="006E01DA" w:rsidP="000353D0" w:rsidRDefault="006E01DA" w14:paraId="3EED6F4E" w14:textId="41BE4C29">
      <w:pPr>
        <w:spacing w:line="240" w:lineRule="auto"/>
      </w:pPr>
    </w:p>
    <w:p w:rsidRPr="00332AB0" w:rsidR="006E01DA" w:rsidP="000353D0" w:rsidRDefault="006E01DA" w14:paraId="35D3CEDD" w14:textId="76118547">
      <w:pPr>
        <w:spacing w:line="240" w:lineRule="auto"/>
      </w:pPr>
      <w:r w:rsidRPr="00332AB0">
        <w:t xml:space="preserve">Het kabinet streeft ernaar het onderdeel van het voorstel over de energiebelasting separaat te behandelen op basis van </w:t>
      </w:r>
      <w:r w:rsidRPr="00332AB0" w:rsidR="003647A9">
        <w:t>de reguliere grondslag voor belastingheffing</w:t>
      </w:r>
      <w:r w:rsidRPr="00332AB0" w:rsidR="00B76A7F">
        <w:t>. Dit is</w:t>
      </w:r>
      <w:r w:rsidRPr="00332AB0" w:rsidR="00FD26C9">
        <w:rPr>
          <w:color w:val="1F497D"/>
          <w:szCs w:val="18"/>
        </w:rPr>
        <w:t xml:space="preserve"> </w:t>
      </w:r>
      <w:r w:rsidRPr="00332AB0" w:rsidR="00FD26C9">
        <w:t xml:space="preserve">de bijzondere besluitvormingsprocedure, met eenparigheid van stemmen en na raadpleging van het Europees Parlement. Aangezien het een fiscale maatregel betreft </w:t>
      </w:r>
      <w:r w:rsidRPr="00332AB0">
        <w:t xml:space="preserve">zou </w:t>
      </w:r>
      <w:r w:rsidRPr="00332AB0" w:rsidR="004A2EDE">
        <w:t xml:space="preserve">dat </w:t>
      </w:r>
      <w:r w:rsidRPr="00332AB0">
        <w:t xml:space="preserve">ook betekenen dat de inhoudelijke behandeling van de energiebelastingmaatregel in de </w:t>
      </w:r>
      <w:proofErr w:type="spellStart"/>
      <w:r w:rsidRPr="00332AB0">
        <w:t>Ecofinraad</w:t>
      </w:r>
      <w:proofErr w:type="spellEnd"/>
      <w:r w:rsidRPr="00332AB0">
        <w:t>.</w:t>
      </w:r>
    </w:p>
    <w:p w:rsidRPr="00332AB0" w:rsidR="006E01DA" w:rsidP="000353D0" w:rsidRDefault="006E01DA" w14:paraId="19B3D1B9" w14:textId="4049AE57">
      <w:pPr>
        <w:spacing w:line="240" w:lineRule="auto"/>
      </w:pPr>
    </w:p>
    <w:p w:rsidRPr="00332AB0" w:rsidR="006E01DA" w:rsidP="000353D0" w:rsidRDefault="006E01DA" w14:paraId="22816D17" w14:textId="29B77F8D">
      <w:pPr>
        <w:spacing w:line="240" w:lineRule="auto"/>
      </w:pPr>
      <w:r w:rsidRPr="00332AB0">
        <w:t>De periodieke evaluatie van de energiebelasting wordt op dit moment voorbereid</w:t>
      </w:r>
      <w:r w:rsidR="00A17568">
        <w:t xml:space="preserve"> door Financiën</w:t>
      </w:r>
      <w:r w:rsidRPr="00332AB0">
        <w:t xml:space="preserve">. In het eindrapport zal </w:t>
      </w:r>
      <w:r w:rsidR="00A17568">
        <w:t xml:space="preserve">door Financiën </w:t>
      </w:r>
      <w:r w:rsidRPr="00332AB0">
        <w:t>per regeling in de energiebelasting, waaronder de degressieve tariefstructuur, antwoord worden gegeven op de vragen uit het toetsingskader fiscale regelingen.</w:t>
      </w:r>
    </w:p>
    <w:p w:rsidRPr="00332AB0" w:rsidR="00B33BB7" w:rsidP="000353D0" w:rsidRDefault="00B33BB7" w14:paraId="2097E7A2" w14:textId="77777777">
      <w:pPr>
        <w:spacing w:line="240" w:lineRule="auto"/>
      </w:pPr>
    </w:p>
    <w:p w:rsidRPr="00332AB0" w:rsidR="00B33BB7" w:rsidP="00B33BB7" w:rsidRDefault="00B33BB7" w14:paraId="5091E5D6" w14:textId="77777777">
      <w:pPr>
        <w:spacing w:line="240" w:lineRule="auto"/>
        <w:rPr>
          <w:szCs w:val="18"/>
        </w:rPr>
      </w:pPr>
    </w:p>
    <w:p w:rsidRPr="00332AB0" w:rsidR="003E0F5D" w:rsidP="00B33BB7" w:rsidRDefault="005D0346" w14:paraId="1CC82730" w14:textId="77777777">
      <w:pPr>
        <w:spacing w:line="240" w:lineRule="auto"/>
        <w:rPr>
          <w:szCs w:val="18"/>
        </w:rPr>
      </w:pPr>
      <w:r w:rsidRPr="00332AB0">
        <w:rPr>
          <w:szCs w:val="18"/>
        </w:rPr>
        <w:t>14</w:t>
      </w:r>
    </w:p>
    <w:p w:rsidRPr="00332AB0" w:rsidR="00B33BB7" w:rsidP="00B33BB7" w:rsidRDefault="00B33BB7" w14:paraId="7F2CDAC8" w14:textId="42B262C4">
      <w:pPr>
        <w:spacing w:line="240" w:lineRule="auto"/>
        <w:rPr>
          <w:szCs w:val="18"/>
        </w:rPr>
      </w:pPr>
      <w:r w:rsidRPr="00332AB0">
        <w:rPr>
          <w:szCs w:val="18"/>
        </w:rPr>
        <w:t xml:space="preserve">De leden van de PRO-fractie lezen dat de Commissie streeft </w:t>
      </w:r>
      <w:r w:rsidRPr="00332AB0" w:rsidR="00F60B5F">
        <w:rPr>
          <w:szCs w:val="18"/>
        </w:rPr>
        <w:t xml:space="preserve">ernaar </w:t>
      </w:r>
      <w:r w:rsidRPr="00332AB0">
        <w:rPr>
          <w:szCs w:val="18"/>
        </w:rPr>
        <w:t xml:space="preserve">dat in 2040 elektriciteit 46% van de finale energievraag dekt. Het indicatieve EU-elektrificatiedoel voor 2040 ligt op 46%, tegen circa 23% nu. Hoe verhoudt de </w:t>
      </w:r>
      <w:r w:rsidRPr="00332AB0">
        <w:rPr>
          <w:szCs w:val="18"/>
        </w:rPr>
        <w:lastRenderedPageBreak/>
        <w:t xml:space="preserve">nationale ambitie van het kabinet zich tot dit Europese doel, en welk instrumentarium acht de minister nodig om dit tempo te halen? </w:t>
      </w:r>
    </w:p>
    <w:p w:rsidRPr="00332AB0" w:rsidR="000231D6" w:rsidP="00B33BB7" w:rsidRDefault="000231D6" w14:paraId="5FB207F7" w14:textId="77777777">
      <w:pPr>
        <w:spacing w:line="240" w:lineRule="auto"/>
        <w:rPr>
          <w:szCs w:val="18"/>
        </w:rPr>
      </w:pPr>
    </w:p>
    <w:p w:rsidRPr="00332AB0" w:rsidR="00B33BB7" w:rsidP="00B33BB7" w:rsidRDefault="005D0346" w14:paraId="332B15C1" w14:textId="0605B8D4">
      <w:pPr>
        <w:spacing w:line="240" w:lineRule="auto"/>
        <w:rPr>
          <w:szCs w:val="18"/>
        </w:rPr>
      </w:pPr>
      <w:r w:rsidRPr="00332AB0">
        <w:rPr>
          <w:szCs w:val="18"/>
        </w:rPr>
        <w:t>15</w:t>
      </w:r>
      <w:r w:rsidRPr="00332AB0" w:rsidR="007B0726">
        <w:rPr>
          <w:szCs w:val="18"/>
        </w:rPr>
        <w:br/>
      </w:r>
      <w:r w:rsidRPr="00332AB0" w:rsidR="00B33BB7">
        <w:rPr>
          <w:szCs w:val="18"/>
        </w:rPr>
        <w:t xml:space="preserve">Kan de minister aangeven hoe hij de 50 miljard euro extra importkosten voor fossiele energie in 111 dagen (n.a.v. de crisis in het Midden-Oosten) weegt in de urgentie van het </w:t>
      </w:r>
      <w:proofErr w:type="spellStart"/>
      <w:r w:rsidRPr="00332AB0" w:rsidR="00B33BB7">
        <w:rPr>
          <w:szCs w:val="18"/>
        </w:rPr>
        <w:t>Electrification</w:t>
      </w:r>
      <w:proofErr w:type="spellEnd"/>
      <w:r w:rsidRPr="00332AB0" w:rsidR="00B33BB7">
        <w:rPr>
          <w:szCs w:val="18"/>
        </w:rPr>
        <w:t xml:space="preserve"> Action Plan, en of dit aanleiding geeft tot een versnelde Nederlandse inzet op elektrificatie in de gebouwde omgeving, mobiliteit en industrie? </w:t>
      </w:r>
    </w:p>
    <w:p w:rsidRPr="00332AB0" w:rsidR="00B33BB7" w:rsidP="00B33BB7" w:rsidRDefault="00B33BB7" w14:paraId="16EE5905" w14:textId="77777777">
      <w:pPr>
        <w:spacing w:line="240" w:lineRule="auto"/>
        <w:rPr>
          <w:szCs w:val="18"/>
        </w:rPr>
      </w:pPr>
    </w:p>
    <w:p w:rsidRPr="00332AB0" w:rsidR="007B0726" w:rsidP="00B33BB7" w:rsidRDefault="007B0726" w14:paraId="7E50E767" w14:textId="72365282">
      <w:pPr>
        <w:spacing w:line="240" w:lineRule="auto"/>
      </w:pPr>
      <w:r w:rsidRPr="00332AB0">
        <w:t>Antwoord</w:t>
      </w:r>
      <w:r w:rsidRPr="00332AB0" w:rsidR="003F67BC">
        <w:t xml:space="preserve"> 14 en 15</w:t>
      </w:r>
    </w:p>
    <w:p w:rsidRPr="00332AB0" w:rsidR="001C2E96" w:rsidP="00B33BB7" w:rsidRDefault="008A720B" w14:paraId="6921B70A" w14:textId="2EB4D515">
      <w:pPr>
        <w:spacing w:line="240" w:lineRule="auto"/>
      </w:pPr>
      <w:r w:rsidRPr="00332AB0">
        <w:t xml:space="preserve">Elektrificatie is één van de belangrijke pijlers van het Nederlands klimaat- en energiebeleid. Voor veel sectoren is elektrificatie namelijk de meest kosteneffectieve, technisch haalbare en energie-efficiënte route naar </w:t>
      </w:r>
      <w:proofErr w:type="spellStart"/>
      <w:r w:rsidRPr="00332AB0">
        <w:t>decarbonisatie</w:t>
      </w:r>
      <w:proofErr w:type="spellEnd"/>
      <w:r w:rsidRPr="00332AB0">
        <w:t xml:space="preserve"> als alternatief voor fossiele brandstoffen, zoals ook uiteengezet in het Nationaal Plan Energiesysteem</w:t>
      </w:r>
      <w:r w:rsidRPr="00332AB0" w:rsidR="00AE53C3">
        <w:t xml:space="preserve"> (NPE)</w:t>
      </w:r>
      <w:r w:rsidRPr="00332AB0" w:rsidR="00557141">
        <w:t>. Elektrificatie en de afbouw van fossiele brandstoffen en grondstoffen dra</w:t>
      </w:r>
      <w:r w:rsidRPr="00332AB0" w:rsidR="00AE53C3">
        <w:t>gen</w:t>
      </w:r>
      <w:r w:rsidRPr="00332AB0" w:rsidR="00557141">
        <w:t xml:space="preserve"> bij aan de weerbaarheid van de EU en Nederland, omdat in het geval van toekomstige </w:t>
      </w:r>
      <w:r w:rsidRPr="00332AB0" w:rsidR="00AE53C3">
        <w:t xml:space="preserve">fossiele </w:t>
      </w:r>
      <w:r w:rsidRPr="00332AB0" w:rsidR="00557141">
        <w:t>energiecrises het de veerkracht vergroot en de leveringszekerheid verbetert.</w:t>
      </w:r>
      <w:r w:rsidRPr="00332AB0" w:rsidR="00072700">
        <w:t xml:space="preserve"> De huidige situatie versterkt deze noodzaak en ben</w:t>
      </w:r>
      <w:r w:rsidRPr="00332AB0" w:rsidR="00637EC6">
        <w:t>a</w:t>
      </w:r>
      <w:r w:rsidRPr="00332AB0" w:rsidR="00072700">
        <w:t xml:space="preserve">drukt het belang om </w:t>
      </w:r>
      <w:r w:rsidRPr="00332AB0" w:rsidR="00C743B7">
        <w:t xml:space="preserve">zelf </w:t>
      </w:r>
      <w:r w:rsidRPr="00332AB0" w:rsidR="006E51A0">
        <w:t xml:space="preserve">schone </w:t>
      </w:r>
      <w:r w:rsidRPr="00332AB0" w:rsidR="00C743B7">
        <w:t>elektriciteit op te wekken, bijvoorbeeld met wind op zee</w:t>
      </w:r>
      <w:r w:rsidRPr="00332AB0" w:rsidR="006E51A0">
        <w:t>,</w:t>
      </w:r>
      <w:r w:rsidRPr="00332AB0" w:rsidR="000D1CC8">
        <w:t xml:space="preserve"> en </w:t>
      </w:r>
      <w:r w:rsidRPr="00332AB0" w:rsidR="00356C79">
        <w:t>om</w:t>
      </w:r>
      <w:r w:rsidRPr="00332AB0" w:rsidR="000D1CC8">
        <w:t xml:space="preserve"> elektriciteit te gebruiken in plaats van geïmporteerde olie en gas.</w:t>
      </w:r>
      <w:r w:rsidRPr="00332AB0" w:rsidR="00E6642C">
        <w:t xml:space="preserve"> </w:t>
      </w:r>
      <w:r w:rsidRPr="00332AB0" w:rsidR="001C2E96">
        <w:t xml:space="preserve">Het Europese doel </w:t>
      </w:r>
      <w:r w:rsidRPr="00332AB0" w:rsidR="004E1CF4">
        <w:t>past in dit streven</w:t>
      </w:r>
      <w:r w:rsidRPr="00332AB0" w:rsidR="00076F75">
        <w:t xml:space="preserve">. </w:t>
      </w:r>
    </w:p>
    <w:p w:rsidRPr="00332AB0" w:rsidR="001C2E96" w:rsidP="00B33BB7" w:rsidRDefault="001C2E96" w14:paraId="5D518E59" w14:textId="32AA1A4C">
      <w:pPr>
        <w:spacing w:line="240" w:lineRule="auto"/>
      </w:pPr>
    </w:p>
    <w:p w:rsidRPr="00332AB0" w:rsidR="00F56C4C" w:rsidP="00B33BB7" w:rsidRDefault="00270029" w14:paraId="5953D5E7" w14:textId="47EB9325">
      <w:pPr>
        <w:spacing w:line="240" w:lineRule="auto"/>
      </w:pPr>
      <w:r w:rsidRPr="00332AB0">
        <w:t xml:space="preserve">Het kabinet zet </w:t>
      </w:r>
      <w:r w:rsidRPr="00332AB0" w:rsidR="00452D05">
        <w:t>op</w:t>
      </w:r>
      <w:r w:rsidRPr="00332AB0" w:rsidR="00835FBC">
        <w:t xml:space="preserve"> </w:t>
      </w:r>
      <w:r w:rsidRPr="00332AB0" w:rsidR="00747BA4">
        <w:t xml:space="preserve">nationaal </w:t>
      </w:r>
      <w:r w:rsidRPr="00332AB0" w:rsidR="00452D05">
        <w:t>en op</w:t>
      </w:r>
      <w:r w:rsidRPr="00332AB0" w:rsidR="00747BA4">
        <w:t xml:space="preserve"> Europees niveau </w:t>
      </w:r>
      <w:r w:rsidRPr="00332AB0">
        <w:t xml:space="preserve">in op </w:t>
      </w:r>
      <w:r w:rsidRPr="00332AB0" w:rsidR="00D8226B">
        <w:t xml:space="preserve">het stimuleren van elektrificatie, o.a. door het wegnemen van </w:t>
      </w:r>
      <w:r w:rsidRPr="00332AB0">
        <w:t xml:space="preserve">belemmeringen </w:t>
      </w:r>
      <w:r w:rsidRPr="00332AB0" w:rsidR="00C97F17">
        <w:t>zoals netcongestie.</w:t>
      </w:r>
      <w:r w:rsidR="00C55269">
        <w:t xml:space="preserve"> </w:t>
      </w:r>
      <w:r w:rsidRPr="00332AB0" w:rsidR="00C97F17">
        <w:t>Het</w:t>
      </w:r>
      <w:r w:rsidRPr="00332AB0" w:rsidR="00CF6AC7">
        <w:t xml:space="preserve"> kabinet doet er alles aan om netcongestie zo snel mogelijk op te lossen</w:t>
      </w:r>
      <w:r w:rsidR="00CA0788">
        <w:t>. H</w:t>
      </w:r>
      <w:r w:rsidRPr="00CA0788" w:rsidR="00CA0788">
        <w:t>et op 11 september aangekondigde wetgevingspakket draagt hier bijvoorbeeld aan bi</w:t>
      </w:r>
      <w:r w:rsidR="00CA0788">
        <w:t xml:space="preserve">j. </w:t>
      </w:r>
      <w:r w:rsidRPr="00CA0788" w:rsidR="00CA0788">
        <w:t>In de gebouwde omgeving wil het kabinet dat de slimme (hybride) warmtepomp de standaard wordt in Nederlandse woningen waar een warmtenet niet de meest geschikte oplossing is, in plaats van de cv-ketel.</w:t>
      </w:r>
      <w:r w:rsidRPr="00332AB0" w:rsidR="005E539C">
        <w:t xml:space="preserve"> Voor mobiliteit zet het kabinet in op </w:t>
      </w:r>
      <w:r w:rsidRPr="00332AB0" w:rsidR="00410385">
        <w:t>aan een snellere uitrol van de elektriciteits- en laadinfrastructuur</w:t>
      </w:r>
      <w:r w:rsidRPr="00332AB0" w:rsidR="003C6F96">
        <w:t xml:space="preserve">, </w:t>
      </w:r>
      <w:r w:rsidRPr="00332AB0" w:rsidR="00410385">
        <w:t>aan een tweedehands markt voor volledig elektrische auto’s</w:t>
      </w:r>
      <w:r w:rsidRPr="00332AB0" w:rsidR="00596896">
        <w:t xml:space="preserve"> en aan elektrificatie van o.a. de binnenvaart.</w:t>
      </w:r>
      <w:r w:rsidRPr="00332AB0" w:rsidR="00B37FD0">
        <w:t xml:space="preserve"> De Actieagenda Elektrificatie Industrie brengt het potentieel, knelpunten en handelingsperspectief in kaart ten aanzien van (de opschaling van) elektrificatie van de energie-intensieve industrie in Nederlan</w:t>
      </w:r>
      <w:r w:rsidRPr="00332AB0" w:rsidR="006B1018">
        <w:t xml:space="preserve">d. </w:t>
      </w:r>
      <w:r w:rsidRPr="00332AB0" w:rsidR="000816E7">
        <w:t>Omdat de hoge nettarieven in Nederland een belangrijke drempel vormen voor elektrificatie en verduurzaming van de industrie en zorgen voor een ongelijk speelveld met andere EU-lidstaten en wereldwijd, zet het kabinet in op het toestaan van directe subsidiëring van netkosten van specifieke categorieën gebruikers.</w:t>
      </w:r>
      <w:r w:rsidRPr="00332AB0" w:rsidR="0015671B">
        <w:t xml:space="preserve"> Ook </w:t>
      </w:r>
      <w:r w:rsidRPr="00332AB0" w:rsidR="00BB70EF">
        <w:t>ziet het kabinet het uitfaseren van financiële voordelen voor fossiele brandstoffen als belangrijke sleutel voor de energietransitie en zet</w:t>
      </w:r>
      <w:r w:rsidRPr="00332AB0" w:rsidR="0015671B">
        <w:t xml:space="preserve"> zich actief in om subsidies voor fossiele brandstoffen in Europees verband uit te faseren</w:t>
      </w:r>
      <w:r w:rsidRPr="00332AB0" w:rsidR="00BB70EF">
        <w:t>.</w:t>
      </w:r>
    </w:p>
    <w:p w:rsidRPr="00332AB0" w:rsidR="00F56C4C" w:rsidP="00B33BB7" w:rsidRDefault="00F56C4C" w14:paraId="254F286F" w14:textId="77777777">
      <w:pPr>
        <w:spacing w:line="240" w:lineRule="auto"/>
      </w:pPr>
    </w:p>
    <w:p w:rsidRPr="00332AB0" w:rsidR="0014060D" w:rsidP="00B33BB7" w:rsidRDefault="0014060D" w14:paraId="622BAA8D" w14:textId="77777777">
      <w:pPr>
        <w:spacing w:line="240" w:lineRule="auto"/>
      </w:pPr>
    </w:p>
    <w:p w:rsidRPr="00332AB0" w:rsidR="003E0F5D" w:rsidP="00B33BB7" w:rsidRDefault="005D0346" w14:paraId="0D33989B" w14:textId="77777777">
      <w:pPr>
        <w:spacing w:line="240" w:lineRule="auto"/>
        <w:rPr>
          <w:szCs w:val="18"/>
        </w:rPr>
      </w:pPr>
      <w:r w:rsidRPr="00332AB0">
        <w:rPr>
          <w:szCs w:val="18"/>
        </w:rPr>
        <w:t>16</w:t>
      </w:r>
    </w:p>
    <w:p w:rsidRPr="00332AB0" w:rsidR="00B33BB7" w:rsidP="00B33BB7" w:rsidRDefault="00B33BB7" w14:paraId="2C060D45" w14:textId="60147E06">
      <w:pPr>
        <w:spacing w:line="240" w:lineRule="auto"/>
        <w:rPr>
          <w:szCs w:val="18"/>
        </w:rPr>
      </w:pPr>
      <w:r w:rsidRPr="00332AB0">
        <w:rPr>
          <w:szCs w:val="18"/>
        </w:rPr>
        <w:t xml:space="preserve">De leden van de PRO-fractie merken op dat een risico bij het doel van 46% is dat energiebesparing wordt ontmoedigd. Hoe beoordeelt de minister het risico dat deze doelstelling vooral wordt ingevuld door groei van nieuwe elektriciteitsvraag, in plaats van door elektrificatie van bestaande fossiele toepassingen? Welke Europese randvoorwaarden zijn volgens de minister nodig om daadwerkelijke elektrificatie én energiebesparing te borgen? </w:t>
      </w:r>
    </w:p>
    <w:p w:rsidRPr="00332AB0" w:rsidR="00B33BB7" w:rsidP="00B33BB7" w:rsidRDefault="00B33BB7" w14:paraId="7F37D85E" w14:textId="77777777">
      <w:pPr>
        <w:spacing w:line="240" w:lineRule="auto"/>
        <w:rPr>
          <w:szCs w:val="18"/>
        </w:rPr>
      </w:pPr>
    </w:p>
    <w:p w:rsidRPr="00332AB0" w:rsidR="00B33BB7" w:rsidP="00B33BB7" w:rsidRDefault="00B33BB7" w14:paraId="1C749938" w14:textId="77777777">
      <w:pPr>
        <w:spacing w:line="240" w:lineRule="auto"/>
        <w:rPr>
          <w:szCs w:val="18"/>
        </w:rPr>
      </w:pPr>
      <w:r w:rsidRPr="00332AB0">
        <w:rPr>
          <w:szCs w:val="18"/>
        </w:rPr>
        <w:t>Antwoord</w:t>
      </w:r>
    </w:p>
    <w:p w:rsidRPr="00332AB0" w:rsidR="00FA4D85" w:rsidP="00F970D1" w:rsidRDefault="005D4308" w14:paraId="497E54EF" w14:textId="40276C0A">
      <w:pPr>
        <w:spacing w:line="240" w:lineRule="auto"/>
      </w:pPr>
      <w:r w:rsidRPr="00332AB0">
        <w:lastRenderedPageBreak/>
        <w:t xml:space="preserve">Energiebesparing en elektrificatie versterken elkaar. </w:t>
      </w:r>
      <w:r w:rsidRPr="00332AB0" w:rsidR="00837572">
        <w:t xml:space="preserve">Door </w:t>
      </w:r>
      <w:r w:rsidRPr="00332AB0" w:rsidR="001E3238">
        <w:t>over te stappen van fossiele brandstoffen naar elektrificatie neemt het finale energieverbruik af</w:t>
      </w:r>
      <w:r w:rsidRPr="00332AB0" w:rsidR="00285FC3">
        <w:t xml:space="preserve">, omdat </w:t>
      </w:r>
      <w:r w:rsidRPr="00332AB0" w:rsidR="00DB2AEA">
        <w:t xml:space="preserve">elektrische </w:t>
      </w:r>
      <w:r w:rsidRPr="00332AB0" w:rsidR="009026E7">
        <w:t>technologieën</w:t>
      </w:r>
      <w:r w:rsidRPr="00332AB0" w:rsidR="00DB2AEA">
        <w:t xml:space="preserve"> </w:t>
      </w:r>
      <w:r w:rsidRPr="00332AB0" w:rsidR="00986895">
        <w:t>veel efficiënter zijn dan</w:t>
      </w:r>
      <w:r w:rsidRPr="00332AB0" w:rsidR="009026E7">
        <w:t xml:space="preserve"> het fossiele alternatief. </w:t>
      </w:r>
      <w:r w:rsidRPr="00332AB0" w:rsidR="007D1764">
        <w:t xml:space="preserve">Zo is </w:t>
      </w:r>
      <w:r w:rsidRPr="00332AB0" w:rsidR="00031160">
        <w:t>bijvoorbeeld</w:t>
      </w:r>
      <w:r w:rsidRPr="00332AB0" w:rsidR="007D1764">
        <w:t xml:space="preserve"> een elektromotor veel zuiniger dan een </w:t>
      </w:r>
      <w:r w:rsidRPr="00332AB0" w:rsidR="007B0D8C">
        <w:t xml:space="preserve">verbrandingsmotor. </w:t>
      </w:r>
      <w:r w:rsidRPr="00332AB0" w:rsidR="00A8752D">
        <w:t xml:space="preserve">Omgekeerd draagt het verlagen van het finale energieverbruik bij aan het behalen van </w:t>
      </w:r>
      <w:r w:rsidRPr="00332AB0" w:rsidR="00582E28">
        <w:t xml:space="preserve">het door de Commissie voorgestelde doel voor elektrificatie, dat gemeten wordt als aandeel aan het finale energieverbruik. </w:t>
      </w:r>
      <w:r w:rsidRPr="00332AB0" w:rsidR="00FA4D85">
        <w:t xml:space="preserve">Hoe meer energiebesparing, hoe minder energie wordt verbruikt, hoe makkelijker het is om het elektrificatiedoel te behalen. </w:t>
      </w:r>
    </w:p>
    <w:p w:rsidRPr="00332AB0" w:rsidR="00FA4D85" w:rsidP="00F970D1" w:rsidRDefault="00FA4D85" w14:paraId="4842F1D6" w14:textId="77777777">
      <w:pPr>
        <w:spacing w:line="240" w:lineRule="auto"/>
      </w:pPr>
    </w:p>
    <w:p w:rsidRPr="00332AB0" w:rsidR="00B20D92" w:rsidP="00F970D1" w:rsidRDefault="00B20D92" w14:paraId="2EEC8FD5" w14:textId="40B28E1B">
      <w:pPr>
        <w:spacing w:line="240" w:lineRule="auto"/>
      </w:pPr>
      <w:r w:rsidRPr="00332AB0">
        <w:t xml:space="preserve">Zowel energiebesparing als elektrificatie zijn van groot belang voor de energietransitie en om de afhankelijkheid van de import van fossiele brandstoffen </w:t>
      </w:r>
      <w:r w:rsidRPr="00332AB0" w:rsidR="00AC3245">
        <w:t xml:space="preserve">te verminderen. </w:t>
      </w:r>
      <w:r w:rsidRPr="00332AB0" w:rsidR="00C72F19">
        <w:t xml:space="preserve">In Europa zet het </w:t>
      </w:r>
      <w:r w:rsidRPr="00332AB0" w:rsidR="001D0C6B">
        <w:t xml:space="preserve">kabinet zich in voor </w:t>
      </w:r>
      <w:r w:rsidRPr="00332AB0" w:rsidR="00C72F19">
        <w:t>een Europees doel voor energiebesparing en een Europees doel voor elektrificatie</w:t>
      </w:r>
      <w:r w:rsidR="00A17568">
        <w:t xml:space="preserve">. </w:t>
      </w:r>
      <w:r w:rsidRPr="00A17568" w:rsidR="00A17568">
        <w:t>Nationaal heeft het kabinet recent het voorstel tot aanscherping van de energiebesparingsplicht naar de Kamer gestuurd.</w:t>
      </w:r>
    </w:p>
    <w:p w:rsidRPr="00332AB0" w:rsidR="00B33BB7" w:rsidP="00B33BB7" w:rsidRDefault="00B33BB7" w14:paraId="4026B19D" w14:textId="77777777">
      <w:pPr>
        <w:spacing w:line="240" w:lineRule="auto"/>
        <w:rPr>
          <w:szCs w:val="18"/>
        </w:rPr>
      </w:pPr>
    </w:p>
    <w:p w:rsidRPr="00332AB0" w:rsidR="00B33BB7" w:rsidP="00B33BB7" w:rsidRDefault="00B33BB7" w14:paraId="2778BDB0" w14:textId="77777777">
      <w:pPr>
        <w:spacing w:line="240" w:lineRule="auto"/>
        <w:rPr>
          <w:szCs w:val="18"/>
        </w:rPr>
      </w:pPr>
    </w:p>
    <w:p w:rsidRPr="00332AB0" w:rsidR="00FA4067" w:rsidP="00B33BB7" w:rsidRDefault="005D0346" w14:paraId="1A0C3820" w14:textId="77777777">
      <w:pPr>
        <w:spacing w:line="240" w:lineRule="auto"/>
        <w:rPr>
          <w:szCs w:val="18"/>
        </w:rPr>
      </w:pPr>
      <w:r w:rsidRPr="00332AB0">
        <w:rPr>
          <w:szCs w:val="18"/>
        </w:rPr>
        <w:t>17</w:t>
      </w:r>
    </w:p>
    <w:p w:rsidRPr="00332AB0" w:rsidR="00B33BB7" w:rsidP="00B33BB7" w:rsidRDefault="00B33BB7" w14:paraId="6A1CB8AD" w14:textId="06DE5269">
      <w:pPr>
        <w:spacing w:line="240" w:lineRule="auto"/>
        <w:rPr>
          <w:szCs w:val="18"/>
        </w:rPr>
      </w:pPr>
      <w:r w:rsidRPr="00332AB0">
        <w:rPr>
          <w:szCs w:val="18"/>
        </w:rPr>
        <w:t xml:space="preserve">Dan hebben de leden nog enkele vragen over hernieuwbare energie als basis voor elektrificatie. In het plan worden hernieuwbare energie en kernenergie veelal gezamenlijk gepresenteerd als oplossingen voor de groeiende elektriciteitsvraag. Hoe voorkomt de minister dat kernenergie en hernieuwbare energie op gelijke wijze worden gestimuleerd? </w:t>
      </w:r>
    </w:p>
    <w:p w:rsidRPr="00332AB0" w:rsidR="000E3E03" w:rsidP="00F970D1" w:rsidRDefault="000E3E03" w14:paraId="4BEDB5A5" w14:textId="106B48D0">
      <w:pPr>
        <w:spacing w:line="240" w:lineRule="auto"/>
      </w:pPr>
    </w:p>
    <w:p w:rsidRPr="00332AB0" w:rsidR="007642B6" w:rsidP="00F970D1" w:rsidRDefault="007642B6" w14:paraId="269B2927" w14:textId="43A328A5">
      <w:pPr>
        <w:spacing w:line="240" w:lineRule="auto"/>
        <w:rPr>
          <w:szCs w:val="18"/>
        </w:rPr>
      </w:pPr>
      <w:r w:rsidRPr="00332AB0">
        <w:rPr>
          <w:szCs w:val="18"/>
        </w:rPr>
        <w:t>Antwoord</w:t>
      </w:r>
    </w:p>
    <w:p w:rsidRPr="00332AB0" w:rsidR="00BC59C8" w:rsidP="00BC59C8" w:rsidRDefault="00BC59C8" w14:paraId="2E821DB5" w14:textId="1E83B0A0">
      <w:pPr>
        <w:spacing w:line="240" w:lineRule="auto"/>
        <w:rPr>
          <w:b/>
          <w:bCs/>
          <w:szCs w:val="18"/>
        </w:rPr>
      </w:pPr>
      <w:r w:rsidRPr="00332AB0">
        <w:t xml:space="preserve">Het kabinet zet vol in op het vergroten van het aandeel schone energie in de energiemix en de energieonafhankelijkheid van Nederland. Het kabinet zet zich daarom op Europees niveau in voor een Europees doel voor 2040 voor schone energie, dat zowel hernieuwbare energie als ook kernenergie omvat. </w:t>
      </w:r>
      <w:r w:rsidRPr="00332AB0" w:rsidR="00AC6AC3">
        <w:t xml:space="preserve">Het is dan ook de inzet van het kabinet dat </w:t>
      </w:r>
      <w:r w:rsidRPr="00332AB0" w:rsidR="00792A57">
        <w:t xml:space="preserve">zowel hernieuwbare energie als kernenergie bij zullen dragen als oplossingen voor de groeiende elektriciteitsvraag als alternatief voor fossiele energie. </w:t>
      </w:r>
    </w:p>
    <w:p w:rsidRPr="00332AB0" w:rsidR="000E3E03" w:rsidP="00F970D1" w:rsidRDefault="000E3E03" w14:paraId="4B6B484B" w14:textId="77777777">
      <w:pPr>
        <w:spacing w:line="240" w:lineRule="auto"/>
      </w:pPr>
    </w:p>
    <w:p w:rsidRPr="00332AB0" w:rsidR="00B33BB7" w:rsidP="00B33BB7" w:rsidRDefault="00B33BB7" w14:paraId="5B622373" w14:textId="73FFFFD3">
      <w:pPr>
        <w:spacing w:line="240" w:lineRule="auto"/>
        <w:rPr>
          <w:szCs w:val="18"/>
        </w:rPr>
      </w:pPr>
    </w:p>
    <w:p w:rsidRPr="00332AB0" w:rsidR="00B33BB7" w:rsidP="00B33BB7" w:rsidRDefault="000231D6" w14:paraId="5EF6EB56" w14:textId="036921F7">
      <w:pPr>
        <w:spacing w:line="240" w:lineRule="auto"/>
        <w:rPr>
          <w:szCs w:val="18"/>
        </w:rPr>
      </w:pPr>
      <w:r w:rsidRPr="00332AB0">
        <w:rPr>
          <w:szCs w:val="18"/>
        </w:rPr>
        <w:t>18</w:t>
      </w:r>
    </w:p>
    <w:p w:rsidRPr="00332AB0" w:rsidR="00B33BB7" w:rsidP="00B33BB7" w:rsidRDefault="00B33BB7" w14:paraId="41AF260C" w14:textId="77777777">
      <w:pPr>
        <w:spacing w:line="240" w:lineRule="auto"/>
        <w:rPr>
          <w:szCs w:val="18"/>
        </w:rPr>
      </w:pPr>
      <w:r w:rsidRPr="00332AB0">
        <w:rPr>
          <w:szCs w:val="18"/>
        </w:rPr>
        <w:t xml:space="preserve">De leden van de PRO-fractie hebben nog enkele vragen over de afzwakking van ETS. Deelt de minister de analyse dat verzwakking van het ETS-tempo op gespannen voet staat met de ambities van het </w:t>
      </w:r>
      <w:proofErr w:type="spellStart"/>
      <w:r w:rsidRPr="00332AB0">
        <w:rPr>
          <w:szCs w:val="18"/>
        </w:rPr>
        <w:t>Electrification</w:t>
      </w:r>
      <w:proofErr w:type="spellEnd"/>
      <w:r w:rsidRPr="00332AB0">
        <w:rPr>
          <w:szCs w:val="18"/>
        </w:rPr>
        <w:t xml:space="preserve"> Action Plan, omdat een voorspelbare CO2-prijs juist de businesscase voor elektrificatie versterkt? Is de minister bereid zich in de Energieraad uit te spreken voor het vasthouden aan de oorspronkelijke jaarlijkse reductiefactor voor de emissierechten? </w:t>
      </w:r>
    </w:p>
    <w:p w:rsidRPr="00332AB0" w:rsidR="00B33BB7" w:rsidP="00B33BB7" w:rsidRDefault="00B33BB7" w14:paraId="77537219" w14:textId="77777777">
      <w:pPr>
        <w:spacing w:line="240" w:lineRule="auto"/>
        <w:rPr>
          <w:szCs w:val="18"/>
        </w:rPr>
      </w:pPr>
    </w:p>
    <w:p w:rsidRPr="00332AB0" w:rsidR="00B33BB7" w:rsidP="00B33BB7" w:rsidRDefault="00B33BB7" w14:paraId="574D1DD2" w14:textId="77777777">
      <w:pPr>
        <w:spacing w:line="240" w:lineRule="auto"/>
        <w:rPr>
          <w:szCs w:val="18"/>
        </w:rPr>
      </w:pPr>
      <w:r w:rsidRPr="00332AB0">
        <w:rPr>
          <w:szCs w:val="18"/>
        </w:rPr>
        <w:t>Antwoord</w:t>
      </w:r>
    </w:p>
    <w:p w:rsidRPr="00332AB0" w:rsidR="004C66E6" w:rsidP="00B33BB7" w:rsidRDefault="004C66E6" w14:paraId="10BA9890" w14:textId="711A09D1">
      <w:pPr>
        <w:spacing w:line="240" w:lineRule="auto"/>
        <w:rPr>
          <w:szCs w:val="18"/>
        </w:rPr>
      </w:pPr>
      <w:r w:rsidRPr="00332AB0">
        <w:t>Graag verwijs ik uw Kamer naar het BNC-fiche met de kabinetsreactie op het Commissievoorstel tot de herziening van het EU ETS</w:t>
      </w:r>
      <w:r w:rsidRPr="00332AB0" w:rsidR="00A94E72">
        <w:t>.</w:t>
      </w:r>
      <w:r w:rsidRPr="00332AB0" w:rsidR="00A94E72">
        <w:rPr>
          <w:rStyle w:val="Voetnootmarkering"/>
        </w:rPr>
        <w:footnoteReference w:id="8"/>
      </w:r>
      <w:r w:rsidRPr="00332AB0">
        <w:t xml:space="preserve"> Daarnaast verwacht ik </w:t>
      </w:r>
      <w:r w:rsidRPr="00332AB0" w:rsidR="00332AB0">
        <w:t xml:space="preserve">deze </w:t>
      </w:r>
      <w:r w:rsidRPr="00332AB0">
        <w:t xml:space="preserve">week </w:t>
      </w:r>
      <w:r w:rsidRPr="00332AB0" w:rsidR="00D62898">
        <w:t xml:space="preserve">uw Kamer de GA Milieuraad te sturen met de verwachte inzet op </w:t>
      </w:r>
      <w:r w:rsidRPr="00332AB0" w:rsidR="00CD25FA">
        <w:t xml:space="preserve">de EU ETS herziening tijdens de Milieuraad. </w:t>
      </w:r>
      <w:r w:rsidRPr="00FD1C56" w:rsidR="00FD1C56">
        <w:t>Ik nodig u graag uit om uw vragen over het EU ETS te stellen tijdens het commissiedebat over de Milieuraad op 7 oktober 2026. Dit is de Raadsformatie waarin het EU ETS op de agenda staat.</w:t>
      </w:r>
    </w:p>
    <w:p w:rsidRPr="00332AB0" w:rsidR="00B33BB7" w:rsidP="00B33BB7" w:rsidRDefault="00B33BB7" w14:paraId="2A0BF6C9" w14:textId="77777777">
      <w:pPr>
        <w:spacing w:line="240" w:lineRule="auto"/>
        <w:rPr>
          <w:szCs w:val="18"/>
        </w:rPr>
      </w:pPr>
    </w:p>
    <w:p w:rsidRPr="00332AB0" w:rsidR="00B33BB7" w:rsidP="00B33BB7" w:rsidRDefault="000231D6" w14:paraId="3ADE7BA4" w14:textId="33062846">
      <w:pPr>
        <w:spacing w:line="240" w:lineRule="auto"/>
        <w:rPr>
          <w:szCs w:val="18"/>
        </w:rPr>
      </w:pPr>
      <w:r w:rsidRPr="00332AB0">
        <w:rPr>
          <w:szCs w:val="18"/>
        </w:rPr>
        <w:lastRenderedPageBreak/>
        <w:t>19</w:t>
      </w:r>
    </w:p>
    <w:p w:rsidRPr="00332AB0" w:rsidR="00B33BB7" w:rsidP="00B33BB7" w:rsidRDefault="00B33BB7" w14:paraId="043A0E8F" w14:textId="77777777">
      <w:pPr>
        <w:spacing w:line="240" w:lineRule="auto"/>
        <w:rPr>
          <w:szCs w:val="18"/>
        </w:rPr>
      </w:pPr>
      <w:r w:rsidRPr="00332AB0">
        <w:rPr>
          <w:szCs w:val="18"/>
        </w:rPr>
        <w:t xml:space="preserve">Is de minister bereid zich in te zetten voor het gericht koppelen van ETS-opbrengsten aan investeringen in koploperbedrijven en op welke manier zet de minister zich in voor een gerichte inzet van ETS-opbrengsten via de aangekondigde </w:t>
      </w:r>
      <w:proofErr w:type="spellStart"/>
      <w:r w:rsidRPr="00332AB0">
        <w:rPr>
          <w:szCs w:val="18"/>
        </w:rPr>
        <w:t>Decarbonisation</w:t>
      </w:r>
      <w:proofErr w:type="spellEnd"/>
      <w:r w:rsidRPr="00332AB0">
        <w:rPr>
          <w:szCs w:val="18"/>
        </w:rPr>
        <w:t xml:space="preserve"> Bank?</w:t>
      </w:r>
    </w:p>
    <w:p w:rsidRPr="00332AB0" w:rsidR="00B33BB7" w:rsidP="00B33BB7" w:rsidRDefault="00B33BB7" w14:paraId="424D3E78" w14:textId="77777777">
      <w:pPr>
        <w:spacing w:line="240" w:lineRule="auto"/>
        <w:rPr>
          <w:szCs w:val="18"/>
        </w:rPr>
      </w:pPr>
    </w:p>
    <w:p w:rsidRPr="00332AB0" w:rsidR="00B33BB7" w:rsidP="00B33BB7" w:rsidRDefault="00B33BB7" w14:paraId="2862561D" w14:textId="77777777">
      <w:pPr>
        <w:spacing w:line="240" w:lineRule="auto"/>
        <w:rPr>
          <w:szCs w:val="18"/>
        </w:rPr>
      </w:pPr>
      <w:r w:rsidRPr="00332AB0">
        <w:rPr>
          <w:szCs w:val="18"/>
        </w:rPr>
        <w:t>Antwoord</w:t>
      </w:r>
    </w:p>
    <w:p w:rsidRPr="00332AB0" w:rsidR="00B33BB7" w:rsidP="00B33BB7" w:rsidRDefault="00CD25FA" w14:paraId="1DDA7E60" w14:textId="2B6484BE">
      <w:pPr>
        <w:spacing w:line="240" w:lineRule="auto"/>
        <w:rPr>
          <w:szCs w:val="18"/>
        </w:rPr>
      </w:pPr>
      <w:r w:rsidRPr="00332AB0">
        <w:t>Graag verwijs ik uw Kamer naar het BNC-fiche met de kabinetsreactie op het Commissievoorstel tot de herziening van het EU ETS</w:t>
      </w:r>
      <w:r w:rsidRPr="00332AB0" w:rsidR="00A94E72">
        <w:t>.</w:t>
      </w:r>
      <w:r w:rsidRPr="00332AB0" w:rsidR="00A94E72">
        <w:rPr>
          <w:rStyle w:val="Voetnootmarkering"/>
        </w:rPr>
        <w:footnoteReference w:id="9"/>
      </w:r>
      <w:r w:rsidRPr="00332AB0">
        <w:t xml:space="preserve"> Daarnaast verwacht ik </w:t>
      </w:r>
      <w:r w:rsidRPr="00332AB0" w:rsidR="00332AB0">
        <w:t>deze</w:t>
      </w:r>
      <w:r w:rsidRPr="00332AB0">
        <w:t xml:space="preserve"> week uw Kamer de GA Milieuraad te sturen met de verwachte inzet op de EU ETS herziening tijdens de Milieuraad. </w:t>
      </w:r>
      <w:r w:rsidRPr="00FD1C56" w:rsidR="00FD1C56">
        <w:t>Ik nodig u graag uit om uw vragen over het EU ETS te stellen tijdens het commissiedebat over de Milieuraad op 7 oktober 2026. Dit is de Raadsformatie waarin het EU ETS op de agenda staat.</w:t>
      </w:r>
      <w:r w:rsidRPr="00332AB0" w:rsidR="00045E65">
        <w:t xml:space="preserve"> </w:t>
      </w:r>
    </w:p>
    <w:p w:rsidRPr="00332AB0" w:rsidR="00B33BB7" w:rsidP="00B33BB7" w:rsidRDefault="00B33BB7" w14:paraId="622EE232" w14:textId="77777777">
      <w:pPr>
        <w:spacing w:line="240" w:lineRule="auto"/>
        <w:rPr>
          <w:szCs w:val="18"/>
        </w:rPr>
      </w:pPr>
    </w:p>
    <w:p w:rsidR="007E525E" w:rsidP="00B33BB7" w:rsidRDefault="007E525E" w14:paraId="453AB665" w14:textId="77777777">
      <w:pPr>
        <w:spacing w:line="240" w:lineRule="auto"/>
        <w:rPr>
          <w:szCs w:val="18"/>
        </w:rPr>
      </w:pPr>
    </w:p>
    <w:p w:rsidRPr="00332AB0" w:rsidR="00B33BB7" w:rsidP="00B33BB7" w:rsidRDefault="0006475D" w14:paraId="3BA87048" w14:textId="1FDEE66D">
      <w:pPr>
        <w:spacing w:line="240" w:lineRule="auto"/>
        <w:rPr>
          <w:szCs w:val="18"/>
        </w:rPr>
      </w:pPr>
      <w:r w:rsidRPr="00332AB0">
        <w:rPr>
          <w:szCs w:val="18"/>
        </w:rPr>
        <w:t>20</w:t>
      </w:r>
    </w:p>
    <w:p w:rsidRPr="00332AB0" w:rsidR="00B33BB7" w:rsidP="00B33BB7" w:rsidRDefault="00B33BB7" w14:paraId="47E84502" w14:textId="77777777">
      <w:pPr>
        <w:spacing w:line="240" w:lineRule="auto"/>
        <w:rPr>
          <w:szCs w:val="18"/>
        </w:rPr>
      </w:pPr>
      <w:r w:rsidRPr="00332AB0">
        <w:rPr>
          <w:szCs w:val="18"/>
        </w:rPr>
        <w:t xml:space="preserve">De leden van de PRO-fractie hebben enkele vragen over het BNC-fiche over de Strategische routekaart voor digitalisering en AI in de energiesector. Kan de minister een update geven over het Actieprogramma Duurzame Digitalisering? Lopen de acties volgens planning en zo niet, wat is er nodig om dit te versnellen? </w:t>
      </w:r>
    </w:p>
    <w:p w:rsidRPr="00332AB0" w:rsidR="00B33BB7" w:rsidP="00B33BB7" w:rsidRDefault="00B33BB7" w14:paraId="34AC492D" w14:textId="77777777">
      <w:pPr>
        <w:spacing w:line="240" w:lineRule="auto"/>
        <w:rPr>
          <w:szCs w:val="18"/>
        </w:rPr>
      </w:pPr>
    </w:p>
    <w:p w:rsidRPr="00332AB0" w:rsidR="00B33BB7" w:rsidP="00B33BB7" w:rsidRDefault="00B33BB7" w14:paraId="508008F5" w14:textId="77777777">
      <w:pPr>
        <w:spacing w:line="240" w:lineRule="auto"/>
        <w:rPr>
          <w:szCs w:val="18"/>
        </w:rPr>
      </w:pPr>
      <w:r w:rsidRPr="00332AB0">
        <w:rPr>
          <w:szCs w:val="18"/>
        </w:rPr>
        <w:t>Antwoord</w:t>
      </w:r>
    </w:p>
    <w:p w:rsidRPr="00332AB0" w:rsidR="008A44F7" w:rsidP="008A44F7" w:rsidRDefault="008A44F7" w14:paraId="5DE006E1" w14:textId="5E6E1569">
      <w:pPr>
        <w:spacing w:line="240" w:lineRule="auto"/>
      </w:pPr>
      <w:r w:rsidRPr="00332AB0">
        <w:t>Dit onderwerp staat niet geagendeerd op de informele Energieraad.</w:t>
      </w:r>
      <w:r w:rsidR="00C55269">
        <w:t xml:space="preserve"> </w:t>
      </w:r>
      <w:r w:rsidR="00332AB0">
        <w:t>Ik zal deze vraag beantwoorden met het verslag van deze informele Energieraad.</w:t>
      </w:r>
    </w:p>
    <w:p w:rsidRPr="00332AB0" w:rsidR="00B33BB7" w:rsidP="00B33BB7" w:rsidRDefault="00B33BB7" w14:paraId="5AE46F07" w14:textId="77777777">
      <w:pPr>
        <w:spacing w:line="240" w:lineRule="auto"/>
        <w:rPr>
          <w:szCs w:val="18"/>
        </w:rPr>
      </w:pPr>
    </w:p>
    <w:p w:rsidRPr="00332AB0" w:rsidR="00B33BB7" w:rsidP="00B33BB7" w:rsidRDefault="00B33BB7" w14:paraId="08843916" w14:textId="77777777">
      <w:pPr>
        <w:spacing w:line="240" w:lineRule="auto"/>
        <w:rPr>
          <w:szCs w:val="18"/>
        </w:rPr>
      </w:pPr>
    </w:p>
    <w:p w:rsidRPr="00332AB0" w:rsidR="00B33BB7" w:rsidP="00B33BB7" w:rsidRDefault="0006475D" w14:paraId="538EB6CA" w14:textId="456D9647">
      <w:pPr>
        <w:spacing w:line="240" w:lineRule="auto"/>
        <w:rPr>
          <w:szCs w:val="18"/>
        </w:rPr>
      </w:pPr>
      <w:r w:rsidRPr="00332AB0">
        <w:rPr>
          <w:szCs w:val="18"/>
        </w:rPr>
        <w:t>21</w:t>
      </w:r>
    </w:p>
    <w:p w:rsidRPr="00332AB0" w:rsidR="00B33BB7" w:rsidP="00B33BB7" w:rsidRDefault="00B33BB7" w14:paraId="25074D42" w14:textId="77777777">
      <w:pPr>
        <w:spacing w:line="240" w:lineRule="auto"/>
        <w:rPr>
          <w:szCs w:val="18"/>
        </w:rPr>
      </w:pPr>
      <w:r w:rsidRPr="00332AB0">
        <w:rPr>
          <w:szCs w:val="18"/>
        </w:rPr>
        <w:t>Welke rol ziet het kabinet voor zich in het ecosysteem van datacenters in Europa? Hoeveel rekenkracht is Nederland van plan te realiseren te komende tijd en welke acties neemt het kabinet om dit op een duurzame manier te bewerkstelligen?</w:t>
      </w:r>
    </w:p>
    <w:p w:rsidRPr="00332AB0" w:rsidR="00B33BB7" w:rsidP="00B33BB7" w:rsidRDefault="00B33BB7" w14:paraId="242BA9B5" w14:textId="77777777">
      <w:pPr>
        <w:spacing w:line="240" w:lineRule="auto"/>
        <w:rPr>
          <w:szCs w:val="18"/>
        </w:rPr>
      </w:pPr>
      <w:r w:rsidRPr="00332AB0">
        <w:rPr>
          <w:szCs w:val="18"/>
        </w:rPr>
        <w:t>De leden de PRO-fractie vragen wat de minister vindt van het gegeven dat de Europese Commissie de ambities voor de energie-eisen voor datacenters heeft afgezwakt? Kan de minister verklaren waarom dit is gebeurd, en hoe heeft Nederland zich in deze discussie opgesteld? Welke verwachtingen heeft de minister van de consultatie die nog gaat volgen over het wel of niet stellen van normen aan het energieverbruik van datacenters? Welke sturingsmogelijkheden heeft de minister om eisen te stellen aan datacenters en hun energieverbruik? Welke specifieke acties onderneemt het kabinet om de Europese Commissie nog naar haar positie te bewegen?</w:t>
      </w:r>
    </w:p>
    <w:p w:rsidRPr="00332AB0" w:rsidR="00B33BB7" w:rsidP="00B33BB7" w:rsidRDefault="00B33BB7" w14:paraId="3A1A383B" w14:textId="77777777">
      <w:pPr>
        <w:spacing w:line="240" w:lineRule="auto"/>
        <w:rPr>
          <w:szCs w:val="18"/>
        </w:rPr>
      </w:pPr>
    </w:p>
    <w:p w:rsidRPr="00332AB0" w:rsidR="00B33BB7" w:rsidP="00B33BB7" w:rsidRDefault="00B33BB7" w14:paraId="1AEC011C" w14:textId="77777777">
      <w:pPr>
        <w:spacing w:line="240" w:lineRule="auto"/>
        <w:rPr>
          <w:szCs w:val="18"/>
        </w:rPr>
      </w:pPr>
      <w:r w:rsidRPr="00332AB0">
        <w:rPr>
          <w:szCs w:val="18"/>
        </w:rPr>
        <w:t>Antwoord</w:t>
      </w:r>
    </w:p>
    <w:p w:rsidRPr="00332AB0" w:rsidR="008A44F7" w:rsidP="008A44F7" w:rsidRDefault="008A44F7" w14:paraId="5DA1823C" w14:textId="4B344A18">
      <w:pPr>
        <w:spacing w:line="240" w:lineRule="auto"/>
      </w:pPr>
      <w:r w:rsidRPr="00332AB0">
        <w:t>Dit onderwerp staat niet geagendeerd op de informele Energieraad.</w:t>
      </w:r>
      <w:r w:rsidR="00C55269">
        <w:t xml:space="preserve"> </w:t>
      </w:r>
      <w:r w:rsidR="00332AB0">
        <w:t>Ik zal deze vraag beantwoorden met het verslag van deze informele Energieraad.</w:t>
      </w:r>
    </w:p>
    <w:p w:rsidRPr="00332AB0" w:rsidR="00B33BB7" w:rsidP="00B33BB7" w:rsidRDefault="00B33BB7" w14:paraId="6AF34232" w14:textId="77777777">
      <w:pPr>
        <w:spacing w:line="240" w:lineRule="auto"/>
        <w:rPr>
          <w:szCs w:val="18"/>
        </w:rPr>
      </w:pPr>
    </w:p>
    <w:p w:rsidRPr="00332AB0" w:rsidR="00B33BB7" w:rsidP="00B33BB7" w:rsidRDefault="00B33BB7" w14:paraId="113F6CC1" w14:textId="77777777">
      <w:pPr>
        <w:spacing w:line="240" w:lineRule="auto"/>
        <w:rPr>
          <w:szCs w:val="18"/>
        </w:rPr>
      </w:pPr>
    </w:p>
    <w:p w:rsidRPr="00332AB0" w:rsidR="00B33BB7" w:rsidP="00B33BB7" w:rsidRDefault="0006475D" w14:paraId="493BF3DE" w14:textId="3E3A83EE">
      <w:pPr>
        <w:spacing w:line="240" w:lineRule="auto"/>
        <w:rPr>
          <w:szCs w:val="18"/>
        </w:rPr>
      </w:pPr>
      <w:r w:rsidRPr="00332AB0">
        <w:rPr>
          <w:szCs w:val="18"/>
        </w:rPr>
        <w:t>22</w:t>
      </w:r>
    </w:p>
    <w:p w:rsidRPr="00332AB0" w:rsidR="00B33BB7" w:rsidP="00B33BB7" w:rsidRDefault="00B33BB7" w14:paraId="1C0757A1" w14:textId="03436BA6">
      <w:pPr>
        <w:spacing w:line="240" w:lineRule="auto"/>
        <w:rPr>
          <w:szCs w:val="18"/>
        </w:rPr>
      </w:pPr>
      <w:r w:rsidRPr="00332AB0">
        <w:rPr>
          <w:szCs w:val="18"/>
        </w:rPr>
        <w:t xml:space="preserve">De leden van de PRO-fractie vragen wanneer de reactie van de minister komt over het advies van het Internationaal Gerechtshof inzake klimaatverandering, aangezien die reactie </w:t>
      </w:r>
      <w:r w:rsidRPr="00332AB0" w:rsidR="00F44C8E">
        <w:rPr>
          <w:szCs w:val="18"/>
        </w:rPr>
        <w:t xml:space="preserve">in </w:t>
      </w:r>
      <w:r w:rsidRPr="00332AB0">
        <w:rPr>
          <w:szCs w:val="18"/>
        </w:rPr>
        <w:t>het tweede kwartaal van 2026 zouden komen?</w:t>
      </w:r>
    </w:p>
    <w:p w:rsidRPr="00332AB0" w:rsidR="00B33BB7" w:rsidP="00B33BB7" w:rsidRDefault="00B33BB7" w14:paraId="60B97601" w14:textId="77777777">
      <w:pPr>
        <w:spacing w:line="240" w:lineRule="auto"/>
        <w:rPr>
          <w:szCs w:val="18"/>
        </w:rPr>
      </w:pPr>
    </w:p>
    <w:p w:rsidRPr="00332AB0" w:rsidR="00B33BB7" w:rsidP="00B33BB7" w:rsidRDefault="00B33BB7" w14:paraId="45F0FF3F" w14:textId="77777777">
      <w:pPr>
        <w:spacing w:line="240" w:lineRule="auto"/>
        <w:rPr>
          <w:szCs w:val="18"/>
        </w:rPr>
      </w:pPr>
      <w:r w:rsidRPr="00332AB0">
        <w:rPr>
          <w:szCs w:val="18"/>
        </w:rPr>
        <w:t>Antwoord</w:t>
      </w:r>
    </w:p>
    <w:p w:rsidR="008A44F7" w:rsidP="008A44F7" w:rsidRDefault="008A44F7" w14:paraId="0C053F62" w14:textId="3CBACF01">
      <w:pPr>
        <w:spacing w:line="240" w:lineRule="auto"/>
      </w:pPr>
      <w:r w:rsidRPr="00332AB0">
        <w:lastRenderedPageBreak/>
        <w:t>Dit onderwerp staat niet geagendeerd op de informele Energieraad.</w:t>
      </w:r>
      <w:r w:rsidR="00C55269">
        <w:t xml:space="preserve"> </w:t>
      </w:r>
      <w:r w:rsidR="00332AB0">
        <w:t>Ik zal deze vraag beantwoorden met het verslag van deze informele Energieraad.</w:t>
      </w:r>
    </w:p>
    <w:p w:rsidR="00CA0788" w:rsidP="008A44F7" w:rsidRDefault="00CA0788" w14:paraId="089D6F1C" w14:textId="77777777">
      <w:pPr>
        <w:spacing w:line="240" w:lineRule="auto"/>
      </w:pPr>
    </w:p>
    <w:p w:rsidRPr="00332AB0" w:rsidR="00CA0788" w:rsidP="008A44F7" w:rsidRDefault="00CA0788" w14:paraId="06EA2C59" w14:textId="77777777">
      <w:pPr>
        <w:spacing w:line="240" w:lineRule="auto"/>
      </w:pPr>
    </w:p>
    <w:p w:rsidRPr="00332AB0" w:rsidR="00543CAC" w:rsidP="00543CAC" w:rsidRDefault="00543CAC" w14:paraId="1259921F" w14:textId="55958309">
      <w:pPr>
        <w:spacing w:line="240" w:lineRule="auto"/>
        <w:rPr>
          <w:szCs w:val="18"/>
        </w:rPr>
      </w:pPr>
      <w:r w:rsidRPr="00332AB0">
        <w:rPr>
          <w:b/>
          <w:bCs/>
          <w:szCs w:val="18"/>
        </w:rPr>
        <w:t>Vragen en opmerkingen van de leden van de CDA-fractie</w:t>
      </w:r>
      <w:r w:rsidRPr="00332AB0">
        <w:rPr>
          <w:szCs w:val="18"/>
        </w:rPr>
        <w:t> </w:t>
      </w:r>
    </w:p>
    <w:p w:rsidRPr="00332AB0" w:rsidR="00387BF2" w:rsidP="00543CAC" w:rsidRDefault="00387BF2" w14:paraId="4E9055EE" w14:textId="77777777">
      <w:pPr>
        <w:spacing w:line="240" w:lineRule="auto"/>
        <w:rPr>
          <w:szCs w:val="18"/>
        </w:rPr>
      </w:pPr>
    </w:p>
    <w:p w:rsidRPr="00332AB0" w:rsidR="008648FC" w:rsidP="008648FC" w:rsidRDefault="0006475D" w14:paraId="3C5B408B" w14:textId="5A0F5468">
      <w:pPr>
        <w:spacing w:line="240" w:lineRule="auto"/>
      </w:pPr>
      <w:r w:rsidRPr="00332AB0">
        <w:t>23</w:t>
      </w:r>
    </w:p>
    <w:p w:rsidRPr="00332AB0" w:rsidR="00B93004" w:rsidP="00543CAC" w:rsidRDefault="00543CAC" w14:paraId="0C0AC35C" w14:textId="77777777">
      <w:pPr>
        <w:spacing w:line="240" w:lineRule="auto"/>
        <w:rPr>
          <w:color w:val="000000"/>
          <w:szCs w:val="18"/>
          <w:lang w:eastAsia="en-GB"/>
        </w:rPr>
      </w:pPr>
      <w:r w:rsidRPr="00332AB0">
        <w:rPr>
          <w:color w:val="000000"/>
          <w:szCs w:val="18"/>
          <w:lang w:eastAsia="en-GB"/>
        </w:rPr>
        <w:t>De leden van de CDA-fractie wijzen erop dat de geopolitieke ontwikkelingen en de afhankelijkheid van internationale gasstromen laten zien dat Nederland en de Europese Unie als geheel beter voorbereid moeten zijn op langdurige verstoringen van de gasvoorziening. Strategische gasvoorraden kunnen daarbij een belangrijk instrument zijn om de weerbaarheid te vergroten. Deze leden waarderen het dat de minister heeft aangegeven hier in Brussel voor te pleiten, maar merken op dat er vooralsnog onvoldoende steun van andere lidstaten lijkt te zijn voor strategische gasvoorraden op EU-niveau. Zij vragen de minister daarom om ook binnen het Pentalateraal Energieforum het gesprek te starten over gezamenlijke strategische gasreserves en daarbij ook de mogelijkheid van een strategische kussengasreserve te bespreken.</w:t>
      </w:r>
    </w:p>
    <w:p w:rsidRPr="00332AB0" w:rsidR="00A16B20" w:rsidP="00543CAC" w:rsidRDefault="00A16B20" w14:paraId="5845A4EE" w14:textId="77777777">
      <w:pPr>
        <w:spacing w:line="240" w:lineRule="auto"/>
        <w:rPr>
          <w:color w:val="000000"/>
          <w:szCs w:val="18"/>
          <w:lang w:eastAsia="en-GB"/>
        </w:rPr>
      </w:pPr>
    </w:p>
    <w:p w:rsidRPr="00332AB0" w:rsidR="009F2013" w:rsidRDefault="00A16B20" w14:paraId="41C1A8D5" w14:textId="18A814F4">
      <w:pPr>
        <w:spacing w:line="240" w:lineRule="auto"/>
      </w:pPr>
      <w:r w:rsidRPr="00332AB0">
        <w:t>Antwoord</w:t>
      </w:r>
    </w:p>
    <w:p w:rsidRPr="00332AB0" w:rsidR="009F2013" w:rsidRDefault="009F2013" w14:paraId="6EAE07AB" w14:textId="5FA322E6">
      <w:pPr>
        <w:spacing w:line="240" w:lineRule="auto"/>
      </w:pPr>
      <w:r w:rsidRPr="00332AB0">
        <w:t xml:space="preserve">Het kabinet stuurt deze week de </w:t>
      </w:r>
      <w:r w:rsidRPr="00332AB0" w:rsidR="002B3648">
        <w:t>K</w:t>
      </w:r>
      <w:r w:rsidRPr="00332AB0">
        <w:t xml:space="preserve">amerbrief strategisch gasbeleid aan uw Kamer. Hierin gaat het kabinet uitgebreid in op strategische gasopslag, de mogelijkheden daarvoor en het krachtenveld </w:t>
      </w:r>
      <w:r w:rsidRPr="00332AB0" w:rsidR="00600A77">
        <w:t>binnen de EU</w:t>
      </w:r>
      <w:r w:rsidRPr="00332AB0">
        <w:t xml:space="preserve"> op dit thema.</w:t>
      </w:r>
    </w:p>
    <w:p w:rsidRPr="00332AB0" w:rsidR="003F4187" w:rsidP="003F4187" w:rsidRDefault="003F4187" w14:paraId="5580CCD2" w14:textId="77777777">
      <w:pPr>
        <w:spacing w:line="240" w:lineRule="auto"/>
        <w:rPr>
          <w:color w:val="000000"/>
          <w:szCs w:val="18"/>
          <w:lang w:eastAsia="en-GB"/>
        </w:rPr>
      </w:pPr>
    </w:p>
    <w:p w:rsidRPr="00332AB0" w:rsidR="003F4187" w:rsidP="003F4187" w:rsidRDefault="003F4187" w14:paraId="493E6AC2" w14:textId="77777777">
      <w:pPr>
        <w:spacing w:line="240" w:lineRule="auto"/>
        <w:rPr>
          <w:color w:val="000000"/>
          <w:szCs w:val="18"/>
          <w:lang w:eastAsia="en-GB"/>
        </w:rPr>
      </w:pPr>
    </w:p>
    <w:p w:rsidRPr="00332AB0" w:rsidR="003F4187" w:rsidP="003F4187" w:rsidRDefault="0006475D" w14:paraId="7A925F7A" w14:textId="31E0080E">
      <w:pPr>
        <w:spacing w:line="240" w:lineRule="auto"/>
        <w:rPr>
          <w:szCs w:val="18"/>
        </w:rPr>
      </w:pPr>
      <w:r w:rsidRPr="00332AB0">
        <w:rPr>
          <w:szCs w:val="18"/>
        </w:rPr>
        <w:t>24</w:t>
      </w:r>
    </w:p>
    <w:p w:rsidRPr="00332AB0" w:rsidR="003F4187" w:rsidP="003F4187" w:rsidRDefault="003F4187" w14:paraId="5C65C4B4" w14:textId="77777777">
      <w:pPr>
        <w:spacing w:line="240" w:lineRule="auto"/>
        <w:rPr>
          <w:color w:val="000000"/>
          <w:szCs w:val="18"/>
          <w:lang w:eastAsia="en-GB"/>
        </w:rPr>
      </w:pPr>
      <w:r w:rsidRPr="00332AB0">
        <w:rPr>
          <w:color w:val="000000"/>
          <w:szCs w:val="18"/>
          <w:lang w:eastAsia="en-GB"/>
        </w:rPr>
        <w:t>De leden van de CDA-fractie zijn van mening dat het EU-ETS een sterke prikkel moet blijven geven tot verduurzaming van de industrie. Deze verduurzaming zal echter niet plaatsvinden als er onvoldoende investeringsruimte is en de concurrentiepositie van de Europese industrie te veel onder druk komt te staan. Zij vragen de minister hoe zij het</w:t>
      </w:r>
      <w:r w:rsidRPr="00332AB0">
        <w:rPr>
          <w:i/>
          <w:iCs/>
          <w:color w:val="000000" w:themeColor="text1"/>
          <w:szCs w:val="18"/>
          <w:lang w:eastAsia="en-GB"/>
        </w:rPr>
        <w:t xml:space="preserve"> </w:t>
      </w:r>
      <w:r w:rsidRPr="00332AB0">
        <w:rPr>
          <w:color w:val="000000"/>
          <w:szCs w:val="18"/>
          <w:lang w:eastAsia="en-GB"/>
        </w:rPr>
        <w:t>draft report van de ETS-rapporteur in het Europees Parlement beoordeelt. In deze voorlopige rapportage wordt o.a. ingezet op het verhogen van het aandeel van de ETS-inkomsten dat wordt ingezet voor de verduurzaming van de industrie naar 75 procent, het minder snel laten dalen van het emissieplafond tussen 2031 en 2035 en het vervolgens sneller laten dalen vanaf 2036, het eerder opnemen van koolstofverwijdering in het ETS en een geleidelijkere uitfasering van gratis emissierechten voor CBAM-sectoren.</w:t>
      </w:r>
    </w:p>
    <w:p w:rsidRPr="00332AB0" w:rsidR="00A17568" w:rsidP="003F4187" w:rsidRDefault="00A17568" w14:paraId="16B8E194" w14:textId="77777777">
      <w:pPr>
        <w:spacing w:line="240" w:lineRule="auto"/>
        <w:rPr>
          <w:szCs w:val="18"/>
        </w:rPr>
      </w:pPr>
    </w:p>
    <w:p w:rsidRPr="00332AB0" w:rsidR="003F4187" w:rsidP="003F4187" w:rsidRDefault="0006475D" w14:paraId="6288A144" w14:textId="27FABC4B">
      <w:pPr>
        <w:spacing w:line="240" w:lineRule="auto"/>
        <w:rPr>
          <w:szCs w:val="18"/>
        </w:rPr>
      </w:pPr>
      <w:r w:rsidRPr="00332AB0">
        <w:rPr>
          <w:szCs w:val="18"/>
        </w:rPr>
        <w:t>25</w:t>
      </w:r>
    </w:p>
    <w:p w:rsidRPr="00332AB0" w:rsidR="003F4187" w:rsidP="003F4187" w:rsidRDefault="003F4187" w14:paraId="2E9F8DFD" w14:textId="06462048">
      <w:pPr>
        <w:spacing w:line="240" w:lineRule="auto"/>
        <w:rPr>
          <w:color w:val="000000" w:themeColor="text1"/>
          <w:szCs w:val="18"/>
          <w:lang w:eastAsia="en-GB"/>
        </w:rPr>
      </w:pPr>
      <w:r w:rsidRPr="00332AB0">
        <w:rPr>
          <w:color w:val="000000"/>
          <w:szCs w:val="18"/>
          <w:lang w:eastAsia="en-GB"/>
        </w:rPr>
        <w:t xml:space="preserve">De leden van de CDA-fractie vragen of de </w:t>
      </w:r>
      <w:r w:rsidRPr="00332AB0">
        <w:rPr>
          <w:color w:val="000000" w:themeColor="text1"/>
          <w:szCs w:val="18"/>
          <w:lang w:eastAsia="en-GB"/>
        </w:rPr>
        <w:t xml:space="preserve">minister de mening deelt dat ETS-opbrengsten zoveel mogelijk moeten worden benut om verduurzaming van de industrie mogelijk te maken, bijvoorbeeld via investeringen in elektrificatie, waterstof, CCS/CCU en andere </w:t>
      </w:r>
      <w:proofErr w:type="spellStart"/>
      <w:r w:rsidRPr="00332AB0">
        <w:rPr>
          <w:color w:val="000000" w:themeColor="text1"/>
          <w:szCs w:val="18"/>
          <w:lang w:eastAsia="en-GB"/>
        </w:rPr>
        <w:t>emissiereducerende</w:t>
      </w:r>
      <w:proofErr w:type="spellEnd"/>
      <w:r w:rsidRPr="00332AB0">
        <w:rPr>
          <w:color w:val="000000" w:themeColor="text1"/>
          <w:szCs w:val="18"/>
          <w:lang w:eastAsia="en-GB"/>
        </w:rPr>
        <w:t xml:space="preserve"> technologieën? </w:t>
      </w:r>
    </w:p>
    <w:p w:rsidRPr="00332AB0" w:rsidR="002F3B00" w:rsidP="003F4187" w:rsidRDefault="002F3B00" w14:paraId="6C6AFEA4" w14:textId="77777777">
      <w:pPr>
        <w:spacing w:line="240" w:lineRule="auto"/>
        <w:rPr>
          <w:szCs w:val="18"/>
        </w:rPr>
      </w:pPr>
    </w:p>
    <w:p w:rsidRPr="00332AB0" w:rsidR="003F4187" w:rsidP="003F4187" w:rsidRDefault="00E4309F" w14:paraId="279E4846" w14:textId="5E1DDEA3">
      <w:pPr>
        <w:spacing w:line="240" w:lineRule="auto"/>
        <w:rPr>
          <w:szCs w:val="18"/>
        </w:rPr>
      </w:pPr>
      <w:r w:rsidRPr="00332AB0">
        <w:rPr>
          <w:szCs w:val="18"/>
        </w:rPr>
        <w:t>26</w:t>
      </w:r>
    </w:p>
    <w:p w:rsidRPr="007E525E" w:rsidR="002F3B00" w:rsidP="003F4187" w:rsidRDefault="003F4187" w14:paraId="74D893F6" w14:textId="0BEC51BB">
      <w:pPr>
        <w:spacing w:line="240" w:lineRule="auto"/>
        <w:rPr>
          <w:color w:val="000000" w:themeColor="text1"/>
          <w:szCs w:val="18"/>
          <w:lang w:eastAsia="en-GB"/>
        </w:rPr>
      </w:pPr>
      <w:r w:rsidRPr="00332AB0">
        <w:rPr>
          <w:color w:val="000000" w:themeColor="text1"/>
          <w:szCs w:val="18"/>
          <w:lang w:eastAsia="en-GB"/>
        </w:rPr>
        <w:t xml:space="preserve">Voorts vragen deze leden hoe de minister aankijkt tegen een temporisering van het </w:t>
      </w:r>
      <w:proofErr w:type="spellStart"/>
      <w:r w:rsidRPr="00332AB0">
        <w:rPr>
          <w:color w:val="000000" w:themeColor="text1"/>
          <w:szCs w:val="18"/>
          <w:lang w:eastAsia="en-GB"/>
        </w:rPr>
        <w:t>reductiepad</w:t>
      </w:r>
      <w:proofErr w:type="spellEnd"/>
      <w:r w:rsidRPr="00332AB0">
        <w:rPr>
          <w:color w:val="000000" w:themeColor="text1"/>
          <w:szCs w:val="18"/>
          <w:lang w:eastAsia="en-GB"/>
        </w:rPr>
        <w:t xml:space="preserve"> in de eerste helft van de jaren dertig, gevolgd door een ambitieuzer </w:t>
      </w:r>
      <w:proofErr w:type="spellStart"/>
      <w:r w:rsidRPr="00332AB0">
        <w:rPr>
          <w:color w:val="000000" w:themeColor="text1"/>
          <w:szCs w:val="18"/>
          <w:lang w:eastAsia="en-GB"/>
        </w:rPr>
        <w:t>reductiepad</w:t>
      </w:r>
      <w:proofErr w:type="spellEnd"/>
      <w:r w:rsidRPr="00332AB0">
        <w:rPr>
          <w:color w:val="000000" w:themeColor="text1"/>
          <w:szCs w:val="18"/>
          <w:lang w:eastAsia="en-GB"/>
        </w:rPr>
        <w:t xml:space="preserve"> vanaf 2036. In hoeverre kan deze fasering bijdragen aan het voorkomen van weglek, zonder dat dit ten koste gaat van de Europese klimaatdoelstellingen? </w:t>
      </w:r>
      <w:r w:rsidRPr="00332AB0">
        <w:rPr>
          <w:color w:val="000000" w:themeColor="text1"/>
          <w:szCs w:val="18"/>
          <w:lang w:eastAsia="en-GB"/>
        </w:rPr>
        <w:br/>
      </w:r>
    </w:p>
    <w:p w:rsidRPr="00332AB0" w:rsidR="003F4187" w:rsidP="003F4187" w:rsidRDefault="00E4309F" w14:paraId="33B148C4" w14:textId="6D47E8A2">
      <w:pPr>
        <w:spacing w:line="240" w:lineRule="auto"/>
        <w:rPr>
          <w:szCs w:val="18"/>
        </w:rPr>
      </w:pPr>
      <w:r w:rsidRPr="00332AB0">
        <w:rPr>
          <w:szCs w:val="18"/>
        </w:rPr>
        <w:t>27</w:t>
      </w:r>
    </w:p>
    <w:p w:rsidRPr="00332AB0" w:rsidR="003F4187" w:rsidP="003F4187" w:rsidRDefault="003F4187" w14:paraId="33415F8B" w14:textId="77777777">
      <w:pPr>
        <w:spacing w:line="240" w:lineRule="auto"/>
        <w:rPr>
          <w:color w:val="000000"/>
          <w:szCs w:val="18"/>
          <w:lang w:eastAsia="en-GB"/>
        </w:rPr>
      </w:pPr>
      <w:r w:rsidRPr="00332AB0">
        <w:rPr>
          <w:color w:val="000000" w:themeColor="text1"/>
          <w:szCs w:val="18"/>
          <w:lang w:eastAsia="en-GB"/>
        </w:rPr>
        <w:t xml:space="preserve">Tot slot vragen de leden van de CDA-fractie hoe de minister ervoor wil zorgen dat de herziening van de EU-ETS daadwerkelijk leidt tot zowel verdere verduurzaming </w:t>
      </w:r>
      <w:r w:rsidRPr="00332AB0">
        <w:rPr>
          <w:color w:val="000000" w:themeColor="text1"/>
          <w:szCs w:val="18"/>
          <w:lang w:eastAsia="en-GB"/>
        </w:rPr>
        <w:lastRenderedPageBreak/>
        <w:t>als het behoud van de concurrentiepositie van de Nederlandse en Europese industrie.</w:t>
      </w:r>
    </w:p>
    <w:p w:rsidRPr="00332AB0" w:rsidR="003F4187" w:rsidP="003F4187" w:rsidRDefault="003F4187" w14:paraId="6DFB3741" w14:textId="77777777">
      <w:pPr>
        <w:spacing w:line="240" w:lineRule="auto"/>
        <w:rPr>
          <w:color w:val="000000"/>
          <w:szCs w:val="18"/>
          <w:lang w:eastAsia="en-GB"/>
        </w:rPr>
      </w:pPr>
    </w:p>
    <w:p w:rsidRPr="00332AB0" w:rsidR="003F4187" w:rsidP="003F4187" w:rsidRDefault="003F4187" w14:paraId="598397B2" w14:textId="6BECEAB1">
      <w:pPr>
        <w:spacing w:line="240" w:lineRule="auto"/>
        <w:rPr>
          <w:szCs w:val="18"/>
        </w:rPr>
      </w:pPr>
      <w:r w:rsidRPr="00332AB0">
        <w:rPr>
          <w:szCs w:val="18"/>
        </w:rPr>
        <w:t>Antwoord</w:t>
      </w:r>
      <w:r w:rsidR="00A17568">
        <w:rPr>
          <w:szCs w:val="18"/>
        </w:rPr>
        <w:t xml:space="preserve"> 24 t</w:t>
      </w:r>
      <w:r w:rsidR="007E525E">
        <w:rPr>
          <w:szCs w:val="18"/>
        </w:rPr>
        <w:t xml:space="preserve">ot en met </w:t>
      </w:r>
      <w:r w:rsidR="00A17568">
        <w:rPr>
          <w:szCs w:val="18"/>
        </w:rPr>
        <w:t>27</w:t>
      </w:r>
    </w:p>
    <w:p w:rsidRPr="00332AB0" w:rsidR="00834920" w:rsidP="003F4187" w:rsidRDefault="00CD25FA" w14:paraId="05B4018D" w14:textId="0C4C3BA8">
      <w:pPr>
        <w:spacing w:line="240" w:lineRule="auto"/>
      </w:pPr>
      <w:r w:rsidRPr="00332AB0">
        <w:t>Graag verwijs ik uw Kamer naar het BNC-fiche met de kabinetsreactie op het Commissievoorstel tot de herziening van het EU ETS</w:t>
      </w:r>
      <w:r w:rsidRPr="00332AB0" w:rsidR="00A94E72">
        <w:t>.</w:t>
      </w:r>
      <w:r w:rsidRPr="00332AB0" w:rsidR="00A94E72">
        <w:rPr>
          <w:rStyle w:val="Voetnootmarkering"/>
        </w:rPr>
        <w:footnoteReference w:id="10"/>
      </w:r>
      <w:r w:rsidRPr="00332AB0">
        <w:t xml:space="preserve"> Daarnaast verwacht ik </w:t>
      </w:r>
      <w:r w:rsidRPr="00332AB0" w:rsidR="00332AB0">
        <w:t>deze</w:t>
      </w:r>
      <w:r w:rsidRPr="00332AB0">
        <w:t xml:space="preserve"> week uw Kamer de GA Milieuraad te sturen met de verwachte inzet op de EU ETS herziening tijdens de Milieuraad. </w:t>
      </w:r>
      <w:r w:rsidRPr="00FD1C56" w:rsidR="00FD1C56">
        <w:t>Ik nodig u graag uit om uw vragen over het EU ETS te stellen tijdens het commissiedebat over de Milieuraad op 7 oktober 2026. Dit is de Raadsformatie waarin het EU ETS op de agenda staat.</w:t>
      </w:r>
    </w:p>
    <w:p w:rsidR="00834920" w:rsidP="003F4187" w:rsidRDefault="00834920" w14:paraId="4A09C46B" w14:textId="77777777">
      <w:pPr>
        <w:spacing w:line="240" w:lineRule="auto"/>
        <w:rPr>
          <w:color w:val="000000"/>
          <w:szCs w:val="18"/>
          <w:lang w:eastAsia="en-GB"/>
        </w:rPr>
      </w:pPr>
    </w:p>
    <w:p w:rsidRPr="00332AB0" w:rsidR="00A17568" w:rsidP="003F4187" w:rsidRDefault="00A17568" w14:paraId="030B9607" w14:textId="77777777">
      <w:pPr>
        <w:spacing w:line="240" w:lineRule="auto"/>
        <w:rPr>
          <w:color w:val="000000"/>
          <w:szCs w:val="18"/>
          <w:lang w:eastAsia="en-GB"/>
        </w:rPr>
      </w:pPr>
    </w:p>
    <w:p w:rsidRPr="00332AB0" w:rsidR="00543CAC" w:rsidP="00543CAC" w:rsidRDefault="00543CAC" w14:paraId="639B1624" w14:textId="63888BBF">
      <w:pPr>
        <w:spacing w:line="240" w:lineRule="auto"/>
        <w:rPr>
          <w:szCs w:val="18"/>
        </w:rPr>
      </w:pPr>
      <w:r w:rsidRPr="00332AB0">
        <w:rPr>
          <w:b/>
        </w:rPr>
        <w:t>Vragen en opmerkingen van de leden van de JA21-fractie</w:t>
      </w:r>
      <w:r w:rsidRPr="00332AB0">
        <w:t> </w:t>
      </w:r>
    </w:p>
    <w:p w:rsidRPr="00332AB0" w:rsidR="06F110A2" w:rsidP="06F110A2" w:rsidRDefault="06F110A2" w14:paraId="77D14762" w14:textId="3DE99FAB">
      <w:pPr>
        <w:spacing w:line="240" w:lineRule="auto"/>
      </w:pPr>
    </w:p>
    <w:p w:rsidRPr="00332AB0" w:rsidR="00543CAC" w:rsidP="0EBC15A0" w:rsidRDefault="00E4309F" w14:paraId="11798EB4" w14:textId="27B4E265">
      <w:pPr>
        <w:spacing w:line="240" w:lineRule="auto"/>
      </w:pPr>
      <w:r w:rsidRPr="00332AB0">
        <w:t>28</w:t>
      </w:r>
    </w:p>
    <w:p w:rsidRPr="00332AB0" w:rsidR="00543CAC" w:rsidP="00543CAC" w:rsidRDefault="00543CAC" w14:paraId="442D4FC9" w14:textId="004C4B8F">
      <w:pPr>
        <w:spacing w:line="240" w:lineRule="auto"/>
      </w:pPr>
      <w:r w:rsidRPr="00332AB0">
        <w:t xml:space="preserve">De leden van de JA21-fractie constateren dat het kabinet steun uitspreekt voor verschillende Europese initiatieven die energieprijzen structureel zouden moeten verlagen. Kan de minister per initiatief aangeven welk effect daarvan wordt verwacht op de jaarlijkse energierekening van een gemiddeld Nederlands huishouden en mkb-bedrijf? En op welke termijn wordt dit effect zichtbaar? En welk deel daarvan afhankelijk is van nationale besluitvorming? </w:t>
      </w:r>
    </w:p>
    <w:p w:rsidRPr="00332AB0" w:rsidR="00673966" w:rsidP="00543CAC" w:rsidRDefault="00673966" w14:paraId="3261AC1C" w14:textId="77777777">
      <w:pPr>
        <w:spacing w:line="240" w:lineRule="auto"/>
      </w:pPr>
    </w:p>
    <w:p w:rsidRPr="00332AB0" w:rsidR="26A4C4F1" w:rsidP="000353D0" w:rsidRDefault="12F4DB91" w14:paraId="6E2830F9" w14:textId="0AD9D576">
      <w:pPr>
        <w:spacing w:line="240" w:lineRule="auto"/>
      </w:pPr>
      <w:r w:rsidRPr="00332AB0">
        <w:t>Antwoord</w:t>
      </w:r>
    </w:p>
    <w:p w:rsidRPr="00332AB0" w:rsidR="00673966" w:rsidP="00673966" w:rsidRDefault="00206637" w14:paraId="0C14EFBC" w14:textId="72D506FF">
      <w:pPr>
        <w:spacing w:line="240" w:lineRule="auto"/>
      </w:pPr>
      <w:r w:rsidRPr="00332AB0">
        <w:t>De uitwisseling tijdens</w:t>
      </w:r>
      <w:r w:rsidRPr="00332AB0" w:rsidR="00614FE0">
        <w:t xml:space="preserve"> de informele Energieraad </w:t>
      </w:r>
      <w:r w:rsidRPr="00332AB0" w:rsidR="006642DB">
        <w:t>z</w:t>
      </w:r>
      <w:r w:rsidRPr="00332AB0" w:rsidR="00610C85">
        <w:t xml:space="preserve">al </w:t>
      </w:r>
      <w:r w:rsidRPr="00332AB0" w:rsidR="00F90EF1">
        <w:t xml:space="preserve">vooral gericht zijn </w:t>
      </w:r>
      <w:r w:rsidRPr="00332AB0" w:rsidR="00F62309">
        <w:t>op het geven van richting</w:t>
      </w:r>
      <w:r w:rsidRPr="00332AB0" w:rsidR="00B679F8">
        <w:t xml:space="preserve"> aan de Europese Commissie voor de uitwerking van nieuwe voorstellen en het uitwisselen van</w:t>
      </w:r>
      <w:r w:rsidRPr="00332AB0" w:rsidR="00C853C6">
        <w:t xml:space="preserve"> ervaringen</w:t>
      </w:r>
      <w:r w:rsidRPr="00332AB0" w:rsidR="00F90EF1">
        <w:t xml:space="preserve"> </w:t>
      </w:r>
      <w:r w:rsidRPr="00332AB0" w:rsidR="00BA7E43">
        <w:t xml:space="preserve">en </w:t>
      </w:r>
      <w:r w:rsidRPr="00332AB0" w:rsidR="00BA7E43">
        <w:rPr>
          <w:i/>
        </w:rPr>
        <w:t xml:space="preserve">best </w:t>
      </w:r>
      <w:proofErr w:type="spellStart"/>
      <w:r w:rsidRPr="00332AB0" w:rsidR="00BA7E43">
        <w:rPr>
          <w:i/>
        </w:rPr>
        <w:t>practi</w:t>
      </w:r>
      <w:r w:rsidRPr="00332AB0" w:rsidR="4D818BC4">
        <w:rPr>
          <w:i/>
        </w:rPr>
        <w:t>c</w:t>
      </w:r>
      <w:r w:rsidRPr="00332AB0" w:rsidR="00BA7E43">
        <w:rPr>
          <w:i/>
        </w:rPr>
        <w:t>e</w:t>
      </w:r>
      <w:r w:rsidRPr="00332AB0" w:rsidR="4FBF0F99">
        <w:rPr>
          <w:i/>
        </w:rPr>
        <w:t>s</w:t>
      </w:r>
      <w:proofErr w:type="spellEnd"/>
      <w:r w:rsidRPr="00332AB0" w:rsidR="00BA7E43">
        <w:t xml:space="preserve"> </w:t>
      </w:r>
      <w:r w:rsidRPr="00332AB0" w:rsidR="00B679F8">
        <w:t>op nationaal niveau</w:t>
      </w:r>
      <w:r w:rsidRPr="00332AB0" w:rsidR="00BA7E43">
        <w:t xml:space="preserve">. </w:t>
      </w:r>
      <w:r w:rsidRPr="00332AB0" w:rsidR="00613286">
        <w:t xml:space="preserve">Het kabinet zet in op structurele maatregelen die helpen om de uitrol van eigen schone energie te versnellen, energie te besparen, elektrificatie en flexibiliteit te bevorderen, netwerken uit te rollen en diversificatie </w:t>
      </w:r>
      <w:r w:rsidRPr="00332AB0" w:rsidR="00D368D7">
        <w:t xml:space="preserve">te </w:t>
      </w:r>
      <w:r w:rsidRPr="00332AB0" w:rsidR="00613286">
        <w:t>verbeteren</w:t>
      </w:r>
      <w:r w:rsidRPr="00332AB0" w:rsidR="00A57885">
        <w:t xml:space="preserve">. </w:t>
      </w:r>
      <w:r w:rsidRPr="00332AB0" w:rsidR="003179D2">
        <w:t xml:space="preserve">De </w:t>
      </w:r>
      <w:r w:rsidRPr="00332AB0" w:rsidR="000256F2">
        <w:t xml:space="preserve">effecten van deze </w:t>
      </w:r>
      <w:r w:rsidRPr="00332AB0" w:rsidR="00856C98">
        <w:t>structurele maatregelen</w:t>
      </w:r>
      <w:r w:rsidRPr="00332AB0" w:rsidR="000256F2">
        <w:t xml:space="preserve"> op de ene</w:t>
      </w:r>
      <w:r w:rsidRPr="00332AB0" w:rsidR="00034D4E">
        <w:t xml:space="preserve">rgierekening van </w:t>
      </w:r>
      <w:r w:rsidRPr="00332AB0" w:rsidR="00B12021">
        <w:t xml:space="preserve">huishoudens en mkb-bedrijven </w:t>
      </w:r>
      <w:r w:rsidRPr="00332AB0" w:rsidR="00A31544">
        <w:t xml:space="preserve">zijn afhankelijk van de </w:t>
      </w:r>
      <w:r w:rsidRPr="00332AB0" w:rsidR="003E57A8">
        <w:t xml:space="preserve">concrete uitwerking van </w:t>
      </w:r>
      <w:r w:rsidRPr="00332AB0" w:rsidR="006E0407">
        <w:t xml:space="preserve">eventuele maatregelen </w:t>
      </w:r>
      <w:r w:rsidRPr="00332AB0" w:rsidR="003B50CE">
        <w:t xml:space="preserve">en implementatie hiervan. </w:t>
      </w:r>
    </w:p>
    <w:p w:rsidRPr="00332AB0" w:rsidR="00673966" w:rsidP="00543CAC" w:rsidRDefault="00673966" w14:paraId="23A9B5DF" w14:textId="77777777">
      <w:pPr>
        <w:spacing w:line="240" w:lineRule="auto"/>
      </w:pPr>
    </w:p>
    <w:p w:rsidRPr="00332AB0" w:rsidR="00543CAC" w:rsidP="00543CAC" w:rsidRDefault="00543CAC" w14:paraId="559A1663" w14:textId="1527641A">
      <w:pPr>
        <w:spacing w:line="240" w:lineRule="auto"/>
      </w:pPr>
    </w:p>
    <w:p w:rsidRPr="00332AB0" w:rsidR="009E5A62" w:rsidP="009E5A62" w:rsidRDefault="00E4309F" w14:paraId="342A78F2" w14:textId="6AB43FB7">
      <w:pPr>
        <w:spacing w:line="240" w:lineRule="auto"/>
      </w:pPr>
      <w:r w:rsidRPr="00332AB0">
        <w:t>29</w:t>
      </w:r>
    </w:p>
    <w:p w:rsidRPr="00332AB0" w:rsidR="009E5A62" w:rsidP="009E5A62" w:rsidRDefault="009E5A62" w14:paraId="5C6EA5B8" w14:textId="0617A266">
      <w:pPr>
        <w:spacing w:line="240" w:lineRule="auto"/>
      </w:pPr>
      <w:r w:rsidRPr="00332AB0">
        <w:t xml:space="preserve">Welke nationale maatregelen neemt de minister om de energieprijzen structureel te verlagen? </w:t>
      </w:r>
    </w:p>
    <w:p w:rsidRPr="00332AB0" w:rsidR="009E5A62" w:rsidP="009E5A62" w:rsidRDefault="009E5A62" w14:paraId="1BD85A77" w14:textId="77777777">
      <w:pPr>
        <w:spacing w:line="240" w:lineRule="auto"/>
      </w:pPr>
    </w:p>
    <w:p w:rsidRPr="00332AB0" w:rsidR="009E5A62" w:rsidP="009E5A62" w:rsidRDefault="009E5A62" w14:paraId="561339CE" w14:textId="77777777">
      <w:pPr>
        <w:spacing w:line="240" w:lineRule="auto"/>
      </w:pPr>
      <w:r w:rsidRPr="00332AB0">
        <w:t>Antwoord</w:t>
      </w:r>
    </w:p>
    <w:p w:rsidRPr="00B511BC" w:rsidR="00C33E28" w:rsidP="00C33E28" w:rsidRDefault="00C33E28" w14:paraId="42D84108" w14:textId="6417088C">
      <w:pPr>
        <w:spacing w:line="276" w:lineRule="auto"/>
        <w:rPr>
          <w:szCs w:val="18"/>
        </w:rPr>
      </w:pPr>
      <w:r w:rsidRPr="00B511BC">
        <w:rPr>
          <w:szCs w:val="18"/>
        </w:rPr>
        <w:t>Vragen over de nationale energierekening en de nationale maatregelen op dit punt, kunnen gesteld worden in het CD Energie voor Huishoudens op 24 september 2026.</w:t>
      </w:r>
      <w:r w:rsidR="00C55269">
        <w:rPr>
          <w:szCs w:val="18"/>
        </w:rPr>
        <w:t xml:space="preserve"> </w:t>
      </w:r>
    </w:p>
    <w:p w:rsidRPr="00B511BC" w:rsidR="00C33E28" w:rsidP="00C33E28" w:rsidRDefault="00C33E28" w14:paraId="7D43A792" w14:textId="77777777">
      <w:pPr>
        <w:spacing w:line="276" w:lineRule="auto"/>
        <w:rPr>
          <w:szCs w:val="18"/>
        </w:rPr>
      </w:pPr>
      <w:r w:rsidRPr="00B511BC">
        <w:rPr>
          <w:szCs w:val="18"/>
        </w:rPr>
        <w:t> </w:t>
      </w:r>
    </w:p>
    <w:p w:rsidRPr="00B511BC" w:rsidR="00C33E28" w:rsidP="00C33E28" w:rsidRDefault="00C33E28" w14:paraId="278079D0" w14:textId="0EFD41A1">
      <w:pPr>
        <w:spacing w:line="276" w:lineRule="auto"/>
        <w:rPr>
          <w:szCs w:val="18"/>
        </w:rPr>
      </w:pPr>
      <w:r w:rsidRPr="00B511BC">
        <w:rPr>
          <w:szCs w:val="18"/>
        </w:rPr>
        <w:t xml:space="preserve">Om bedrijven in staat te stellen om te investeren in verduurzaming wil het kabinet een gelijk Europees speelveld creëren en een stabiel langetermijnbeleid voeren. Met het Coalitieakkoord zijn t/m 2035 middelen vrijgemaakt om de elektriciteitskosten voor de industrie te verlagen, en daarmee het speelveld te verbeteren. </w:t>
      </w:r>
      <w:r>
        <w:rPr>
          <w:szCs w:val="18"/>
        </w:rPr>
        <w:t xml:space="preserve">Enerzijds door het verhogen en uitbreiden van de indirecte kostencompensatie (IKC) en daarnaast voor een envelop </w:t>
      </w:r>
      <w:r>
        <w:rPr>
          <w:szCs w:val="18"/>
        </w:rPr>
        <w:lastRenderedPageBreak/>
        <w:t xml:space="preserve">elektriciteitsprijs. </w:t>
      </w:r>
      <w:r w:rsidRPr="00B511BC">
        <w:rPr>
          <w:szCs w:val="18"/>
        </w:rPr>
        <w:t>Het kabinet voorziet besluitvorming over besteding van de envelop per 2028 in het voorjaar van 2027.</w:t>
      </w:r>
      <w:r w:rsidRPr="00FF6B30">
        <w:rPr>
          <w:szCs w:val="18"/>
          <w:vertAlign w:val="superscript"/>
        </w:rPr>
        <w:t>14</w:t>
      </w:r>
      <w:r w:rsidRPr="00B511BC">
        <w:rPr>
          <w:szCs w:val="18"/>
        </w:rPr>
        <w:t xml:space="preserve"> Dit najaar zal het kabinet een Kamerbrief sturen over de verschillende opties die tot nu toe in kaart zijn gebracht.</w:t>
      </w:r>
      <w:r w:rsidR="00C55269">
        <w:rPr>
          <w:szCs w:val="18"/>
        </w:rPr>
        <w:t xml:space="preserve"> </w:t>
      </w:r>
    </w:p>
    <w:p w:rsidRPr="00332AB0" w:rsidR="009E5A62" w:rsidP="000353D0" w:rsidRDefault="009E5A62" w14:paraId="35455EDD" w14:textId="24687B2E">
      <w:pPr>
        <w:spacing w:line="240" w:lineRule="auto"/>
      </w:pPr>
    </w:p>
    <w:p w:rsidRPr="00332AB0" w:rsidR="00B605FD" w:rsidP="000353D0" w:rsidRDefault="00B605FD" w14:paraId="2286E003" w14:textId="77777777">
      <w:pPr>
        <w:spacing w:line="240" w:lineRule="auto"/>
      </w:pPr>
    </w:p>
    <w:p w:rsidRPr="00332AB0" w:rsidR="00543CAC" w:rsidP="67A0458D" w:rsidRDefault="00E4309F" w14:paraId="2AF35CC6" w14:textId="13DCEF44">
      <w:pPr>
        <w:spacing w:line="240" w:lineRule="auto"/>
      </w:pPr>
      <w:r w:rsidRPr="00332AB0">
        <w:t>30</w:t>
      </w:r>
    </w:p>
    <w:p w:rsidRPr="00332AB0" w:rsidR="00543CAC" w:rsidP="00543CAC" w:rsidRDefault="00543CAC" w14:paraId="2D0D204B" w14:textId="7CE74DC5">
      <w:pPr>
        <w:spacing w:line="240" w:lineRule="auto"/>
      </w:pPr>
      <w:r w:rsidRPr="00332AB0">
        <w:t>De leden van de JA21-fractie lezen dat de Europese Commissie onder meer wijst op lagere belastingen en heffingen op elektriciteit. Is de minister bereid tijdens de Raad actief te pleiten voor lagere lasten op energie? Kan de minister daarbij aangeven welke ruimte Nederland zelf heeft om de belasting- en heffingendruk op energie te verlagen en welke inzet het kabinet daar nationaal op pleegt?</w:t>
      </w:r>
    </w:p>
    <w:p w:rsidRPr="00332AB0" w:rsidR="587A6557" w:rsidP="587A6557" w:rsidRDefault="587A6557" w14:paraId="470B9382" w14:textId="2731D3FE">
      <w:pPr>
        <w:spacing w:line="240" w:lineRule="auto"/>
      </w:pPr>
    </w:p>
    <w:p w:rsidRPr="00332AB0" w:rsidR="72C5F37B" w:rsidP="427F4E08" w:rsidRDefault="00673966" w14:paraId="1AE0F08D" w14:textId="619CA7C8">
      <w:pPr>
        <w:spacing w:line="240" w:lineRule="auto"/>
      </w:pPr>
      <w:r w:rsidRPr="00332AB0">
        <w:t>Antwoord</w:t>
      </w:r>
    </w:p>
    <w:p w:rsidRPr="00332AB0" w:rsidR="00280C75" w:rsidP="000353D0" w:rsidRDefault="00280C75" w14:paraId="05C697FC" w14:textId="4F459340">
      <w:pPr>
        <w:spacing w:line="240" w:lineRule="auto"/>
      </w:pPr>
      <w:r w:rsidRPr="00332AB0">
        <w:t xml:space="preserve">Het </w:t>
      </w:r>
      <w:proofErr w:type="spellStart"/>
      <w:r w:rsidRPr="00332AB0">
        <w:t>basispad</w:t>
      </w:r>
      <w:proofErr w:type="spellEnd"/>
      <w:r w:rsidRPr="00332AB0">
        <w:t xml:space="preserve"> van de energiebelasting bevat een verlaging van de tarieven voor elektriciteit en een verhoging voor aardgas. Als de tarieven </w:t>
      </w:r>
      <w:r w:rsidRPr="00332AB0" w:rsidR="560F09F7">
        <w:t xml:space="preserve">verder </w:t>
      </w:r>
      <w:r w:rsidRPr="00332AB0">
        <w:t xml:space="preserve">zouden worden verlaagd, vergt dat een significante budgettaire dekking. </w:t>
      </w:r>
    </w:p>
    <w:p w:rsidRPr="00332AB0" w:rsidR="00712DF5" w:rsidP="000353D0" w:rsidRDefault="00712DF5" w14:paraId="36C5B0A6" w14:textId="77777777">
      <w:pPr>
        <w:spacing w:line="240" w:lineRule="auto"/>
      </w:pPr>
    </w:p>
    <w:p w:rsidRPr="00332AB0" w:rsidR="00BC36E5" w:rsidP="000353D0" w:rsidRDefault="00BC36E5" w14:paraId="429404A5" w14:textId="77777777">
      <w:pPr>
        <w:spacing w:line="240" w:lineRule="auto"/>
      </w:pPr>
    </w:p>
    <w:p w:rsidRPr="00332AB0" w:rsidR="00BC36E5" w:rsidP="00BC36E5" w:rsidRDefault="00E4309F" w14:paraId="414967F3" w14:textId="663F100E">
      <w:pPr>
        <w:spacing w:line="240" w:lineRule="auto"/>
      </w:pPr>
      <w:r w:rsidRPr="00332AB0">
        <w:t>31</w:t>
      </w:r>
    </w:p>
    <w:p w:rsidRPr="00332AB0" w:rsidR="00BC36E5" w:rsidP="00BC36E5" w:rsidRDefault="00BC36E5" w14:paraId="3825B8A2" w14:textId="77777777">
      <w:pPr>
        <w:spacing w:line="240" w:lineRule="auto"/>
      </w:pPr>
      <w:r w:rsidRPr="00332AB0">
        <w:t>De leden van de JA21-fractie merken op dat het kabinet een sterk EU ETS noemt als onderdeel van een structureel betaalbaar energiesysteem. Tegelijkertijd verhogen ETS en ETS2 de kosten van fossiel energiegebruik. Kan de minister concreet uiteenzetten via welk mechanisme een sterker ETS uiteindelijk tot lagere energiekosten moet leiden, op welke termijn dit effect volgens de minister optreedt en welke extra kosten huishoudens en bedrijven in de tussenliggende periode dragen? Kan zij daarbij onderscheid maken tussen huishoudens, het mkb en energie-intensieve bedrijven?</w:t>
      </w:r>
    </w:p>
    <w:p w:rsidRPr="00332AB0" w:rsidR="00BC36E5" w:rsidP="00BC36E5" w:rsidRDefault="00BC36E5" w14:paraId="1A28F326" w14:textId="77777777">
      <w:pPr>
        <w:spacing w:line="240" w:lineRule="auto"/>
      </w:pPr>
    </w:p>
    <w:p w:rsidRPr="00332AB0" w:rsidR="00BC36E5" w:rsidP="00BC36E5" w:rsidRDefault="00BC36E5" w14:paraId="3004B98B" w14:textId="77777777">
      <w:pPr>
        <w:spacing w:line="240" w:lineRule="auto"/>
      </w:pPr>
      <w:r w:rsidRPr="00332AB0">
        <w:t>Antwoord</w:t>
      </w:r>
    </w:p>
    <w:p w:rsidRPr="00332AB0" w:rsidR="00BC36E5" w:rsidP="000353D0" w:rsidRDefault="006A6851" w14:paraId="79CA227E" w14:textId="66A438D8">
      <w:pPr>
        <w:spacing w:line="240" w:lineRule="auto"/>
      </w:pPr>
      <w:r w:rsidRPr="00332AB0">
        <w:t>Graag verwijs ik uw Kamer naar het BNC-fiche met de kabinetsreactie op het Commissievoorstel tot de herziening van het EU ETS</w:t>
      </w:r>
      <w:r w:rsidRPr="00332AB0" w:rsidR="00A94E72">
        <w:t>.</w:t>
      </w:r>
      <w:r w:rsidRPr="00332AB0" w:rsidR="00A94E72">
        <w:rPr>
          <w:rStyle w:val="Voetnootmarkering"/>
        </w:rPr>
        <w:footnoteReference w:id="11"/>
      </w:r>
      <w:r w:rsidRPr="00332AB0">
        <w:t xml:space="preserve"> Daarnaast verwacht ik </w:t>
      </w:r>
      <w:r w:rsidRPr="00332AB0" w:rsidR="00332AB0">
        <w:t>deze</w:t>
      </w:r>
      <w:r w:rsidRPr="00332AB0">
        <w:t xml:space="preserve"> week uw Kamer de GA Milieuraad te sturen met de verwachte inzet op de EU ETS herziening tijdens de Milieuraad. </w:t>
      </w:r>
      <w:r w:rsidRPr="00FD1C56" w:rsidR="00FD1C56">
        <w:t>Ik nodig u graag uit om uw vragen over het EU ETS te stellen tijdens het commissiedebat over de Milieuraad op 7 oktober 2026. Dit is de Raadsformatie waarin het EU ETS op de agenda staat.</w:t>
      </w:r>
    </w:p>
    <w:p w:rsidRPr="00332AB0" w:rsidR="00E71678" w:rsidP="00543CAC" w:rsidRDefault="00E71678" w14:paraId="2C86BF59" w14:textId="399A52E8">
      <w:pPr>
        <w:spacing w:line="240" w:lineRule="auto"/>
      </w:pPr>
    </w:p>
    <w:p w:rsidR="00C55269" w:rsidP="008704E4" w:rsidRDefault="00C55269" w14:paraId="14302630" w14:textId="77777777">
      <w:pPr>
        <w:spacing w:line="240" w:lineRule="auto"/>
      </w:pPr>
    </w:p>
    <w:p w:rsidRPr="00332AB0" w:rsidR="008704E4" w:rsidP="008704E4" w:rsidRDefault="00E4309F" w14:paraId="65C2EBCB" w14:textId="0FB7AB37">
      <w:pPr>
        <w:spacing w:line="240" w:lineRule="auto"/>
      </w:pPr>
      <w:r w:rsidRPr="00332AB0">
        <w:t>32</w:t>
      </w:r>
    </w:p>
    <w:p w:rsidRPr="00332AB0" w:rsidR="00FA6596" w:rsidP="00543CAC" w:rsidRDefault="00543CAC" w14:paraId="19964C94" w14:textId="77777777">
      <w:pPr>
        <w:spacing w:line="240" w:lineRule="auto"/>
      </w:pPr>
      <w:r w:rsidRPr="00332AB0">
        <w:t>De leden van de JA21-fractie lezen dat huishoudens hun energierekening kunnen dempen met isolatie of een hybride warmtepomp. Welke bescherming krijgen huurders, huishoudens met onvoldoende investeringsruimte en huishoudens die technisch of economisch voorlopig niet van aardgas af kunnen?</w:t>
      </w:r>
    </w:p>
    <w:p w:rsidRPr="00332AB0" w:rsidR="00FA6596" w:rsidP="00543CAC" w:rsidRDefault="00FA6596" w14:paraId="2E14F224" w14:textId="77777777">
      <w:pPr>
        <w:spacing w:line="240" w:lineRule="auto"/>
      </w:pPr>
    </w:p>
    <w:p w:rsidRPr="00332AB0" w:rsidR="00FA6596" w:rsidP="00FA6596" w:rsidRDefault="00FA6596" w14:paraId="5F3A4413" w14:textId="5D46F01B">
      <w:pPr>
        <w:spacing w:line="240" w:lineRule="auto"/>
      </w:pPr>
      <w:r w:rsidRPr="00332AB0">
        <w:t>Antwoord</w:t>
      </w:r>
    </w:p>
    <w:p w:rsidRPr="00332AB0" w:rsidR="00817CEA" w:rsidP="00817CEA" w:rsidRDefault="00817CEA" w14:paraId="24CFAB60" w14:textId="5572E6E2">
      <w:pPr>
        <w:spacing w:line="240" w:lineRule="auto"/>
        <w:rPr>
          <w:rFonts w:eastAsia="Verdana" w:cs="Verdana"/>
        </w:rPr>
      </w:pPr>
      <w:r w:rsidRPr="00332AB0">
        <w:rPr>
          <w:rFonts w:eastAsia="Verdana" w:cs="Verdana"/>
        </w:rPr>
        <w:t xml:space="preserve">Ook huurders, huishoudens met onvoldoende investeringsruimte en huishoudens die technisch of economisch voorlopig niet van aardgas af kunnen worden beschermd en geholpen om hun energierekening te dempen. Het kabinet bereidt een Noodfonds Energie voor dat huishoudens met een relatief laag inkomen en hoge energierekening ondersteunt bij het betalen van hun energierekening. Het </w:t>
      </w:r>
      <w:r w:rsidRPr="00332AB0">
        <w:rPr>
          <w:rFonts w:eastAsia="Verdana" w:cs="Verdana"/>
        </w:rPr>
        <w:lastRenderedPageBreak/>
        <w:t xml:space="preserve">kabinet is van plan om het Noodfonds Energie nog deze winter te openen. Naar schatting kunnen ongeveer een half miljoen huishoudens hiermee worden geholpen. Zoals </w:t>
      </w:r>
      <w:r w:rsidRPr="00332AB0" w:rsidR="005B013E">
        <w:rPr>
          <w:rFonts w:eastAsia="Verdana" w:cs="Verdana"/>
        </w:rPr>
        <w:t xml:space="preserve">eerder </w:t>
      </w:r>
      <w:r w:rsidRPr="00332AB0">
        <w:rPr>
          <w:rFonts w:eastAsia="Verdana" w:cs="Verdana"/>
        </w:rPr>
        <w:t>toegezegd aan de Kamer, wordt de Kamer in september over de voortgang geïnformeerd.</w:t>
      </w:r>
    </w:p>
    <w:p w:rsidRPr="00332AB0" w:rsidR="0030335F" w:rsidP="00543CAC" w:rsidRDefault="0030335F" w14:paraId="39F947CB" w14:textId="77777777">
      <w:pPr>
        <w:spacing w:line="240" w:lineRule="auto"/>
      </w:pPr>
    </w:p>
    <w:p w:rsidRPr="00332AB0" w:rsidR="0060247F" w:rsidP="000353D0" w:rsidRDefault="0060247F" w14:paraId="15D4BD68" w14:textId="77777777">
      <w:pPr>
        <w:spacing w:line="240" w:lineRule="auto"/>
      </w:pPr>
    </w:p>
    <w:p w:rsidRPr="00332AB0" w:rsidR="00FA3F61" w:rsidP="00FA3F61" w:rsidRDefault="00E4309F" w14:paraId="3B47BDCE" w14:textId="0C0DB855">
      <w:pPr>
        <w:spacing w:line="240" w:lineRule="auto"/>
      </w:pPr>
      <w:r w:rsidRPr="00332AB0">
        <w:t>33</w:t>
      </w:r>
    </w:p>
    <w:p w:rsidRPr="00332AB0" w:rsidR="00543CAC" w:rsidP="00543CAC" w:rsidRDefault="00543CAC" w14:paraId="73097C9D" w14:textId="571A1F46">
      <w:pPr>
        <w:spacing w:line="240" w:lineRule="auto"/>
      </w:pPr>
      <w:r w:rsidRPr="00332AB0">
        <w:t>Hoe voorkomt het kabinet dat juist deze huishoudens onevenredig worden geraakt door hogere belastingen, heffingen, nettarieven en de invoering van ETS2?</w:t>
      </w:r>
    </w:p>
    <w:p w:rsidRPr="00332AB0" w:rsidR="00E71678" w:rsidP="00543CAC" w:rsidRDefault="00E71678" w14:paraId="337D0F50" w14:textId="77777777">
      <w:pPr>
        <w:spacing w:line="240" w:lineRule="auto"/>
      </w:pPr>
    </w:p>
    <w:p w:rsidRPr="00332AB0" w:rsidR="00E71678" w:rsidP="00E71678" w:rsidRDefault="00E71678" w14:paraId="100E60BD" w14:textId="77777777">
      <w:pPr>
        <w:spacing w:line="240" w:lineRule="auto"/>
      </w:pPr>
      <w:r w:rsidRPr="00332AB0">
        <w:t>Antwoord</w:t>
      </w:r>
    </w:p>
    <w:p w:rsidRPr="00332AB0" w:rsidR="0E423F16" w:rsidP="5D5140F0" w:rsidRDefault="0E423F16" w14:paraId="0FBB7E09" w14:textId="1AF4CC55">
      <w:pPr>
        <w:spacing w:line="240" w:lineRule="auto"/>
      </w:pPr>
      <w:r w:rsidRPr="00332AB0">
        <w:t>Ik begrijp dat mensen zich zorgen maken over de huidige gasprijzen</w:t>
      </w:r>
      <w:r w:rsidRPr="00332AB0" w:rsidR="00A6241F">
        <w:t xml:space="preserve"> en stijgende brandstofprijzen.</w:t>
      </w:r>
      <w:r w:rsidRPr="00332AB0" w:rsidR="0060247F">
        <w:t xml:space="preserve"> </w:t>
      </w:r>
      <w:r w:rsidRPr="00332AB0" w:rsidR="00F70C95">
        <w:t>Wat betreft gasprijzen</w:t>
      </w:r>
      <w:r w:rsidRPr="00332AB0" w:rsidR="001E64BC">
        <w:t xml:space="preserve">, </w:t>
      </w:r>
      <w:r w:rsidRPr="00332AB0" w:rsidR="00F70C95">
        <w:t>h</w:t>
      </w:r>
      <w:r w:rsidRPr="00332AB0">
        <w:t xml:space="preserve">et merendeel van de huishoudens heeft een vast contract en zijn daarmee op korte termijn verzekerd tegen snelle prijsstijgingen. Het kabinet ondersteunt kwetsbare huishoudens die wel in de knel komen via het Noodfonds Energie en trekt in het algemeen extra middelen uit voor energiebesparing. Het gaat bijvoorbeeld om </w:t>
      </w:r>
      <w:r w:rsidRPr="00332AB0" w:rsidR="6293BC06">
        <w:t>financiële</w:t>
      </w:r>
      <w:r w:rsidRPr="00332AB0">
        <w:t xml:space="preserve"> steun voor mensen die een investering doen in energiebesparende maatregelen in hun eigen woning via de </w:t>
      </w:r>
      <w:r w:rsidRPr="00332AB0" w:rsidR="00EF6706">
        <w:t>Investeringssubsidie duurzame energie en energiebesparing (</w:t>
      </w:r>
      <w:r w:rsidRPr="00332AB0">
        <w:t>ISDE</w:t>
      </w:r>
      <w:r w:rsidRPr="00332AB0" w:rsidR="00EF6706">
        <w:t>)</w:t>
      </w:r>
      <w:r w:rsidRPr="00332AB0" w:rsidDel="00EF6706" w:rsidR="00EF6706">
        <w:t xml:space="preserve"> </w:t>
      </w:r>
      <w:r w:rsidRPr="00332AB0" w:rsidR="5F196FF2">
        <w:t>-</w:t>
      </w:r>
      <w:r w:rsidRPr="00332AB0">
        <w:t xml:space="preserve">regeling, of om een lening </w:t>
      </w:r>
      <w:r w:rsidRPr="00332AB0" w:rsidR="7C77A0E0">
        <w:t xml:space="preserve">via het Warmtefonds tegen een gunstige rente. Door deze steun kunnen de nationale en gemeentelijke subsidies ook terechtkomen bij de mensen die ze het hardst nodig hebben. De kracht van de combinatie van maatregelen is immers dat het woningeigenaren bereikt die anders nagenoeg geen energiebesparende maatregelen zouden nemen. Alleen subsidies zijn voor hen niet voldoende, omdat die slechts een deel van de aanneemsom dekken. Voor huiseigenaren die het resterende investeringsbedrag niet hebben, is Nationaal Warmtefonds een uitkomst. </w:t>
      </w:r>
      <w:r w:rsidRPr="00332AB0" w:rsidR="00231BDF">
        <w:t xml:space="preserve">Wat betreft stijgende brandstofprijzen helpt het kabinet (lage) middeninkomens bij de overstap naar elektrisch vervoer via de inruilregeling. De regeling behelst dat afhankelijk van het inkomen mensen een subsidie ontvangen voor de inruil van hun oude brandstofauto (tot en met emissieklasse 4) voor de koop of lease van een gebruikte elektrische auto. </w:t>
      </w:r>
      <w:r w:rsidRPr="00332AB0">
        <w:t xml:space="preserve">Zo </w:t>
      </w:r>
      <w:r w:rsidRPr="00332AB0" w:rsidR="6DFE87E6">
        <w:t>helpt</w:t>
      </w:r>
      <w:r w:rsidRPr="00332AB0">
        <w:t xml:space="preserve"> </w:t>
      </w:r>
      <w:r w:rsidRPr="00332AB0" w:rsidR="001E64BC">
        <w:t xml:space="preserve">het </w:t>
      </w:r>
      <w:r w:rsidRPr="00332AB0">
        <w:t xml:space="preserve">kabinet </w:t>
      </w:r>
      <w:r w:rsidRPr="00332AB0" w:rsidR="0C828CA6">
        <w:t>huishoudens die anders niet de overstap zouden kunnen maken, en dit draagt ook bij aan het verminderen van de afhankelijkheid van ge</w:t>
      </w:r>
      <w:r w:rsidRPr="00332AB0" w:rsidR="2F9406CE">
        <w:t>ï</w:t>
      </w:r>
      <w:r w:rsidRPr="00332AB0" w:rsidR="0C828CA6">
        <w:t xml:space="preserve">mporteerde fossiele brandstoffen. Daarmee wordt </w:t>
      </w:r>
      <w:r w:rsidRPr="00332AB0">
        <w:t xml:space="preserve">Nederland </w:t>
      </w:r>
      <w:r w:rsidRPr="00332AB0" w:rsidR="005B013E">
        <w:t xml:space="preserve">bovendien </w:t>
      </w:r>
      <w:r w:rsidRPr="00332AB0">
        <w:t>weerbaar</w:t>
      </w:r>
      <w:r w:rsidRPr="00332AB0" w:rsidR="36128007">
        <w:t>der</w:t>
      </w:r>
      <w:r w:rsidRPr="00332AB0">
        <w:t xml:space="preserve"> voor toekomstige prijsschokken.</w:t>
      </w:r>
    </w:p>
    <w:p w:rsidRPr="00332AB0" w:rsidR="00E4309F" w:rsidP="000353D0" w:rsidRDefault="00E4309F" w14:paraId="02392E06" w14:textId="77777777">
      <w:pPr>
        <w:spacing w:line="240" w:lineRule="auto"/>
      </w:pPr>
    </w:p>
    <w:p w:rsidRPr="00332AB0" w:rsidR="002A6053" w:rsidP="002A6053" w:rsidRDefault="00E4309F" w14:paraId="57A6BBFF" w14:textId="49EC01E3">
      <w:pPr>
        <w:spacing w:line="240" w:lineRule="auto"/>
      </w:pPr>
      <w:r w:rsidRPr="00332AB0">
        <w:t>34</w:t>
      </w:r>
    </w:p>
    <w:p w:rsidRPr="00332AB0" w:rsidR="002A6053" w:rsidP="002A6053" w:rsidRDefault="002A6053" w14:paraId="328706BF" w14:textId="77777777">
      <w:pPr>
        <w:spacing w:line="240" w:lineRule="auto"/>
      </w:pPr>
      <w:r w:rsidRPr="00332AB0">
        <w:t>De leden van de JA21-fractie lezen dat de Europese Commissie naar verwachting later dit jaar een wetgevend voorstel presenteert ter versterking van het Europese kader voor gasleveringszekerheid en risicoparaatheid in de elektriciteitssector. Welke (Nederlandse) prioriteiten en rode lijnen hanteert de minister bij de voorbereiding daarvan? Welke wijzigingen van het bestaande Europese kader wil Nederland daadwerkelijk bereiken en bij welke lidstaten zoekt de minister hiervoor steun?</w:t>
      </w:r>
    </w:p>
    <w:p w:rsidRPr="00332AB0" w:rsidR="002A6053" w:rsidP="002A6053" w:rsidRDefault="002A6053" w14:paraId="011A9074" w14:textId="77777777">
      <w:pPr>
        <w:spacing w:line="240" w:lineRule="auto"/>
      </w:pPr>
    </w:p>
    <w:p w:rsidRPr="00332AB0" w:rsidR="002A6053" w:rsidP="002A6053" w:rsidRDefault="002A6053" w14:paraId="7324550E" w14:textId="77777777">
      <w:pPr>
        <w:spacing w:line="240" w:lineRule="auto"/>
      </w:pPr>
      <w:r w:rsidRPr="00332AB0">
        <w:t>Antwoord</w:t>
      </w:r>
    </w:p>
    <w:p w:rsidRPr="00332AB0" w:rsidR="001916D8" w:rsidP="001916D8" w:rsidRDefault="001916D8" w14:paraId="326ABF64" w14:textId="2B12CCE8">
      <w:pPr>
        <w:spacing w:line="240" w:lineRule="auto"/>
      </w:pPr>
      <w:r w:rsidRPr="00332AB0">
        <w:t>Dit onderwerp staat niet geagendeerd op de informele Energieraad.</w:t>
      </w:r>
      <w:r w:rsidR="00C55269">
        <w:t xml:space="preserve"> </w:t>
      </w:r>
      <w:r w:rsidR="00332AB0">
        <w:t>Ik zal deze vraag beantwoorden met het verslag van deze informele Energieraad.</w:t>
      </w:r>
    </w:p>
    <w:p w:rsidRPr="00332AB0" w:rsidR="774FFD73" w:rsidP="774FFD73" w:rsidRDefault="774FFD73" w14:paraId="5EEFA72B" w14:textId="0F797557">
      <w:pPr>
        <w:spacing w:line="240" w:lineRule="auto"/>
      </w:pPr>
    </w:p>
    <w:p w:rsidRPr="00332AB0" w:rsidR="76122D21" w:rsidP="76122D21" w:rsidRDefault="76122D21" w14:paraId="27C0EE75" w14:textId="00D4D0E5">
      <w:pPr>
        <w:spacing w:line="240" w:lineRule="auto"/>
      </w:pPr>
    </w:p>
    <w:p w:rsidRPr="00332AB0" w:rsidR="000D2A2E" w:rsidP="000D2A2E" w:rsidRDefault="00E4309F" w14:paraId="7E1E8CDD" w14:textId="5404B07C">
      <w:pPr>
        <w:spacing w:line="240" w:lineRule="auto"/>
      </w:pPr>
      <w:r w:rsidRPr="00332AB0">
        <w:t>35</w:t>
      </w:r>
    </w:p>
    <w:p w:rsidRPr="00332AB0" w:rsidR="00A13C69" w:rsidP="00543CAC" w:rsidRDefault="00543CAC" w14:paraId="7E8D99B3" w14:textId="77777777">
      <w:pPr>
        <w:spacing w:line="240" w:lineRule="auto"/>
      </w:pPr>
      <w:r w:rsidRPr="00332AB0">
        <w:t xml:space="preserve">Deze leden constateren dat het kabinet het Nederlandse Europese </w:t>
      </w:r>
      <w:proofErr w:type="spellStart"/>
      <w:r w:rsidRPr="00332AB0">
        <w:t>vuldoel</w:t>
      </w:r>
      <w:proofErr w:type="spellEnd"/>
      <w:r w:rsidRPr="00332AB0">
        <w:t xml:space="preserve"> heeft verlaagd naar 64%, overeenkomend met circa 93 </w:t>
      </w:r>
      <w:proofErr w:type="spellStart"/>
      <w:r w:rsidRPr="00332AB0">
        <w:t>TWh</w:t>
      </w:r>
      <w:proofErr w:type="spellEnd"/>
      <w:r w:rsidRPr="00332AB0">
        <w:t xml:space="preserve">. Tegelijkertijd adviseert GTS voor een koud </w:t>
      </w:r>
      <w:proofErr w:type="spellStart"/>
      <w:r w:rsidRPr="00332AB0">
        <w:t>gasjaar</w:t>
      </w:r>
      <w:proofErr w:type="spellEnd"/>
      <w:r w:rsidRPr="00332AB0">
        <w:t xml:space="preserve"> een vulling van circa 115 </w:t>
      </w:r>
      <w:proofErr w:type="spellStart"/>
      <w:r w:rsidRPr="00332AB0">
        <w:t>TWh</w:t>
      </w:r>
      <w:proofErr w:type="spellEnd"/>
      <w:r w:rsidRPr="00332AB0">
        <w:t xml:space="preserve">. GTS berekent tevens </w:t>
      </w:r>
      <w:r w:rsidRPr="00332AB0">
        <w:lastRenderedPageBreak/>
        <w:t xml:space="preserve">dat bij voldoende aanvullend flexibel LNG-aanbod circa 90 </w:t>
      </w:r>
      <w:proofErr w:type="spellStart"/>
      <w:r w:rsidRPr="00332AB0">
        <w:t>TWh</w:t>
      </w:r>
      <w:proofErr w:type="spellEnd"/>
      <w:r w:rsidRPr="00332AB0">
        <w:t xml:space="preserve"> zou kunnen volstaan. Kan de minister daarom precies uiteenzetten welke fysieke aannames ten grondslag liggen aan de keuze voor 93 </w:t>
      </w:r>
      <w:proofErr w:type="spellStart"/>
      <w:r w:rsidRPr="00332AB0">
        <w:t>TWh</w:t>
      </w:r>
      <w:proofErr w:type="spellEnd"/>
      <w:r w:rsidRPr="00332AB0">
        <w:t xml:space="preserve">? Hoeveel LNG-aanvoer, pijpleidingimport, binnenlandse productie en vraagrespons veronderstelt de minister hierbij en hoe robuust zijn deze aannames bij een koude winter? </w:t>
      </w:r>
    </w:p>
    <w:p w:rsidRPr="00332AB0" w:rsidR="00A13C69" w:rsidP="00543CAC" w:rsidRDefault="00A13C69" w14:paraId="1B6B06EF" w14:textId="77777777">
      <w:pPr>
        <w:spacing w:line="240" w:lineRule="auto"/>
      </w:pPr>
    </w:p>
    <w:p w:rsidRPr="00332AB0" w:rsidR="00A13C69" w:rsidP="00A13C69" w:rsidRDefault="00A13C69" w14:paraId="79E780EA" w14:textId="77777777">
      <w:pPr>
        <w:spacing w:line="240" w:lineRule="auto"/>
      </w:pPr>
      <w:r w:rsidRPr="00332AB0">
        <w:t>Antwoord</w:t>
      </w:r>
    </w:p>
    <w:p w:rsidRPr="00332AB0" w:rsidR="00A13C69" w:rsidP="00543CAC" w:rsidRDefault="00D921E9" w14:paraId="756CBAF5" w14:textId="5429745F">
      <w:pPr>
        <w:spacing w:line="240" w:lineRule="auto"/>
      </w:pPr>
      <w:r w:rsidRPr="00332AB0">
        <w:t>In</w:t>
      </w:r>
      <w:r w:rsidRPr="00332AB0" w:rsidR="007D2892">
        <w:t xml:space="preserve"> de Kamerbrief van 11 september jl.</w:t>
      </w:r>
      <w:r w:rsidRPr="00332AB0" w:rsidR="00014E56">
        <w:rPr>
          <w:rStyle w:val="Voetnootmarkering"/>
        </w:rPr>
        <w:footnoteReference w:id="12"/>
      </w:r>
      <w:r w:rsidRPr="00332AB0" w:rsidR="007D2892">
        <w:t xml:space="preserve"> </w:t>
      </w:r>
      <w:r w:rsidRPr="00332AB0" w:rsidR="00915B9C">
        <w:t>(</w:t>
      </w:r>
      <w:r w:rsidRPr="00332AB0" w:rsidR="00915B9C">
        <w:rPr>
          <w:i/>
          <w:iCs/>
        </w:rPr>
        <w:t>Actueel beeld gasleveringszekerheid en vooruitblik op de winter van 2026-2027</w:t>
      </w:r>
      <w:r w:rsidRPr="00332AB0" w:rsidR="00915B9C">
        <w:t>)</w:t>
      </w:r>
      <w:r w:rsidRPr="00332AB0" w:rsidR="00915B9C">
        <w:rPr>
          <w:i/>
          <w:iCs/>
        </w:rPr>
        <w:t xml:space="preserve"> </w:t>
      </w:r>
      <w:r w:rsidRPr="00332AB0" w:rsidR="005373B5">
        <w:t>heeft het kabinet toegelicht</w:t>
      </w:r>
      <w:r w:rsidRPr="00332AB0" w:rsidR="00F5735B">
        <w:t xml:space="preserve"> dat </w:t>
      </w:r>
      <w:r w:rsidRPr="00332AB0" w:rsidR="00B97C20">
        <w:t>de leverings</w:t>
      </w:r>
      <w:r w:rsidRPr="00332AB0" w:rsidR="00B34416">
        <w:t>zekerheid van gas aankomende winter voldoende geborgd is, ook met de verlaging van het EU</w:t>
      </w:r>
      <w:r w:rsidRPr="00332AB0" w:rsidR="00AB0BBD">
        <w:t>-</w:t>
      </w:r>
      <w:proofErr w:type="spellStart"/>
      <w:r w:rsidRPr="00332AB0" w:rsidR="00AB0BBD">
        <w:t>vuldoel</w:t>
      </w:r>
      <w:proofErr w:type="spellEnd"/>
      <w:r w:rsidRPr="00332AB0" w:rsidR="00AB0BBD">
        <w:t xml:space="preserve"> voor Nederland met de toegestane 10</w:t>
      </w:r>
      <w:r w:rsidRPr="00332AB0" w:rsidR="008E66D1">
        <w:t xml:space="preserve"> </w:t>
      </w:r>
      <w:r w:rsidRPr="00332AB0" w:rsidR="00AB0BBD">
        <w:t>procentpunt</w:t>
      </w:r>
      <w:r w:rsidRPr="00332AB0" w:rsidR="003B2C04">
        <w:t xml:space="preserve"> conform de oproep van de Europese Commissie</w:t>
      </w:r>
      <w:r w:rsidRPr="00332AB0" w:rsidR="00AB0BBD">
        <w:t xml:space="preserve">, wat neerkomt op een </w:t>
      </w:r>
      <w:r w:rsidRPr="00332AB0" w:rsidR="00156A05">
        <w:t>EU-</w:t>
      </w:r>
      <w:proofErr w:type="spellStart"/>
      <w:r w:rsidRPr="00332AB0" w:rsidR="00156A05">
        <w:t>vuldoel</w:t>
      </w:r>
      <w:proofErr w:type="spellEnd"/>
      <w:r w:rsidRPr="00332AB0" w:rsidR="00156A05">
        <w:t xml:space="preserve"> van 93 </w:t>
      </w:r>
      <w:proofErr w:type="spellStart"/>
      <w:r w:rsidRPr="00332AB0" w:rsidR="00156A05">
        <w:t>TWh</w:t>
      </w:r>
      <w:proofErr w:type="spellEnd"/>
      <w:r w:rsidRPr="00332AB0" w:rsidR="00156A05">
        <w:t xml:space="preserve">. </w:t>
      </w:r>
    </w:p>
    <w:p w:rsidRPr="00332AB0" w:rsidR="00A13C69" w:rsidP="00543CAC" w:rsidRDefault="00A13C69" w14:paraId="0463305E" w14:textId="77777777">
      <w:pPr>
        <w:spacing w:line="240" w:lineRule="auto"/>
      </w:pPr>
    </w:p>
    <w:p w:rsidRPr="00332AB0" w:rsidR="00A13C69" w:rsidP="00543CAC" w:rsidRDefault="00A13C69" w14:paraId="51C9595E" w14:textId="77777777">
      <w:pPr>
        <w:spacing w:line="240" w:lineRule="auto"/>
      </w:pPr>
    </w:p>
    <w:p w:rsidRPr="00332AB0" w:rsidR="001F23EF" w:rsidP="001F23EF" w:rsidRDefault="00E4309F" w14:paraId="7B5D6A39" w14:textId="5E1D87CF">
      <w:pPr>
        <w:spacing w:line="240" w:lineRule="auto"/>
      </w:pPr>
      <w:r w:rsidRPr="00332AB0">
        <w:t>36</w:t>
      </w:r>
    </w:p>
    <w:p w:rsidRPr="00332AB0" w:rsidR="00543CAC" w:rsidP="00543CAC" w:rsidRDefault="00543CAC" w14:paraId="3988E6BD" w14:textId="16B91437">
      <w:pPr>
        <w:spacing w:line="240" w:lineRule="auto"/>
      </w:pPr>
      <w:r w:rsidRPr="00332AB0">
        <w:t>Kan de minister daarbij ook bevestigen dat zij recent refereerde naar het Bescherm en Herstelplan Gas, door te zeggen dat ‘huishoudens, ziekenhuizen en bejaardentehuizen' niet in de kou komen te zitten? Kan de minister bevestigen dat ze ook in Europa duidelijk maakt dat Nederland concreet rekening houdt met het afschakelen van industrie, en zo nee, waarom niet?</w:t>
      </w:r>
    </w:p>
    <w:p w:rsidRPr="00332AB0" w:rsidR="00A13C69" w:rsidP="00543CAC" w:rsidRDefault="00A13C69" w14:paraId="0E674924" w14:textId="77777777">
      <w:pPr>
        <w:spacing w:line="240" w:lineRule="auto"/>
      </w:pPr>
    </w:p>
    <w:p w:rsidRPr="00332AB0" w:rsidR="00A13C69" w:rsidP="00A13C69" w:rsidRDefault="00A13C69" w14:paraId="38DD0A41" w14:textId="77777777">
      <w:pPr>
        <w:spacing w:line="240" w:lineRule="auto"/>
      </w:pPr>
      <w:r w:rsidRPr="00332AB0">
        <w:t>Antwoord</w:t>
      </w:r>
    </w:p>
    <w:p w:rsidRPr="00332AB0" w:rsidR="00A13C69" w:rsidP="00543CAC" w:rsidRDefault="000D7B99" w14:paraId="1E5D4C77" w14:textId="3435FA14">
      <w:pPr>
        <w:spacing w:line="240" w:lineRule="auto"/>
      </w:pPr>
      <w:r w:rsidRPr="00332AB0">
        <w:t xml:space="preserve">In de Kamerbrief van 11 september jl. </w:t>
      </w:r>
      <w:r w:rsidRPr="00332AB0" w:rsidR="00A746A9">
        <w:t xml:space="preserve">is het kabinet ook ingegaan op </w:t>
      </w:r>
      <w:r w:rsidRPr="00332AB0" w:rsidR="004C6DD4">
        <w:t>het Bescherm- en Herstelplan Gas</w:t>
      </w:r>
      <w:r w:rsidRPr="00332AB0" w:rsidR="00854BF0">
        <w:t xml:space="preserve">. </w:t>
      </w:r>
      <w:r w:rsidRPr="00332AB0" w:rsidR="006000EB">
        <w:t xml:space="preserve">Nederland </w:t>
      </w:r>
      <w:r w:rsidRPr="00332AB0" w:rsidR="000031CC">
        <w:t xml:space="preserve">houdt via de </w:t>
      </w:r>
      <w:r w:rsidRPr="00332AB0" w:rsidR="00C025E7">
        <w:t xml:space="preserve">Europese </w:t>
      </w:r>
      <w:r w:rsidRPr="00332AB0" w:rsidR="00C025E7">
        <w:rPr>
          <w:i/>
          <w:iCs/>
        </w:rPr>
        <w:t xml:space="preserve">Gas </w:t>
      </w:r>
      <w:proofErr w:type="spellStart"/>
      <w:r w:rsidRPr="00332AB0" w:rsidR="00C025E7">
        <w:rPr>
          <w:i/>
          <w:iCs/>
        </w:rPr>
        <w:t>Coordination</w:t>
      </w:r>
      <w:proofErr w:type="spellEnd"/>
      <w:r w:rsidRPr="00332AB0" w:rsidR="00C025E7">
        <w:rPr>
          <w:i/>
          <w:iCs/>
        </w:rPr>
        <w:t xml:space="preserve"> Group</w:t>
      </w:r>
      <w:r w:rsidRPr="00332AB0" w:rsidR="00C025E7">
        <w:t xml:space="preserve"> </w:t>
      </w:r>
      <w:r w:rsidRPr="00332AB0" w:rsidR="0066735D">
        <w:t>zowel andere</w:t>
      </w:r>
      <w:r w:rsidRPr="00332AB0" w:rsidR="00C025E7">
        <w:t xml:space="preserve"> lidstaten </w:t>
      </w:r>
      <w:r w:rsidRPr="00332AB0" w:rsidR="0066735D">
        <w:t>als</w:t>
      </w:r>
      <w:r w:rsidRPr="00332AB0" w:rsidR="00C025E7">
        <w:t xml:space="preserve"> Europese Commissie </w:t>
      </w:r>
      <w:r w:rsidRPr="00332AB0" w:rsidR="006878CB">
        <w:t xml:space="preserve">op de hoogte van de stappen die Nederland neemt en de consequenties daarvan voor Nederland. </w:t>
      </w:r>
    </w:p>
    <w:p w:rsidRPr="00332AB0" w:rsidR="791BF6B3" w:rsidP="791BF6B3" w:rsidRDefault="791BF6B3" w14:paraId="4F64A34D" w14:textId="63EDB9FD">
      <w:pPr>
        <w:spacing w:line="240" w:lineRule="auto"/>
      </w:pPr>
    </w:p>
    <w:p w:rsidR="00C55269" w:rsidP="001F23EF" w:rsidRDefault="00C55269" w14:paraId="6DD10345" w14:textId="77777777">
      <w:pPr>
        <w:spacing w:line="240" w:lineRule="auto"/>
      </w:pPr>
    </w:p>
    <w:p w:rsidRPr="00332AB0" w:rsidR="001F23EF" w:rsidP="001F23EF" w:rsidRDefault="00E4309F" w14:paraId="0D5878FA" w14:textId="40FE10A3">
      <w:pPr>
        <w:spacing w:line="240" w:lineRule="auto"/>
      </w:pPr>
      <w:r w:rsidRPr="00332AB0">
        <w:t>37</w:t>
      </w:r>
    </w:p>
    <w:p w:rsidRPr="00332AB0" w:rsidR="00543CAC" w:rsidP="00543CAC" w:rsidRDefault="00543CAC" w14:paraId="5408A0F3" w14:textId="77777777">
      <w:pPr>
        <w:spacing w:line="240" w:lineRule="auto"/>
      </w:pPr>
      <w:r w:rsidRPr="00332AB0">
        <w:t>Kan de minister daarnaast uiteenzetten wat de gevolgen zijn van een gecombineerd stressscenario waarin sprake is van langdurige koude én een verstoring van een belangrijke LNG- of pijpleidingaanvoerroute? Welke minimale hoeveelheid gas in opslag acht de minister in zo'n scenario noodzakelijk om Nederlandse afnemers en de grensoverschrijdende verplichtingen te kunnen blijven bedienen?</w:t>
      </w:r>
    </w:p>
    <w:p w:rsidRPr="00332AB0" w:rsidR="00A13C69" w:rsidP="00543CAC" w:rsidRDefault="00A13C69" w14:paraId="28486A3D" w14:textId="77777777">
      <w:pPr>
        <w:spacing w:line="240" w:lineRule="auto"/>
      </w:pPr>
    </w:p>
    <w:p w:rsidRPr="00332AB0" w:rsidR="00A13C69" w:rsidP="00A13C69" w:rsidRDefault="00A13C69" w14:paraId="7C544727" w14:textId="77777777">
      <w:pPr>
        <w:spacing w:line="240" w:lineRule="auto"/>
      </w:pPr>
      <w:r w:rsidRPr="00332AB0">
        <w:t>Antwoord</w:t>
      </w:r>
    </w:p>
    <w:p w:rsidRPr="00332AB0" w:rsidR="001B7A2E" w:rsidP="000353D0" w:rsidRDefault="001B7A2E" w14:paraId="028D706D" w14:textId="48A9C68E">
      <w:pPr>
        <w:spacing w:line="240" w:lineRule="auto"/>
      </w:pPr>
      <w:r w:rsidRPr="00332AB0">
        <w:t>Dergelijke scenario’s zijn reeds onderdeel van risico-evaluaties die conform artikel 7 van de Verordening gasleveringszekerheid elke vier jaar worden geactualiseerd.</w:t>
      </w:r>
      <w:r w:rsidRPr="00332AB0">
        <w:rPr>
          <w:rStyle w:val="Voetnootmarkering"/>
        </w:rPr>
        <w:footnoteReference w:id="13"/>
      </w:r>
      <w:r w:rsidRPr="00332AB0" w:rsidR="007C1A7D">
        <w:t xml:space="preserve"> </w:t>
      </w:r>
      <w:r w:rsidRPr="00332AB0">
        <w:t xml:space="preserve">In </w:t>
      </w:r>
      <w:r w:rsidRPr="00332AB0" w:rsidR="007E46CA">
        <w:t xml:space="preserve">oktober zal het kabinet uw Kamer nader informeren over de </w:t>
      </w:r>
      <w:r w:rsidRPr="00332AB0" w:rsidR="006131F6">
        <w:t xml:space="preserve">nieuwe actualisatie van </w:t>
      </w:r>
      <w:r w:rsidRPr="00332AB0" w:rsidR="00E06BF6">
        <w:t>de risico-evaluatie</w:t>
      </w:r>
      <w:r w:rsidRPr="00332AB0" w:rsidR="006131F6">
        <w:t xml:space="preserve"> </w:t>
      </w:r>
      <w:r w:rsidRPr="00332AB0" w:rsidR="00EE77C9">
        <w:t>en</w:t>
      </w:r>
      <w:r w:rsidRPr="00332AB0" w:rsidR="002233BF">
        <w:t xml:space="preserve"> </w:t>
      </w:r>
      <w:r w:rsidRPr="00332AB0" w:rsidR="004F2A95">
        <w:t xml:space="preserve">het proces rondom deze risico-evaluaties en het verdere traject </w:t>
      </w:r>
      <w:r w:rsidRPr="00332AB0" w:rsidR="002233BF">
        <w:t xml:space="preserve">verder </w:t>
      </w:r>
      <w:r w:rsidRPr="00332AB0" w:rsidR="004F2A95">
        <w:t>toe</w:t>
      </w:r>
      <w:r w:rsidRPr="00332AB0" w:rsidR="002233BF">
        <w:t>lichten</w:t>
      </w:r>
      <w:r w:rsidRPr="00332AB0" w:rsidR="00B20B09">
        <w:t>.</w:t>
      </w:r>
      <w:r w:rsidRPr="00332AB0">
        <w:t> </w:t>
      </w:r>
    </w:p>
    <w:p w:rsidRPr="00332AB0" w:rsidR="791BF6B3" w:rsidP="791BF6B3" w:rsidRDefault="791BF6B3" w14:paraId="0B1CBA6A" w14:textId="5CE56257">
      <w:pPr>
        <w:spacing w:line="240" w:lineRule="auto"/>
      </w:pPr>
    </w:p>
    <w:p w:rsidRPr="00332AB0" w:rsidR="00C46B15" w:rsidP="000353D0" w:rsidRDefault="00C46B15" w14:paraId="6EE73AA7" w14:textId="77777777">
      <w:pPr>
        <w:spacing w:line="240" w:lineRule="auto"/>
      </w:pPr>
    </w:p>
    <w:p w:rsidRPr="00332AB0" w:rsidR="001F23EF" w:rsidP="001F23EF" w:rsidRDefault="00E4309F" w14:paraId="1685D059" w14:textId="24AD8082">
      <w:pPr>
        <w:spacing w:line="240" w:lineRule="auto"/>
      </w:pPr>
      <w:r w:rsidRPr="00332AB0">
        <w:t>38</w:t>
      </w:r>
    </w:p>
    <w:p w:rsidRPr="00332AB0" w:rsidR="00543CAC" w:rsidP="00543CAC" w:rsidRDefault="00543CAC" w14:paraId="6A135E45" w14:textId="77777777">
      <w:pPr>
        <w:spacing w:line="240" w:lineRule="auto"/>
      </w:pPr>
      <w:r w:rsidRPr="00332AB0">
        <w:t xml:space="preserve">De leden van de JA21-fractie wijzen erop dat de Nederlandse gasopslagen niet uitsluitend voorzien in de Nederlandse </w:t>
      </w:r>
      <w:proofErr w:type="spellStart"/>
      <w:r w:rsidRPr="00332AB0">
        <w:t>seizoensvraag</w:t>
      </w:r>
      <w:proofErr w:type="spellEnd"/>
      <w:r w:rsidRPr="00332AB0">
        <w:t xml:space="preserve">, maar ook een functie </w:t>
      </w:r>
      <w:r w:rsidRPr="00332AB0">
        <w:lastRenderedPageBreak/>
        <w:t xml:space="preserve">hebben voor omringende landen. In hoeverre houdt de analyse achter het verlaagde </w:t>
      </w:r>
      <w:proofErr w:type="spellStart"/>
      <w:r w:rsidRPr="00332AB0">
        <w:t>vuldoel</w:t>
      </w:r>
      <w:proofErr w:type="spellEnd"/>
      <w:r w:rsidRPr="00332AB0">
        <w:t xml:space="preserve"> rekening met extra onttrekking als ook Duitsland en andere buurlanden met relatief lagere opslagvolumes de winter ingaan? Welke afspraken bestaan over de verdeling van gas wanneer meerdere Noordwest-Europese landen gelijktijdig met schaarste worden geconfronteerd?</w:t>
      </w:r>
    </w:p>
    <w:p w:rsidRPr="00332AB0" w:rsidR="1B180B41" w:rsidP="1B180B41" w:rsidRDefault="1B180B41" w14:paraId="6EF58B7E" w14:textId="3EA86F1B">
      <w:pPr>
        <w:spacing w:line="240" w:lineRule="auto"/>
      </w:pPr>
    </w:p>
    <w:p w:rsidRPr="00332AB0" w:rsidR="00A13C69" w:rsidP="00A13C69" w:rsidRDefault="00A13C69" w14:paraId="13DF80BF" w14:textId="77777777">
      <w:pPr>
        <w:spacing w:line="240" w:lineRule="auto"/>
      </w:pPr>
      <w:r w:rsidRPr="00332AB0">
        <w:t>Antwoord</w:t>
      </w:r>
    </w:p>
    <w:p w:rsidRPr="00332AB0" w:rsidR="00C71594" w:rsidP="00A13C69" w:rsidRDefault="496673F2" w14:paraId="1AC09246" w14:textId="3BEBFD6A">
      <w:pPr>
        <w:spacing w:line="240" w:lineRule="auto"/>
      </w:pPr>
      <w:r w:rsidRPr="00332AB0">
        <w:t xml:space="preserve">Het gas dat in de Nederlandse opslagen zit wordt </w:t>
      </w:r>
      <w:r w:rsidRPr="00332AB0" w:rsidR="37249474">
        <w:t xml:space="preserve">zowel bilateraal als via de beurs verkocht. </w:t>
      </w:r>
      <w:r w:rsidRPr="00332AB0" w:rsidR="61A0B761">
        <w:t>Waar het exact terechtkomt</w:t>
      </w:r>
      <w:r w:rsidRPr="00332AB0" w:rsidR="5C938BB1">
        <w:t>,</w:t>
      </w:r>
      <w:r w:rsidRPr="00332AB0" w:rsidR="61A0B761">
        <w:t xml:space="preserve"> kan niet worden herleid.</w:t>
      </w:r>
      <w:r w:rsidRPr="00332AB0" w:rsidR="37249474">
        <w:t xml:space="preserve"> </w:t>
      </w:r>
      <w:r w:rsidRPr="00332AB0" w:rsidR="10FD99A4">
        <w:t>Het gas</w:t>
      </w:r>
      <w:r w:rsidRPr="00332AB0" w:rsidR="37249474">
        <w:t xml:space="preserve"> kan gebruikt worden voor </w:t>
      </w:r>
      <w:r w:rsidRPr="00332AB0" w:rsidR="70E5E008">
        <w:t>gebruikers in Nederland</w:t>
      </w:r>
      <w:r w:rsidRPr="00332AB0" w:rsidR="01A2D71F">
        <w:t>, maar ook in omringende landen. Andersom geldt dit ook</w:t>
      </w:r>
      <w:r w:rsidRPr="00332AB0" w:rsidR="5031B69D">
        <w:t>: gasopslagen</w:t>
      </w:r>
      <w:r w:rsidRPr="00332AB0" w:rsidR="01A2D71F">
        <w:t xml:space="preserve"> </w:t>
      </w:r>
      <w:r w:rsidRPr="00332AB0" w:rsidR="5031B69D">
        <w:t>uit omringende landen</w:t>
      </w:r>
      <w:r w:rsidRPr="00332AB0" w:rsidR="01A2D71F">
        <w:t xml:space="preserve"> kunnen </w:t>
      </w:r>
      <w:r w:rsidRPr="00332AB0" w:rsidR="02971842">
        <w:t>i</w:t>
      </w:r>
      <w:r w:rsidRPr="00332AB0" w:rsidR="01A2D71F">
        <w:t>ngezet worden voor Nederlandse gebruikers. Dez</w:t>
      </w:r>
      <w:r w:rsidRPr="00332AB0" w:rsidR="368441AC">
        <w:t>e</w:t>
      </w:r>
      <w:r w:rsidRPr="00332AB0" w:rsidR="01A2D71F">
        <w:t xml:space="preserve"> dynamiek </w:t>
      </w:r>
      <w:r w:rsidRPr="00332AB0" w:rsidR="7ACE5673">
        <w:t xml:space="preserve">blijft </w:t>
      </w:r>
      <w:r w:rsidRPr="00332AB0" w:rsidR="01A2D71F">
        <w:t xml:space="preserve">van kracht </w:t>
      </w:r>
      <w:r w:rsidRPr="00332AB0" w:rsidR="6A125761">
        <w:t>bij het verlaagde</w:t>
      </w:r>
      <w:r w:rsidRPr="00332AB0" w:rsidR="37249474">
        <w:t xml:space="preserve"> </w:t>
      </w:r>
      <w:proofErr w:type="spellStart"/>
      <w:r w:rsidRPr="00332AB0" w:rsidR="6A125761">
        <w:t>vuldoel</w:t>
      </w:r>
      <w:proofErr w:type="spellEnd"/>
      <w:r w:rsidRPr="00332AB0" w:rsidR="6A125761">
        <w:t xml:space="preserve">. </w:t>
      </w:r>
      <w:r w:rsidRPr="00332AB0" w:rsidR="0D809C2F">
        <w:t>Binnen de Europese Unie bestaan afspraken over he</w:t>
      </w:r>
      <w:r w:rsidRPr="00332AB0" w:rsidR="638CCD8F">
        <w:t>t</w:t>
      </w:r>
      <w:r w:rsidRPr="00332AB0" w:rsidR="0D809C2F">
        <w:t xml:space="preserve"> verlenen van solidariteit als een lidstaat daar in een noodsituatie om verzoekt (artikel 194 VWEU).</w:t>
      </w:r>
    </w:p>
    <w:p w:rsidRPr="00332AB0" w:rsidR="496673F2" w:rsidP="7C44BA4F" w:rsidRDefault="496673F2" w14:paraId="6FC90B96" w14:textId="77777777">
      <w:pPr>
        <w:spacing w:line="240" w:lineRule="auto"/>
      </w:pPr>
    </w:p>
    <w:p w:rsidRPr="00332AB0" w:rsidR="00A13C69" w:rsidP="1B180B41" w:rsidRDefault="00A13C69" w14:paraId="145F3694" w14:textId="77777777">
      <w:pPr>
        <w:spacing w:line="240" w:lineRule="auto"/>
      </w:pPr>
    </w:p>
    <w:p w:rsidRPr="00332AB0" w:rsidR="00CF1B73" w:rsidP="18E96253" w:rsidRDefault="00E4309F" w14:paraId="6EEE5BCD" w14:textId="76657B84">
      <w:pPr>
        <w:spacing w:line="240" w:lineRule="auto"/>
      </w:pPr>
      <w:r w:rsidRPr="00332AB0">
        <w:t>39</w:t>
      </w:r>
    </w:p>
    <w:p w:rsidRPr="00332AB0" w:rsidR="18E96253" w:rsidP="18E96253" w:rsidRDefault="00543CAC" w14:paraId="3690BB24" w14:textId="093FC828">
      <w:pPr>
        <w:spacing w:line="240" w:lineRule="auto"/>
      </w:pPr>
      <w:r w:rsidRPr="00332AB0">
        <w:t>De leden van de JA21-fractie vragen of de minister de verzekering van de Europese Commissie heeft gekregen dat Nederland later dit jaar niet alsnog wordt geconfronteerd met een aanbeveling om aanvullende maatregelen te nemen wanneer hogere Europese vuldoelen niet worden gehaald? Zo nee, welk financieel, juridisch en operationeel risico neemt het kabinet met de gekozen verlaging?</w:t>
      </w:r>
    </w:p>
    <w:p w:rsidRPr="00332AB0" w:rsidR="001F23EF" w:rsidP="18E96253" w:rsidRDefault="001F23EF" w14:paraId="6807FCEE" w14:textId="77777777">
      <w:pPr>
        <w:spacing w:line="240" w:lineRule="auto"/>
      </w:pPr>
    </w:p>
    <w:p w:rsidRPr="00332AB0" w:rsidR="001F23EF" w:rsidP="001F23EF" w:rsidRDefault="001F23EF" w14:paraId="3DD9C148" w14:textId="77777777">
      <w:pPr>
        <w:spacing w:line="240" w:lineRule="auto"/>
      </w:pPr>
      <w:r w:rsidRPr="00332AB0">
        <w:t>Antwoord</w:t>
      </w:r>
    </w:p>
    <w:p w:rsidRPr="00332AB0" w:rsidR="001F23EF" w:rsidP="18E96253" w:rsidRDefault="00126C22" w14:paraId="37492559" w14:textId="42957EDD">
      <w:pPr>
        <w:spacing w:line="240" w:lineRule="auto"/>
      </w:pPr>
      <w:r w:rsidRPr="00332AB0">
        <w:t xml:space="preserve">De verlaging van </w:t>
      </w:r>
      <w:r w:rsidRPr="00332AB0" w:rsidR="009C2826">
        <w:t>het EU-</w:t>
      </w:r>
      <w:proofErr w:type="spellStart"/>
      <w:r w:rsidRPr="00332AB0" w:rsidR="009C2826">
        <w:t>vuldoel</w:t>
      </w:r>
      <w:proofErr w:type="spellEnd"/>
      <w:r w:rsidRPr="00332AB0" w:rsidR="009C2826">
        <w:t xml:space="preserve"> voor Nederland </w:t>
      </w:r>
      <w:r w:rsidRPr="00332AB0" w:rsidR="008E66D1">
        <w:t>met 10 procentpunt</w:t>
      </w:r>
      <w:r w:rsidRPr="00332AB0" w:rsidR="009C2826">
        <w:t xml:space="preserve"> </w:t>
      </w:r>
      <w:r w:rsidRPr="00332AB0" w:rsidR="0088075C">
        <w:t xml:space="preserve">gelet op </w:t>
      </w:r>
      <w:r w:rsidRPr="00332AB0" w:rsidR="009C2826">
        <w:t xml:space="preserve">moeilijke marktomstandigheden </w:t>
      </w:r>
      <w:r w:rsidRPr="00332AB0" w:rsidR="00E344B4">
        <w:t xml:space="preserve">is een </w:t>
      </w:r>
      <w:r w:rsidRPr="00332AB0" w:rsidR="0022356E">
        <w:t xml:space="preserve">toegestane afwijking waarin de Verordening gasleveringszekerheid </w:t>
      </w:r>
      <w:r w:rsidRPr="00332AB0" w:rsidR="00135EC7">
        <w:t xml:space="preserve">voorziet. </w:t>
      </w:r>
      <w:r w:rsidRPr="00332AB0" w:rsidR="00D459C0">
        <w:t xml:space="preserve">Er is dus geen sprake van dat Nederland alsnog een hoger Europees </w:t>
      </w:r>
      <w:proofErr w:type="spellStart"/>
      <w:r w:rsidRPr="00332AB0" w:rsidR="00D459C0">
        <w:t>vuldoel</w:t>
      </w:r>
      <w:proofErr w:type="spellEnd"/>
      <w:r w:rsidRPr="00332AB0" w:rsidR="00D459C0">
        <w:t xml:space="preserve"> zou moeten halen</w:t>
      </w:r>
      <w:r w:rsidRPr="00332AB0" w:rsidR="00F43764">
        <w:t>, omdat Nederland handelt conform de Verordening gasleveringszekerheid</w:t>
      </w:r>
      <w:r w:rsidRPr="00332AB0" w:rsidR="00D459C0">
        <w:t>.</w:t>
      </w:r>
    </w:p>
    <w:p w:rsidR="008A1769" w:rsidP="008351A7" w:rsidRDefault="008A1769" w14:paraId="3178AA25" w14:textId="77777777">
      <w:pPr>
        <w:spacing w:line="240" w:lineRule="auto"/>
      </w:pPr>
    </w:p>
    <w:p w:rsidR="00C55269" w:rsidP="008351A7" w:rsidRDefault="00C55269" w14:paraId="512C6045" w14:textId="77777777">
      <w:pPr>
        <w:spacing w:line="240" w:lineRule="auto"/>
      </w:pPr>
    </w:p>
    <w:p w:rsidRPr="00332AB0" w:rsidR="008351A7" w:rsidP="008351A7" w:rsidRDefault="00E4309F" w14:paraId="05C5BABF" w14:textId="58265233">
      <w:pPr>
        <w:spacing w:line="240" w:lineRule="auto"/>
      </w:pPr>
      <w:r w:rsidRPr="00332AB0">
        <w:t>40</w:t>
      </w:r>
    </w:p>
    <w:p w:rsidRPr="00332AB0" w:rsidR="00543CAC" w:rsidP="00543CAC" w:rsidRDefault="00543CAC" w14:paraId="1EE60AF6" w14:textId="77777777">
      <w:pPr>
        <w:spacing w:line="240" w:lineRule="auto"/>
        <w:rPr>
          <w:szCs w:val="18"/>
        </w:rPr>
      </w:pPr>
      <w:r w:rsidRPr="00332AB0">
        <w:rPr>
          <w:szCs w:val="18"/>
        </w:rPr>
        <w:t>Deze leden onderschrijven dat Europese vulverplichtingen niet uitsluitend op een administratief opslagpercentage mogen zijn gebaseerd. Ook LNG-importcapaciteit, strategische reserves, fysieke langetermijnimportcontracten, pijpleidingcapaciteit en andere aantoonbare bronnen van leveringszekerheid kunnen relevant zijn. De Kamer heeft het kabinet eerder opgedragen om kussengasreserves en LNG-capaciteit in Europees verband als mogelijke alternatieven voor rigide vulverplichtingen te betrekken. Welke inzet heeft de minister sindsdien in Brussel gepleegd om deze benadering in het Europese kader vast te leggen? Wordt deze inzet expliciet onderdeel van de komende herziening van het Europese kader voor gasleveringszekerheid?</w:t>
      </w:r>
    </w:p>
    <w:p w:rsidRPr="00332AB0" w:rsidR="008351A7" w:rsidP="00543CAC" w:rsidRDefault="008351A7" w14:paraId="72A9BF4F" w14:textId="77777777">
      <w:pPr>
        <w:spacing w:line="240" w:lineRule="auto"/>
        <w:rPr>
          <w:szCs w:val="18"/>
        </w:rPr>
      </w:pPr>
    </w:p>
    <w:p w:rsidRPr="00332AB0" w:rsidR="00CF1B73" w:rsidP="00543CAC" w:rsidRDefault="00E4309F" w14:paraId="0E0B9CAD" w14:textId="18D120FF">
      <w:pPr>
        <w:spacing w:line="240" w:lineRule="auto"/>
      </w:pPr>
      <w:r w:rsidRPr="00332AB0">
        <w:t>41</w:t>
      </w:r>
    </w:p>
    <w:p w:rsidRPr="00332AB0" w:rsidR="00543CAC" w:rsidP="00543CAC" w:rsidRDefault="00543CAC" w14:paraId="7A3F305E" w14:textId="018608C8">
      <w:pPr>
        <w:spacing w:line="240" w:lineRule="auto"/>
      </w:pPr>
      <w:r w:rsidRPr="00332AB0">
        <w:t xml:space="preserve">De leden van de JA21-fractie constateren dat de Kamer met de aangenomen motie-Van den Berg de regering tevens heeft verzocht in de EU-Raad een voorstel te doen om de financiering van kussengasreserves en andere leveringszekerheidsmaatregelen te koppelen aan de gasconsumptie of gasimport per lidstaat (Kamerstuk 29023, nr. 633). Welke stappen heeft de minister ter uitvoering hiervan gezet? Is hierover inmiddels een voorstel of discussiestuk met andere lidstaten gedeeld? Welke lidstaten steunen deze benadering en waar bestaat weerstand? Hoe wil de minister voorkomen dat Nederland een </w:t>
      </w:r>
      <w:r w:rsidRPr="00332AB0">
        <w:lastRenderedPageBreak/>
        <w:t>onevenredig groot deel van de kosten draagt voor opslag- of reservemaatregelen waarvan ook andere lidstaten profiteren?</w:t>
      </w:r>
    </w:p>
    <w:p w:rsidR="00C55269" w:rsidP="00AE7B66" w:rsidRDefault="00C55269" w14:paraId="3DD06717" w14:textId="77777777">
      <w:pPr>
        <w:spacing w:line="240" w:lineRule="auto"/>
      </w:pPr>
    </w:p>
    <w:p w:rsidRPr="00332AB0" w:rsidR="00AE7B66" w:rsidP="00AE7B66" w:rsidRDefault="00E4309F" w14:paraId="6599D29E" w14:textId="23D50292">
      <w:pPr>
        <w:spacing w:line="240" w:lineRule="auto"/>
      </w:pPr>
      <w:r w:rsidRPr="00332AB0">
        <w:t>42</w:t>
      </w:r>
    </w:p>
    <w:p w:rsidRPr="00332AB0" w:rsidR="00543CAC" w:rsidP="00543CAC" w:rsidRDefault="00543CAC" w14:paraId="6A114A26" w14:textId="09B37CF6">
      <w:pPr>
        <w:spacing w:line="240" w:lineRule="auto"/>
      </w:pPr>
      <w:r w:rsidRPr="00332AB0">
        <w:t>De leden van de JA21-fr</w:t>
      </w:r>
      <w:r w:rsidRPr="00332AB0" w:rsidR="2FDF122C">
        <w:t>a</w:t>
      </w:r>
      <w:r w:rsidRPr="00332AB0">
        <w:t>ctie merken op dat de</w:t>
      </w:r>
      <w:r w:rsidRPr="00332AB0" w:rsidR="3497FF69">
        <w:t xml:space="preserve"> </w:t>
      </w:r>
      <w:r w:rsidRPr="00332AB0">
        <w:t>Kamer de regering ook heeft opgedragen te onderzoeken waar de Nederlandse LNG-importcapaciteit kan worden vergroot en welke voordelen dit biedt. Wat zijn de resultaten tot dusver? Welke aanvullende capaciteit is technisch en economisch realiseerbaar, op welke termijn en tegen welke kosten? Welke infrastructurele knelpunten begrenzen momenteel een verdere verhoging van de daadwerkelijke LNG-aanvoer naar Nederland en het achterland?</w:t>
      </w:r>
    </w:p>
    <w:p w:rsidRPr="00332AB0" w:rsidR="00AE7B66" w:rsidP="00543CAC" w:rsidRDefault="00AE7B66" w14:paraId="1576240B" w14:textId="77777777">
      <w:pPr>
        <w:spacing w:line="240" w:lineRule="auto"/>
      </w:pPr>
    </w:p>
    <w:p w:rsidRPr="00332AB0" w:rsidR="00AE7B66" w:rsidP="00AE7B66" w:rsidRDefault="00E4309F" w14:paraId="2DDFC946" w14:textId="6737C639">
      <w:pPr>
        <w:spacing w:line="240" w:lineRule="auto"/>
      </w:pPr>
      <w:r w:rsidRPr="00332AB0">
        <w:t>43</w:t>
      </w:r>
    </w:p>
    <w:p w:rsidRPr="00332AB0" w:rsidR="00543CAC" w:rsidP="00543CAC" w:rsidRDefault="00543CAC" w14:paraId="34568300" w14:textId="69378C32">
      <w:pPr>
        <w:spacing w:line="240" w:lineRule="auto"/>
      </w:pPr>
      <w:r w:rsidRPr="00332AB0">
        <w:t>De leden van de JA21-fractie wijzen voorts op de aangenomen motie-Van den Berg/</w:t>
      </w:r>
      <w:proofErr w:type="spellStart"/>
      <w:r w:rsidRPr="00332AB0">
        <w:t>Grinwis</w:t>
      </w:r>
      <w:proofErr w:type="spellEnd"/>
      <w:r w:rsidRPr="00332AB0">
        <w:t xml:space="preserve"> om in het strategisch gasbeleid expliciet mee te nemen hoe fysieke langetermijnimportcontracten kunnen bijdragen aan de Nederlandse leveringszekerheid</w:t>
      </w:r>
      <w:r w:rsidRPr="00332AB0" w:rsidR="00887C8F">
        <w:t>.</w:t>
      </w:r>
      <w:r w:rsidRPr="00332AB0" w:rsidR="00887C8F">
        <w:rPr>
          <w:rStyle w:val="Voetnootmarkering"/>
        </w:rPr>
        <w:footnoteReference w:id="14"/>
      </w:r>
      <w:r w:rsidRPr="00332AB0" w:rsidR="00887C8F">
        <w:t xml:space="preserve"> </w:t>
      </w:r>
      <w:r w:rsidRPr="00332AB0">
        <w:t>Hoe wordt aan deze motie uitvoering gegeven op Europees niveau?</w:t>
      </w:r>
    </w:p>
    <w:p w:rsidRPr="00332AB0" w:rsidR="00AE7B66" w:rsidP="00543CAC" w:rsidRDefault="00AE7B66" w14:paraId="4A8C86F9" w14:textId="77777777">
      <w:pPr>
        <w:spacing w:line="240" w:lineRule="auto"/>
      </w:pPr>
    </w:p>
    <w:p w:rsidRPr="00332AB0" w:rsidR="00AE7B66" w:rsidP="00AE7B66" w:rsidRDefault="00E4309F" w14:paraId="050095C1" w14:textId="3D06295B">
      <w:pPr>
        <w:spacing w:line="240" w:lineRule="auto"/>
      </w:pPr>
      <w:r w:rsidRPr="00332AB0">
        <w:t>44</w:t>
      </w:r>
    </w:p>
    <w:p w:rsidRPr="00332AB0" w:rsidR="00543CAC" w:rsidP="00543CAC" w:rsidRDefault="00543CAC" w14:paraId="75EC5FC1" w14:textId="07C30018">
      <w:pPr>
        <w:spacing w:line="240" w:lineRule="auto"/>
      </w:pPr>
      <w:r w:rsidRPr="00332AB0">
        <w:t>De leden van de JA21-fractie vragen of de minister tevens de actuele stand van zaken kan geven rond initiatieven voor een betere benutting van Nederlandse en Noordwest-Europese gasinfrastructuur en de toegang tot onder meer Noors pijpleidinggas, naar aanleiding van de hierover aangenomen motie-Van den Berg c.s. Welke initiatieven kan de minister concreet ondersteunen en wat is daarvan het verwachte effect op importdiversificatie en leveringszekerheid?</w:t>
      </w:r>
    </w:p>
    <w:p w:rsidRPr="00332AB0" w:rsidR="00AE7B66" w:rsidP="00543CAC" w:rsidRDefault="00AE7B66" w14:paraId="390FB3B9" w14:textId="77777777">
      <w:pPr>
        <w:spacing w:line="240" w:lineRule="auto"/>
      </w:pPr>
    </w:p>
    <w:p w:rsidRPr="00332AB0" w:rsidR="00AE7B66" w:rsidP="00AE7B66" w:rsidRDefault="00E4309F" w14:paraId="7DA1B858" w14:textId="364D6FDC">
      <w:pPr>
        <w:spacing w:line="240" w:lineRule="auto"/>
      </w:pPr>
      <w:r w:rsidRPr="00332AB0">
        <w:t>45</w:t>
      </w:r>
    </w:p>
    <w:p w:rsidRPr="00332AB0" w:rsidR="00543CAC" w:rsidP="00543CAC" w:rsidRDefault="00543CAC" w14:paraId="08225744" w14:textId="77777777">
      <w:pPr>
        <w:spacing w:line="240" w:lineRule="auto"/>
      </w:pPr>
      <w:r w:rsidRPr="00332AB0">
        <w:t>De leden van de JA21-fractie constateren dat de Kamer via de gewijzigde en aangenomen motie-Van den Berg/Boomsma heeft verzocht om bij het strategisch gasbeleid inzichtelijk te maken welke nationale en Europese acties ter uitvoering van aangenomen moties zijn ingezet en welke lidstaten of Europese instellingen steun geven of weerstand bieden (Kamerstuk 21501-33, nr. 1213) Kan de minister vooruitlopend daarop voor bovengenoemde onderwerpen reeds aangeven welke stappen zijn gezet, welke resultaten zijn bereikt en waar nog politieke blokkades bestaan?</w:t>
      </w:r>
    </w:p>
    <w:p w:rsidRPr="00332AB0" w:rsidR="00AE7B66" w:rsidP="00543CAC" w:rsidRDefault="00AE7B66" w14:paraId="3F4C40EE" w14:textId="77777777">
      <w:pPr>
        <w:spacing w:line="240" w:lineRule="auto"/>
      </w:pPr>
    </w:p>
    <w:p w:rsidRPr="00332AB0" w:rsidR="00AE7B66" w:rsidP="00AE7B66" w:rsidRDefault="00E4309F" w14:paraId="268858AA" w14:textId="5DEE7601">
      <w:pPr>
        <w:spacing w:line="240" w:lineRule="auto"/>
      </w:pPr>
      <w:r w:rsidRPr="00332AB0">
        <w:t xml:space="preserve">46 </w:t>
      </w:r>
    </w:p>
    <w:p w:rsidRPr="00332AB0" w:rsidR="00543CAC" w:rsidP="00543CAC" w:rsidRDefault="00543CAC" w14:paraId="287A91C3" w14:textId="6AA05502">
      <w:pPr>
        <w:spacing w:line="240" w:lineRule="auto"/>
      </w:pPr>
      <w:r w:rsidRPr="00332AB0">
        <w:t>De leden van de JA21-fractie vinden daarnaast dat het debat over leveringszekerheid niet uitsluitend mag gaan over de vraag of fysiek nog gas kan worden geleverd. Ook zeer hoge prijzen kunnen ertoe leiden dat Nederlandse industriële productie wordt stilgelegd of dat huishoudens en bedrijven met ernstige betaalbaarheidsproblemen worden geconfronteerd. Welke prijsscenario's betrekt het kabinet bij de analyse voor komende winter? Bij welke prijsniveaus verwacht de minister substantiële vraaguitval in de industrie en welke economische gevolgen kunnen daarvan het resultaat zijn? Hoe wordt dit risico meegewogen bij de keuze voor de omvang van de wintervoorraad?</w:t>
      </w:r>
    </w:p>
    <w:p w:rsidR="00F20FD0" w:rsidP="00543CAC" w:rsidRDefault="00F20FD0" w14:paraId="727250A8" w14:textId="77777777">
      <w:pPr>
        <w:spacing w:line="240" w:lineRule="auto"/>
      </w:pPr>
    </w:p>
    <w:p w:rsidRPr="00332AB0" w:rsidR="004F75D0" w:rsidP="004F75D0" w:rsidRDefault="00E4309F" w14:paraId="0AC6211E" w14:textId="1A2EE55A">
      <w:pPr>
        <w:spacing w:line="240" w:lineRule="auto"/>
      </w:pPr>
      <w:r w:rsidRPr="00332AB0">
        <w:t>47</w:t>
      </w:r>
    </w:p>
    <w:p w:rsidRPr="00332AB0" w:rsidR="00543CAC" w:rsidP="00543CAC" w:rsidRDefault="00543CAC" w14:paraId="0136B950" w14:textId="77777777">
      <w:pPr>
        <w:spacing w:line="240" w:lineRule="auto"/>
        <w:rPr>
          <w:szCs w:val="18"/>
        </w:rPr>
      </w:pPr>
      <w:r w:rsidRPr="00332AB0">
        <w:rPr>
          <w:szCs w:val="18"/>
        </w:rPr>
        <w:t xml:space="preserve">De leden van de JA21-fractie vragen de minister voorts of Nederland zich bij de herziening van de Europese regels expliciet inzet voor de mogelijkheid om </w:t>
      </w:r>
      <w:r w:rsidRPr="00332AB0">
        <w:rPr>
          <w:szCs w:val="18"/>
        </w:rPr>
        <w:lastRenderedPageBreak/>
        <w:t>structurele strategische gasvoorraden in te richten, naast commerciële seizoensopslag. Welke definitie hanteert het kabinet voor een strategische gasvoorraad? Wie zou eigenaar zijn van het gas, wie draagt de kosten, wie beslist over inzet en onder welke crisiscriteria mag deze voorraad worden aangesproken?</w:t>
      </w:r>
    </w:p>
    <w:p w:rsidR="00543CAC" w:rsidP="00543CAC" w:rsidRDefault="00543CAC" w14:paraId="2B6FF2E1" w14:textId="77777777">
      <w:pPr>
        <w:spacing w:line="240" w:lineRule="auto"/>
      </w:pPr>
      <w:r w:rsidRPr="00332AB0">
        <w:t>Indien voor een EU-brede strategische gasvoorraad onvoldoende draagvlak bestaat, is de minister dan bereid afspraken hierover te verkennen met de landen waarmee Nederland binnen het Pentalateraal Energieforum en andere Noordwest-Europese samenwerkingsverbanden nauw samenwerkt? Is de minister daarnaast bereid om aanvullende kortetermijnmaatregelen voor komende winter in de relevante Europese regionale risicogroepen voor gasleveringszekerheid aan de orde te stellen? Zo ja, welke maatregelen en welke stressscenario's wil Nederland daar laten onderzoeken?</w:t>
      </w:r>
    </w:p>
    <w:p w:rsidR="00A17568" w:rsidP="00543CAC" w:rsidRDefault="00A17568" w14:paraId="460F6D43" w14:textId="77777777">
      <w:pPr>
        <w:spacing w:line="240" w:lineRule="auto"/>
      </w:pPr>
    </w:p>
    <w:p w:rsidRPr="00332AB0" w:rsidR="00A17568" w:rsidP="00A17568" w:rsidRDefault="00A17568" w14:paraId="1857E976" w14:textId="77777777">
      <w:pPr>
        <w:spacing w:line="240" w:lineRule="auto"/>
      </w:pPr>
      <w:r w:rsidRPr="00332AB0">
        <w:t>Antwoord</w:t>
      </w:r>
      <w:r>
        <w:t xml:space="preserve"> vragen 40 t/m 47</w:t>
      </w:r>
      <w:r w:rsidRPr="00332AB0">
        <w:br/>
        <w:t>Het kabinet stuurt deze week de Kamerbrief strategisch gasbeleid aan uw Kamer. Hierin gaat het kabinet uitgebreid in op de onderwerpen die worden genoemd in deze vra</w:t>
      </w:r>
      <w:r>
        <w:t xml:space="preserve">gen, waaronder </w:t>
      </w:r>
      <w:r w:rsidRPr="00332AB0">
        <w:t>de inzet van het kabinet op deze onderwerpen</w:t>
      </w:r>
      <w:r>
        <w:t xml:space="preserve">, </w:t>
      </w:r>
      <w:r w:rsidRPr="00332AB0">
        <w:t xml:space="preserve">de uitvoering van de </w:t>
      </w:r>
      <w:r>
        <w:t xml:space="preserve">genoemde </w:t>
      </w:r>
      <w:r w:rsidRPr="00332AB0">
        <w:t>motie</w:t>
      </w:r>
      <w:r>
        <w:t xml:space="preserve">s, </w:t>
      </w:r>
      <w:r w:rsidRPr="00332AB0">
        <w:t>de Nederlandse LNG-importcapaciteit</w:t>
      </w:r>
      <w:r>
        <w:t xml:space="preserve">, </w:t>
      </w:r>
      <w:r w:rsidRPr="00332AB0">
        <w:t>langetermijncontracten</w:t>
      </w:r>
      <w:r>
        <w:t xml:space="preserve">, </w:t>
      </w:r>
      <w:r w:rsidRPr="00332AB0">
        <w:t>het beleid dat gericht is op de gevolgen van hoge prijzen en het EU-krachtenveld.</w:t>
      </w:r>
    </w:p>
    <w:p w:rsidRPr="00332AB0" w:rsidR="00A17568" w:rsidP="00543CAC" w:rsidRDefault="00A17568" w14:paraId="382E03E8" w14:textId="77777777">
      <w:pPr>
        <w:spacing w:line="240" w:lineRule="auto"/>
      </w:pPr>
    </w:p>
    <w:p w:rsidRPr="00332AB0" w:rsidR="00F20FD0" w:rsidP="00543CAC" w:rsidRDefault="00F20FD0" w14:paraId="10169A69" w14:textId="77777777">
      <w:pPr>
        <w:spacing w:line="240" w:lineRule="auto"/>
      </w:pPr>
    </w:p>
    <w:p w:rsidRPr="00332AB0" w:rsidR="6FFF129A" w:rsidP="5A0EBAA6" w:rsidRDefault="00E4309F" w14:paraId="475C42B2" w14:textId="3B3BB454">
      <w:pPr>
        <w:spacing w:line="240" w:lineRule="auto"/>
      </w:pPr>
      <w:r w:rsidRPr="00332AB0">
        <w:t>48</w:t>
      </w:r>
    </w:p>
    <w:p w:rsidRPr="00332AB0" w:rsidR="000D48B0" w:rsidP="00543CAC" w:rsidRDefault="00543CAC" w14:paraId="56997BAE" w14:textId="77777777">
      <w:pPr>
        <w:spacing w:line="240" w:lineRule="auto"/>
      </w:pPr>
      <w:r w:rsidRPr="00332AB0">
        <w:t xml:space="preserve">Wat verstaat de minister concreet onder betrouwbare derde landen? </w:t>
      </w:r>
    </w:p>
    <w:p w:rsidRPr="00332AB0" w:rsidR="00A83B11" w:rsidP="00543CAC" w:rsidRDefault="00A83B11" w14:paraId="407E8E99" w14:textId="77777777">
      <w:pPr>
        <w:spacing w:line="240" w:lineRule="auto"/>
      </w:pPr>
    </w:p>
    <w:p w:rsidRPr="00332AB0" w:rsidR="00A83B11" w:rsidP="00A83B11" w:rsidRDefault="00A83B11" w14:paraId="05FC565A" w14:textId="77777777">
      <w:pPr>
        <w:spacing w:line="240" w:lineRule="auto"/>
        <w:rPr>
          <w:szCs w:val="18"/>
        </w:rPr>
      </w:pPr>
      <w:r w:rsidRPr="00332AB0">
        <w:rPr>
          <w:szCs w:val="18"/>
        </w:rPr>
        <w:t>Antwoord</w:t>
      </w:r>
    </w:p>
    <w:p w:rsidRPr="00332AB0" w:rsidR="74EE22DE" w:rsidP="43759881" w:rsidRDefault="74EE22DE" w14:paraId="7913B830" w14:textId="1C4E1BE6">
      <w:pPr>
        <w:spacing w:line="240" w:lineRule="auto"/>
        <w:rPr>
          <w:rFonts w:eastAsia="Verdana" w:cs="Verdana"/>
        </w:rPr>
      </w:pPr>
      <w:r w:rsidRPr="00332AB0">
        <w:rPr>
          <w:rFonts w:eastAsia="Verdana" w:cs="Verdana"/>
        </w:rPr>
        <w:t>Het kabinet hanteert geen vaste lijst. Voor het bredere kader verwijs ik naar de Kamerbrief met de kabinetsvisie op open strategische autonomie.</w:t>
      </w:r>
      <w:r w:rsidRPr="00332AB0">
        <w:rPr>
          <w:rStyle w:val="Voetnootmarkering"/>
          <w:rFonts w:eastAsia="Verdana" w:cs="Verdana"/>
        </w:rPr>
        <w:footnoteReference w:id="15"/>
      </w:r>
    </w:p>
    <w:p w:rsidRPr="00332AB0" w:rsidR="000D48B0" w:rsidP="00543CAC" w:rsidRDefault="000D48B0" w14:paraId="4C46B9F9" w14:textId="4EB1D570">
      <w:pPr>
        <w:spacing w:line="240" w:lineRule="auto"/>
      </w:pPr>
    </w:p>
    <w:p w:rsidR="00C55269" w:rsidP="00AB2CCC" w:rsidRDefault="00C55269" w14:paraId="1FE61CBF" w14:textId="77777777">
      <w:pPr>
        <w:spacing w:line="240" w:lineRule="auto"/>
      </w:pPr>
    </w:p>
    <w:p w:rsidRPr="00332AB0" w:rsidR="00AB2CCC" w:rsidP="00AB2CCC" w:rsidRDefault="00E4309F" w14:paraId="3A343818" w14:textId="5683F8A1">
      <w:pPr>
        <w:spacing w:line="240" w:lineRule="auto"/>
      </w:pPr>
      <w:r w:rsidRPr="00332AB0">
        <w:t>49</w:t>
      </w:r>
    </w:p>
    <w:p w:rsidRPr="00332AB0" w:rsidR="00AB2CCC" w:rsidP="00AB2CCC" w:rsidRDefault="00AB2CCC" w14:paraId="0058CAC9" w14:textId="77777777">
      <w:pPr>
        <w:spacing w:line="240" w:lineRule="auto"/>
      </w:pPr>
      <w:r w:rsidRPr="00332AB0">
        <w:t>Kan de minister voor de belangrijkste strategische energiedragers en energietechnologieën aangeven waar de grootste afhankelijkheden van derde landen bestaan en hoe geconcentreerd deze afhankelijkheden zijn? Kan zij daarbij in ieder geval ingaan op aardgas en LNG, olie, nucleaire brandstof, kritieke grondstoffen, batterijen, zonnepanelen en essentiële netcomponenten? Hoe voorkomt de minister dat de afbouw van de ene strategische afhankelijkheid resulteert in een nieuwe afhankelijkheid elders in de energieketen?</w:t>
      </w:r>
    </w:p>
    <w:p w:rsidRPr="00332AB0" w:rsidR="009F5A6B" w:rsidP="00AB2CCC" w:rsidRDefault="009F5A6B" w14:paraId="34F59691" w14:textId="77777777">
      <w:pPr>
        <w:spacing w:line="240" w:lineRule="auto"/>
      </w:pPr>
    </w:p>
    <w:p w:rsidRPr="00332AB0" w:rsidR="000C6218" w:rsidP="000C6218" w:rsidRDefault="00AB2CCC" w14:paraId="08B224B7" w14:textId="6EB23CA9">
      <w:pPr>
        <w:spacing w:line="240" w:lineRule="auto"/>
      </w:pPr>
      <w:r w:rsidRPr="00332AB0">
        <w:t>Antwoord</w:t>
      </w:r>
      <w:r w:rsidRPr="00332AB0" w:rsidR="0066578A">
        <w:br/>
      </w:r>
      <w:r w:rsidRPr="00332AB0" w:rsidR="000C6218">
        <w:t>Dit onderwerp staat niet geagendeerd op de informele Energieraad.</w:t>
      </w:r>
      <w:r w:rsidR="00C55269">
        <w:t xml:space="preserve"> </w:t>
      </w:r>
      <w:r w:rsidR="00332AB0">
        <w:t>Ik zal deze vraag beantwoorden met het verslag van deze informele Energieraad.</w:t>
      </w:r>
    </w:p>
    <w:p w:rsidRPr="00332AB0" w:rsidR="005A6E48" w:rsidP="000353D0" w:rsidRDefault="005A6E48" w14:paraId="795E293E" w14:textId="77777777">
      <w:pPr>
        <w:spacing w:line="240" w:lineRule="auto"/>
      </w:pPr>
    </w:p>
    <w:p w:rsidRPr="00332AB0" w:rsidR="009F5A6B" w:rsidP="000353D0" w:rsidRDefault="009F5A6B" w14:paraId="7CAF64FC" w14:textId="77777777">
      <w:pPr>
        <w:spacing w:line="240" w:lineRule="auto"/>
      </w:pPr>
    </w:p>
    <w:p w:rsidRPr="00332AB0" w:rsidR="219907B8" w:rsidP="5A0EBAA6" w:rsidRDefault="00E4309F" w14:paraId="60075025" w14:textId="573C2D27">
      <w:pPr>
        <w:spacing w:line="240" w:lineRule="auto"/>
      </w:pPr>
      <w:r w:rsidRPr="00332AB0">
        <w:t>50</w:t>
      </w:r>
    </w:p>
    <w:p w:rsidRPr="00332AB0" w:rsidR="00543CAC" w:rsidP="00543CAC" w:rsidRDefault="00543CAC" w14:paraId="2E125444" w14:textId="540F096F">
      <w:pPr>
        <w:spacing w:line="240" w:lineRule="auto"/>
        <w:rPr>
          <w:szCs w:val="18"/>
        </w:rPr>
      </w:pPr>
      <w:r w:rsidRPr="00332AB0">
        <w:rPr>
          <w:szCs w:val="18"/>
        </w:rPr>
        <w:t>De leden van de JA21-fractie constateren dat kernenergie in de Europese discussie over energieonafhankelijkheid nog altijd onvoldoende prominent terugkomt. De Kamer heeft met de aangenomen motie-Van den Berg de regering opgedragen zich ervoor in te zetten dat kernenergie volwaardig wordt meegenomen in Europese doelen, financieringsinstrumenten en infrastructuurplanning voor schone energie (Kamerstuk 21501-33, nr. 1222)</w:t>
      </w:r>
      <w:r w:rsidRPr="00332AB0" w:rsidR="0003690A">
        <w:rPr>
          <w:szCs w:val="18"/>
        </w:rPr>
        <w:t>.</w:t>
      </w:r>
      <w:r w:rsidRPr="00332AB0">
        <w:rPr>
          <w:szCs w:val="18"/>
        </w:rPr>
        <w:t xml:space="preserve"> Welke stappen heeft Nederland </w:t>
      </w:r>
      <w:r w:rsidRPr="00332AB0">
        <w:rPr>
          <w:szCs w:val="18"/>
        </w:rPr>
        <w:lastRenderedPageBreak/>
        <w:t>sindsdien gezet om deze motie uit te voeren? Zal de minister dit tijdens de informele Energieraad opnieuw actief naar voren brengen?</w:t>
      </w:r>
    </w:p>
    <w:p w:rsidRPr="00332AB0" w:rsidR="00575E37" w:rsidP="00543CAC" w:rsidRDefault="00575E37" w14:paraId="5B374C3C" w14:textId="77777777">
      <w:pPr>
        <w:spacing w:line="240" w:lineRule="auto"/>
        <w:rPr>
          <w:szCs w:val="18"/>
        </w:rPr>
      </w:pPr>
    </w:p>
    <w:p w:rsidRPr="00332AB0" w:rsidR="00503E0C" w:rsidP="000353D0" w:rsidRDefault="00503E0C" w14:paraId="2EB3D821" w14:textId="2F038021">
      <w:pPr>
        <w:spacing w:line="240" w:lineRule="auto"/>
        <w:rPr>
          <w:szCs w:val="18"/>
        </w:rPr>
      </w:pPr>
      <w:r w:rsidRPr="00332AB0">
        <w:rPr>
          <w:szCs w:val="18"/>
        </w:rPr>
        <w:t>Antwoord</w:t>
      </w:r>
    </w:p>
    <w:p w:rsidRPr="00332AB0" w:rsidR="00C03879" w:rsidRDefault="00E922D2" w14:paraId="08EF7FA2" w14:textId="70BAC8B9">
      <w:pPr>
        <w:spacing w:line="240" w:lineRule="auto"/>
        <w:rPr>
          <w:b/>
          <w:bCs/>
          <w:szCs w:val="18"/>
        </w:rPr>
      </w:pPr>
      <w:r w:rsidRPr="00332AB0">
        <w:t>Het kabinet zet vol in op het vergroten van het aandeel schone energie in de energiemix en de energieonafhankelijkheid van Nederland. Kernenergie heeft hier een belangrijk aandeel in, naast hernieuwbare energie zoals windenergie en zon-pv.</w:t>
      </w:r>
      <w:r w:rsidRPr="00332AB0" w:rsidR="004B584E">
        <w:t xml:space="preserve"> Het kabinet zet zich daarom op Europees niveau in voor een Europees doel voor 2040 voor schone energie, dat zowel hernieuwbare energie als ook kernenergie omvat. De voorstellen van de Europese Commissie voor het post-2030 energiekader en mogelijke energiedoelen voor </w:t>
      </w:r>
      <w:r w:rsidRPr="00332AB0" w:rsidR="00644EDF">
        <w:t xml:space="preserve">2040 worden </w:t>
      </w:r>
      <w:r w:rsidRPr="00332AB0" w:rsidR="00674209">
        <w:t xml:space="preserve">eind 2026 verwacht. </w:t>
      </w:r>
      <w:r w:rsidRPr="00332AB0" w:rsidR="002A3CEE">
        <w:t>Daarnaast werkt het kabinet binnen de Nucleaire Alliantie nauw samen met gelijkgezinde lidstaten</w:t>
      </w:r>
      <w:r w:rsidRPr="00332AB0" w:rsidR="008E1F3A">
        <w:t xml:space="preserve"> </w:t>
      </w:r>
      <w:r w:rsidRPr="00332AB0" w:rsidR="007C7C41">
        <w:t xml:space="preserve">aan </w:t>
      </w:r>
      <w:r w:rsidRPr="00332AB0" w:rsidR="00803C2C">
        <w:t xml:space="preserve">een </w:t>
      </w:r>
      <w:r w:rsidRPr="00332AB0" w:rsidR="00255336">
        <w:t xml:space="preserve">faciliterend </w:t>
      </w:r>
      <w:r w:rsidRPr="00332AB0" w:rsidR="00816586">
        <w:t>Europees kader voor kernenergi</w:t>
      </w:r>
      <w:r w:rsidRPr="00332AB0" w:rsidR="00232C9A">
        <w:t xml:space="preserve">e, </w:t>
      </w:r>
      <w:r w:rsidRPr="00332AB0" w:rsidR="005A3B17">
        <w:t xml:space="preserve">de versterking van een Europese nucleaire </w:t>
      </w:r>
      <w:r w:rsidRPr="00332AB0" w:rsidR="00457BDB">
        <w:t xml:space="preserve">waardeketen en kennis en onderzoek. </w:t>
      </w:r>
    </w:p>
    <w:p w:rsidRPr="00332AB0" w:rsidR="00753259" w:rsidP="000353D0" w:rsidRDefault="00753259" w14:paraId="33B431BF" w14:textId="77777777">
      <w:pPr>
        <w:spacing w:line="240" w:lineRule="auto"/>
        <w:rPr>
          <w:b/>
          <w:bCs/>
          <w:szCs w:val="18"/>
        </w:rPr>
      </w:pPr>
    </w:p>
    <w:p w:rsidRPr="00332AB0" w:rsidR="009F6823" w:rsidP="000353D0" w:rsidRDefault="009F6823" w14:paraId="1429B5B8" w14:textId="77777777">
      <w:pPr>
        <w:spacing w:line="240" w:lineRule="auto"/>
        <w:rPr>
          <w:b/>
          <w:bCs/>
          <w:szCs w:val="18"/>
        </w:rPr>
      </w:pPr>
    </w:p>
    <w:p w:rsidRPr="00332AB0" w:rsidR="009F6823" w:rsidP="009F6823" w:rsidRDefault="00AD09A5" w14:paraId="4489F35D" w14:textId="1B8D117D">
      <w:pPr>
        <w:spacing w:line="240" w:lineRule="auto"/>
      </w:pPr>
      <w:r w:rsidRPr="00332AB0">
        <w:rPr>
          <w:szCs w:val="18"/>
        </w:rPr>
        <w:t>51</w:t>
      </w:r>
    </w:p>
    <w:p w:rsidRPr="00332AB0" w:rsidR="009F6823" w:rsidP="009F6823" w:rsidRDefault="009F6823" w14:paraId="7B4A1D95" w14:textId="77777777">
      <w:pPr>
        <w:spacing w:line="240" w:lineRule="auto"/>
      </w:pPr>
      <w:r w:rsidRPr="00332AB0">
        <w:t>Kan de minister daarbij aangeven welke inzet Nederland pleegt om de Europese nucleaire waardeketen te versterken, waaronder uraniumconversie, verrijking, brandstoffabricage en de ontwikkeling van nieuwe nucleaire technologie? Welke strategische afhankelijkheden bestaan binnen deze waardeketen nog van Rusland of andere derde landen en welke Europese capaciteit is nodig om deze afhankelijkheden verder terug te dringen?</w:t>
      </w:r>
    </w:p>
    <w:p w:rsidRPr="00332AB0" w:rsidR="009F6823" w:rsidP="009F6823" w:rsidRDefault="009F6823" w14:paraId="655DE56C" w14:textId="77777777">
      <w:pPr>
        <w:spacing w:line="240" w:lineRule="auto"/>
      </w:pPr>
    </w:p>
    <w:p w:rsidRPr="00332AB0" w:rsidR="002F381E" w:rsidP="009F6823" w:rsidRDefault="006806AF" w14:paraId="2DC4EE27" w14:textId="151273BB">
      <w:pPr>
        <w:spacing w:line="240" w:lineRule="auto"/>
      </w:pPr>
      <w:r w:rsidRPr="00332AB0">
        <w:t>52</w:t>
      </w:r>
    </w:p>
    <w:p w:rsidRPr="00332AB0" w:rsidR="009F6823" w:rsidP="009F6823" w:rsidRDefault="009F6823" w14:paraId="0F22443B" w14:textId="77777777">
      <w:pPr>
        <w:spacing w:line="240" w:lineRule="auto"/>
        <w:rPr>
          <w:szCs w:val="18"/>
        </w:rPr>
      </w:pPr>
      <w:r w:rsidRPr="00332AB0">
        <w:rPr>
          <w:szCs w:val="18"/>
        </w:rPr>
        <w:t>De leden van de JA21-fractie vragen welke kwetsbaarheden zijn vastgesteld bij Nederlandse energie-infrastructuur op land en op de Noordzee ten aanzien van sabotage, cyberaanvallen en hybride dreigingen. Welke aanvullende maatregelen, verantwoordelijkheden en middelen zijn nodig om de weerbaarheid en herstelcapaciteit te vergroten? Kan de minister daarbij, zonder operationeel gevoelige informatie te verstrekken, ingaan op onderzeese kabels en pijpleidingen, LNG-terminals, gasopslagen, hoogspanningsinfrastructuur en digitale besturingssystemen?</w:t>
      </w:r>
    </w:p>
    <w:p w:rsidRPr="00332AB0" w:rsidR="009F6823" w:rsidP="009F6823" w:rsidRDefault="009F6823" w14:paraId="30A04DF9" w14:textId="77777777">
      <w:pPr>
        <w:spacing w:line="240" w:lineRule="auto"/>
        <w:rPr>
          <w:szCs w:val="18"/>
        </w:rPr>
      </w:pPr>
    </w:p>
    <w:p w:rsidRPr="00332AB0" w:rsidR="009F6823" w:rsidP="009F6823" w:rsidRDefault="009F6823" w14:paraId="10DC0853" w14:textId="76BD2C3A">
      <w:pPr>
        <w:spacing w:line="240" w:lineRule="auto"/>
      </w:pPr>
      <w:r w:rsidRPr="00332AB0">
        <w:t>Antwoord</w:t>
      </w:r>
      <w:r w:rsidR="00A17568">
        <w:t xml:space="preserve"> 51 en 52</w:t>
      </w:r>
    </w:p>
    <w:p w:rsidRPr="00332AB0" w:rsidR="00D27574" w:rsidP="00D27574" w:rsidRDefault="00D27574" w14:paraId="6429D443" w14:textId="5A968596">
      <w:pPr>
        <w:spacing w:line="240" w:lineRule="auto"/>
      </w:pPr>
      <w:r w:rsidRPr="00332AB0">
        <w:t xml:space="preserve">Dit onderwerp staat niet geagendeerd op de informele Energieraad. </w:t>
      </w:r>
      <w:r w:rsidR="00332AB0">
        <w:t>Ik zal deze vraag beantwoorden met het verslag van deze informele Energieraad.</w:t>
      </w:r>
    </w:p>
    <w:p w:rsidR="009D7AC1" w:rsidP="000353D0" w:rsidRDefault="009D7AC1" w14:paraId="531A898F" w14:textId="77777777">
      <w:pPr>
        <w:spacing w:line="240" w:lineRule="auto"/>
        <w:rPr>
          <w:b/>
          <w:bCs/>
          <w:szCs w:val="18"/>
        </w:rPr>
      </w:pPr>
    </w:p>
    <w:p w:rsidRPr="00332AB0" w:rsidR="00A17568" w:rsidP="000353D0" w:rsidRDefault="00A17568" w14:paraId="18A83324" w14:textId="77777777">
      <w:pPr>
        <w:spacing w:line="240" w:lineRule="auto"/>
        <w:rPr>
          <w:b/>
          <w:bCs/>
          <w:szCs w:val="18"/>
        </w:rPr>
      </w:pPr>
    </w:p>
    <w:p w:rsidRPr="00332AB0" w:rsidR="00543CAC" w:rsidP="00543CAC" w:rsidRDefault="00543CAC" w14:paraId="6166A661" w14:textId="77777777">
      <w:pPr>
        <w:spacing w:line="240" w:lineRule="auto"/>
        <w:rPr>
          <w:szCs w:val="18"/>
        </w:rPr>
      </w:pPr>
      <w:r w:rsidRPr="00332AB0">
        <w:rPr>
          <w:b/>
          <w:bCs/>
          <w:szCs w:val="18"/>
        </w:rPr>
        <w:t>Vragen en opmerkingen van de leden van de BBB-fractie</w:t>
      </w:r>
      <w:r w:rsidRPr="00332AB0">
        <w:rPr>
          <w:szCs w:val="18"/>
        </w:rPr>
        <w:t> </w:t>
      </w:r>
    </w:p>
    <w:p w:rsidRPr="00332AB0" w:rsidR="441F0F69" w:rsidP="441F0F69" w:rsidRDefault="441F0F69" w14:paraId="4A9A0E6A" w14:textId="6629E49D">
      <w:pPr>
        <w:spacing w:line="240" w:lineRule="auto"/>
      </w:pPr>
    </w:p>
    <w:p w:rsidRPr="00332AB0" w:rsidR="0040281D" w:rsidP="0040281D" w:rsidRDefault="006806AF" w14:paraId="3B666004" w14:textId="52430597">
      <w:pPr>
        <w:spacing w:line="240" w:lineRule="auto"/>
      </w:pPr>
      <w:r w:rsidRPr="00332AB0">
        <w:t>53</w:t>
      </w:r>
    </w:p>
    <w:p w:rsidRPr="00332AB0" w:rsidR="00543CAC" w:rsidP="00543CAC" w:rsidRDefault="00543CAC" w14:paraId="25F4EA96" w14:textId="73735CC9">
      <w:pPr>
        <w:spacing w:line="240" w:lineRule="auto"/>
      </w:pPr>
      <w:r w:rsidRPr="00332AB0">
        <w:t xml:space="preserve">De leden van de BBB-fractie lezen dat het kabinet zich wil inzetten voor structurele verlaging van energieprijzen. Kan de minister concreet aangeven wat zij onder een "betaalbare" energierekening verstaat? Welke maximale energielasten ten opzichte van het besteedbaar inkomen acht de regering acceptabel voor huishoudens? </w:t>
      </w:r>
    </w:p>
    <w:p w:rsidRPr="00332AB0" w:rsidR="001F23EF" w:rsidP="00543CAC" w:rsidRDefault="001F23EF" w14:paraId="40E32D66" w14:textId="77777777">
      <w:pPr>
        <w:spacing w:line="240" w:lineRule="auto"/>
      </w:pPr>
    </w:p>
    <w:p w:rsidRPr="00332AB0" w:rsidR="006806AF" w:rsidP="00286BD7" w:rsidRDefault="00D973C4" w14:paraId="7F5C4B56" w14:textId="13AEF366">
      <w:pPr>
        <w:spacing w:line="240" w:lineRule="auto"/>
      </w:pPr>
      <w:r w:rsidRPr="00332AB0">
        <w:t>54</w:t>
      </w:r>
    </w:p>
    <w:p w:rsidRPr="00332AB0" w:rsidR="00286BD7" w:rsidP="00286BD7" w:rsidRDefault="00286BD7" w14:paraId="42DFD495" w14:textId="77777777">
      <w:pPr>
        <w:spacing w:line="240" w:lineRule="auto"/>
      </w:pPr>
      <w:r w:rsidRPr="00332AB0">
        <w:t>Kan de minister daarnaast aangeven hoe de totale energiekosten voor Nederlandse huishoudens, het mkb en de industrie zich momenteel verhouden tot die in België, Duitsland en Frankrijk?</w:t>
      </w:r>
    </w:p>
    <w:p w:rsidRPr="00332AB0" w:rsidR="00286BD7" w:rsidP="00286BD7" w:rsidRDefault="00286BD7" w14:paraId="1FEB28AE" w14:textId="77777777">
      <w:pPr>
        <w:spacing w:line="240" w:lineRule="auto"/>
      </w:pPr>
    </w:p>
    <w:p w:rsidRPr="00332AB0" w:rsidR="00543CAC" w:rsidP="00543CAC" w:rsidRDefault="00543CAC" w14:paraId="072963D0" w14:textId="6C5F0344">
      <w:pPr>
        <w:spacing w:line="240" w:lineRule="auto"/>
      </w:pPr>
    </w:p>
    <w:p w:rsidRPr="00332AB0" w:rsidR="00E65EE4" w:rsidP="00E65EE4" w:rsidRDefault="00D973C4" w14:paraId="473DFF0D" w14:textId="3EBB2F3C">
      <w:pPr>
        <w:spacing w:line="240" w:lineRule="auto"/>
      </w:pPr>
      <w:r w:rsidRPr="00332AB0">
        <w:lastRenderedPageBreak/>
        <w:t>55</w:t>
      </w:r>
    </w:p>
    <w:p w:rsidRPr="00332AB0" w:rsidR="00543CAC" w:rsidP="00543CAC" w:rsidRDefault="00543CAC" w14:paraId="630AB313" w14:textId="2B2B58AD">
      <w:pPr>
        <w:spacing w:line="240" w:lineRule="auto"/>
      </w:pPr>
      <w:r w:rsidRPr="00332AB0">
        <w:t xml:space="preserve">De leden van de BBB-fractie constateren dat de investeringen in het elektriciteitsnet de komende jaren zeer fors zijn. Zij vragen wie deze investeringen uiteindelijk betaalt. Welk deel komt via de nettarieven bij huishoudens en bedrijven terecht? Hoe voorkomt de minister dat maatregelen die bedoeld zijn om energie goedkoper te maken via hogere nettarieven uiteindelijk juist tot een hogere totale energierekening leiden? </w:t>
      </w:r>
    </w:p>
    <w:p w:rsidRPr="00332AB0" w:rsidR="001F23EF" w:rsidP="00543CAC" w:rsidRDefault="001F23EF" w14:paraId="30C57444" w14:textId="77777777">
      <w:pPr>
        <w:spacing w:line="240" w:lineRule="auto"/>
      </w:pPr>
    </w:p>
    <w:p w:rsidRPr="00332AB0" w:rsidR="00F870EA" w:rsidP="00F870EA" w:rsidRDefault="00D973C4" w14:paraId="59466FEC" w14:textId="14B2B23F">
      <w:pPr>
        <w:spacing w:line="240" w:lineRule="auto"/>
      </w:pPr>
      <w:r w:rsidRPr="00332AB0">
        <w:t>56</w:t>
      </w:r>
    </w:p>
    <w:p w:rsidRPr="00332AB0" w:rsidR="00543CAC" w:rsidP="00543CAC" w:rsidRDefault="00543CAC" w14:paraId="7EB35334" w14:textId="5975E1F2">
      <w:pPr>
        <w:spacing w:line="240" w:lineRule="auto"/>
      </w:pPr>
      <w:r w:rsidRPr="00332AB0">
        <w:t>De regering schrijft dat huishoudens een stijging van hun energierekening kunnen dempen door hun woning te isoleren of over te stappen van een cv-ketel op een hybride of volledig elektrische warmtepomp. De leden van de BBB-fractie vinden dit een te eenvoudige voorstelling van zaken. Zij vragen hoeveel Nederlandse huishoudens daadwerkelijk beschikken over voldoende financiële ruimte om dergelijke investeringen zonder aanvullende lening te doen. Hoeveel huishoudens wonen in een woning waarvoor een dergelijke investering technisch of financieel niet rendabel is? Hoe helpt het advies om te investeren in isolatie of een warmtepomp een huishouden dat aan het einde van de maand nauwelijks geld overhoudt? Erkent de minister dat betaalbaar energiebeleid niet afhankelijk mag zijn van de mogelijkheid van burgers om eerst duizenden euro's te investeren? Hoe werkt deze redenering bovendien voor huurders, die voor verduurzaming grotendeels afhankelijk zijn van hun verhuurder?</w:t>
      </w:r>
    </w:p>
    <w:p w:rsidRPr="00332AB0" w:rsidR="00B227C3" w:rsidP="00543CAC" w:rsidRDefault="00B227C3" w14:paraId="43F85EC8" w14:textId="77777777">
      <w:pPr>
        <w:spacing w:line="240" w:lineRule="auto"/>
      </w:pPr>
    </w:p>
    <w:p w:rsidRPr="00332AB0" w:rsidR="002E16EB" w:rsidP="002E16EB" w:rsidRDefault="002E16EB" w14:paraId="3E38B5B2" w14:textId="0986B368">
      <w:pPr>
        <w:spacing w:line="240" w:lineRule="auto"/>
      </w:pPr>
      <w:r w:rsidRPr="00332AB0">
        <w:t>Antwoord</w:t>
      </w:r>
      <w:r>
        <w:t xml:space="preserve"> 53 t/m 56</w:t>
      </w:r>
    </w:p>
    <w:p w:rsidRPr="00332AB0" w:rsidR="002E16EB" w:rsidP="002E16EB" w:rsidRDefault="002E16EB" w14:paraId="209F34A0" w14:textId="77777777">
      <w:pPr>
        <w:spacing w:line="240" w:lineRule="auto"/>
      </w:pPr>
      <w:r w:rsidRPr="00332AB0">
        <w:t xml:space="preserve">De betaalbaarheid van de energierekening wordt voor een huishouden mede bepaald door de verhouding tot het inkomen en de woning. Met ’energiearme huishoudens’ worden huishoudens bedoeld met een laag inkomen (onder 120% van de armoedegrens) en hoge energiekosten en/of een woning met een lage energetische kwaliteit. Risicohuishoudens hebben een laag/middeninkomen (120% tot 170% van de armoedegrens) en hoge energiekosten en/of een woning met een lage energetische (kosten)kwaliteit. Deze huishoudens zijn niet energiearm maar hebben naar verwachting bij hoge energieprijzen het risico op een betalingsprobleem. Voor huishoudens die in de knel komen omdat de energierekening te hoog ligt ten aanzien van het inkomen, wordt opnieuw via het Noodfonds Energie financiële steun geboden. </w:t>
      </w:r>
    </w:p>
    <w:p w:rsidRPr="00332AB0" w:rsidR="002E16EB" w:rsidP="002E16EB" w:rsidRDefault="002E16EB" w14:paraId="16B29221" w14:textId="77777777">
      <w:pPr>
        <w:spacing w:line="240" w:lineRule="auto"/>
      </w:pPr>
    </w:p>
    <w:p w:rsidR="002E16EB" w:rsidP="6D6DC7E1" w:rsidRDefault="1EFDE55E" w14:paraId="6B83979E" w14:textId="77777777">
      <w:pPr>
        <w:spacing w:line="240" w:lineRule="auto"/>
        <w:rPr>
          <w:rFonts w:eastAsia="Verdana" w:cs="Verdana"/>
        </w:rPr>
      </w:pPr>
      <w:r w:rsidRPr="00332AB0">
        <w:rPr>
          <w:rFonts w:eastAsia="Verdana" w:cs="Verdana"/>
        </w:rPr>
        <w:t>Uit onderzoek van de Nederlandse Bank blijkt dat 95% van de huiseigenaren de investeringskosten van verduurzaming van de eigen woning financieel kan dragen. Ook subsidies en regelingen, zoals de ISDE en middelen van het Nationaal isolatieprogramma en het Warmtefonds, dragen bij aan deze mogelijkheid om verduurzaming te financieren. Dat neemt niet weg dat dit niet voor iedereen geldt. De recente monitor energiearmoede van TNO wijst onder andere op een groep met een lage energetische kwaliteit woning en weinig investeringsmogelijkheden om de woning zelf te verduurzamen.</w:t>
      </w:r>
      <w:r w:rsidRPr="00332AB0">
        <w:rPr>
          <w:rStyle w:val="Voetnootmarkering"/>
          <w:rFonts w:eastAsia="Verdana" w:cs="Verdana"/>
        </w:rPr>
        <w:t xml:space="preserve"> </w:t>
      </w:r>
      <w:r w:rsidRPr="00332AB0" w:rsidR="0075095D">
        <w:rPr>
          <w:rStyle w:val="Voetnootmarkering"/>
          <w:rFonts w:eastAsia="Verdana" w:cs="Verdana"/>
        </w:rPr>
        <w:footnoteReference w:id="16"/>
      </w:r>
      <w:r w:rsidRPr="00332AB0">
        <w:rPr>
          <w:rFonts w:eastAsia="Verdana" w:cs="Verdana"/>
        </w:rPr>
        <w:t xml:space="preserve"> Deze groep wordt in 2025 op 952.000 huishoudens geschat en bestaat grotendeels (888.000 huishoudens) uit huurders. Dat betekent niet dat deze hele groep niet mee kan doen aan de energietransitie. Juist voor de groep huurders die zelf niet veel kan verduurzamen</w:t>
      </w:r>
      <w:r w:rsidRPr="00332AB0" w:rsidR="3CB03F3A">
        <w:rPr>
          <w:rFonts w:eastAsia="Verdana" w:cs="Verdana"/>
        </w:rPr>
        <w:t>,</w:t>
      </w:r>
      <w:r w:rsidRPr="00332AB0">
        <w:rPr>
          <w:rFonts w:eastAsia="Verdana" w:cs="Verdana"/>
        </w:rPr>
        <w:t xml:space="preserve"> is het van belang dat woningen met energielabel E</w:t>
      </w:r>
      <w:r w:rsidRPr="00332AB0" w:rsidR="00970B1C">
        <w:rPr>
          <w:rFonts w:eastAsia="Verdana" w:cs="Verdana"/>
        </w:rPr>
        <w:t xml:space="preserve">, </w:t>
      </w:r>
      <w:r w:rsidRPr="00332AB0">
        <w:rPr>
          <w:rFonts w:eastAsia="Verdana" w:cs="Verdana"/>
        </w:rPr>
        <w:t xml:space="preserve">F en G in 2028 zijn uitgefaseerd. Woningcorporaties zetten hier goede stappen. Ook heeft het kabinet aangekondigd dat in 2040 alle huurwoningen met energielabel C en D moeten zijn uitgefaseerd. Om die energielabels uit te faseren zullen verhuurders woningen </w:t>
      </w:r>
      <w:r w:rsidRPr="00332AB0">
        <w:rPr>
          <w:rFonts w:eastAsia="Verdana" w:cs="Verdana"/>
        </w:rPr>
        <w:lastRenderedPageBreak/>
        <w:t>moeten verduurzamen, bijvoorbeeld door middel van isolatie of een nieuwe efficiënte installatie</w:t>
      </w:r>
      <w:r w:rsidRPr="00332AB0" w:rsidR="2DF4319F">
        <w:rPr>
          <w:rFonts w:eastAsia="Verdana" w:cs="Verdana"/>
        </w:rPr>
        <w:t xml:space="preserve"> zoals een warmtepomp</w:t>
      </w:r>
      <w:r w:rsidRPr="00332AB0" w:rsidR="4C068F48">
        <w:rPr>
          <w:rFonts w:eastAsia="Verdana" w:cs="Verdana"/>
        </w:rPr>
        <w:t xml:space="preserve"> of zonnepanelen</w:t>
      </w:r>
      <w:r w:rsidRPr="00332AB0" w:rsidR="008E0357">
        <w:rPr>
          <w:rFonts w:eastAsia="Verdana" w:cs="Verdana"/>
        </w:rPr>
        <w:t>.</w:t>
      </w:r>
      <w:r w:rsidRPr="00332AB0">
        <w:rPr>
          <w:rFonts w:eastAsia="Verdana" w:cs="Verdana"/>
        </w:rPr>
        <w:t xml:space="preserve"> In dat geval heeft de huurder zelf weinig investeringsmogelijkheden, maar neemt de energetische kwaliteit van de woning toe en heeft dat naar verwachting een dempend effect op de energierekening.</w:t>
      </w:r>
    </w:p>
    <w:p w:rsidR="002E16EB" w:rsidP="6D6DC7E1" w:rsidRDefault="002E16EB" w14:paraId="448FEF63" w14:textId="77777777">
      <w:pPr>
        <w:spacing w:line="240" w:lineRule="auto"/>
        <w:rPr>
          <w:rFonts w:eastAsia="Verdana" w:cs="Verdana"/>
        </w:rPr>
      </w:pPr>
    </w:p>
    <w:p w:rsidRPr="00332AB0" w:rsidR="002E16EB" w:rsidP="002E16EB" w:rsidRDefault="002E16EB" w14:paraId="6365E01C" w14:textId="77777777">
      <w:pPr>
        <w:spacing w:line="240" w:lineRule="auto"/>
      </w:pPr>
      <w:r w:rsidRPr="00A17568">
        <w:t>Ik nodig u graag uit om uw vervolgvragen over de nationale energierekening en de nationale maatregelen op dit punt te stellen tijdens het commissiedebat Energie voor Huishoudens op 24 september 2026.</w:t>
      </w:r>
    </w:p>
    <w:p w:rsidRPr="00332AB0" w:rsidR="00B227C3" w:rsidP="00543CAC" w:rsidRDefault="00B227C3" w14:paraId="5AB4A676" w14:textId="77777777">
      <w:pPr>
        <w:spacing w:line="240" w:lineRule="auto"/>
      </w:pPr>
    </w:p>
    <w:p w:rsidRPr="00332AB0" w:rsidR="20476B8B" w:rsidP="20476B8B" w:rsidRDefault="20476B8B" w14:paraId="53CEB35A" w14:textId="0E07FCAB">
      <w:pPr>
        <w:spacing w:line="240" w:lineRule="auto"/>
      </w:pPr>
    </w:p>
    <w:p w:rsidRPr="00332AB0" w:rsidR="00874524" w:rsidP="00874524" w:rsidRDefault="00D973C4" w14:paraId="1E86CCD5" w14:textId="4C69CCF0">
      <w:pPr>
        <w:spacing w:line="240" w:lineRule="auto"/>
      </w:pPr>
      <w:r w:rsidRPr="00332AB0">
        <w:t xml:space="preserve">57 </w:t>
      </w:r>
    </w:p>
    <w:p w:rsidRPr="00332AB0" w:rsidR="00543CAC" w:rsidP="00543CAC" w:rsidRDefault="00543CAC" w14:paraId="3E935ABB" w14:textId="033AC478">
      <w:pPr>
        <w:spacing w:line="240" w:lineRule="auto"/>
      </w:pPr>
      <w:r w:rsidRPr="00332AB0">
        <w:t>De leden van de BBB-fractie missen in de geannoteerde agenda nadrukkelijke aandacht voor het mkb, agrarische ondernemers en de Nederlandse industrie. Zij vragen waarom</w:t>
      </w:r>
      <w:r w:rsidRPr="00332AB0" w:rsidR="6388D689">
        <w:t xml:space="preserve"> </w:t>
      </w:r>
      <w:r w:rsidRPr="00332AB0">
        <w:t>de Nederlandse inzet ten aanzien van betaalbaarheid zich zo richt nadrukkelijk op huishoudens</w:t>
      </w:r>
      <w:r w:rsidRPr="00332AB0" w:rsidR="7072BB6F">
        <w:t>.</w:t>
      </w:r>
      <w:r w:rsidRPr="00332AB0">
        <w:t xml:space="preserve"> Erkent de minister dat hoge energieprijzen inmiddels ook een vestigingsplaatsvraagstuk zijn? Welke inzet pleegt Nederland tijdens deze Energieraad om te voorkomen dat Nederlandse productie verdwijnt naar landen met structureel lagere energieprijzen?</w:t>
      </w:r>
    </w:p>
    <w:p w:rsidRPr="00332AB0" w:rsidR="00B227C3" w:rsidP="00543CAC" w:rsidRDefault="00B227C3" w14:paraId="698674F3" w14:textId="77777777">
      <w:pPr>
        <w:spacing w:line="240" w:lineRule="auto"/>
      </w:pPr>
    </w:p>
    <w:p w:rsidRPr="00332AB0" w:rsidR="00B227C3" w:rsidP="00B227C3" w:rsidRDefault="00B227C3" w14:paraId="0F0A37C2" w14:textId="77777777">
      <w:pPr>
        <w:spacing w:line="240" w:lineRule="auto"/>
      </w:pPr>
      <w:r w:rsidRPr="00332AB0">
        <w:t>Antwoord</w:t>
      </w:r>
    </w:p>
    <w:p w:rsidRPr="00332AB0" w:rsidR="00B3520A" w:rsidP="00543CAC" w:rsidRDefault="56888502" w14:paraId="07C1E0A5" w14:textId="7A87D5CC">
      <w:pPr>
        <w:spacing w:line="240" w:lineRule="auto"/>
        <w:rPr>
          <w:rFonts w:eastAsia="Verdana" w:cs="Verdana"/>
        </w:rPr>
      </w:pPr>
      <w:r w:rsidRPr="00332AB0">
        <w:rPr>
          <w:rFonts w:eastAsia="Verdana" w:cs="Verdana"/>
        </w:rPr>
        <w:t xml:space="preserve">Het kabinet streeft naar structureel lagere energieprijzen door een beter geïntegreerde en verbonden Europese energiemarkt, opschaling van eigen schone energieproductie, energiebesparing, flexibiliteit, het oplossen van netcongestie en een importstrategie met diversificatie van bronnen. </w:t>
      </w:r>
      <w:r w:rsidRPr="00332AB0" w:rsidR="00A81C33">
        <w:rPr>
          <w:rFonts w:eastAsia="Verdana" w:cs="Verdana"/>
        </w:rPr>
        <w:t xml:space="preserve">De inzet tijdens de Energieraad is er dan ook nadrukkelijk op gericht om </w:t>
      </w:r>
      <w:r w:rsidRPr="00332AB0" w:rsidR="00AA4143">
        <w:rPr>
          <w:rFonts w:eastAsia="Verdana" w:cs="Verdana"/>
        </w:rPr>
        <w:t>de energierekening te verlagen voor het bedrijfsleven</w:t>
      </w:r>
      <w:r w:rsidRPr="00332AB0" w:rsidR="007408BD">
        <w:rPr>
          <w:rFonts w:eastAsia="Verdana" w:cs="Verdana"/>
        </w:rPr>
        <w:t xml:space="preserve"> en het gelijke speelveld te vergroten zodat het vestigingsklimaat </w:t>
      </w:r>
      <w:r w:rsidRPr="00332AB0" w:rsidR="005B2798">
        <w:rPr>
          <w:rFonts w:eastAsia="Verdana" w:cs="Verdana"/>
        </w:rPr>
        <w:t>wordt verbeterd.</w:t>
      </w:r>
      <w:r w:rsidRPr="00332AB0" w:rsidR="00AA4143">
        <w:rPr>
          <w:rFonts w:eastAsia="Verdana" w:cs="Verdana"/>
        </w:rPr>
        <w:t xml:space="preserve"> Zo </w:t>
      </w:r>
      <w:r w:rsidRPr="00332AB0" w:rsidR="005B2798">
        <w:rPr>
          <w:rFonts w:eastAsia="Verdana" w:cs="Verdana"/>
        </w:rPr>
        <w:t xml:space="preserve">zet het kabinet in op harmonisatie van de methodologie voor netwerktarieven, </w:t>
      </w:r>
      <w:r w:rsidRPr="00332AB0" w:rsidR="00BD378E">
        <w:rPr>
          <w:rFonts w:eastAsia="Verdana" w:cs="Verdana"/>
        </w:rPr>
        <w:t>o</w:t>
      </w:r>
      <w:r w:rsidRPr="00332AB0" w:rsidR="79579A94">
        <w:rPr>
          <w:rFonts w:eastAsia="Verdana" w:cs="Verdana"/>
        </w:rPr>
        <w:t>p</w:t>
      </w:r>
      <w:r w:rsidRPr="00332AB0" w:rsidR="005A2BCC">
        <w:rPr>
          <w:rFonts w:eastAsia="Verdana" w:cs="Verdana"/>
        </w:rPr>
        <w:t xml:space="preserve"> de voorbereiding van de</w:t>
      </w:r>
      <w:r w:rsidRPr="00332AB0">
        <w:rPr>
          <w:rFonts w:eastAsia="Verdana" w:cs="Verdana"/>
        </w:rPr>
        <w:t xml:space="preserve"> </w:t>
      </w:r>
      <w:r w:rsidRPr="00332AB0" w:rsidR="00BD378E">
        <w:rPr>
          <w:rFonts w:eastAsia="Verdana" w:cs="Verdana"/>
        </w:rPr>
        <w:t xml:space="preserve">toepassing van </w:t>
      </w:r>
      <w:r w:rsidRPr="00332AB0">
        <w:rPr>
          <w:rFonts w:eastAsia="Verdana" w:cs="Verdana"/>
        </w:rPr>
        <w:t>twee</w:t>
      </w:r>
      <w:r w:rsidRPr="00332AB0" w:rsidR="0B32D0EF">
        <w:rPr>
          <w:rFonts w:eastAsia="Verdana" w:cs="Verdana"/>
        </w:rPr>
        <w:t xml:space="preserve">zijdige </w:t>
      </w:r>
      <w:proofErr w:type="spellStart"/>
      <w:r w:rsidRPr="00332AB0" w:rsidR="00EB4D69">
        <w:rPr>
          <w:rFonts w:eastAsia="Verdana" w:cs="Verdana"/>
          <w:i/>
          <w:iCs/>
        </w:rPr>
        <w:t>Contracts</w:t>
      </w:r>
      <w:proofErr w:type="spellEnd"/>
      <w:r w:rsidRPr="00332AB0" w:rsidR="00EB4D69">
        <w:rPr>
          <w:rFonts w:eastAsia="Verdana" w:cs="Verdana"/>
          <w:i/>
          <w:iCs/>
        </w:rPr>
        <w:t xml:space="preserve"> </w:t>
      </w:r>
      <w:proofErr w:type="spellStart"/>
      <w:r w:rsidRPr="00332AB0" w:rsidR="00EB4D69">
        <w:rPr>
          <w:rFonts w:eastAsia="Verdana" w:cs="Verdana"/>
          <w:i/>
          <w:iCs/>
        </w:rPr>
        <w:t>for</w:t>
      </w:r>
      <w:proofErr w:type="spellEnd"/>
      <w:r w:rsidRPr="00332AB0" w:rsidR="00EB4D69">
        <w:rPr>
          <w:rFonts w:eastAsia="Verdana" w:cs="Verdana"/>
          <w:i/>
          <w:iCs/>
        </w:rPr>
        <w:t xml:space="preserve"> </w:t>
      </w:r>
      <w:proofErr w:type="spellStart"/>
      <w:r w:rsidRPr="00332AB0" w:rsidR="00EB4D69">
        <w:rPr>
          <w:rFonts w:eastAsia="Verdana" w:cs="Verdana"/>
          <w:i/>
          <w:iCs/>
        </w:rPr>
        <w:t>Difference</w:t>
      </w:r>
      <w:proofErr w:type="spellEnd"/>
      <w:r w:rsidRPr="00332AB0" w:rsidR="00EB4D69">
        <w:rPr>
          <w:rFonts w:eastAsia="Verdana" w:cs="Verdana"/>
        </w:rPr>
        <w:t xml:space="preserve"> (</w:t>
      </w:r>
      <w:proofErr w:type="spellStart"/>
      <w:r w:rsidRPr="00332AB0" w:rsidR="00EB4D69">
        <w:rPr>
          <w:rFonts w:eastAsia="Verdana" w:cs="Verdana"/>
        </w:rPr>
        <w:t>CfD’s</w:t>
      </w:r>
      <w:proofErr w:type="spellEnd"/>
      <w:r w:rsidRPr="00332AB0" w:rsidR="00EB4D69">
        <w:rPr>
          <w:rFonts w:eastAsia="Verdana" w:cs="Verdana"/>
        </w:rPr>
        <w:t>)</w:t>
      </w:r>
      <w:r w:rsidRPr="00332AB0" w:rsidR="0B32D0EF">
        <w:rPr>
          <w:rFonts w:eastAsia="Verdana" w:cs="Verdana"/>
        </w:rPr>
        <w:t xml:space="preserve"> </w:t>
      </w:r>
      <w:r w:rsidRPr="00332AB0" w:rsidR="005A2BCC">
        <w:rPr>
          <w:rFonts w:eastAsia="Verdana" w:cs="Verdana"/>
        </w:rPr>
        <w:t>om de prijszekerheid</w:t>
      </w:r>
      <w:r w:rsidRPr="00332AB0" w:rsidR="0B32D0EF">
        <w:rPr>
          <w:rFonts w:eastAsia="Verdana" w:cs="Verdana"/>
        </w:rPr>
        <w:t xml:space="preserve"> </w:t>
      </w:r>
      <w:r w:rsidRPr="00332AB0" w:rsidR="005F3661">
        <w:rPr>
          <w:rFonts w:eastAsia="Verdana" w:cs="Verdana"/>
        </w:rPr>
        <w:t xml:space="preserve">te vergroten </w:t>
      </w:r>
      <w:r w:rsidRPr="00332AB0" w:rsidR="0B32D0EF">
        <w:rPr>
          <w:rFonts w:eastAsia="Verdana" w:cs="Verdana"/>
        </w:rPr>
        <w:t xml:space="preserve">en </w:t>
      </w:r>
      <w:r w:rsidRPr="00332AB0" w:rsidR="00BD378E">
        <w:rPr>
          <w:rFonts w:eastAsia="Verdana" w:cs="Verdana"/>
        </w:rPr>
        <w:t xml:space="preserve">op het </w:t>
      </w:r>
      <w:r w:rsidRPr="00332AB0" w:rsidR="0B32D0EF">
        <w:rPr>
          <w:rFonts w:eastAsia="Verdana" w:cs="Verdana"/>
        </w:rPr>
        <w:t>verruim</w:t>
      </w:r>
      <w:r w:rsidRPr="00332AB0" w:rsidR="00BD378E">
        <w:rPr>
          <w:rFonts w:eastAsia="Verdana" w:cs="Verdana"/>
        </w:rPr>
        <w:t>en van</w:t>
      </w:r>
      <w:r w:rsidRPr="00332AB0" w:rsidR="0B32D0EF">
        <w:rPr>
          <w:rFonts w:eastAsia="Verdana" w:cs="Verdana"/>
        </w:rPr>
        <w:t xml:space="preserve"> staatssteunkader</w:t>
      </w:r>
      <w:r w:rsidRPr="00332AB0" w:rsidR="23F8B729">
        <w:rPr>
          <w:rFonts w:eastAsia="Verdana" w:cs="Verdana"/>
        </w:rPr>
        <w:t xml:space="preserve"> </w:t>
      </w:r>
      <w:r w:rsidRPr="00332AB0" w:rsidR="00BD378E">
        <w:rPr>
          <w:rFonts w:eastAsia="Verdana" w:cs="Verdana"/>
        </w:rPr>
        <w:t xml:space="preserve">om gerichte steun te kunnen geven aan het bedrijfsleven </w:t>
      </w:r>
      <w:r w:rsidRPr="00332AB0" w:rsidR="005F3661">
        <w:rPr>
          <w:rFonts w:eastAsia="Verdana" w:cs="Verdana"/>
        </w:rPr>
        <w:t>ter compensatie van</w:t>
      </w:r>
      <w:r w:rsidRPr="00332AB0" w:rsidR="00BD378E">
        <w:rPr>
          <w:rFonts w:eastAsia="Verdana" w:cs="Verdana"/>
        </w:rPr>
        <w:t xml:space="preserve"> hoge energiekosten, conform het</w:t>
      </w:r>
      <w:r w:rsidRPr="00332AB0" w:rsidR="23F8B729">
        <w:rPr>
          <w:rFonts w:eastAsia="Verdana" w:cs="Verdana"/>
        </w:rPr>
        <w:t xml:space="preserve"> BNC-fiche actieplan betaalbare energieprijzen</w:t>
      </w:r>
      <w:r w:rsidRPr="00332AB0" w:rsidR="00446C06">
        <w:rPr>
          <w:rFonts w:eastAsia="Verdana" w:cs="Verdana"/>
        </w:rPr>
        <w:t>.</w:t>
      </w:r>
      <w:r w:rsidRPr="00332AB0" w:rsidR="00446C06">
        <w:rPr>
          <w:rStyle w:val="Voetnootmarkering"/>
          <w:rFonts w:eastAsia="Verdana" w:cs="Verdana"/>
        </w:rPr>
        <w:footnoteReference w:id="17"/>
      </w:r>
      <w:r w:rsidRPr="00332AB0" w:rsidR="00446C06">
        <w:rPr>
          <w:rFonts w:eastAsia="Verdana" w:cs="Verdana"/>
        </w:rPr>
        <w:t xml:space="preserve"> </w:t>
      </w:r>
    </w:p>
    <w:p w:rsidRPr="00332AB0" w:rsidR="00543CAC" w:rsidP="00543CAC" w:rsidRDefault="00543CAC" w14:paraId="66963B5C" w14:textId="77777777">
      <w:pPr>
        <w:spacing w:line="240" w:lineRule="auto"/>
        <w:rPr>
          <w:rFonts w:eastAsia="Verdana" w:cs="Verdana"/>
        </w:rPr>
      </w:pPr>
    </w:p>
    <w:p w:rsidRPr="00332AB0" w:rsidR="00D20F28" w:rsidP="687A535D" w:rsidRDefault="00D20F28" w14:paraId="04A75DD9" w14:textId="77777777">
      <w:pPr>
        <w:spacing w:line="240" w:lineRule="auto"/>
      </w:pPr>
    </w:p>
    <w:p w:rsidRPr="00332AB0" w:rsidR="2CB66510" w:rsidP="57520261" w:rsidRDefault="00D973C4" w14:paraId="330EFF54" w14:textId="625B6CAD">
      <w:pPr>
        <w:spacing w:line="240" w:lineRule="auto"/>
      </w:pPr>
      <w:r w:rsidRPr="00332AB0">
        <w:t>58</w:t>
      </w:r>
    </w:p>
    <w:p w:rsidRPr="00332AB0" w:rsidR="00543CAC" w:rsidP="00543CAC" w:rsidRDefault="00543CAC" w14:paraId="54071223" w14:textId="77777777">
      <w:pPr>
        <w:spacing w:line="240" w:lineRule="auto"/>
      </w:pPr>
      <w:r w:rsidRPr="00332AB0">
        <w:t xml:space="preserve">Tot slot constateren de leden van de BBB-fractie dat in de geannoteerde agenda veel wordt gesproken over Europese plannen, elektrificatie, energiebesparing, communicatie en internationale samenwerking. Veel minder duidelijk wordt wat Nederland tijdens deze Energieraad concreet op tafel legt om de energierekening van Nederlandse huishoudens en bedrijven structureel te verlagen. Welke drie concrete voorstellen zal de minister tijdens deze Energieraad zelf doen om de energieprijzen voor huishoudens en bedrijven structureel te verlagen? </w:t>
      </w:r>
    </w:p>
    <w:p w:rsidRPr="00332AB0" w:rsidR="00B227C3" w:rsidP="00543CAC" w:rsidRDefault="00B227C3" w14:paraId="03E530BC" w14:textId="77777777">
      <w:pPr>
        <w:spacing w:line="240" w:lineRule="auto"/>
      </w:pPr>
    </w:p>
    <w:p w:rsidRPr="00332AB0" w:rsidR="00B227C3" w:rsidP="00B227C3" w:rsidRDefault="00B227C3" w14:paraId="3D96EA44" w14:textId="2C1C8985">
      <w:pPr>
        <w:spacing w:line="240" w:lineRule="auto"/>
      </w:pPr>
      <w:r w:rsidRPr="00332AB0">
        <w:t>Antwoord</w:t>
      </w:r>
    </w:p>
    <w:p w:rsidRPr="00332AB0" w:rsidR="00B227C3" w:rsidP="00543CAC" w:rsidRDefault="49A7EE20" w14:paraId="3BA3F95C" w14:textId="2C5669A3">
      <w:pPr>
        <w:spacing w:line="240" w:lineRule="auto"/>
      </w:pPr>
      <w:r w:rsidRPr="00332AB0">
        <w:t xml:space="preserve">De Energieraad is niet het gremium om </w:t>
      </w:r>
      <w:r w:rsidRPr="00332AB0" w:rsidR="6E65E3DD">
        <w:t>nationale maatregelen te bespreken.</w:t>
      </w:r>
      <w:r w:rsidRPr="00332AB0">
        <w:t xml:space="preserve"> </w:t>
      </w:r>
      <w:r w:rsidRPr="00332AB0" w:rsidR="005F3661">
        <w:t xml:space="preserve">Tijdens de informele Energieraad </w:t>
      </w:r>
      <w:r w:rsidRPr="00332AB0" w:rsidR="003A2623">
        <w:t xml:space="preserve">zal </w:t>
      </w:r>
      <w:r w:rsidRPr="00332AB0" w:rsidR="00C24C49">
        <w:t>het kabinet</w:t>
      </w:r>
      <w:r w:rsidRPr="00332AB0" w:rsidR="003A2623">
        <w:t xml:space="preserve"> pleiten voor </w:t>
      </w:r>
      <w:r w:rsidRPr="00332AB0" w:rsidR="000B536F">
        <w:t xml:space="preserve">een Europese aanpak </w:t>
      </w:r>
      <w:r w:rsidRPr="00332AB0" w:rsidR="00F1361E">
        <w:t xml:space="preserve">om de mogelijkheden </w:t>
      </w:r>
      <w:r w:rsidRPr="00332AB0" w:rsidR="000B536F">
        <w:t xml:space="preserve">voor </w:t>
      </w:r>
      <w:r w:rsidRPr="00332AB0" w:rsidR="00F870A6">
        <w:t>staatssteun aan de energie-intensieve industrie ter compensatie van hoge netwerkkosten</w:t>
      </w:r>
      <w:r w:rsidRPr="00332AB0" w:rsidR="00F1361E">
        <w:t xml:space="preserve"> te verruimen.</w:t>
      </w:r>
      <w:r w:rsidRPr="00332AB0" w:rsidR="00DF6E66">
        <w:t xml:space="preserve"> Daarnaast </w:t>
      </w:r>
      <w:r w:rsidRPr="00332AB0" w:rsidR="005174F9">
        <w:t xml:space="preserve">zal </w:t>
      </w:r>
      <w:r w:rsidRPr="00332AB0" w:rsidR="00C24C49">
        <w:t>het kabinet</w:t>
      </w:r>
      <w:r w:rsidRPr="00332AB0" w:rsidR="005174F9">
        <w:t xml:space="preserve"> oproepen tot </w:t>
      </w:r>
      <w:r w:rsidRPr="00332AB0" w:rsidR="003B3982">
        <w:t xml:space="preserve">Europese standaarden voor </w:t>
      </w:r>
      <w:r w:rsidRPr="00332AB0" w:rsidR="00410A9E">
        <w:t>slimme apparaten</w:t>
      </w:r>
      <w:r w:rsidRPr="00332AB0" w:rsidR="00F1361E">
        <w:t>,</w:t>
      </w:r>
      <w:r w:rsidRPr="00332AB0" w:rsidR="00410A9E">
        <w:t xml:space="preserve"> zodat </w:t>
      </w:r>
      <w:r w:rsidRPr="00332AB0" w:rsidR="00A65C4B">
        <w:t xml:space="preserve">huishoudens </w:t>
      </w:r>
      <w:r w:rsidRPr="00332AB0" w:rsidR="00F1361E">
        <w:t xml:space="preserve">worden </w:t>
      </w:r>
      <w:r w:rsidRPr="00332AB0" w:rsidR="00A65C4B">
        <w:t xml:space="preserve">ondersteund om hun energierekening betaalbaar te houden. </w:t>
      </w:r>
      <w:r w:rsidRPr="00332AB0" w:rsidR="00C147A1">
        <w:t xml:space="preserve">Ook zal </w:t>
      </w:r>
      <w:r w:rsidRPr="00332AB0" w:rsidR="00C24C49">
        <w:t xml:space="preserve">het </w:t>
      </w:r>
      <w:r w:rsidRPr="00332AB0" w:rsidR="00C24C49">
        <w:lastRenderedPageBreak/>
        <w:t>kabinet</w:t>
      </w:r>
      <w:r w:rsidRPr="00332AB0" w:rsidR="00C147A1">
        <w:t xml:space="preserve"> </w:t>
      </w:r>
      <w:r w:rsidRPr="00332AB0" w:rsidR="00735B0F">
        <w:t xml:space="preserve">benadrukken dat inzet op energiebesparing </w:t>
      </w:r>
      <w:r w:rsidRPr="00332AB0" w:rsidR="001F7535">
        <w:t xml:space="preserve">op Europees </w:t>
      </w:r>
      <w:r w:rsidRPr="00332AB0" w:rsidR="006F1C11">
        <w:t xml:space="preserve">en nationaal </w:t>
      </w:r>
      <w:r w:rsidRPr="00332AB0" w:rsidR="001F7535">
        <w:t xml:space="preserve">niveau </w:t>
      </w:r>
      <w:r w:rsidRPr="00332AB0" w:rsidR="00735B0F">
        <w:t>belangrijk blijft</w:t>
      </w:r>
      <w:r w:rsidRPr="00332AB0" w:rsidR="00A6701A">
        <w:t xml:space="preserve"> en </w:t>
      </w:r>
      <w:r w:rsidRPr="00332AB0" w:rsidR="00F1361E">
        <w:t>bijdraagt</w:t>
      </w:r>
      <w:r w:rsidRPr="00332AB0" w:rsidR="00A6701A">
        <w:t xml:space="preserve"> aan het verlagen van de energiekosten en </w:t>
      </w:r>
      <w:r w:rsidRPr="00332AB0" w:rsidR="00F1361E">
        <w:t xml:space="preserve">het verminderen van de </w:t>
      </w:r>
      <w:r w:rsidRPr="00332AB0" w:rsidR="00A6701A">
        <w:t>energieafhankelij</w:t>
      </w:r>
      <w:r w:rsidRPr="00332AB0" w:rsidR="00913FF5">
        <w:t>kh</w:t>
      </w:r>
      <w:r w:rsidRPr="00332AB0" w:rsidR="00A6701A">
        <w:t>eid</w:t>
      </w:r>
      <w:r w:rsidRPr="00332AB0" w:rsidR="00F1361E">
        <w:t>.</w:t>
      </w:r>
    </w:p>
    <w:p w:rsidR="008A1769" w:rsidP="4CE3E10E" w:rsidRDefault="008A1769" w14:paraId="05703148" w14:textId="77777777">
      <w:pPr>
        <w:spacing w:line="240" w:lineRule="auto"/>
      </w:pPr>
    </w:p>
    <w:p w:rsidRPr="00332AB0" w:rsidR="00B172AC" w:rsidP="4CE3E10E" w:rsidRDefault="00B172AC" w14:paraId="6E779CF5" w14:textId="77777777">
      <w:pPr>
        <w:spacing w:line="240" w:lineRule="auto"/>
      </w:pPr>
    </w:p>
    <w:p w:rsidRPr="00332AB0" w:rsidR="00543CAC" w:rsidP="00543CAC" w:rsidRDefault="00543CAC" w14:paraId="2E4FAB9F" w14:textId="77777777">
      <w:pPr>
        <w:spacing w:line="240" w:lineRule="auto"/>
        <w:rPr>
          <w:szCs w:val="18"/>
        </w:rPr>
      </w:pPr>
      <w:r w:rsidRPr="00332AB0">
        <w:rPr>
          <w:b/>
        </w:rPr>
        <w:t>Vragen en opmerkingen van de leden van de PvdD-fractie</w:t>
      </w:r>
      <w:r w:rsidRPr="00332AB0">
        <w:t> </w:t>
      </w:r>
    </w:p>
    <w:p w:rsidRPr="00332AB0" w:rsidR="4CE3E10E" w:rsidP="4CE3E10E" w:rsidRDefault="4CE3E10E" w14:paraId="5517FA68" w14:textId="6DD2018B">
      <w:pPr>
        <w:spacing w:line="240" w:lineRule="auto"/>
      </w:pPr>
    </w:p>
    <w:p w:rsidRPr="00332AB0" w:rsidR="7109A1E0" w:rsidP="7109A1E0" w:rsidRDefault="00D973C4" w14:paraId="5036AF87" w14:textId="0F8C198D">
      <w:pPr>
        <w:spacing w:line="240" w:lineRule="auto"/>
      </w:pPr>
      <w:r w:rsidRPr="00332AB0">
        <w:t>59</w:t>
      </w:r>
    </w:p>
    <w:p w:rsidRPr="00332AB0" w:rsidR="00543CAC" w:rsidP="00543CAC" w:rsidRDefault="00543CAC" w14:paraId="4177C39C" w14:textId="4A8CB464">
      <w:pPr>
        <w:spacing w:line="240" w:lineRule="auto"/>
      </w:pPr>
      <w:r w:rsidRPr="00332AB0">
        <w:t xml:space="preserve">Deze leden stellen vast dat de Raad onder meer zal spreken over de betaalbaarheid van energie, netcongestie en energieveiligheid. Deze leden vragen waarom niet wordt ingegaan op de groei van energie- en </w:t>
      </w:r>
      <w:proofErr w:type="spellStart"/>
      <w:r w:rsidRPr="00332AB0">
        <w:t>waterintensieve</w:t>
      </w:r>
      <w:proofErr w:type="spellEnd"/>
      <w:r w:rsidRPr="00332AB0">
        <w:t xml:space="preserve"> kunstmatige intelligentie (AI) en grootschalige datacenters binnen de Europese Unie. Kan de minister toelichten waarom dit ontbreekt op de agenda?</w:t>
      </w:r>
    </w:p>
    <w:p w:rsidRPr="00332AB0" w:rsidR="17C1000F" w:rsidP="17C1000F" w:rsidRDefault="17C1000F" w14:paraId="1D00ADAD" w14:textId="31F6A27A">
      <w:pPr>
        <w:spacing w:line="240" w:lineRule="auto"/>
      </w:pPr>
    </w:p>
    <w:p w:rsidRPr="00332AB0" w:rsidR="00B558B5" w:rsidP="2B4B6F26" w:rsidRDefault="00B558B5" w14:paraId="48DCF700" w14:textId="59156F50">
      <w:pPr>
        <w:spacing w:line="240" w:lineRule="auto"/>
      </w:pPr>
      <w:r w:rsidRPr="00332AB0">
        <w:t>Antwoord</w:t>
      </w:r>
    </w:p>
    <w:p w:rsidRPr="00332AB0" w:rsidR="00F979CC" w:rsidP="000353D0" w:rsidRDefault="32A57136" w14:paraId="38B6A6D9" w14:textId="77777777">
      <w:pPr>
        <w:spacing w:line="240" w:lineRule="auto"/>
      </w:pPr>
      <w:r w:rsidRPr="00332AB0">
        <w:t>Het wisselende voorzitterschap van de</w:t>
      </w:r>
      <w:r w:rsidRPr="00332AB0" w:rsidR="00B558B5">
        <w:t xml:space="preserve"> raad van de Europese Unie</w:t>
      </w:r>
      <w:r w:rsidRPr="00332AB0">
        <w:t xml:space="preserve"> </w:t>
      </w:r>
      <w:r w:rsidRPr="00332AB0" w:rsidR="00E80EAD">
        <w:t xml:space="preserve">(dit halfjaar Ierland) </w:t>
      </w:r>
      <w:r w:rsidRPr="00332AB0">
        <w:t xml:space="preserve">bepaalt in samenspraak met de Europese Commissie de agenda </w:t>
      </w:r>
      <w:r w:rsidRPr="00332AB0" w:rsidR="6865C59B">
        <w:t xml:space="preserve">van </w:t>
      </w:r>
      <w:r w:rsidRPr="00332AB0">
        <w:t>de Energieraden.</w:t>
      </w:r>
    </w:p>
    <w:p w:rsidRPr="00332AB0" w:rsidR="0060247F" w:rsidP="000353D0" w:rsidRDefault="0060247F" w14:paraId="4DFE8A5B" w14:textId="77777777">
      <w:pPr>
        <w:spacing w:line="240" w:lineRule="auto"/>
      </w:pPr>
    </w:p>
    <w:p w:rsidRPr="00332AB0" w:rsidR="0060247F" w:rsidP="000353D0" w:rsidRDefault="0060247F" w14:paraId="1DEE949E" w14:textId="77777777">
      <w:pPr>
        <w:spacing w:line="240" w:lineRule="auto"/>
      </w:pPr>
    </w:p>
    <w:p w:rsidRPr="00332AB0" w:rsidR="00EA7CD0" w:rsidP="000353D0" w:rsidRDefault="008F2264" w14:paraId="072CEAC4" w14:textId="4F5A868E">
      <w:pPr>
        <w:spacing w:line="240" w:lineRule="auto"/>
      </w:pPr>
      <w:r w:rsidRPr="00332AB0">
        <w:t>60</w:t>
      </w:r>
    </w:p>
    <w:p w:rsidRPr="00332AB0" w:rsidR="00EA7CD0" w:rsidP="00EA7CD0" w:rsidRDefault="00EA7CD0" w14:paraId="4C2BE7AF" w14:textId="77777777">
      <w:pPr>
        <w:spacing w:line="240" w:lineRule="auto"/>
      </w:pPr>
      <w:r w:rsidRPr="00332AB0">
        <w:t>De leden van de PvdD-fractie constateren dat het kabinet zich wil inzetten voor het toepassen van slimme, aanstuurbare apparaten door huishoudens om de krapte op het elektriciteitsnet op te vangen. Deze leden kijken hiervan op en vragen hoe deze sturing op het energieverbruik van burgers zich verhoudt tot het vrijwel niet beperkte beslag dat commerciële AI-datacenters leggen op de capaciteit van ons stroomnet. Deelt de minister de mening van deze leden dat het onrechtvaardig is om burgers te vragen hun verduurzaming en energieverbruik aan te passen, terwijl grootverbruikers zoals de AI- en techsector vrij spel krijgen?</w:t>
      </w:r>
    </w:p>
    <w:p w:rsidRPr="00332AB0" w:rsidR="00EA7CD0" w:rsidP="00EA7CD0" w:rsidRDefault="00EA7CD0" w14:paraId="586B7FED" w14:textId="77777777">
      <w:pPr>
        <w:spacing w:line="240" w:lineRule="auto"/>
      </w:pPr>
    </w:p>
    <w:p w:rsidRPr="00332AB0" w:rsidR="00EA7CD0" w:rsidP="00EA7CD0" w:rsidRDefault="00EA7CD0" w14:paraId="2F1787E8" w14:textId="77777777">
      <w:pPr>
        <w:spacing w:line="240" w:lineRule="auto"/>
      </w:pPr>
      <w:r w:rsidRPr="00332AB0">
        <w:t>Antwoord</w:t>
      </w:r>
    </w:p>
    <w:p w:rsidRPr="00332AB0" w:rsidR="00EB389F" w:rsidP="00EB389F" w:rsidRDefault="00EB389F" w14:paraId="61210909" w14:textId="7E125E80">
      <w:pPr>
        <w:spacing w:line="240" w:lineRule="auto"/>
      </w:pPr>
      <w:r w:rsidRPr="00332AB0">
        <w:t xml:space="preserve">Dit onderwerp staat niet geagendeerd op de informele Energieraad. </w:t>
      </w:r>
      <w:r w:rsidR="00332AB0">
        <w:t>Ik zal deze vraag beantwoorden met het verslag van deze informele Energieraad.</w:t>
      </w:r>
    </w:p>
    <w:p w:rsidRPr="00332AB0" w:rsidR="00EA7CD0" w:rsidP="000353D0" w:rsidRDefault="00EA7CD0" w14:paraId="17A9D23B" w14:textId="706EF02C">
      <w:pPr>
        <w:spacing w:line="240" w:lineRule="auto"/>
      </w:pPr>
    </w:p>
    <w:p w:rsidRPr="00332AB0" w:rsidR="00EA7CD0" w:rsidP="000353D0" w:rsidRDefault="00EA7CD0" w14:paraId="2173B9D1" w14:textId="77777777">
      <w:pPr>
        <w:spacing w:line="240" w:lineRule="auto"/>
      </w:pPr>
    </w:p>
    <w:p w:rsidRPr="00332AB0" w:rsidR="54B8B2DC" w:rsidP="33EE8A4B" w:rsidRDefault="00D973C4" w14:paraId="0CE856AA" w14:textId="3CC5DB12">
      <w:pPr>
        <w:spacing w:line="240" w:lineRule="auto"/>
      </w:pPr>
      <w:r w:rsidRPr="00332AB0">
        <w:t>6</w:t>
      </w:r>
      <w:r w:rsidRPr="00332AB0" w:rsidR="008F2264">
        <w:t>1</w:t>
      </w:r>
    </w:p>
    <w:p w:rsidRPr="00332AB0" w:rsidR="00543CAC" w:rsidP="00543CAC" w:rsidRDefault="00543CAC" w14:paraId="26D640E9" w14:textId="2A86C660">
      <w:pPr>
        <w:spacing w:line="240" w:lineRule="auto"/>
      </w:pPr>
      <w:r w:rsidRPr="00332AB0">
        <w:t>De leden van de PvdD-fractie vragen wat de verwachte impact is van de enorme netinvesteringen</w:t>
      </w:r>
      <w:r w:rsidRPr="00332AB0" w:rsidR="23DC84D1">
        <w:t xml:space="preserve"> </w:t>
      </w:r>
      <w:r w:rsidRPr="00332AB0">
        <w:t xml:space="preserve">op de nettarieven voor gewone huishoudens en het midden- en kleinbedrijf. Is de minister bereid om tijdens de besprekingen over de Verordening Netwerktarieven en </w:t>
      </w:r>
      <w:proofErr w:type="spellStart"/>
      <w:r w:rsidRPr="00332AB0">
        <w:rPr>
          <w:i/>
        </w:rPr>
        <w:t>AccelerateEU</w:t>
      </w:r>
      <w:proofErr w:type="spellEnd"/>
      <w:r w:rsidRPr="00332AB0">
        <w:t xml:space="preserve"> in Dublin te pleiten voor Europese kaders waarbij de maatschappelijke en financiële kosten van netuitbreidingen voor de techsector direct worden verhaald op de grote verbruikers, in plaats van te worden doorberekend op de samenleving?</w:t>
      </w:r>
    </w:p>
    <w:p w:rsidRPr="00332AB0" w:rsidR="5BBEF82D" w:rsidP="5BBEF82D" w:rsidRDefault="5BBEF82D" w14:paraId="747CEA1F" w14:textId="5B3B5D5E">
      <w:pPr>
        <w:spacing w:line="240" w:lineRule="auto"/>
      </w:pPr>
    </w:p>
    <w:p w:rsidRPr="00332AB0" w:rsidR="00B558B5" w:rsidP="00B558B5" w:rsidRDefault="00B558B5" w14:paraId="2915CAAA" w14:textId="77777777">
      <w:pPr>
        <w:spacing w:line="240" w:lineRule="auto"/>
      </w:pPr>
      <w:r w:rsidRPr="00332AB0">
        <w:t>Antwoord</w:t>
      </w:r>
    </w:p>
    <w:p w:rsidRPr="00332AB0" w:rsidR="000313A0" w:rsidP="000353D0" w:rsidRDefault="000313A0" w14:paraId="672E4491" w14:textId="7B12947C">
      <w:pPr>
        <w:spacing w:line="240" w:lineRule="auto"/>
      </w:pPr>
      <w:r w:rsidRPr="00332AB0">
        <w:t xml:space="preserve">De ACM heeft als regulerende instantie op basis van Europese regelgeving de exclusieve taak om onafhankelijk de tariefstructuren en de hoogte van de nettarieven vast te stellen. De Europese regelgeving geeft hiervoor een kader mee. Het leidende principe is dat de gebruiker betaalt voor de kosten die hij veroorzaakt (kostenveroorzakingsbeginsel). Dit betekent concreet dat alle gebruikers van het elektriciteitsnet meebetalen aan de kosten van het elektriciteitsnet: huishoudens, kleine bedrijven, grote bedrijven en maatschappelijke instellingen. Het is echter niet mogelijk om per individuele gebruiker te berekenen welke kosten van het net precies </w:t>
      </w:r>
      <w:r w:rsidRPr="00332AB0" w:rsidR="6C3FDD29">
        <w:t xml:space="preserve">door eenieder </w:t>
      </w:r>
      <w:r w:rsidRPr="00332AB0">
        <w:t xml:space="preserve">worden </w:t>
      </w:r>
      <w:r w:rsidRPr="00332AB0">
        <w:lastRenderedPageBreak/>
        <w:t xml:space="preserve">veroorzaakt. Daarom zijn verdeelsleutels vastgesteld die met een bepaalde mate van abstractie een verband leggen tussen het netgebruik van een aangeslotene en de netkosten die aan </w:t>
      </w:r>
      <w:r w:rsidRPr="00332AB0" w:rsidR="55336245">
        <w:t>de gebruiker</w:t>
      </w:r>
      <w:r w:rsidRPr="00332AB0">
        <w:t xml:space="preserve"> zijn toe te rekenen. Bij deze verdeelsleutels kan bijvoorbeeld worden gekeken naar het verbruik, de piekbelasting of de capaciteit van de aansluiting. Een industriële grootverbruiker van elektriciteit betaalt daardoor significant meer aan nettarieven dan een huishouden.</w:t>
      </w:r>
    </w:p>
    <w:p w:rsidRPr="00332AB0" w:rsidR="0042722C" w:rsidP="0042722C" w:rsidRDefault="0042722C" w14:paraId="1F135CD5" w14:textId="77777777">
      <w:pPr>
        <w:spacing w:line="240" w:lineRule="auto"/>
      </w:pPr>
    </w:p>
    <w:p w:rsidRPr="00332AB0" w:rsidR="00D973C4" w:rsidP="0042722C" w:rsidRDefault="00D973C4" w14:paraId="48A6C9A7" w14:textId="013954D8">
      <w:pPr>
        <w:spacing w:line="240" w:lineRule="auto"/>
      </w:pPr>
      <w:r w:rsidRPr="00332AB0">
        <w:t>6</w:t>
      </w:r>
      <w:r w:rsidRPr="00332AB0" w:rsidR="008F2264">
        <w:t>2</w:t>
      </w:r>
    </w:p>
    <w:p w:rsidRPr="00332AB0" w:rsidR="0042722C" w:rsidP="0042722C" w:rsidRDefault="0042722C" w14:paraId="5E5D957F" w14:textId="77777777">
      <w:pPr>
        <w:spacing w:line="240" w:lineRule="auto"/>
      </w:pPr>
      <w:r w:rsidRPr="00332AB0">
        <w:t>De leden van de PvdD-fractie wijzen erop dat in de geannoteerde agenda aandacht wordt besteed aan de Nationale klimaatadaptatiestrategie (NAS). Deze leden zijn van mening dat schaars drinkwater en drinkwatervoorraden tot de meest vitale infrastructuur behoren. Deze leden zijn benieuwd over welke cijfers de minister beschikt ten aanzien van het huidige en verwachte koelwater- en drinkwaterverbruik door AI-datacenters in Nederland en de EU.</w:t>
      </w:r>
    </w:p>
    <w:p w:rsidRPr="00332AB0" w:rsidR="002E16EB" w:rsidP="0042722C" w:rsidRDefault="002E16EB" w14:paraId="3305B500" w14:textId="77777777">
      <w:pPr>
        <w:spacing w:line="240" w:lineRule="auto"/>
      </w:pPr>
    </w:p>
    <w:p w:rsidRPr="00332AB0" w:rsidR="008F2264" w:rsidP="0042722C" w:rsidRDefault="008F2264" w14:paraId="00128154" w14:textId="2C64F155">
      <w:pPr>
        <w:spacing w:line="240" w:lineRule="auto"/>
      </w:pPr>
      <w:r w:rsidRPr="00332AB0">
        <w:t>63</w:t>
      </w:r>
    </w:p>
    <w:p w:rsidRPr="00332AB0" w:rsidR="0042722C" w:rsidP="0042722C" w:rsidRDefault="0042722C" w14:paraId="622565B3" w14:textId="77777777">
      <w:pPr>
        <w:spacing w:line="240" w:lineRule="auto"/>
      </w:pPr>
      <w:r w:rsidRPr="00332AB0">
        <w:t>Ook vragen de leden van de Partij voor de Dieren zich af of de minister bereid is om in de Energieraad aan te dringen op een Europees verbod op het gebruik van hoogwaardig drinkwater voor proceskoeling door datacenters. Ook willen de leden volledige transparantie over het water- en energieverbruik van de techsector en vragen of de minister daar inzicht in kan geven.</w:t>
      </w:r>
    </w:p>
    <w:p w:rsidRPr="00332AB0" w:rsidR="0042722C" w:rsidP="0042722C" w:rsidRDefault="0042722C" w14:paraId="6559F94C" w14:textId="348F8DFB">
      <w:pPr>
        <w:spacing w:line="240" w:lineRule="auto"/>
      </w:pPr>
    </w:p>
    <w:p w:rsidRPr="00332AB0" w:rsidR="008F2264" w:rsidP="0042722C" w:rsidRDefault="008F2264" w14:paraId="6AA5AAA5" w14:textId="3CA22775">
      <w:pPr>
        <w:spacing w:line="240" w:lineRule="auto"/>
      </w:pPr>
      <w:r w:rsidRPr="00332AB0">
        <w:t>64</w:t>
      </w:r>
    </w:p>
    <w:p w:rsidRPr="00332AB0" w:rsidR="0042722C" w:rsidP="0042722C" w:rsidRDefault="0042722C" w14:paraId="378E4056" w14:textId="77777777">
      <w:pPr>
        <w:spacing w:line="240" w:lineRule="auto"/>
      </w:pPr>
      <w:r w:rsidRPr="00332AB0">
        <w:t>Tot slot stellen de leden van de PvdD-fractie vast dat de groei van AI de energie dreigt in te nemen van de duurzame energieopwekking voor de vervanging van fossiele brandstoffen. Deze leden zijn benieuwd of de minister in Europees verband het principe wil en kan verdedigen dat de digitale transitie binnen planetaire en ecologische grenzen moet plaatsvinden.</w:t>
      </w:r>
    </w:p>
    <w:p w:rsidRPr="00332AB0" w:rsidR="005419D4" w:rsidP="0042722C" w:rsidRDefault="005419D4" w14:paraId="35F60E4E" w14:textId="77777777">
      <w:pPr>
        <w:spacing w:line="240" w:lineRule="auto"/>
      </w:pPr>
    </w:p>
    <w:p w:rsidRPr="00332AB0" w:rsidR="002E16EB" w:rsidP="002E16EB" w:rsidRDefault="002E16EB" w14:paraId="3436ED39" w14:textId="77777777">
      <w:r w:rsidRPr="00332AB0">
        <w:t>Antwoord</w:t>
      </w:r>
      <w:r>
        <w:t xml:space="preserve"> 62 t/m 64</w:t>
      </w:r>
      <w:r w:rsidRPr="00332AB0">
        <w:br/>
      </w:r>
      <w:r w:rsidRPr="002E16EB">
        <w:t>Ik nodig u graag uit om uw vragen over deze onderwerpen te stellen tijdens de daarvoor geëigende overleggen, zoals het debat over de Milieuraad of de debatten over AI en digitalisering</w:t>
      </w:r>
      <w:r>
        <w:t>.</w:t>
      </w:r>
    </w:p>
    <w:p w:rsidR="00381910" w:rsidP="002E16EB" w:rsidRDefault="00381910" w14:paraId="215D77A9" w14:textId="69C135B9">
      <w:pPr>
        <w:spacing w:line="240" w:lineRule="auto"/>
      </w:pPr>
    </w:p>
    <w:sectPr w:rsidR="00381910"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0187" w14:textId="77777777" w:rsidR="00164D2F" w:rsidRDefault="00164D2F">
      <w:r>
        <w:separator/>
      </w:r>
    </w:p>
    <w:p w14:paraId="24705543" w14:textId="77777777" w:rsidR="00164D2F" w:rsidRDefault="00164D2F"/>
  </w:endnote>
  <w:endnote w:type="continuationSeparator" w:id="0">
    <w:p w14:paraId="4ABDCF16" w14:textId="77777777" w:rsidR="00164D2F" w:rsidRDefault="00164D2F">
      <w:r>
        <w:continuationSeparator/>
      </w:r>
    </w:p>
    <w:p w14:paraId="6EBE578E" w14:textId="77777777" w:rsidR="00164D2F" w:rsidRDefault="00164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BEA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E3B89" w14:paraId="1982F908" w14:textId="77777777" w:rsidTr="00CA6A25">
      <w:trPr>
        <w:trHeight w:hRule="exact" w:val="240"/>
      </w:trPr>
      <w:tc>
        <w:tcPr>
          <w:tcW w:w="7601" w:type="dxa"/>
        </w:tcPr>
        <w:p w14:paraId="25B63C7F" w14:textId="77777777" w:rsidR="00527BD4" w:rsidRDefault="00527BD4" w:rsidP="003F1F6B">
          <w:pPr>
            <w:pStyle w:val="Huisstijl-Rubricering"/>
          </w:pPr>
        </w:p>
      </w:tc>
      <w:tc>
        <w:tcPr>
          <w:tcW w:w="2156" w:type="dxa"/>
        </w:tcPr>
        <w:p w14:paraId="5B3BA056" w14:textId="2DD036CE" w:rsidR="00527BD4" w:rsidRPr="00645414" w:rsidRDefault="00365A6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9858D0">
            <w:t>24</w:t>
          </w:r>
          <w:r w:rsidR="00721AE1">
            <w:fldChar w:fldCharType="end"/>
          </w:r>
        </w:p>
      </w:tc>
    </w:tr>
  </w:tbl>
  <w:p w14:paraId="5098701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E3B89" w14:paraId="762026C7" w14:textId="77777777" w:rsidTr="00CA6A25">
      <w:trPr>
        <w:trHeight w:hRule="exact" w:val="240"/>
      </w:trPr>
      <w:tc>
        <w:tcPr>
          <w:tcW w:w="7601" w:type="dxa"/>
        </w:tcPr>
        <w:p w14:paraId="4474C06C" w14:textId="77777777" w:rsidR="00527BD4" w:rsidRDefault="00527BD4" w:rsidP="008C356D">
          <w:pPr>
            <w:pStyle w:val="Huisstijl-Rubricering"/>
          </w:pPr>
        </w:p>
      </w:tc>
      <w:tc>
        <w:tcPr>
          <w:tcW w:w="2170" w:type="dxa"/>
        </w:tcPr>
        <w:p w14:paraId="4E06CE2B" w14:textId="53302105" w:rsidR="00527BD4" w:rsidRPr="00ED539E" w:rsidRDefault="00365A6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9858D0">
            <w:t>24</w:t>
          </w:r>
          <w:r w:rsidR="00442745">
            <w:fldChar w:fldCharType="end"/>
          </w:r>
        </w:p>
      </w:tc>
    </w:tr>
  </w:tbl>
  <w:p w14:paraId="4A7C945B" w14:textId="77777777" w:rsidR="00527BD4" w:rsidRPr="00BC3B53" w:rsidRDefault="00527BD4" w:rsidP="008C356D">
    <w:pPr>
      <w:pStyle w:val="Voettekst"/>
      <w:spacing w:line="240" w:lineRule="auto"/>
      <w:rPr>
        <w:sz w:val="2"/>
        <w:szCs w:val="2"/>
      </w:rPr>
    </w:pPr>
  </w:p>
  <w:p w14:paraId="28544ED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071F" w14:textId="77777777" w:rsidR="00164D2F" w:rsidRDefault="00164D2F">
      <w:r>
        <w:separator/>
      </w:r>
    </w:p>
    <w:p w14:paraId="475D0288" w14:textId="77777777" w:rsidR="00164D2F" w:rsidRDefault="00164D2F"/>
  </w:footnote>
  <w:footnote w:type="continuationSeparator" w:id="0">
    <w:p w14:paraId="17F4E655" w14:textId="77777777" w:rsidR="00164D2F" w:rsidRDefault="00164D2F">
      <w:r>
        <w:continuationSeparator/>
      </w:r>
    </w:p>
    <w:p w14:paraId="293519A1" w14:textId="77777777" w:rsidR="00164D2F" w:rsidRDefault="00164D2F"/>
  </w:footnote>
  <w:footnote w:id="1">
    <w:p w14:paraId="5D2F367F" w14:textId="39BCE8F8" w:rsidR="003D4169" w:rsidRDefault="003D4169">
      <w:pPr>
        <w:pStyle w:val="Voetnoottekst"/>
      </w:pPr>
      <w:r>
        <w:rPr>
          <w:rStyle w:val="Voetnootmarkering"/>
        </w:rPr>
        <w:footnoteRef/>
      </w:r>
      <w:r>
        <w:t xml:space="preserve"> Kamerstuk </w:t>
      </w:r>
      <w:r w:rsidR="00EB6652" w:rsidRPr="00F81F42">
        <w:t>22 112, nr. 4313</w:t>
      </w:r>
    </w:p>
  </w:footnote>
  <w:footnote w:id="2">
    <w:p w14:paraId="5DE05570" w14:textId="52261484" w:rsidR="008C07BB" w:rsidRDefault="008C07BB">
      <w:pPr>
        <w:pStyle w:val="Voetnoottekst"/>
      </w:pPr>
      <w:r>
        <w:rPr>
          <w:rStyle w:val="Voetnootmarkering"/>
        </w:rPr>
        <w:footnoteRef/>
      </w:r>
      <w:r>
        <w:t xml:space="preserve"> </w:t>
      </w:r>
      <w:hyperlink r:id="rId1" w:history="1">
        <w:r w:rsidRPr="008C07BB">
          <w:rPr>
            <w:rStyle w:val="Hyperlink"/>
          </w:rPr>
          <w:t>Campagne-effectonderzoek Zet ook de knop om: Bewuster omgaan met energie (voorjaar 2025) | Rijksoverheid.nl</w:t>
        </w:r>
      </w:hyperlink>
      <w:r>
        <w:t>.</w:t>
      </w:r>
    </w:p>
  </w:footnote>
  <w:footnote w:id="3">
    <w:p w14:paraId="1569D396" w14:textId="10988757" w:rsidR="00CE6312" w:rsidRPr="00B73731" w:rsidRDefault="00CE6312" w:rsidP="00CE6312">
      <w:pPr>
        <w:spacing w:line="240" w:lineRule="auto"/>
        <w:rPr>
          <w:color w:val="000000" w:themeColor="text1"/>
          <w:sz w:val="13"/>
          <w:szCs w:val="13"/>
        </w:rPr>
      </w:pPr>
      <w:r w:rsidRPr="00B73731">
        <w:rPr>
          <w:rStyle w:val="Voetnootmarkering"/>
          <w:sz w:val="13"/>
          <w:szCs w:val="13"/>
        </w:rPr>
        <w:footnoteRef/>
      </w:r>
      <w:r w:rsidRPr="00B73731">
        <w:rPr>
          <w:sz w:val="13"/>
          <w:szCs w:val="13"/>
        </w:rPr>
        <w:t xml:space="preserve"> Kamerstukken II 2026/27, 29023 nr. 727</w:t>
      </w:r>
      <w:r w:rsidR="00F81F42">
        <w:rPr>
          <w:sz w:val="13"/>
          <w:szCs w:val="13"/>
        </w:rPr>
        <w:t>.</w:t>
      </w:r>
    </w:p>
    <w:p w14:paraId="257F3FA7" w14:textId="17E6E3BC" w:rsidR="00CE6312" w:rsidRDefault="00CE6312">
      <w:pPr>
        <w:pStyle w:val="Voetnoottekst"/>
      </w:pPr>
    </w:p>
  </w:footnote>
  <w:footnote w:id="4">
    <w:p w14:paraId="61E2F9A6" w14:textId="6D9CE765" w:rsidR="00FE6A0A" w:rsidRDefault="00FE6A0A">
      <w:pPr>
        <w:pStyle w:val="Voetnoottekst"/>
      </w:pPr>
      <w:r>
        <w:rPr>
          <w:rStyle w:val="Voetnootmarkering"/>
        </w:rPr>
        <w:footnoteRef/>
      </w:r>
      <w:r>
        <w:t xml:space="preserve"> </w:t>
      </w:r>
      <w:r w:rsidR="008E5BCD">
        <w:t xml:space="preserve">Kamerstukken II, 20252026 </w:t>
      </w:r>
      <w:r w:rsidR="008E5BCD" w:rsidRPr="008E5BCD">
        <w:t>36800-XIV</w:t>
      </w:r>
      <w:r w:rsidR="008E5BCD">
        <w:t xml:space="preserve"> NR </w:t>
      </w:r>
      <w:r w:rsidR="008E5BCD" w:rsidRPr="008E5BCD">
        <w:t>87</w:t>
      </w:r>
      <w:r w:rsidR="00F81F42">
        <w:t>.</w:t>
      </w:r>
    </w:p>
  </w:footnote>
  <w:footnote w:id="5">
    <w:p w14:paraId="4617243E" w14:textId="562AC4F3" w:rsidR="00C950D0" w:rsidRDefault="00C950D0">
      <w:pPr>
        <w:pStyle w:val="Voetnoottekst"/>
      </w:pPr>
      <w:r>
        <w:rPr>
          <w:rStyle w:val="Voetnootmarkering"/>
        </w:rPr>
        <w:footnoteRef/>
      </w:r>
      <w:r>
        <w:t xml:space="preserve"> Kamerstuk </w:t>
      </w:r>
      <w:r w:rsidRPr="00C950D0">
        <w:t>2026D44668</w:t>
      </w:r>
      <w:r>
        <w:t>.</w:t>
      </w:r>
    </w:p>
  </w:footnote>
  <w:footnote w:id="6">
    <w:p w14:paraId="5D171FF7" w14:textId="299F2E45" w:rsidR="00FB4D29" w:rsidRDefault="00FB4D29" w:rsidP="00FB4D29">
      <w:pPr>
        <w:pStyle w:val="Voetnoottekst"/>
      </w:pPr>
      <w:r>
        <w:rPr>
          <w:rStyle w:val="Voetnootmarkering"/>
        </w:rPr>
        <w:footnoteRef/>
      </w:r>
      <w:r>
        <w:t xml:space="preserve"> </w:t>
      </w:r>
      <w:r w:rsidRPr="0082671D">
        <w:t>COM (2026) 115</w:t>
      </w:r>
      <w:r w:rsidR="00F81F42">
        <w:t>.</w:t>
      </w:r>
    </w:p>
  </w:footnote>
  <w:footnote w:id="7">
    <w:p w14:paraId="5B322C8F" w14:textId="297163C1" w:rsidR="00FB4D29" w:rsidRDefault="00FB4D29" w:rsidP="00FB4D29">
      <w:pPr>
        <w:pStyle w:val="Voetnoottekst"/>
      </w:pPr>
      <w:r>
        <w:rPr>
          <w:rStyle w:val="Voetnootmarkering"/>
        </w:rPr>
        <w:footnoteRef/>
      </w:r>
      <w:r>
        <w:t xml:space="preserve">BNC-fiche- </w:t>
      </w:r>
      <w:r w:rsidRPr="00C2309A">
        <w:t>Mededeling Energiepakket voor burgers</w:t>
      </w:r>
      <w:r w:rsidR="00BD038C">
        <w:t xml:space="preserve">, </w:t>
      </w:r>
      <w:r w:rsidR="00BD038C" w:rsidRPr="00D86923">
        <w:t>Kamerstuk 22 112, nr. 4313</w:t>
      </w:r>
      <w:r w:rsidR="00F81F42">
        <w:t>.</w:t>
      </w:r>
    </w:p>
  </w:footnote>
  <w:footnote w:id="8">
    <w:p w14:paraId="32E02053" w14:textId="77777777" w:rsidR="00A94E72" w:rsidRDefault="00A94E72" w:rsidP="00A94E72">
      <w:pPr>
        <w:pStyle w:val="Voetnoottekst"/>
      </w:pPr>
      <w:r>
        <w:rPr>
          <w:rStyle w:val="Voetnootmarkering"/>
        </w:rPr>
        <w:footnoteRef/>
      </w:r>
      <w:r>
        <w:t xml:space="preserve"> Kamerstuk </w:t>
      </w:r>
      <w:r w:rsidRPr="00C950D0">
        <w:t>2026D44668</w:t>
      </w:r>
      <w:r>
        <w:t>.</w:t>
      </w:r>
    </w:p>
  </w:footnote>
  <w:footnote w:id="9">
    <w:p w14:paraId="5016A1B7" w14:textId="77777777" w:rsidR="00A94E72" w:rsidRDefault="00A94E72" w:rsidP="00A94E72">
      <w:pPr>
        <w:pStyle w:val="Voetnoottekst"/>
      </w:pPr>
      <w:r>
        <w:rPr>
          <w:rStyle w:val="Voetnootmarkering"/>
        </w:rPr>
        <w:footnoteRef/>
      </w:r>
      <w:r>
        <w:t xml:space="preserve"> Kamerstuk </w:t>
      </w:r>
      <w:r w:rsidRPr="00C950D0">
        <w:t>2026D44668</w:t>
      </w:r>
      <w:r>
        <w:t>.</w:t>
      </w:r>
    </w:p>
  </w:footnote>
  <w:footnote w:id="10">
    <w:p w14:paraId="660FF618" w14:textId="77777777" w:rsidR="00A94E72" w:rsidRDefault="00A94E72" w:rsidP="00A94E72">
      <w:pPr>
        <w:pStyle w:val="Voetnoottekst"/>
      </w:pPr>
      <w:r>
        <w:rPr>
          <w:rStyle w:val="Voetnootmarkering"/>
        </w:rPr>
        <w:footnoteRef/>
      </w:r>
      <w:r>
        <w:t xml:space="preserve"> Kamerstuk </w:t>
      </w:r>
      <w:r w:rsidRPr="00C950D0">
        <w:t>2026D44668</w:t>
      </w:r>
      <w:r>
        <w:t>.</w:t>
      </w:r>
    </w:p>
  </w:footnote>
  <w:footnote w:id="11">
    <w:p w14:paraId="4729583D" w14:textId="77777777" w:rsidR="00A94E72" w:rsidRDefault="00A94E72" w:rsidP="00A94E72">
      <w:pPr>
        <w:pStyle w:val="Voetnoottekst"/>
      </w:pPr>
      <w:r>
        <w:rPr>
          <w:rStyle w:val="Voetnootmarkering"/>
        </w:rPr>
        <w:footnoteRef/>
      </w:r>
      <w:r>
        <w:t xml:space="preserve"> Kamerstuk </w:t>
      </w:r>
      <w:r w:rsidRPr="00C950D0">
        <w:t>2026D44668</w:t>
      </w:r>
      <w:r>
        <w:t>.</w:t>
      </w:r>
    </w:p>
  </w:footnote>
  <w:footnote w:id="12">
    <w:p w14:paraId="44A7BFB5" w14:textId="67B04A00" w:rsidR="00014E56" w:rsidRDefault="00014E56">
      <w:pPr>
        <w:pStyle w:val="Voetnoottekst"/>
      </w:pPr>
      <w:r>
        <w:rPr>
          <w:rStyle w:val="Voetnootmarkering"/>
        </w:rPr>
        <w:footnoteRef/>
      </w:r>
      <w:r>
        <w:t xml:space="preserve"> Kamerstukken II 2025/26, 29 023, nr. </w:t>
      </w:r>
      <w:r w:rsidR="00353D87">
        <w:t xml:space="preserve">726. </w:t>
      </w:r>
    </w:p>
  </w:footnote>
  <w:footnote w:id="13">
    <w:p w14:paraId="071ECA76" w14:textId="77777777" w:rsidR="001B7A2E" w:rsidRDefault="001B7A2E" w:rsidP="001B7A2E">
      <w:pPr>
        <w:pStyle w:val="Voetnoottekst"/>
      </w:pPr>
      <w:r>
        <w:rPr>
          <w:rStyle w:val="Voetnootmarkering"/>
        </w:rPr>
        <w:footnoteRef/>
      </w:r>
      <w:r>
        <w:t xml:space="preserve"> </w:t>
      </w:r>
      <w:r w:rsidRPr="00B759D0">
        <w:t>Verordening (EU) 2017/1938 van het Europees Parlement en de Raad van 25 oktober 2017 betreffende maatregelen tot veiligstelling van de gasleveringszekerheid en houdende intrekking van Verordening (EU) nr. 994/2010</w:t>
      </w:r>
      <w:r>
        <w:t>.</w:t>
      </w:r>
    </w:p>
  </w:footnote>
  <w:footnote w:id="14">
    <w:p w14:paraId="130A598C" w14:textId="1D20A82A" w:rsidR="00887C8F" w:rsidRDefault="00887C8F">
      <w:pPr>
        <w:pStyle w:val="Voetnoottekst"/>
      </w:pPr>
      <w:r>
        <w:rPr>
          <w:rStyle w:val="Voetnootmarkering"/>
        </w:rPr>
        <w:footnoteRef/>
      </w:r>
      <w:r>
        <w:t xml:space="preserve"> Kamerstuk 29023, nr. 706.</w:t>
      </w:r>
    </w:p>
  </w:footnote>
  <w:footnote w:id="15">
    <w:p w14:paraId="095E899F" w14:textId="367D77E4" w:rsidR="245E0197" w:rsidRDefault="245E0197" w:rsidP="245E0197">
      <w:pPr>
        <w:pStyle w:val="Voetnoottekst"/>
      </w:pPr>
      <w:r w:rsidRPr="245E0197">
        <w:rPr>
          <w:rStyle w:val="Voetnootmarkering"/>
        </w:rPr>
        <w:footnoteRef/>
      </w:r>
      <w:r>
        <w:t xml:space="preserve"> </w:t>
      </w:r>
      <w:r w:rsidRPr="245E0197">
        <w:t>Kamerstuk 35 982, nr. 9</w:t>
      </w:r>
      <w:r w:rsidR="1D4B4052" w:rsidRPr="1D4B4052">
        <w:t>.</w:t>
      </w:r>
    </w:p>
  </w:footnote>
  <w:footnote w:id="16">
    <w:p w14:paraId="582765AF" w14:textId="77777777" w:rsidR="0075095D" w:rsidRDefault="0075095D" w:rsidP="0060247F">
      <w:pPr>
        <w:pStyle w:val="Voetnoottekst"/>
      </w:pPr>
      <w:r w:rsidRPr="458B46A1">
        <w:rPr>
          <w:rStyle w:val="Voetnootmarkering"/>
        </w:rPr>
        <w:footnoteRef/>
      </w:r>
      <w:r>
        <w:t xml:space="preserve"> </w:t>
      </w:r>
      <w:r w:rsidRPr="57219AE9">
        <w:t>Kamerstuk 29023, nr. 724.</w:t>
      </w:r>
    </w:p>
  </w:footnote>
  <w:footnote w:id="17">
    <w:p w14:paraId="1E223DC7" w14:textId="2CE80867" w:rsidR="00446C06" w:rsidRDefault="00446C06">
      <w:pPr>
        <w:pStyle w:val="Voetnoottekst"/>
      </w:pPr>
      <w:r>
        <w:rPr>
          <w:rStyle w:val="Voetnootmarkering"/>
        </w:rPr>
        <w:footnoteRef/>
      </w:r>
      <w:r>
        <w:t xml:space="preserve"> </w:t>
      </w:r>
      <w:r w:rsidRPr="00446C06">
        <w:t>Kamerstuk 22 112, nr. 4021</w:t>
      </w:r>
      <w:r w:rsidR="00F81F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E3B89" w14:paraId="2B082E08" w14:textId="77777777" w:rsidTr="00A50CF6">
      <w:tc>
        <w:tcPr>
          <w:tcW w:w="2156" w:type="dxa"/>
        </w:tcPr>
        <w:p w14:paraId="2B3F00A3" w14:textId="77777777" w:rsidR="00527BD4" w:rsidRPr="005819CE" w:rsidRDefault="00365A64" w:rsidP="00A50CF6">
          <w:pPr>
            <w:pStyle w:val="Huisstijl-Adres"/>
            <w:rPr>
              <w:b/>
            </w:rPr>
          </w:pPr>
          <w:r>
            <w:rPr>
              <w:b/>
            </w:rPr>
            <w:t>Directie Europese en Internationale Zaken</w:t>
          </w:r>
          <w:r w:rsidRPr="005819CE">
            <w:rPr>
              <w:b/>
            </w:rPr>
            <w:br/>
          </w:r>
        </w:p>
      </w:tc>
    </w:tr>
    <w:tr w:rsidR="004E3B89" w14:paraId="255D8563" w14:textId="77777777" w:rsidTr="00A50CF6">
      <w:trPr>
        <w:trHeight w:hRule="exact" w:val="200"/>
      </w:trPr>
      <w:tc>
        <w:tcPr>
          <w:tcW w:w="2156" w:type="dxa"/>
        </w:tcPr>
        <w:p w14:paraId="73DAA0F3" w14:textId="77777777" w:rsidR="00527BD4" w:rsidRPr="005819CE" w:rsidRDefault="00527BD4" w:rsidP="00A50CF6"/>
      </w:tc>
    </w:tr>
    <w:tr w:rsidR="004E3B89" w14:paraId="19DCF53B" w14:textId="77777777" w:rsidTr="00502512">
      <w:trPr>
        <w:trHeight w:hRule="exact" w:val="774"/>
      </w:trPr>
      <w:tc>
        <w:tcPr>
          <w:tcW w:w="2156" w:type="dxa"/>
        </w:tcPr>
        <w:p w14:paraId="0FD2EB3A" w14:textId="77777777" w:rsidR="00527BD4" w:rsidRDefault="00365A64" w:rsidP="003A5290">
          <w:pPr>
            <w:pStyle w:val="Huisstijl-Kopje"/>
          </w:pPr>
          <w:r>
            <w:t>Ons kenmerk</w:t>
          </w:r>
        </w:p>
        <w:p w14:paraId="2996D5C1" w14:textId="77777777" w:rsidR="00502512" w:rsidRPr="00502512" w:rsidRDefault="00365A64" w:rsidP="003A5290">
          <w:pPr>
            <w:pStyle w:val="Huisstijl-Kopje"/>
            <w:rPr>
              <w:b w:val="0"/>
            </w:rPr>
          </w:pPr>
          <w:r>
            <w:rPr>
              <w:b w:val="0"/>
            </w:rPr>
            <w:t>DEIZ</w:t>
          </w:r>
          <w:r w:rsidRPr="00502512">
            <w:rPr>
              <w:b w:val="0"/>
            </w:rPr>
            <w:t xml:space="preserve"> /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documentId</w:t>
              </w:r>
              <w:r w:rsidR="00721AE1">
                <w:rPr>
                  <w:b w:val="0"/>
                </w:rPr>
                <w:fldChar w:fldCharType="end"/>
              </w:r>
            </w:sdtContent>
          </w:sdt>
        </w:p>
        <w:p w14:paraId="1A93241C" w14:textId="77777777" w:rsidR="00527BD4" w:rsidRPr="005819CE" w:rsidRDefault="00527BD4" w:rsidP="00361A56">
          <w:pPr>
            <w:pStyle w:val="Huisstijl-Kopje"/>
          </w:pPr>
        </w:p>
      </w:tc>
    </w:tr>
  </w:tbl>
  <w:p w14:paraId="4CB88E9B" w14:textId="77777777" w:rsidR="00527BD4" w:rsidRDefault="00527BD4" w:rsidP="008C356D">
    <w:pPr>
      <w:pStyle w:val="Koptekst"/>
      <w:rPr>
        <w:rFonts w:cs="Verdana-Bold"/>
        <w:b/>
        <w:bCs/>
        <w:smallCaps/>
        <w:szCs w:val="18"/>
      </w:rPr>
    </w:pPr>
  </w:p>
  <w:p w14:paraId="5F43B6A9" w14:textId="77777777" w:rsidR="00527BD4" w:rsidRDefault="00527BD4" w:rsidP="008C356D"/>
  <w:p w14:paraId="43C34FE1" w14:textId="77777777" w:rsidR="00527BD4" w:rsidRPr="00740712" w:rsidRDefault="00527BD4" w:rsidP="008C356D"/>
  <w:p w14:paraId="36DC4674" w14:textId="77777777" w:rsidR="00527BD4" w:rsidRPr="00217880" w:rsidRDefault="00527BD4" w:rsidP="008C356D">
    <w:pPr>
      <w:spacing w:line="0" w:lineRule="atLeast"/>
      <w:rPr>
        <w:sz w:val="2"/>
        <w:szCs w:val="2"/>
      </w:rPr>
    </w:pPr>
  </w:p>
  <w:p w14:paraId="3B879034" w14:textId="77777777" w:rsidR="00527BD4" w:rsidRDefault="00527BD4" w:rsidP="004F44C2">
    <w:pPr>
      <w:pStyle w:val="Koptekst"/>
      <w:rPr>
        <w:rFonts w:cs="Verdana-Bold"/>
        <w:b/>
        <w:bCs/>
        <w:smallCaps/>
        <w:szCs w:val="18"/>
      </w:rPr>
    </w:pPr>
  </w:p>
  <w:p w14:paraId="5AB40058" w14:textId="77777777" w:rsidR="00527BD4" w:rsidRDefault="00527BD4" w:rsidP="004F44C2"/>
  <w:p w14:paraId="467E078F" w14:textId="77777777" w:rsidR="00527BD4" w:rsidRPr="00740712" w:rsidRDefault="00527BD4" w:rsidP="004F44C2"/>
  <w:p w14:paraId="6BF4DFC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E3B89" w14:paraId="6DD32134" w14:textId="77777777" w:rsidTr="00751A6A">
      <w:trPr>
        <w:trHeight w:val="2636"/>
      </w:trPr>
      <w:tc>
        <w:tcPr>
          <w:tcW w:w="737" w:type="dxa"/>
        </w:tcPr>
        <w:p w14:paraId="14F3D0A5" w14:textId="77777777" w:rsidR="00527BD4" w:rsidRDefault="00527BD4" w:rsidP="00D0609E">
          <w:pPr>
            <w:framePr w:w="6340" w:h="2750" w:hRule="exact" w:hSpace="180" w:wrap="around" w:vAnchor="page" w:hAnchor="text" w:x="3873" w:y="-140"/>
            <w:spacing w:line="240" w:lineRule="auto"/>
          </w:pPr>
        </w:p>
      </w:tc>
      <w:tc>
        <w:tcPr>
          <w:tcW w:w="5156" w:type="dxa"/>
        </w:tcPr>
        <w:p w14:paraId="68980C7A" w14:textId="1DB5E705" w:rsidR="00527BD4" w:rsidRDefault="00C55269" w:rsidP="00651CEE">
          <w:pPr>
            <w:framePr w:w="6340" w:h="2750" w:hRule="exact" w:hSpace="180" w:wrap="around" w:vAnchor="page" w:hAnchor="text" w:x="3873" w:y="-140"/>
            <w:spacing w:line="240" w:lineRule="auto"/>
          </w:pPr>
          <w:r>
            <w:t xml:space="preserve">  </w:t>
          </w:r>
          <w:r w:rsidR="00365A64">
            <w:rPr>
              <w:noProof/>
            </w:rPr>
            <w:drawing>
              <wp:inline distT="0" distB="0" distL="0" distR="0" wp14:anchorId="1D8A75CF" wp14:editId="63D64F1A">
                <wp:extent cx="2343600" cy="1580400"/>
                <wp:effectExtent l="0" t="0" r="0" b="1270"/>
                <wp:docPr id="1231246031" name="Afbeelding 123124603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C23A08E" w14:textId="77777777" w:rsidR="00F4553F" w:rsidRDefault="00F4553F" w:rsidP="00651CEE">
          <w:pPr>
            <w:framePr w:w="6340" w:h="2750" w:hRule="exact" w:hSpace="180" w:wrap="around" w:vAnchor="page" w:hAnchor="text" w:x="3873" w:y="-140"/>
            <w:spacing w:line="240" w:lineRule="auto"/>
          </w:pPr>
        </w:p>
      </w:tc>
    </w:tr>
  </w:tbl>
  <w:p w14:paraId="57ADBBE1" w14:textId="77777777" w:rsidR="00527BD4" w:rsidRDefault="00527BD4" w:rsidP="00D0609E">
    <w:pPr>
      <w:framePr w:w="6340" w:h="2750" w:hRule="exact" w:hSpace="180" w:wrap="around" w:vAnchor="page" w:hAnchor="text" w:x="3873" w:y="-140"/>
    </w:pPr>
  </w:p>
  <w:p w14:paraId="3F0D877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E3B89" w:rsidRPr="007E525E" w14:paraId="5ADC16E7" w14:textId="77777777" w:rsidTr="00A50CF6">
      <w:tc>
        <w:tcPr>
          <w:tcW w:w="2160" w:type="dxa"/>
        </w:tcPr>
        <w:p w14:paraId="0512F38B" w14:textId="77777777" w:rsidR="00527BD4" w:rsidRPr="005819CE" w:rsidRDefault="00365A64" w:rsidP="00A50CF6">
          <w:pPr>
            <w:pStyle w:val="Huisstijl-Adres"/>
            <w:rPr>
              <w:b/>
            </w:rPr>
          </w:pPr>
          <w:r>
            <w:rPr>
              <w:b/>
            </w:rPr>
            <w:t>Directie Europese en Internationale Zaken</w:t>
          </w:r>
          <w:r w:rsidRPr="005819CE">
            <w:rPr>
              <w:b/>
            </w:rPr>
            <w:br/>
          </w:r>
        </w:p>
        <w:p w14:paraId="4315D305" w14:textId="77777777" w:rsidR="00527BD4" w:rsidRPr="00BE5ED9" w:rsidRDefault="00365A64" w:rsidP="00A50CF6">
          <w:pPr>
            <w:pStyle w:val="Huisstijl-Adres"/>
          </w:pPr>
          <w:r>
            <w:rPr>
              <w:b/>
            </w:rPr>
            <w:t>Bezoekadres</w:t>
          </w:r>
          <w:r>
            <w:rPr>
              <w:b/>
            </w:rPr>
            <w:br/>
          </w:r>
          <w:r>
            <w:t>Bezuidenhoutseweg 73</w:t>
          </w:r>
          <w:r w:rsidRPr="005819CE">
            <w:br/>
          </w:r>
          <w:r>
            <w:t>2594 AC Den Haag</w:t>
          </w:r>
        </w:p>
        <w:p w14:paraId="374D3125" w14:textId="77777777" w:rsidR="00EF495B" w:rsidRDefault="00365A64" w:rsidP="0098788A">
          <w:pPr>
            <w:pStyle w:val="Huisstijl-Adres"/>
          </w:pPr>
          <w:r>
            <w:rPr>
              <w:b/>
            </w:rPr>
            <w:t>Postadres</w:t>
          </w:r>
          <w:r>
            <w:rPr>
              <w:b/>
            </w:rPr>
            <w:br/>
          </w:r>
          <w:r>
            <w:t>Postbus 20401</w:t>
          </w:r>
          <w:r w:rsidRPr="005819CE">
            <w:br/>
            <w:t>2500 E</w:t>
          </w:r>
          <w:r>
            <w:t>K</w:t>
          </w:r>
          <w:r w:rsidRPr="005819CE">
            <w:t xml:space="preserve"> Den Haag</w:t>
          </w:r>
        </w:p>
        <w:p w14:paraId="2763397A" w14:textId="77777777" w:rsidR="00EF495B" w:rsidRPr="005B3814" w:rsidRDefault="00365A64" w:rsidP="0098788A">
          <w:pPr>
            <w:pStyle w:val="Huisstijl-Adres"/>
          </w:pPr>
          <w:r>
            <w:rPr>
              <w:b/>
            </w:rPr>
            <w:t>Overheidsidentificatienr</w:t>
          </w:r>
          <w:r>
            <w:rPr>
              <w:b/>
            </w:rPr>
            <w:br/>
          </w:r>
          <w:r w:rsidRPr="005B3814">
            <w:t>00000001003214369000</w:t>
          </w:r>
        </w:p>
        <w:p w14:paraId="24A0B96A" w14:textId="77777777" w:rsidR="00EF495B" w:rsidRPr="0079551B" w:rsidRDefault="00365A64" w:rsidP="0098788A">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p w14:paraId="44F5E4E9" w14:textId="1D8A71D7" w:rsidR="009858D0" w:rsidRPr="00B42EEC" w:rsidRDefault="00365A64" w:rsidP="009858D0">
          <w:pPr>
            <w:pStyle w:val="Huisstijl-Adres"/>
            <w:rPr>
              <w:lang w:val="de-DE"/>
            </w:rPr>
          </w:pPr>
          <w:r w:rsidRPr="00AF52FD">
            <w:rPr>
              <w:b/>
            </w:rPr>
            <w:t>Behandeld door</w:t>
          </w:r>
          <w:r>
            <w:br/>
          </w:r>
        </w:p>
        <w:p w14:paraId="285B8A79" w14:textId="5F6B203E" w:rsidR="00527BD4" w:rsidRPr="00B42EEC" w:rsidRDefault="00527BD4" w:rsidP="00A50CF6">
          <w:pPr>
            <w:pStyle w:val="Huisstijl-Adres"/>
            <w:rPr>
              <w:lang w:val="de-DE"/>
            </w:rPr>
          </w:pPr>
        </w:p>
      </w:tc>
    </w:tr>
    <w:tr w:rsidR="004E3B89" w:rsidRPr="007E525E" w14:paraId="448D801B" w14:textId="77777777" w:rsidTr="00A50CF6">
      <w:trPr>
        <w:trHeight w:hRule="exact" w:val="200"/>
      </w:trPr>
      <w:tc>
        <w:tcPr>
          <w:tcW w:w="2160" w:type="dxa"/>
        </w:tcPr>
        <w:p w14:paraId="486778AE" w14:textId="77777777" w:rsidR="00527BD4" w:rsidRPr="00B42EEC" w:rsidRDefault="00527BD4" w:rsidP="00A50CF6">
          <w:pPr>
            <w:rPr>
              <w:lang w:val="de-DE"/>
            </w:rPr>
          </w:pPr>
        </w:p>
      </w:tc>
    </w:tr>
    <w:tr w:rsidR="004E3B89" w14:paraId="6710858C" w14:textId="77777777" w:rsidTr="00A50CF6">
      <w:tc>
        <w:tcPr>
          <w:tcW w:w="2160" w:type="dxa"/>
        </w:tcPr>
        <w:p w14:paraId="03785DEF" w14:textId="77777777" w:rsidR="000C0163" w:rsidRPr="005819CE" w:rsidRDefault="00365A64" w:rsidP="000C0163">
          <w:pPr>
            <w:pStyle w:val="Huisstijl-Kopje"/>
          </w:pPr>
          <w:r>
            <w:t>Ons kenmerk</w:t>
          </w:r>
          <w:r w:rsidRPr="005819CE">
            <w:t xml:space="preserve"> </w:t>
          </w:r>
        </w:p>
        <w:p w14:paraId="3BB8504C" w14:textId="77777777" w:rsidR="000C0163" w:rsidRPr="005819CE" w:rsidRDefault="00365A64" w:rsidP="000C0163">
          <w:pPr>
            <w:pStyle w:val="Huisstijl-Gegeven"/>
          </w:pPr>
          <w:r>
            <w:t>DEIZ</w:t>
          </w:r>
          <w:r w:rsidR="00926AE2">
            <w:t xml:space="preserve"> / </w:t>
          </w:r>
          <w:r>
            <w:t>108401277</w:t>
          </w:r>
        </w:p>
        <w:p w14:paraId="28ED4F79" w14:textId="77777777" w:rsidR="00527BD4" w:rsidRPr="005819CE" w:rsidRDefault="00365A64" w:rsidP="00A50CF6">
          <w:pPr>
            <w:pStyle w:val="Huisstijl-Kopje"/>
          </w:pPr>
          <w:r>
            <w:t>Uw kenmerk</w:t>
          </w:r>
        </w:p>
        <w:p w14:paraId="330EA2F5" w14:textId="77777777" w:rsidR="00527BD4" w:rsidRPr="005819CE" w:rsidRDefault="00527BD4" w:rsidP="00A50CF6">
          <w:pPr>
            <w:pStyle w:val="Huisstijl-Gegeven"/>
          </w:pPr>
        </w:p>
        <w:p w14:paraId="538E6E37" w14:textId="77777777" w:rsidR="00527BD4" w:rsidRPr="005819CE" w:rsidRDefault="00365A64" w:rsidP="00A50CF6">
          <w:pPr>
            <w:pStyle w:val="Huisstijl-Kopje"/>
          </w:pPr>
          <w:r>
            <w:t>Bijlage(n)</w:t>
          </w:r>
        </w:p>
        <w:p w14:paraId="1A270C53" w14:textId="77777777" w:rsidR="00527BD4" w:rsidRPr="005819CE" w:rsidRDefault="00527BD4" w:rsidP="00A50CF6">
          <w:pPr>
            <w:pStyle w:val="Huisstijl-Gegeven"/>
          </w:pPr>
        </w:p>
      </w:tc>
    </w:tr>
  </w:tbl>
  <w:p w14:paraId="7FE02AF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E3B89" w:rsidRPr="002B3648" w14:paraId="7F7541C2" w14:textId="77777777" w:rsidTr="007610AA">
      <w:trPr>
        <w:trHeight w:val="400"/>
      </w:trPr>
      <w:tc>
        <w:tcPr>
          <w:tcW w:w="7520" w:type="dxa"/>
          <w:gridSpan w:val="2"/>
        </w:tcPr>
        <w:p w14:paraId="55DC4CA5" w14:textId="77777777" w:rsidR="00527BD4" w:rsidRPr="00B42EEC" w:rsidRDefault="00365A64" w:rsidP="00A50CF6">
          <w:pPr>
            <w:pStyle w:val="Huisstijl-Retouradres"/>
            <w:rPr>
              <w:lang w:val="de-DE"/>
            </w:rPr>
          </w:pPr>
          <w:r w:rsidRPr="00B42EEC">
            <w:rPr>
              <w:lang w:val="de-DE"/>
            </w:rPr>
            <w:t>&gt; Retouradres Postbus 20401 2500 EK Den Haag</w:t>
          </w:r>
        </w:p>
      </w:tc>
    </w:tr>
    <w:tr w:rsidR="004E3B89" w:rsidRPr="002B3648" w14:paraId="5D58FED0" w14:textId="77777777" w:rsidTr="007610AA">
      <w:tc>
        <w:tcPr>
          <w:tcW w:w="7520" w:type="dxa"/>
          <w:gridSpan w:val="2"/>
        </w:tcPr>
        <w:p w14:paraId="5068BE4A" w14:textId="77777777" w:rsidR="00527BD4" w:rsidRPr="00B42EEC" w:rsidRDefault="00527BD4" w:rsidP="00A50CF6">
          <w:pPr>
            <w:pStyle w:val="Huisstijl-Rubricering"/>
            <w:rPr>
              <w:lang w:val="de-DE"/>
            </w:rPr>
          </w:pPr>
        </w:p>
      </w:tc>
    </w:tr>
    <w:tr w:rsidR="004E3B89" w14:paraId="53CA742B" w14:textId="77777777" w:rsidTr="007610AA">
      <w:trPr>
        <w:trHeight w:hRule="exact" w:val="2440"/>
      </w:trPr>
      <w:tc>
        <w:tcPr>
          <w:tcW w:w="7520" w:type="dxa"/>
          <w:gridSpan w:val="2"/>
        </w:tcPr>
        <w:p w14:paraId="3A345AEA" w14:textId="77777777" w:rsidR="00527BD4" w:rsidRDefault="00365A64" w:rsidP="00A50CF6">
          <w:pPr>
            <w:pStyle w:val="Huisstijl-NAW"/>
          </w:pPr>
          <w:r>
            <w:t xml:space="preserve">De Voorzitter van de Tweede Kamer </w:t>
          </w:r>
        </w:p>
        <w:p w14:paraId="05908553" w14:textId="77777777" w:rsidR="00D87195" w:rsidRDefault="00365A64" w:rsidP="00D87195">
          <w:pPr>
            <w:pStyle w:val="Huisstijl-NAW"/>
          </w:pPr>
          <w:r>
            <w:t>der Staten-Generaal</w:t>
          </w:r>
        </w:p>
        <w:p w14:paraId="14576B1D" w14:textId="77777777" w:rsidR="00EA0F13" w:rsidRDefault="00365A64" w:rsidP="00EA0F13">
          <w:pPr>
            <w:rPr>
              <w:szCs w:val="18"/>
            </w:rPr>
          </w:pPr>
          <w:r>
            <w:rPr>
              <w:szCs w:val="18"/>
            </w:rPr>
            <w:t>Prinses Irenestraat 6</w:t>
          </w:r>
        </w:p>
        <w:p w14:paraId="78B50695" w14:textId="6A38A913" w:rsidR="00985E56" w:rsidRDefault="00365A64" w:rsidP="00EA0F13">
          <w:r>
            <w:rPr>
              <w:szCs w:val="18"/>
            </w:rPr>
            <w:t>2595 BD</w:t>
          </w:r>
          <w:r w:rsidR="00C55269">
            <w:rPr>
              <w:szCs w:val="18"/>
            </w:rPr>
            <w:t xml:space="preserve"> </w:t>
          </w:r>
          <w:r>
            <w:rPr>
              <w:szCs w:val="18"/>
            </w:rPr>
            <w:t>DEN HAAG</w:t>
          </w:r>
        </w:p>
      </w:tc>
    </w:tr>
    <w:tr w:rsidR="004E3B89" w14:paraId="1E823505" w14:textId="77777777" w:rsidTr="007610AA">
      <w:trPr>
        <w:trHeight w:hRule="exact" w:val="400"/>
      </w:trPr>
      <w:tc>
        <w:tcPr>
          <w:tcW w:w="7520" w:type="dxa"/>
          <w:gridSpan w:val="2"/>
        </w:tcPr>
        <w:p w14:paraId="18D7812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E3B89" w14:paraId="6C15531D" w14:textId="77777777" w:rsidTr="007610AA">
      <w:trPr>
        <w:trHeight w:val="240"/>
      </w:trPr>
      <w:tc>
        <w:tcPr>
          <w:tcW w:w="900" w:type="dxa"/>
        </w:tcPr>
        <w:p w14:paraId="0438CCB9" w14:textId="77777777" w:rsidR="00527BD4" w:rsidRPr="007709EF" w:rsidRDefault="00365A64" w:rsidP="00A50CF6">
          <w:pPr>
            <w:rPr>
              <w:szCs w:val="18"/>
            </w:rPr>
          </w:pPr>
          <w:r>
            <w:rPr>
              <w:szCs w:val="18"/>
            </w:rPr>
            <w:t>Datum</w:t>
          </w:r>
        </w:p>
      </w:tc>
      <w:tc>
        <w:tcPr>
          <w:tcW w:w="6620" w:type="dxa"/>
        </w:tcPr>
        <w:p w14:paraId="121288C3" w14:textId="3505CA90" w:rsidR="00527BD4" w:rsidRPr="007709EF" w:rsidRDefault="009E3DE0" w:rsidP="00A50CF6">
          <w:r>
            <w:t>24 september 2026</w:t>
          </w:r>
        </w:p>
      </w:tc>
    </w:tr>
    <w:tr w:rsidR="004E3B89" w14:paraId="327AE5AE" w14:textId="77777777" w:rsidTr="007610AA">
      <w:trPr>
        <w:trHeight w:val="240"/>
      </w:trPr>
      <w:tc>
        <w:tcPr>
          <w:tcW w:w="900" w:type="dxa"/>
        </w:tcPr>
        <w:p w14:paraId="09227B2C" w14:textId="77777777" w:rsidR="00527BD4" w:rsidRPr="007709EF" w:rsidRDefault="00365A64" w:rsidP="00A50CF6">
          <w:pPr>
            <w:rPr>
              <w:szCs w:val="18"/>
            </w:rPr>
          </w:pPr>
          <w:r>
            <w:rPr>
              <w:szCs w:val="18"/>
            </w:rPr>
            <w:t>Betreft</w:t>
          </w:r>
        </w:p>
      </w:tc>
      <w:tc>
        <w:tcPr>
          <w:tcW w:w="6620" w:type="dxa"/>
        </w:tcPr>
        <w:p w14:paraId="0ADBEF60" w14:textId="237A9DE9" w:rsidR="00527BD4" w:rsidRPr="007709EF" w:rsidRDefault="0087331A" w:rsidP="00A50CF6">
          <w:r w:rsidRPr="0087331A">
            <w:t xml:space="preserve">SO-beantwoording Energieraad </w:t>
          </w:r>
          <w:r>
            <w:t>28 en 29 september 2026</w:t>
          </w:r>
        </w:p>
      </w:tc>
    </w:tr>
  </w:tbl>
  <w:p w14:paraId="2FCA19B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F82AD8">
      <w:start w:val="1"/>
      <w:numFmt w:val="bullet"/>
      <w:pStyle w:val="Lijstopsomteken"/>
      <w:lvlText w:val="•"/>
      <w:lvlJc w:val="left"/>
      <w:pPr>
        <w:tabs>
          <w:tab w:val="num" w:pos="227"/>
        </w:tabs>
        <w:ind w:left="227" w:hanging="227"/>
      </w:pPr>
      <w:rPr>
        <w:rFonts w:ascii="Verdana" w:hAnsi="Verdana" w:hint="default"/>
        <w:sz w:val="18"/>
        <w:szCs w:val="18"/>
      </w:rPr>
    </w:lvl>
    <w:lvl w:ilvl="1" w:tplc="FFD65D2E" w:tentative="1">
      <w:start w:val="1"/>
      <w:numFmt w:val="bullet"/>
      <w:lvlText w:val="o"/>
      <w:lvlJc w:val="left"/>
      <w:pPr>
        <w:tabs>
          <w:tab w:val="num" w:pos="1440"/>
        </w:tabs>
        <w:ind w:left="1440" w:hanging="360"/>
      </w:pPr>
      <w:rPr>
        <w:rFonts w:ascii="Courier New" w:hAnsi="Courier New" w:cs="Courier New" w:hint="default"/>
      </w:rPr>
    </w:lvl>
    <w:lvl w:ilvl="2" w:tplc="23C21B14" w:tentative="1">
      <w:start w:val="1"/>
      <w:numFmt w:val="bullet"/>
      <w:lvlText w:val=""/>
      <w:lvlJc w:val="left"/>
      <w:pPr>
        <w:tabs>
          <w:tab w:val="num" w:pos="2160"/>
        </w:tabs>
        <w:ind w:left="2160" w:hanging="360"/>
      </w:pPr>
      <w:rPr>
        <w:rFonts w:ascii="Wingdings" w:hAnsi="Wingdings" w:hint="default"/>
      </w:rPr>
    </w:lvl>
    <w:lvl w:ilvl="3" w:tplc="3BCC5C9A" w:tentative="1">
      <w:start w:val="1"/>
      <w:numFmt w:val="bullet"/>
      <w:lvlText w:val=""/>
      <w:lvlJc w:val="left"/>
      <w:pPr>
        <w:tabs>
          <w:tab w:val="num" w:pos="2880"/>
        </w:tabs>
        <w:ind w:left="2880" w:hanging="360"/>
      </w:pPr>
      <w:rPr>
        <w:rFonts w:ascii="Symbol" w:hAnsi="Symbol" w:hint="default"/>
      </w:rPr>
    </w:lvl>
    <w:lvl w:ilvl="4" w:tplc="E2EAC9D0" w:tentative="1">
      <w:start w:val="1"/>
      <w:numFmt w:val="bullet"/>
      <w:lvlText w:val="o"/>
      <w:lvlJc w:val="left"/>
      <w:pPr>
        <w:tabs>
          <w:tab w:val="num" w:pos="3600"/>
        </w:tabs>
        <w:ind w:left="3600" w:hanging="360"/>
      </w:pPr>
      <w:rPr>
        <w:rFonts w:ascii="Courier New" w:hAnsi="Courier New" w:cs="Courier New" w:hint="default"/>
      </w:rPr>
    </w:lvl>
    <w:lvl w:ilvl="5" w:tplc="CF7A2B80" w:tentative="1">
      <w:start w:val="1"/>
      <w:numFmt w:val="bullet"/>
      <w:lvlText w:val=""/>
      <w:lvlJc w:val="left"/>
      <w:pPr>
        <w:tabs>
          <w:tab w:val="num" w:pos="4320"/>
        </w:tabs>
        <w:ind w:left="4320" w:hanging="360"/>
      </w:pPr>
      <w:rPr>
        <w:rFonts w:ascii="Wingdings" w:hAnsi="Wingdings" w:hint="default"/>
      </w:rPr>
    </w:lvl>
    <w:lvl w:ilvl="6" w:tplc="49ACE224" w:tentative="1">
      <w:start w:val="1"/>
      <w:numFmt w:val="bullet"/>
      <w:lvlText w:val=""/>
      <w:lvlJc w:val="left"/>
      <w:pPr>
        <w:tabs>
          <w:tab w:val="num" w:pos="5040"/>
        </w:tabs>
        <w:ind w:left="5040" w:hanging="360"/>
      </w:pPr>
      <w:rPr>
        <w:rFonts w:ascii="Symbol" w:hAnsi="Symbol" w:hint="default"/>
      </w:rPr>
    </w:lvl>
    <w:lvl w:ilvl="7" w:tplc="3A9248AC" w:tentative="1">
      <w:start w:val="1"/>
      <w:numFmt w:val="bullet"/>
      <w:lvlText w:val="o"/>
      <w:lvlJc w:val="left"/>
      <w:pPr>
        <w:tabs>
          <w:tab w:val="num" w:pos="5760"/>
        </w:tabs>
        <w:ind w:left="5760" w:hanging="360"/>
      </w:pPr>
      <w:rPr>
        <w:rFonts w:ascii="Courier New" w:hAnsi="Courier New" w:cs="Courier New" w:hint="default"/>
      </w:rPr>
    </w:lvl>
    <w:lvl w:ilvl="8" w:tplc="5EDEFBA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17055D6">
      <w:start w:val="1"/>
      <w:numFmt w:val="bullet"/>
      <w:pStyle w:val="Lijstopsomteken2"/>
      <w:lvlText w:val="–"/>
      <w:lvlJc w:val="left"/>
      <w:pPr>
        <w:tabs>
          <w:tab w:val="num" w:pos="227"/>
        </w:tabs>
        <w:ind w:left="227" w:firstLine="0"/>
      </w:pPr>
      <w:rPr>
        <w:rFonts w:ascii="Verdana" w:hAnsi="Verdana" w:hint="default"/>
      </w:rPr>
    </w:lvl>
    <w:lvl w:ilvl="1" w:tplc="859E900A" w:tentative="1">
      <w:start w:val="1"/>
      <w:numFmt w:val="bullet"/>
      <w:lvlText w:val="o"/>
      <w:lvlJc w:val="left"/>
      <w:pPr>
        <w:tabs>
          <w:tab w:val="num" w:pos="1440"/>
        </w:tabs>
        <w:ind w:left="1440" w:hanging="360"/>
      </w:pPr>
      <w:rPr>
        <w:rFonts w:ascii="Courier New" w:hAnsi="Courier New" w:cs="Courier New" w:hint="default"/>
      </w:rPr>
    </w:lvl>
    <w:lvl w:ilvl="2" w:tplc="513CFB34" w:tentative="1">
      <w:start w:val="1"/>
      <w:numFmt w:val="bullet"/>
      <w:lvlText w:val=""/>
      <w:lvlJc w:val="left"/>
      <w:pPr>
        <w:tabs>
          <w:tab w:val="num" w:pos="2160"/>
        </w:tabs>
        <w:ind w:left="2160" w:hanging="360"/>
      </w:pPr>
      <w:rPr>
        <w:rFonts w:ascii="Wingdings" w:hAnsi="Wingdings" w:hint="default"/>
      </w:rPr>
    </w:lvl>
    <w:lvl w:ilvl="3" w:tplc="C4A2FCD6" w:tentative="1">
      <w:start w:val="1"/>
      <w:numFmt w:val="bullet"/>
      <w:lvlText w:val=""/>
      <w:lvlJc w:val="left"/>
      <w:pPr>
        <w:tabs>
          <w:tab w:val="num" w:pos="2880"/>
        </w:tabs>
        <w:ind w:left="2880" w:hanging="360"/>
      </w:pPr>
      <w:rPr>
        <w:rFonts w:ascii="Symbol" w:hAnsi="Symbol" w:hint="default"/>
      </w:rPr>
    </w:lvl>
    <w:lvl w:ilvl="4" w:tplc="3350FD1C" w:tentative="1">
      <w:start w:val="1"/>
      <w:numFmt w:val="bullet"/>
      <w:lvlText w:val="o"/>
      <w:lvlJc w:val="left"/>
      <w:pPr>
        <w:tabs>
          <w:tab w:val="num" w:pos="3600"/>
        </w:tabs>
        <w:ind w:left="3600" w:hanging="360"/>
      </w:pPr>
      <w:rPr>
        <w:rFonts w:ascii="Courier New" w:hAnsi="Courier New" w:cs="Courier New" w:hint="default"/>
      </w:rPr>
    </w:lvl>
    <w:lvl w:ilvl="5" w:tplc="A35460AE" w:tentative="1">
      <w:start w:val="1"/>
      <w:numFmt w:val="bullet"/>
      <w:lvlText w:val=""/>
      <w:lvlJc w:val="left"/>
      <w:pPr>
        <w:tabs>
          <w:tab w:val="num" w:pos="4320"/>
        </w:tabs>
        <w:ind w:left="4320" w:hanging="360"/>
      </w:pPr>
      <w:rPr>
        <w:rFonts w:ascii="Wingdings" w:hAnsi="Wingdings" w:hint="default"/>
      </w:rPr>
    </w:lvl>
    <w:lvl w:ilvl="6" w:tplc="50E83D78" w:tentative="1">
      <w:start w:val="1"/>
      <w:numFmt w:val="bullet"/>
      <w:lvlText w:val=""/>
      <w:lvlJc w:val="left"/>
      <w:pPr>
        <w:tabs>
          <w:tab w:val="num" w:pos="5040"/>
        </w:tabs>
        <w:ind w:left="5040" w:hanging="360"/>
      </w:pPr>
      <w:rPr>
        <w:rFonts w:ascii="Symbol" w:hAnsi="Symbol" w:hint="default"/>
      </w:rPr>
    </w:lvl>
    <w:lvl w:ilvl="7" w:tplc="93CC6C30" w:tentative="1">
      <w:start w:val="1"/>
      <w:numFmt w:val="bullet"/>
      <w:lvlText w:val="o"/>
      <w:lvlJc w:val="left"/>
      <w:pPr>
        <w:tabs>
          <w:tab w:val="num" w:pos="5760"/>
        </w:tabs>
        <w:ind w:left="5760" w:hanging="360"/>
      </w:pPr>
      <w:rPr>
        <w:rFonts w:ascii="Courier New" w:hAnsi="Courier New" w:cs="Courier New" w:hint="default"/>
      </w:rPr>
    </w:lvl>
    <w:lvl w:ilvl="8" w:tplc="0886552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C4AFFC"/>
    <w:multiLevelType w:val="hybridMultilevel"/>
    <w:tmpl w:val="FFFFFFFF"/>
    <w:lvl w:ilvl="0" w:tplc="95B6D23E">
      <w:start w:val="1"/>
      <w:numFmt w:val="bullet"/>
      <w:lvlText w:val=""/>
      <w:lvlJc w:val="left"/>
      <w:pPr>
        <w:ind w:left="720" w:hanging="360"/>
      </w:pPr>
      <w:rPr>
        <w:rFonts w:ascii="Symbol" w:hAnsi="Symbol" w:hint="default"/>
      </w:rPr>
    </w:lvl>
    <w:lvl w:ilvl="1" w:tplc="1EE8F474">
      <w:start w:val="1"/>
      <w:numFmt w:val="bullet"/>
      <w:lvlText w:val="o"/>
      <w:lvlJc w:val="left"/>
      <w:pPr>
        <w:ind w:left="1440" w:hanging="360"/>
      </w:pPr>
      <w:rPr>
        <w:rFonts w:ascii="Courier New" w:hAnsi="Courier New" w:hint="default"/>
      </w:rPr>
    </w:lvl>
    <w:lvl w:ilvl="2" w:tplc="9274FF8E">
      <w:start w:val="1"/>
      <w:numFmt w:val="bullet"/>
      <w:lvlText w:val=""/>
      <w:lvlJc w:val="left"/>
      <w:pPr>
        <w:ind w:left="2160" w:hanging="360"/>
      </w:pPr>
      <w:rPr>
        <w:rFonts w:ascii="Wingdings" w:hAnsi="Wingdings" w:hint="default"/>
      </w:rPr>
    </w:lvl>
    <w:lvl w:ilvl="3" w:tplc="B2E0D424">
      <w:start w:val="1"/>
      <w:numFmt w:val="bullet"/>
      <w:lvlText w:val=""/>
      <w:lvlJc w:val="left"/>
      <w:pPr>
        <w:ind w:left="2880" w:hanging="360"/>
      </w:pPr>
      <w:rPr>
        <w:rFonts w:ascii="Symbol" w:hAnsi="Symbol" w:hint="default"/>
      </w:rPr>
    </w:lvl>
    <w:lvl w:ilvl="4" w:tplc="0DF4A818">
      <w:start w:val="1"/>
      <w:numFmt w:val="bullet"/>
      <w:lvlText w:val="o"/>
      <w:lvlJc w:val="left"/>
      <w:pPr>
        <w:ind w:left="3600" w:hanging="360"/>
      </w:pPr>
      <w:rPr>
        <w:rFonts w:ascii="Courier New" w:hAnsi="Courier New" w:hint="default"/>
      </w:rPr>
    </w:lvl>
    <w:lvl w:ilvl="5" w:tplc="457AE466">
      <w:start w:val="1"/>
      <w:numFmt w:val="bullet"/>
      <w:lvlText w:val=""/>
      <w:lvlJc w:val="left"/>
      <w:pPr>
        <w:ind w:left="4320" w:hanging="360"/>
      </w:pPr>
      <w:rPr>
        <w:rFonts w:ascii="Wingdings" w:hAnsi="Wingdings" w:hint="default"/>
      </w:rPr>
    </w:lvl>
    <w:lvl w:ilvl="6" w:tplc="A5E4CCB6">
      <w:start w:val="1"/>
      <w:numFmt w:val="bullet"/>
      <w:lvlText w:val=""/>
      <w:lvlJc w:val="left"/>
      <w:pPr>
        <w:ind w:left="5040" w:hanging="360"/>
      </w:pPr>
      <w:rPr>
        <w:rFonts w:ascii="Symbol" w:hAnsi="Symbol" w:hint="default"/>
      </w:rPr>
    </w:lvl>
    <w:lvl w:ilvl="7" w:tplc="198EDC66">
      <w:start w:val="1"/>
      <w:numFmt w:val="bullet"/>
      <w:lvlText w:val="o"/>
      <w:lvlJc w:val="left"/>
      <w:pPr>
        <w:ind w:left="5760" w:hanging="360"/>
      </w:pPr>
      <w:rPr>
        <w:rFonts w:ascii="Courier New" w:hAnsi="Courier New" w:hint="default"/>
      </w:rPr>
    </w:lvl>
    <w:lvl w:ilvl="8" w:tplc="EFA6656A">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11489384">
    <w:abstractNumId w:val="10"/>
  </w:num>
  <w:num w:numId="2" w16cid:durableId="29041869">
    <w:abstractNumId w:val="7"/>
  </w:num>
  <w:num w:numId="3" w16cid:durableId="995763135">
    <w:abstractNumId w:val="6"/>
  </w:num>
  <w:num w:numId="4" w16cid:durableId="1018897709">
    <w:abstractNumId w:val="5"/>
  </w:num>
  <w:num w:numId="5" w16cid:durableId="1619994499">
    <w:abstractNumId w:val="4"/>
  </w:num>
  <w:num w:numId="6" w16cid:durableId="1746949166">
    <w:abstractNumId w:val="8"/>
  </w:num>
  <w:num w:numId="7" w16cid:durableId="402680196">
    <w:abstractNumId w:val="3"/>
  </w:num>
  <w:num w:numId="8" w16cid:durableId="378667270">
    <w:abstractNumId w:val="2"/>
  </w:num>
  <w:num w:numId="9" w16cid:durableId="1805386753">
    <w:abstractNumId w:val="1"/>
  </w:num>
  <w:num w:numId="10" w16cid:durableId="896624668">
    <w:abstractNumId w:val="0"/>
  </w:num>
  <w:num w:numId="11" w16cid:durableId="1885868297">
    <w:abstractNumId w:val="9"/>
  </w:num>
  <w:num w:numId="12" w16cid:durableId="672881869">
    <w:abstractNumId w:val="11"/>
  </w:num>
  <w:num w:numId="13" w16cid:durableId="1951231622">
    <w:abstractNumId w:val="14"/>
  </w:num>
  <w:num w:numId="14" w16cid:durableId="97484081">
    <w:abstractNumId w:val="12"/>
  </w:num>
  <w:num w:numId="15" w16cid:durableId="42457173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578"/>
    <w:rsid w:val="00000A52"/>
    <w:rsid w:val="000011E6"/>
    <w:rsid w:val="000014C5"/>
    <w:rsid w:val="000014D1"/>
    <w:rsid w:val="00001598"/>
    <w:rsid w:val="00001A1E"/>
    <w:rsid w:val="00001A89"/>
    <w:rsid w:val="00001FEA"/>
    <w:rsid w:val="000027D4"/>
    <w:rsid w:val="00002CEF"/>
    <w:rsid w:val="000031CC"/>
    <w:rsid w:val="00003BF3"/>
    <w:rsid w:val="00004188"/>
    <w:rsid w:val="000044B1"/>
    <w:rsid w:val="000049FB"/>
    <w:rsid w:val="00004D28"/>
    <w:rsid w:val="00004D6D"/>
    <w:rsid w:val="00005F31"/>
    <w:rsid w:val="000069C0"/>
    <w:rsid w:val="00006A2F"/>
    <w:rsid w:val="00006B2A"/>
    <w:rsid w:val="00006E2F"/>
    <w:rsid w:val="00007128"/>
    <w:rsid w:val="0000729B"/>
    <w:rsid w:val="000073A6"/>
    <w:rsid w:val="00007800"/>
    <w:rsid w:val="00010A35"/>
    <w:rsid w:val="00010BC9"/>
    <w:rsid w:val="00010C96"/>
    <w:rsid w:val="00010F7A"/>
    <w:rsid w:val="00011066"/>
    <w:rsid w:val="0001112B"/>
    <w:rsid w:val="000117C9"/>
    <w:rsid w:val="00011DC0"/>
    <w:rsid w:val="00011EAD"/>
    <w:rsid w:val="000122B6"/>
    <w:rsid w:val="00013862"/>
    <w:rsid w:val="000138F7"/>
    <w:rsid w:val="000139A2"/>
    <w:rsid w:val="00013E2C"/>
    <w:rsid w:val="00014D1E"/>
    <w:rsid w:val="00014E56"/>
    <w:rsid w:val="000151F3"/>
    <w:rsid w:val="0001536B"/>
    <w:rsid w:val="00015530"/>
    <w:rsid w:val="000156BE"/>
    <w:rsid w:val="0001582B"/>
    <w:rsid w:val="00015A75"/>
    <w:rsid w:val="00015E03"/>
    <w:rsid w:val="00016012"/>
    <w:rsid w:val="00016570"/>
    <w:rsid w:val="00016929"/>
    <w:rsid w:val="000169FB"/>
    <w:rsid w:val="000175E8"/>
    <w:rsid w:val="000177E0"/>
    <w:rsid w:val="00020189"/>
    <w:rsid w:val="0002022D"/>
    <w:rsid w:val="000207C1"/>
    <w:rsid w:val="0002092D"/>
    <w:rsid w:val="00020EE4"/>
    <w:rsid w:val="00022416"/>
    <w:rsid w:val="00022471"/>
    <w:rsid w:val="0002256A"/>
    <w:rsid w:val="0002293A"/>
    <w:rsid w:val="000231D6"/>
    <w:rsid w:val="0002396C"/>
    <w:rsid w:val="00023E9A"/>
    <w:rsid w:val="00023FCD"/>
    <w:rsid w:val="00024339"/>
    <w:rsid w:val="00024513"/>
    <w:rsid w:val="000246B3"/>
    <w:rsid w:val="00024EFF"/>
    <w:rsid w:val="000256F2"/>
    <w:rsid w:val="000258B5"/>
    <w:rsid w:val="00025F03"/>
    <w:rsid w:val="00026008"/>
    <w:rsid w:val="000261C4"/>
    <w:rsid w:val="000263F6"/>
    <w:rsid w:val="000269CF"/>
    <w:rsid w:val="00026E8B"/>
    <w:rsid w:val="00026EBC"/>
    <w:rsid w:val="000276DB"/>
    <w:rsid w:val="000278A3"/>
    <w:rsid w:val="00027E12"/>
    <w:rsid w:val="000304EC"/>
    <w:rsid w:val="00030656"/>
    <w:rsid w:val="00030DCC"/>
    <w:rsid w:val="00031160"/>
    <w:rsid w:val="000313A0"/>
    <w:rsid w:val="00031788"/>
    <w:rsid w:val="000317E4"/>
    <w:rsid w:val="00031867"/>
    <w:rsid w:val="0003242F"/>
    <w:rsid w:val="000325AF"/>
    <w:rsid w:val="00032601"/>
    <w:rsid w:val="0003275C"/>
    <w:rsid w:val="0003292B"/>
    <w:rsid w:val="00032E3D"/>
    <w:rsid w:val="00033CDD"/>
    <w:rsid w:val="0003415E"/>
    <w:rsid w:val="00034842"/>
    <w:rsid w:val="00034A84"/>
    <w:rsid w:val="00034CD8"/>
    <w:rsid w:val="00034D4E"/>
    <w:rsid w:val="00035359"/>
    <w:rsid w:val="000353D0"/>
    <w:rsid w:val="0003592B"/>
    <w:rsid w:val="00035E67"/>
    <w:rsid w:val="0003618D"/>
    <w:rsid w:val="000361D8"/>
    <w:rsid w:val="0003636B"/>
    <w:rsid w:val="00036385"/>
    <w:rsid w:val="00036551"/>
    <w:rsid w:val="000366F3"/>
    <w:rsid w:val="0003690A"/>
    <w:rsid w:val="00036D64"/>
    <w:rsid w:val="00037686"/>
    <w:rsid w:val="00041021"/>
    <w:rsid w:val="00041604"/>
    <w:rsid w:val="000423DC"/>
    <w:rsid w:val="00042A5B"/>
    <w:rsid w:val="00042B5E"/>
    <w:rsid w:val="00042FAA"/>
    <w:rsid w:val="00043FBC"/>
    <w:rsid w:val="0004405F"/>
    <w:rsid w:val="00044512"/>
    <w:rsid w:val="000451E3"/>
    <w:rsid w:val="000451F8"/>
    <w:rsid w:val="00045E65"/>
    <w:rsid w:val="000465C7"/>
    <w:rsid w:val="0004693C"/>
    <w:rsid w:val="00046BEA"/>
    <w:rsid w:val="000479A5"/>
    <w:rsid w:val="00047AAE"/>
    <w:rsid w:val="00047D7C"/>
    <w:rsid w:val="0004E7C3"/>
    <w:rsid w:val="000507EF"/>
    <w:rsid w:val="0005130E"/>
    <w:rsid w:val="0005171C"/>
    <w:rsid w:val="00051933"/>
    <w:rsid w:val="00051FE6"/>
    <w:rsid w:val="00052647"/>
    <w:rsid w:val="000526FE"/>
    <w:rsid w:val="00052862"/>
    <w:rsid w:val="00052C3C"/>
    <w:rsid w:val="00052CAA"/>
    <w:rsid w:val="00052D44"/>
    <w:rsid w:val="00053843"/>
    <w:rsid w:val="0005388A"/>
    <w:rsid w:val="000539D1"/>
    <w:rsid w:val="00054041"/>
    <w:rsid w:val="000545F2"/>
    <w:rsid w:val="0005477F"/>
    <w:rsid w:val="00054A24"/>
    <w:rsid w:val="00054AEB"/>
    <w:rsid w:val="0005511F"/>
    <w:rsid w:val="00055524"/>
    <w:rsid w:val="00055CEC"/>
    <w:rsid w:val="00055D62"/>
    <w:rsid w:val="000561C7"/>
    <w:rsid w:val="0005649E"/>
    <w:rsid w:val="00056704"/>
    <w:rsid w:val="0005680B"/>
    <w:rsid w:val="00056A29"/>
    <w:rsid w:val="00056B1A"/>
    <w:rsid w:val="00056C0E"/>
    <w:rsid w:val="00056D41"/>
    <w:rsid w:val="00056ED0"/>
    <w:rsid w:val="000570F0"/>
    <w:rsid w:val="0005728B"/>
    <w:rsid w:val="000578FB"/>
    <w:rsid w:val="00057BBC"/>
    <w:rsid w:val="00057BCA"/>
    <w:rsid w:val="00057E05"/>
    <w:rsid w:val="00057EA6"/>
    <w:rsid w:val="00057FDE"/>
    <w:rsid w:val="0006024D"/>
    <w:rsid w:val="00060311"/>
    <w:rsid w:val="00060B78"/>
    <w:rsid w:val="00061289"/>
    <w:rsid w:val="00061C77"/>
    <w:rsid w:val="00061F4C"/>
    <w:rsid w:val="0006238E"/>
    <w:rsid w:val="00062454"/>
    <w:rsid w:val="000624C7"/>
    <w:rsid w:val="00062E1E"/>
    <w:rsid w:val="00062F7F"/>
    <w:rsid w:val="00063487"/>
    <w:rsid w:val="000635CD"/>
    <w:rsid w:val="0006475D"/>
    <w:rsid w:val="000649DC"/>
    <w:rsid w:val="00064BE1"/>
    <w:rsid w:val="00064CD7"/>
    <w:rsid w:val="00065407"/>
    <w:rsid w:val="00065E74"/>
    <w:rsid w:val="000672F4"/>
    <w:rsid w:val="000675B3"/>
    <w:rsid w:val="00067926"/>
    <w:rsid w:val="00067A42"/>
    <w:rsid w:val="00067CB3"/>
    <w:rsid w:val="0007086F"/>
    <w:rsid w:val="00070D4F"/>
    <w:rsid w:val="00070DB9"/>
    <w:rsid w:val="00070E58"/>
    <w:rsid w:val="00070ED1"/>
    <w:rsid w:val="00071F28"/>
    <w:rsid w:val="00072427"/>
    <w:rsid w:val="00072700"/>
    <w:rsid w:val="0007296F"/>
    <w:rsid w:val="00072DDB"/>
    <w:rsid w:val="00073572"/>
    <w:rsid w:val="00073637"/>
    <w:rsid w:val="00074079"/>
    <w:rsid w:val="00074A75"/>
    <w:rsid w:val="00075A2B"/>
    <w:rsid w:val="00075C3F"/>
    <w:rsid w:val="00076374"/>
    <w:rsid w:val="00076DDB"/>
    <w:rsid w:val="00076F75"/>
    <w:rsid w:val="000770C1"/>
    <w:rsid w:val="0008048E"/>
    <w:rsid w:val="000804DF"/>
    <w:rsid w:val="00080CA7"/>
    <w:rsid w:val="00080CB3"/>
    <w:rsid w:val="000816E7"/>
    <w:rsid w:val="00081D29"/>
    <w:rsid w:val="000826B0"/>
    <w:rsid w:val="00082723"/>
    <w:rsid w:val="00082D7B"/>
    <w:rsid w:val="0008300B"/>
    <w:rsid w:val="00083ADE"/>
    <w:rsid w:val="00084035"/>
    <w:rsid w:val="0008419F"/>
    <w:rsid w:val="000842E4"/>
    <w:rsid w:val="0008433F"/>
    <w:rsid w:val="00084505"/>
    <w:rsid w:val="00085F5D"/>
    <w:rsid w:val="000862EE"/>
    <w:rsid w:val="00086F63"/>
    <w:rsid w:val="0008741A"/>
    <w:rsid w:val="000902DC"/>
    <w:rsid w:val="00090479"/>
    <w:rsid w:val="00090695"/>
    <w:rsid w:val="0009085B"/>
    <w:rsid w:val="00090928"/>
    <w:rsid w:val="00090CAA"/>
    <w:rsid w:val="0009181A"/>
    <w:rsid w:val="00091B19"/>
    <w:rsid w:val="00091CD8"/>
    <w:rsid w:val="00091DA6"/>
    <w:rsid w:val="00092391"/>
    <w:rsid w:val="00092799"/>
    <w:rsid w:val="00092C5F"/>
    <w:rsid w:val="0009315D"/>
    <w:rsid w:val="000932B9"/>
    <w:rsid w:val="000938A5"/>
    <w:rsid w:val="000938C6"/>
    <w:rsid w:val="00093983"/>
    <w:rsid w:val="00094235"/>
    <w:rsid w:val="00094B4E"/>
    <w:rsid w:val="00094F67"/>
    <w:rsid w:val="00095D7A"/>
    <w:rsid w:val="0009610A"/>
    <w:rsid w:val="000961F1"/>
    <w:rsid w:val="000964B0"/>
    <w:rsid w:val="00096680"/>
    <w:rsid w:val="00096EB8"/>
    <w:rsid w:val="000970E3"/>
    <w:rsid w:val="000974CA"/>
    <w:rsid w:val="00097D87"/>
    <w:rsid w:val="00097E5C"/>
    <w:rsid w:val="00097EF3"/>
    <w:rsid w:val="000A01A7"/>
    <w:rsid w:val="000A086F"/>
    <w:rsid w:val="000A0A2E"/>
    <w:rsid w:val="000A0E8D"/>
    <w:rsid w:val="000A0F36"/>
    <w:rsid w:val="000A174A"/>
    <w:rsid w:val="000A2240"/>
    <w:rsid w:val="000A2B6A"/>
    <w:rsid w:val="000A328A"/>
    <w:rsid w:val="000A3A1D"/>
    <w:rsid w:val="000A3B4F"/>
    <w:rsid w:val="000A3CA6"/>
    <w:rsid w:val="000A3E0A"/>
    <w:rsid w:val="000A3FC3"/>
    <w:rsid w:val="000A40F7"/>
    <w:rsid w:val="000A4897"/>
    <w:rsid w:val="000A4D56"/>
    <w:rsid w:val="000A4EAC"/>
    <w:rsid w:val="000A5465"/>
    <w:rsid w:val="000A595B"/>
    <w:rsid w:val="000A65AC"/>
    <w:rsid w:val="000A6971"/>
    <w:rsid w:val="000A6DBE"/>
    <w:rsid w:val="000A7072"/>
    <w:rsid w:val="000A7159"/>
    <w:rsid w:val="000A790F"/>
    <w:rsid w:val="000B0156"/>
    <w:rsid w:val="000B0447"/>
    <w:rsid w:val="000B07C0"/>
    <w:rsid w:val="000B0874"/>
    <w:rsid w:val="000B08D5"/>
    <w:rsid w:val="000B0913"/>
    <w:rsid w:val="000B0F92"/>
    <w:rsid w:val="000B115B"/>
    <w:rsid w:val="000B1351"/>
    <w:rsid w:val="000B14B6"/>
    <w:rsid w:val="000B1AF2"/>
    <w:rsid w:val="000B1AF8"/>
    <w:rsid w:val="000B2100"/>
    <w:rsid w:val="000B2841"/>
    <w:rsid w:val="000B28C4"/>
    <w:rsid w:val="000B29DF"/>
    <w:rsid w:val="000B2EDA"/>
    <w:rsid w:val="000B3805"/>
    <w:rsid w:val="000B39C8"/>
    <w:rsid w:val="000B3F41"/>
    <w:rsid w:val="000B40C8"/>
    <w:rsid w:val="000B46C9"/>
    <w:rsid w:val="000B4B6B"/>
    <w:rsid w:val="000B4FBB"/>
    <w:rsid w:val="000B536F"/>
    <w:rsid w:val="000B570A"/>
    <w:rsid w:val="000B5A2D"/>
    <w:rsid w:val="000B5B33"/>
    <w:rsid w:val="000B5B8E"/>
    <w:rsid w:val="000B5BE3"/>
    <w:rsid w:val="000B5C38"/>
    <w:rsid w:val="000B6297"/>
    <w:rsid w:val="000B63FC"/>
    <w:rsid w:val="000B660C"/>
    <w:rsid w:val="000B7281"/>
    <w:rsid w:val="000B739F"/>
    <w:rsid w:val="000B741D"/>
    <w:rsid w:val="000B7CEC"/>
    <w:rsid w:val="000B7FAB"/>
    <w:rsid w:val="000C0163"/>
    <w:rsid w:val="000C065A"/>
    <w:rsid w:val="000C0A2D"/>
    <w:rsid w:val="000C0FE8"/>
    <w:rsid w:val="000C10DA"/>
    <w:rsid w:val="000C12C8"/>
    <w:rsid w:val="000C15C5"/>
    <w:rsid w:val="000C1BA1"/>
    <w:rsid w:val="000C2613"/>
    <w:rsid w:val="000C2767"/>
    <w:rsid w:val="000C2DE3"/>
    <w:rsid w:val="000C2F0A"/>
    <w:rsid w:val="000C2FCA"/>
    <w:rsid w:val="000C3338"/>
    <w:rsid w:val="000C3436"/>
    <w:rsid w:val="000C3EA9"/>
    <w:rsid w:val="000C3F47"/>
    <w:rsid w:val="000C3F6B"/>
    <w:rsid w:val="000C4467"/>
    <w:rsid w:val="000C4C1C"/>
    <w:rsid w:val="000C4F77"/>
    <w:rsid w:val="000C523F"/>
    <w:rsid w:val="000C58BB"/>
    <w:rsid w:val="000C5A4D"/>
    <w:rsid w:val="000C5ECF"/>
    <w:rsid w:val="000C5EE8"/>
    <w:rsid w:val="000C60AC"/>
    <w:rsid w:val="000C6218"/>
    <w:rsid w:val="000C6391"/>
    <w:rsid w:val="000C733C"/>
    <w:rsid w:val="000C75EE"/>
    <w:rsid w:val="000C7DC4"/>
    <w:rsid w:val="000C7FA2"/>
    <w:rsid w:val="000D0225"/>
    <w:rsid w:val="000D0C12"/>
    <w:rsid w:val="000D0E2C"/>
    <w:rsid w:val="000D13AC"/>
    <w:rsid w:val="000D159C"/>
    <w:rsid w:val="000D1A51"/>
    <w:rsid w:val="000D1CC8"/>
    <w:rsid w:val="000D2A2E"/>
    <w:rsid w:val="000D3E01"/>
    <w:rsid w:val="000D3E57"/>
    <w:rsid w:val="000D41F8"/>
    <w:rsid w:val="000D48B0"/>
    <w:rsid w:val="000D4A79"/>
    <w:rsid w:val="000D4AE0"/>
    <w:rsid w:val="000D4BA3"/>
    <w:rsid w:val="000D5453"/>
    <w:rsid w:val="000D55A3"/>
    <w:rsid w:val="000D5C02"/>
    <w:rsid w:val="000D5FB8"/>
    <w:rsid w:val="000D5FF4"/>
    <w:rsid w:val="000D67CD"/>
    <w:rsid w:val="000D6D71"/>
    <w:rsid w:val="000D6E60"/>
    <w:rsid w:val="000D7B99"/>
    <w:rsid w:val="000D7D88"/>
    <w:rsid w:val="000D7F5B"/>
    <w:rsid w:val="000E11D6"/>
    <w:rsid w:val="000E13D0"/>
    <w:rsid w:val="000E1558"/>
    <w:rsid w:val="000E1AD7"/>
    <w:rsid w:val="000E1B2A"/>
    <w:rsid w:val="000E1CFB"/>
    <w:rsid w:val="000E237A"/>
    <w:rsid w:val="000E2A63"/>
    <w:rsid w:val="000E2D50"/>
    <w:rsid w:val="000E2DE5"/>
    <w:rsid w:val="000E328E"/>
    <w:rsid w:val="000E33C0"/>
    <w:rsid w:val="000E35B0"/>
    <w:rsid w:val="000E39B1"/>
    <w:rsid w:val="000E3CB6"/>
    <w:rsid w:val="000E3E03"/>
    <w:rsid w:val="000E3EED"/>
    <w:rsid w:val="000E41B8"/>
    <w:rsid w:val="000E45B2"/>
    <w:rsid w:val="000E50DF"/>
    <w:rsid w:val="000E54DA"/>
    <w:rsid w:val="000E559D"/>
    <w:rsid w:val="000E5B06"/>
    <w:rsid w:val="000E5D53"/>
    <w:rsid w:val="000E5F8F"/>
    <w:rsid w:val="000E6138"/>
    <w:rsid w:val="000E62E3"/>
    <w:rsid w:val="000E70AB"/>
    <w:rsid w:val="000E7197"/>
    <w:rsid w:val="000E777A"/>
    <w:rsid w:val="000E7895"/>
    <w:rsid w:val="000E796A"/>
    <w:rsid w:val="000F02AF"/>
    <w:rsid w:val="000F0566"/>
    <w:rsid w:val="000F0FB0"/>
    <w:rsid w:val="000F12FC"/>
    <w:rsid w:val="000F161D"/>
    <w:rsid w:val="000F1976"/>
    <w:rsid w:val="000F1A4E"/>
    <w:rsid w:val="000F2297"/>
    <w:rsid w:val="000F2428"/>
    <w:rsid w:val="000F2CC5"/>
    <w:rsid w:val="000F32ED"/>
    <w:rsid w:val="000F3766"/>
    <w:rsid w:val="000F3CAA"/>
    <w:rsid w:val="000F3DC0"/>
    <w:rsid w:val="000F402F"/>
    <w:rsid w:val="000F4221"/>
    <w:rsid w:val="000F4885"/>
    <w:rsid w:val="000F48B0"/>
    <w:rsid w:val="000F5419"/>
    <w:rsid w:val="000F559F"/>
    <w:rsid w:val="000F5825"/>
    <w:rsid w:val="000F5D87"/>
    <w:rsid w:val="000F5F04"/>
    <w:rsid w:val="000F630B"/>
    <w:rsid w:val="000F6345"/>
    <w:rsid w:val="000F70EA"/>
    <w:rsid w:val="000F7B50"/>
    <w:rsid w:val="000F7E62"/>
    <w:rsid w:val="001003E0"/>
    <w:rsid w:val="00100482"/>
    <w:rsid w:val="00100A62"/>
    <w:rsid w:val="00100B5A"/>
    <w:rsid w:val="00100B9D"/>
    <w:rsid w:val="00100F3A"/>
    <w:rsid w:val="00101185"/>
    <w:rsid w:val="0010124A"/>
    <w:rsid w:val="00101FD1"/>
    <w:rsid w:val="001026A8"/>
    <w:rsid w:val="0010279F"/>
    <w:rsid w:val="001027BF"/>
    <w:rsid w:val="00102ABB"/>
    <w:rsid w:val="00102E0B"/>
    <w:rsid w:val="00103463"/>
    <w:rsid w:val="0010359A"/>
    <w:rsid w:val="00103861"/>
    <w:rsid w:val="0010424B"/>
    <w:rsid w:val="001059C3"/>
    <w:rsid w:val="00105EED"/>
    <w:rsid w:val="00106031"/>
    <w:rsid w:val="00106091"/>
    <w:rsid w:val="001064DB"/>
    <w:rsid w:val="00106C5B"/>
    <w:rsid w:val="00106DBC"/>
    <w:rsid w:val="00106E90"/>
    <w:rsid w:val="00107104"/>
    <w:rsid w:val="0010783A"/>
    <w:rsid w:val="0011038B"/>
    <w:rsid w:val="0011061A"/>
    <w:rsid w:val="0011069A"/>
    <w:rsid w:val="00110740"/>
    <w:rsid w:val="0011078C"/>
    <w:rsid w:val="0011087D"/>
    <w:rsid w:val="00110945"/>
    <w:rsid w:val="00110A6F"/>
    <w:rsid w:val="00111765"/>
    <w:rsid w:val="001119EF"/>
    <w:rsid w:val="001125C4"/>
    <w:rsid w:val="00112BCB"/>
    <w:rsid w:val="001130E8"/>
    <w:rsid w:val="001131A1"/>
    <w:rsid w:val="001146B0"/>
    <w:rsid w:val="0011471F"/>
    <w:rsid w:val="001148C4"/>
    <w:rsid w:val="00114E72"/>
    <w:rsid w:val="001151BE"/>
    <w:rsid w:val="001153D2"/>
    <w:rsid w:val="001154EE"/>
    <w:rsid w:val="0011612F"/>
    <w:rsid w:val="001164D5"/>
    <w:rsid w:val="001165C4"/>
    <w:rsid w:val="001173DD"/>
    <w:rsid w:val="001174F4"/>
    <w:rsid w:val="001175BD"/>
    <w:rsid w:val="00117BFF"/>
    <w:rsid w:val="0012013C"/>
    <w:rsid w:val="00120EFF"/>
    <w:rsid w:val="00121BF0"/>
    <w:rsid w:val="00121F97"/>
    <w:rsid w:val="00122EE7"/>
    <w:rsid w:val="00123086"/>
    <w:rsid w:val="00123704"/>
    <w:rsid w:val="0012387F"/>
    <w:rsid w:val="00123EDD"/>
    <w:rsid w:val="00123F74"/>
    <w:rsid w:val="00124647"/>
    <w:rsid w:val="001246FA"/>
    <w:rsid w:val="00125188"/>
    <w:rsid w:val="0012539F"/>
    <w:rsid w:val="00125787"/>
    <w:rsid w:val="00125D65"/>
    <w:rsid w:val="00126005"/>
    <w:rsid w:val="001260B8"/>
    <w:rsid w:val="001267D9"/>
    <w:rsid w:val="001267EE"/>
    <w:rsid w:val="00126C22"/>
    <w:rsid w:val="00126EFC"/>
    <w:rsid w:val="001270C7"/>
    <w:rsid w:val="001279D0"/>
    <w:rsid w:val="00131582"/>
    <w:rsid w:val="00131670"/>
    <w:rsid w:val="00131F81"/>
    <w:rsid w:val="00132272"/>
    <w:rsid w:val="00132540"/>
    <w:rsid w:val="00132819"/>
    <w:rsid w:val="001330A8"/>
    <w:rsid w:val="00133592"/>
    <w:rsid w:val="001336FE"/>
    <w:rsid w:val="00133743"/>
    <w:rsid w:val="00133895"/>
    <w:rsid w:val="00133F0F"/>
    <w:rsid w:val="00134B32"/>
    <w:rsid w:val="00134B94"/>
    <w:rsid w:val="00134D1E"/>
    <w:rsid w:val="00134D52"/>
    <w:rsid w:val="00134D87"/>
    <w:rsid w:val="00134E34"/>
    <w:rsid w:val="00134E9A"/>
    <w:rsid w:val="00135525"/>
    <w:rsid w:val="00135A0B"/>
    <w:rsid w:val="00135B17"/>
    <w:rsid w:val="00135B69"/>
    <w:rsid w:val="00135E57"/>
    <w:rsid w:val="00135EC7"/>
    <w:rsid w:val="001367DA"/>
    <w:rsid w:val="00136C3D"/>
    <w:rsid w:val="00137048"/>
    <w:rsid w:val="001374F0"/>
    <w:rsid w:val="0014060D"/>
    <w:rsid w:val="00140BB3"/>
    <w:rsid w:val="00140F9E"/>
    <w:rsid w:val="00141647"/>
    <w:rsid w:val="00141819"/>
    <w:rsid w:val="00143401"/>
    <w:rsid w:val="00144255"/>
    <w:rsid w:val="001442E0"/>
    <w:rsid w:val="00144369"/>
    <w:rsid w:val="00144427"/>
    <w:rsid w:val="00144693"/>
    <w:rsid w:val="00144C03"/>
    <w:rsid w:val="001456C7"/>
    <w:rsid w:val="00145DCE"/>
    <w:rsid w:val="00145F4E"/>
    <w:rsid w:val="00146043"/>
    <w:rsid w:val="0014649C"/>
    <w:rsid w:val="0014786A"/>
    <w:rsid w:val="001478C0"/>
    <w:rsid w:val="0014798E"/>
    <w:rsid w:val="00147DEA"/>
    <w:rsid w:val="00147EE3"/>
    <w:rsid w:val="001502C2"/>
    <w:rsid w:val="0015094C"/>
    <w:rsid w:val="00150991"/>
    <w:rsid w:val="00150E04"/>
    <w:rsid w:val="001515AD"/>
    <w:rsid w:val="0015167E"/>
    <w:rsid w:val="001516A4"/>
    <w:rsid w:val="00151DD3"/>
    <w:rsid w:val="00151E5F"/>
    <w:rsid w:val="00152119"/>
    <w:rsid w:val="001527A5"/>
    <w:rsid w:val="00152CF8"/>
    <w:rsid w:val="001533A4"/>
    <w:rsid w:val="0015351D"/>
    <w:rsid w:val="00153E28"/>
    <w:rsid w:val="00153F47"/>
    <w:rsid w:val="001542F8"/>
    <w:rsid w:val="00154365"/>
    <w:rsid w:val="00154815"/>
    <w:rsid w:val="001548FB"/>
    <w:rsid w:val="00154AEB"/>
    <w:rsid w:val="00154E1A"/>
    <w:rsid w:val="001550CD"/>
    <w:rsid w:val="001554A4"/>
    <w:rsid w:val="00155FE0"/>
    <w:rsid w:val="0015671B"/>
    <w:rsid w:val="001567C2"/>
    <w:rsid w:val="00156904"/>
    <w:rsid w:val="001569AB"/>
    <w:rsid w:val="00156A05"/>
    <w:rsid w:val="0015755B"/>
    <w:rsid w:val="001577BD"/>
    <w:rsid w:val="001577FF"/>
    <w:rsid w:val="00157F30"/>
    <w:rsid w:val="00160301"/>
    <w:rsid w:val="0016075B"/>
    <w:rsid w:val="00160C68"/>
    <w:rsid w:val="00160EEB"/>
    <w:rsid w:val="001614DE"/>
    <w:rsid w:val="001620B9"/>
    <w:rsid w:val="00162A91"/>
    <w:rsid w:val="001633CF"/>
    <w:rsid w:val="001637B9"/>
    <w:rsid w:val="001639D0"/>
    <w:rsid w:val="00163D03"/>
    <w:rsid w:val="00163DB7"/>
    <w:rsid w:val="001641A2"/>
    <w:rsid w:val="00164244"/>
    <w:rsid w:val="00164458"/>
    <w:rsid w:val="00164D2F"/>
    <w:rsid w:val="00164D63"/>
    <w:rsid w:val="001655F8"/>
    <w:rsid w:val="00166145"/>
    <w:rsid w:val="001661C4"/>
    <w:rsid w:val="001662DB"/>
    <w:rsid w:val="0016683B"/>
    <w:rsid w:val="00166AEA"/>
    <w:rsid w:val="00166DC3"/>
    <w:rsid w:val="0016725C"/>
    <w:rsid w:val="0016743A"/>
    <w:rsid w:val="0016767D"/>
    <w:rsid w:val="0016792D"/>
    <w:rsid w:val="00167D40"/>
    <w:rsid w:val="00170153"/>
    <w:rsid w:val="00170250"/>
    <w:rsid w:val="001707B4"/>
    <w:rsid w:val="00171279"/>
    <w:rsid w:val="0017142F"/>
    <w:rsid w:val="00171630"/>
    <w:rsid w:val="001717C2"/>
    <w:rsid w:val="00171840"/>
    <w:rsid w:val="00172663"/>
    <w:rsid w:val="00172670"/>
    <w:rsid w:val="001726F3"/>
    <w:rsid w:val="00173C51"/>
    <w:rsid w:val="00174356"/>
    <w:rsid w:val="0017450D"/>
    <w:rsid w:val="00174B61"/>
    <w:rsid w:val="00174CC2"/>
    <w:rsid w:val="00174CE6"/>
    <w:rsid w:val="0017516A"/>
    <w:rsid w:val="00175642"/>
    <w:rsid w:val="0017597B"/>
    <w:rsid w:val="00175FAB"/>
    <w:rsid w:val="00176510"/>
    <w:rsid w:val="00176CC6"/>
    <w:rsid w:val="00176EB3"/>
    <w:rsid w:val="00176EC7"/>
    <w:rsid w:val="0017708C"/>
    <w:rsid w:val="00177491"/>
    <w:rsid w:val="0017753D"/>
    <w:rsid w:val="00177AAA"/>
    <w:rsid w:val="00180799"/>
    <w:rsid w:val="001809B6"/>
    <w:rsid w:val="00180B5F"/>
    <w:rsid w:val="00180CC5"/>
    <w:rsid w:val="00181188"/>
    <w:rsid w:val="001816A3"/>
    <w:rsid w:val="00181738"/>
    <w:rsid w:val="001817C0"/>
    <w:rsid w:val="00181BE4"/>
    <w:rsid w:val="00181DF4"/>
    <w:rsid w:val="00182029"/>
    <w:rsid w:val="0018207C"/>
    <w:rsid w:val="00182BF7"/>
    <w:rsid w:val="0018388D"/>
    <w:rsid w:val="0018434F"/>
    <w:rsid w:val="001848F5"/>
    <w:rsid w:val="00184E88"/>
    <w:rsid w:val="00185576"/>
    <w:rsid w:val="0018560F"/>
    <w:rsid w:val="001858BB"/>
    <w:rsid w:val="001858D5"/>
    <w:rsid w:val="00185943"/>
    <w:rsid w:val="00185951"/>
    <w:rsid w:val="001860BF"/>
    <w:rsid w:val="0018615A"/>
    <w:rsid w:val="0018641A"/>
    <w:rsid w:val="0018658F"/>
    <w:rsid w:val="00186C2B"/>
    <w:rsid w:val="001870DD"/>
    <w:rsid w:val="00187326"/>
    <w:rsid w:val="0018784C"/>
    <w:rsid w:val="00187AAE"/>
    <w:rsid w:val="001902FF"/>
    <w:rsid w:val="001905D9"/>
    <w:rsid w:val="0019061C"/>
    <w:rsid w:val="00190725"/>
    <w:rsid w:val="00190DC2"/>
    <w:rsid w:val="001910CA"/>
    <w:rsid w:val="00191473"/>
    <w:rsid w:val="001916C9"/>
    <w:rsid w:val="001916D8"/>
    <w:rsid w:val="00191ED4"/>
    <w:rsid w:val="0019210C"/>
    <w:rsid w:val="00192B11"/>
    <w:rsid w:val="00193E20"/>
    <w:rsid w:val="00194204"/>
    <w:rsid w:val="00194259"/>
    <w:rsid w:val="001946A6"/>
    <w:rsid w:val="001947C0"/>
    <w:rsid w:val="001948D2"/>
    <w:rsid w:val="001949E7"/>
    <w:rsid w:val="00194A7B"/>
    <w:rsid w:val="00194B04"/>
    <w:rsid w:val="0019527A"/>
    <w:rsid w:val="00195474"/>
    <w:rsid w:val="0019594E"/>
    <w:rsid w:val="00195998"/>
    <w:rsid w:val="00196B3F"/>
    <w:rsid w:val="00196B8B"/>
    <w:rsid w:val="00196DEE"/>
    <w:rsid w:val="0019720C"/>
    <w:rsid w:val="0019743B"/>
    <w:rsid w:val="001977BB"/>
    <w:rsid w:val="00197EC8"/>
    <w:rsid w:val="001A049F"/>
    <w:rsid w:val="001A0E01"/>
    <w:rsid w:val="001A1267"/>
    <w:rsid w:val="001A1339"/>
    <w:rsid w:val="001A19DD"/>
    <w:rsid w:val="001A1AE9"/>
    <w:rsid w:val="001A1BE1"/>
    <w:rsid w:val="001A2BEA"/>
    <w:rsid w:val="001A2EF0"/>
    <w:rsid w:val="001A368F"/>
    <w:rsid w:val="001A3996"/>
    <w:rsid w:val="001A3A2B"/>
    <w:rsid w:val="001A3E14"/>
    <w:rsid w:val="001A3F98"/>
    <w:rsid w:val="001A4355"/>
    <w:rsid w:val="001A440D"/>
    <w:rsid w:val="001A45C6"/>
    <w:rsid w:val="001A48CB"/>
    <w:rsid w:val="001A56FA"/>
    <w:rsid w:val="001A5A8F"/>
    <w:rsid w:val="001A5ABD"/>
    <w:rsid w:val="001A5B84"/>
    <w:rsid w:val="001A5BB3"/>
    <w:rsid w:val="001A5D14"/>
    <w:rsid w:val="001A6624"/>
    <w:rsid w:val="001A671D"/>
    <w:rsid w:val="001A6D93"/>
    <w:rsid w:val="001A7243"/>
    <w:rsid w:val="001A72C0"/>
    <w:rsid w:val="001A757B"/>
    <w:rsid w:val="001A76CD"/>
    <w:rsid w:val="001B074B"/>
    <w:rsid w:val="001B0791"/>
    <w:rsid w:val="001B0895"/>
    <w:rsid w:val="001B0A9F"/>
    <w:rsid w:val="001B0EC3"/>
    <w:rsid w:val="001B16C0"/>
    <w:rsid w:val="001B1939"/>
    <w:rsid w:val="001B198C"/>
    <w:rsid w:val="001B1ED8"/>
    <w:rsid w:val="001B226D"/>
    <w:rsid w:val="001B2D13"/>
    <w:rsid w:val="001B376D"/>
    <w:rsid w:val="001B3E47"/>
    <w:rsid w:val="001B455B"/>
    <w:rsid w:val="001B4E5F"/>
    <w:rsid w:val="001B55CF"/>
    <w:rsid w:val="001B5F11"/>
    <w:rsid w:val="001B6241"/>
    <w:rsid w:val="001B6425"/>
    <w:rsid w:val="001B6D40"/>
    <w:rsid w:val="001B6DD6"/>
    <w:rsid w:val="001B73F7"/>
    <w:rsid w:val="001B7A2E"/>
    <w:rsid w:val="001B7D53"/>
    <w:rsid w:val="001B7DA0"/>
    <w:rsid w:val="001B7FBB"/>
    <w:rsid w:val="001C00DF"/>
    <w:rsid w:val="001C011C"/>
    <w:rsid w:val="001C0165"/>
    <w:rsid w:val="001C0379"/>
    <w:rsid w:val="001C0464"/>
    <w:rsid w:val="001C06CE"/>
    <w:rsid w:val="001C1778"/>
    <w:rsid w:val="001C24DE"/>
    <w:rsid w:val="001C2E96"/>
    <w:rsid w:val="001C2F89"/>
    <w:rsid w:val="001C32EC"/>
    <w:rsid w:val="001C367B"/>
    <w:rsid w:val="001C37BA"/>
    <w:rsid w:val="001C388F"/>
    <w:rsid w:val="001C38BD"/>
    <w:rsid w:val="001C3E56"/>
    <w:rsid w:val="001C3F67"/>
    <w:rsid w:val="001C4313"/>
    <w:rsid w:val="001C454D"/>
    <w:rsid w:val="001C4D5A"/>
    <w:rsid w:val="001C4F6E"/>
    <w:rsid w:val="001C54BB"/>
    <w:rsid w:val="001C599F"/>
    <w:rsid w:val="001C61DA"/>
    <w:rsid w:val="001C6E85"/>
    <w:rsid w:val="001C75FA"/>
    <w:rsid w:val="001C7CF0"/>
    <w:rsid w:val="001C7D6D"/>
    <w:rsid w:val="001D0247"/>
    <w:rsid w:val="001D052E"/>
    <w:rsid w:val="001D0636"/>
    <w:rsid w:val="001D070F"/>
    <w:rsid w:val="001D0C44"/>
    <w:rsid w:val="001D0C6B"/>
    <w:rsid w:val="001D0DB6"/>
    <w:rsid w:val="001D1317"/>
    <w:rsid w:val="001D136B"/>
    <w:rsid w:val="001D1EDB"/>
    <w:rsid w:val="001D24CE"/>
    <w:rsid w:val="001D2763"/>
    <w:rsid w:val="001D27FE"/>
    <w:rsid w:val="001D2A5D"/>
    <w:rsid w:val="001D2F54"/>
    <w:rsid w:val="001D357A"/>
    <w:rsid w:val="001D3C7A"/>
    <w:rsid w:val="001D4059"/>
    <w:rsid w:val="001D44D2"/>
    <w:rsid w:val="001D4733"/>
    <w:rsid w:val="001D52E4"/>
    <w:rsid w:val="001D5A4C"/>
    <w:rsid w:val="001D5B5B"/>
    <w:rsid w:val="001D62BB"/>
    <w:rsid w:val="001D6680"/>
    <w:rsid w:val="001D6AAC"/>
    <w:rsid w:val="001D7278"/>
    <w:rsid w:val="001D743C"/>
    <w:rsid w:val="001D74C4"/>
    <w:rsid w:val="001D78D9"/>
    <w:rsid w:val="001D7C4E"/>
    <w:rsid w:val="001D7EA2"/>
    <w:rsid w:val="001E06B9"/>
    <w:rsid w:val="001E0AF0"/>
    <w:rsid w:val="001E1078"/>
    <w:rsid w:val="001E11B9"/>
    <w:rsid w:val="001E13B6"/>
    <w:rsid w:val="001E13C3"/>
    <w:rsid w:val="001E2289"/>
    <w:rsid w:val="001E2473"/>
    <w:rsid w:val="001E260E"/>
    <w:rsid w:val="001E3161"/>
    <w:rsid w:val="001E3238"/>
    <w:rsid w:val="001E3378"/>
    <w:rsid w:val="001E33B8"/>
    <w:rsid w:val="001E34C6"/>
    <w:rsid w:val="001E3A66"/>
    <w:rsid w:val="001E3ADF"/>
    <w:rsid w:val="001E4673"/>
    <w:rsid w:val="001E467D"/>
    <w:rsid w:val="001E526F"/>
    <w:rsid w:val="001E5581"/>
    <w:rsid w:val="001E55FF"/>
    <w:rsid w:val="001E5A69"/>
    <w:rsid w:val="001E5CA2"/>
    <w:rsid w:val="001E5F28"/>
    <w:rsid w:val="001E64BC"/>
    <w:rsid w:val="001E7007"/>
    <w:rsid w:val="001F060E"/>
    <w:rsid w:val="001F0ADD"/>
    <w:rsid w:val="001F0DC6"/>
    <w:rsid w:val="001F0EF1"/>
    <w:rsid w:val="001F1313"/>
    <w:rsid w:val="001F1351"/>
    <w:rsid w:val="001F13D4"/>
    <w:rsid w:val="001F144D"/>
    <w:rsid w:val="001F1552"/>
    <w:rsid w:val="001F165F"/>
    <w:rsid w:val="001F18C1"/>
    <w:rsid w:val="001F18FC"/>
    <w:rsid w:val="001F1987"/>
    <w:rsid w:val="001F23D5"/>
    <w:rsid w:val="001F23EF"/>
    <w:rsid w:val="001F33D2"/>
    <w:rsid w:val="001F3C17"/>
    <w:rsid w:val="001F3C70"/>
    <w:rsid w:val="001F3C96"/>
    <w:rsid w:val="001F3DE5"/>
    <w:rsid w:val="001F3F6F"/>
    <w:rsid w:val="001F41E9"/>
    <w:rsid w:val="001F4E84"/>
    <w:rsid w:val="001F50C5"/>
    <w:rsid w:val="001F5B12"/>
    <w:rsid w:val="001F5CC0"/>
    <w:rsid w:val="001F60FA"/>
    <w:rsid w:val="001F6251"/>
    <w:rsid w:val="001F64CD"/>
    <w:rsid w:val="001F6508"/>
    <w:rsid w:val="001F6622"/>
    <w:rsid w:val="001F6AC0"/>
    <w:rsid w:val="001F6E06"/>
    <w:rsid w:val="001F6E25"/>
    <w:rsid w:val="001F74C3"/>
    <w:rsid w:val="001F7535"/>
    <w:rsid w:val="001F7AB5"/>
    <w:rsid w:val="00200062"/>
    <w:rsid w:val="00200D70"/>
    <w:rsid w:val="00200D88"/>
    <w:rsid w:val="002012D4"/>
    <w:rsid w:val="00201983"/>
    <w:rsid w:val="00201F29"/>
    <w:rsid w:val="00201F68"/>
    <w:rsid w:val="00202482"/>
    <w:rsid w:val="00202623"/>
    <w:rsid w:val="00202842"/>
    <w:rsid w:val="00202CA6"/>
    <w:rsid w:val="00203A21"/>
    <w:rsid w:val="00203B05"/>
    <w:rsid w:val="00203EC2"/>
    <w:rsid w:val="0020440E"/>
    <w:rsid w:val="002044E6"/>
    <w:rsid w:val="00204CF4"/>
    <w:rsid w:val="00205178"/>
    <w:rsid w:val="0020546F"/>
    <w:rsid w:val="00205C42"/>
    <w:rsid w:val="00206304"/>
    <w:rsid w:val="00206472"/>
    <w:rsid w:val="00206637"/>
    <w:rsid w:val="002066D0"/>
    <w:rsid w:val="00206AF1"/>
    <w:rsid w:val="00206FAC"/>
    <w:rsid w:val="00207011"/>
    <w:rsid w:val="0020753F"/>
    <w:rsid w:val="0020781F"/>
    <w:rsid w:val="00207E1D"/>
    <w:rsid w:val="00207EA7"/>
    <w:rsid w:val="00207FB7"/>
    <w:rsid w:val="0021087F"/>
    <w:rsid w:val="00210906"/>
    <w:rsid w:val="00210E1A"/>
    <w:rsid w:val="0021156B"/>
    <w:rsid w:val="00211808"/>
    <w:rsid w:val="0021184D"/>
    <w:rsid w:val="002119F7"/>
    <w:rsid w:val="00211A35"/>
    <w:rsid w:val="00211D8E"/>
    <w:rsid w:val="002120CB"/>
    <w:rsid w:val="002121F2"/>
    <w:rsid w:val="00212599"/>
    <w:rsid w:val="002125DB"/>
    <w:rsid w:val="00212D5E"/>
    <w:rsid w:val="00212DD6"/>
    <w:rsid w:val="00212F2A"/>
    <w:rsid w:val="00213071"/>
    <w:rsid w:val="0021348A"/>
    <w:rsid w:val="00213CCF"/>
    <w:rsid w:val="00213E7C"/>
    <w:rsid w:val="00213F72"/>
    <w:rsid w:val="002140ED"/>
    <w:rsid w:val="00214B22"/>
    <w:rsid w:val="00214BDB"/>
    <w:rsid w:val="00214C98"/>
    <w:rsid w:val="00214E55"/>
    <w:rsid w:val="00214EA0"/>
    <w:rsid w:val="00214F2B"/>
    <w:rsid w:val="00215F2C"/>
    <w:rsid w:val="0021692C"/>
    <w:rsid w:val="00217279"/>
    <w:rsid w:val="002173B8"/>
    <w:rsid w:val="00217574"/>
    <w:rsid w:val="00217615"/>
    <w:rsid w:val="00217880"/>
    <w:rsid w:val="00217CFE"/>
    <w:rsid w:val="0022014E"/>
    <w:rsid w:val="00221752"/>
    <w:rsid w:val="002218E5"/>
    <w:rsid w:val="00221CF3"/>
    <w:rsid w:val="00221DFD"/>
    <w:rsid w:val="00221F17"/>
    <w:rsid w:val="00221F3E"/>
    <w:rsid w:val="00222B9C"/>
    <w:rsid w:val="00222D66"/>
    <w:rsid w:val="002233BF"/>
    <w:rsid w:val="002233D4"/>
    <w:rsid w:val="0022356E"/>
    <w:rsid w:val="002236DD"/>
    <w:rsid w:val="002239BB"/>
    <w:rsid w:val="00224A8A"/>
    <w:rsid w:val="00224B78"/>
    <w:rsid w:val="002252B1"/>
    <w:rsid w:val="00225C9B"/>
    <w:rsid w:val="00225CB5"/>
    <w:rsid w:val="002267BD"/>
    <w:rsid w:val="002267BE"/>
    <w:rsid w:val="00226AFC"/>
    <w:rsid w:val="00226C93"/>
    <w:rsid w:val="00226E49"/>
    <w:rsid w:val="002273CB"/>
    <w:rsid w:val="00227828"/>
    <w:rsid w:val="00227A6A"/>
    <w:rsid w:val="00230751"/>
    <w:rsid w:val="002309A8"/>
    <w:rsid w:val="00230E51"/>
    <w:rsid w:val="002310CD"/>
    <w:rsid w:val="002311CE"/>
    <w:rsid w:val="002314B0"/>
    <w:rsid w:val="002315F7"/>
    <w:rsid w:val="00231A24"/>
    <w:rsid w:val="00231B57"/>
    <w:rsid w:val="00231BDF"/>
    <w:rsid w:val="00231DAF"/>
    <w:rsid w:val="0023203D"/>
    <w:rsid w:val="002321DE"/>
    <w:rsid w:val="00232C9A"/>
    <w:rsid w:val="00233C14"/>
    <w:rsid w:val="00233DE1"/>
    <w:rsid w:val="002343C2"/>
    <w:rsid w:val="00234936"/>
    <w:rsid w:val="002349DD"/>
    <w:rsid w:val="0023516F"/>
    <w:rsid w:val="00235582"/>
    <w:rsid w:val="00235913"/>
    <w:rsid w:val="0023649F"/>
    <w:rsid w:val="002367FE"/>
    <w:rsid w:val="00236AF5"/>
    <w:rsid w:val="00236CFE"/>
    <w:rsid w:val="00236E3A"/>
    <w:rsid w:val="00236F3E"/>
    <w:rsid w:val="00237775"/>
    <w:rsid w:val="00237DC0"/>
    <w:rsid w:val="00240E40"/>
    <w:rsid w:val="00241180"/>
    <w:rsid w:val="002411EC"/>
    <w:rsid w:val="002414AB"/>
    <w:rsid w:val="00241A60"/>
    <w:rsid w:val="00241E62"/>
    <w:rsid w:val="00242137"/>
    <w:rsid w:val="0024280C"/>
    <w:rsid w:val="002428E3"/>
    <w:rsid w:val="00243031"/>
    <w:rsid w:val="0024326E"/>
    <w:rsid w:val="00243303"/>
    <w:rsid w:val="00243362"/>
    <w:rsid w:val="002437A5"/>
    <w:rsid w:val="002439A2"/>
    <w:rsid w:val="002441CF"/>
    <w:rsid w:val="0024429A"/>
    <w:rsid w:val="002445A8"/>
    <w:rsid w:val="00244645"/>
    <w:rsid w:val="00245B85"/>
    <w:rsid w:val="002463BF"/>
    <w:rsid w:val="0024698A"/>
    <w:rsid w:val="00246FAB"/>
    <w:rsid w:val="0024762F"/>
    <w:rsid w:val="00247A5C"/>
    <w:rsid w:val="00250125"/>
    <w:rsid w:val="00250362"/>
    <w:rsid w:val="002503E0"/>
    <w:rsid w:val="002511C4"/>
    <w:rsid w:val="002512F4"/>
    <w:rsid w:val="00252049"/>
    <w:rsid w:val="00252CB3"/>
    <w:rsid w:val="002530AA"/>
    <w:rsid w:val="0025384D"/>
    <w:rsid w:val="00253A63"/>
    <w:rsid w:val="00253C64"/>
    <w:rsid w:val="00254076"/>
    <w:rsid w:val="00254326"/>
    <w:rsid w:val="00254832"/>
    <w:rsid w:val="00254CF9"/>
    <w:rsid w:val="00255256"/>
    <w:rsid w:val="00255336"/>
    <w:rsid w:val="00255451"/>
    <w:rsid w:val="00255759"/>
    <w:rsid w:val="002557C6"/>
    <w:rsid w:val="00255ABF"/>
    <w:rsid w:val="00255C83"/>
    <w:rsid w:val="002564C3"/>
    <w:rsid w:val="002564FC"/>
    <w:rsid w:val="00256C69"/>
    <w:rsid w:val="00257027"/>
    <w:rsid w:val="002571A0"/>
    <w:rsid w:val="00257213"/>
    <w:rsid w:val="00257636"/>
    <w:rsid w:val="00257B9F"/>
    <w:rsid w:val="00257E38"/>
    <w:rsid w:val="00257E4F"/>
    <w:rsid w:val="00257F2A"/>
    <w:rsid w:val="00257F7C"/>
    <w:rsid w:val="0026007E"/>
    <w:rsid w:val="00260525"/>
    <w:rsid w:val="002607C4"/>
    <w:rsid w:val="00260BAF"/>
    <w:rsid w:val="00260DF9"/>
    <w:rsid w:val="00260E83"/>
    <w:rsid w:val="002612A9"/>
    <w:rsid w:val="00261638"/>
    <w:rsid w:val="00261AAD"/>
    <w:rsid w:val="00261DE0"/>
    <w:rsid w:val="0026222F"/>
    <w:rsid w:val="00262300"/>
    <w:rsid w:val="002623DF"/>
    <w:rsid w:val="002625D7"/>
    <w:rsid w:val="00262B59"/>
    <w:rsid w:val="00263002"/>
    <w:rsid w:val="00263155"/>
    <w:rsid w:val="002631C4"/>
    <w:rsid w:val="00263316"/>
    <w:rsid w:val="00263A46"/>
    <w:rsid w:val="00263B17"/>
    <w:rsid w:val="00264288"/>
    <w:rsid w:val="0026438E"/>
    <w:rsid w:val="00264505"/>
    <w:rsid w:val="00264D6E"/>
    <w:rsid w:val="002650F7"/>
    <w:rsid w:val="0026519B"/>
    <w:rsid w:val="002658A7"/>
    <w:rsid w:val="002658C5"/>
    <w:rsid w:val="0026595B"/>
    <w:rsid w:val="00265BF5"/>
    <w:rsid w:val="00266B8C"/>
    <w:rsid w:val="00266B9A"/>
    <w:rsid w:val="00266C76"/>
    <w:rsid w:val="00266CDF"/>
    <w:rsid w:val="00267221"/>
    <w:rsid w:val="002676EC"/>
    <w:rsid w:val="00267897"/>
    <w:rsid w:val="00267F03"/>
    <w:rsid w:val="00270029"/>
    <w:rsid w:val="0027010A"/>
    <w:rsid w:val="00270A0D"/>
    <w:rsid w:val="002711F6"/>
    <w:rsid w:val="0027126C"/>
    <w:rsid w:val="00271783"/>
    <w:rsid w:val="00271791"/>
    <w:rsid w:val="00271C60"/>
    <w:rsid w:val="0027233B"/>
    <w:rsid w:val="00272654"/>
    <w:rsid w:val="0027343A"/>
    <w:rsid w:val="00273F3B"/>
    <w:rsid w:val="00274DB7"/>
    <w:rsid w:val="00274E7F"/>
    <w:rsid w:val="00275984"/>
    <w:rsid w:val="00275ADF"/>
    <w:rsid w:val="00275F8D"/>
    <w:rsid w:val="002762D2"/>
    <w:rsid w:val="002770A7"/>
    <w:rsid w:val="002774F9"/>
    <w:rsid w:val="0027764C"/>
    <w:rsid w:val="00277B14"/>
    <w:rsid w:val="002800D8"/>
    <w:rsid w:val="00280445"/>
    <w:rsid w:val="002809B4"/>
    <w:rsid w:val="00280C75"/>
    <w:rsid w:val="00280F74"/>
    <w:rsid w:val="00280F9F"/>
    <w:rsid w:val="002811FC"/>
    <w:rsid w:val="00281405"/>
    <w:rsid w:val="00281878"/>
    <w:rsid w:val="00281EFF"/>
    <w:rsid w:val="00281F4F"/>
    <w:rsid w:val="0028206D"/>
    <w:rsid w:val="002822CA"/>
    <w:rsid w:val="002826E9"/>
    <w:rsid w:val="0028307A"/>
    <w:rsid w:val="00283E3A"/>
    <w:rsid w:val="002842DD"/>
    <w:rsid w:val="0028454F"/>
    <w:rsid w:val="002847E7"/>
    <w:rsid w:val="00284CA5"/>
    <w:rsid w:val="00284DC6"/>
    <w:rsid w:val="00284E7B"/>
    <w:rsid w:val="00285C2F"/>
    <w:rsid w:val="00285E7C"/>
    <w:rsid w:val="00285FC3"/>
    <w:rsid w:val="00286998"/>
    <w:rsid w:val="002869DB"/>
    <w:rsid w:val="00286B3E"/>
    <w:rsid w:val="00286BD7"/>
    <w:rsid w:val="002870CF"/>
    <w:rsid w:val="0028794B"/>
    <w:rsid w:val="00287A95"/>
    <w:rsid w:val="00287C55"/>
    <w:rsid w:val="00287DF2"/>
    <w:rsid w:val="0029066B"/>
    <w:rsid w:val="00290A01"/>
    <w:rsid w:val="0029113E"/>
    <w:rsid w:val="00291750"/>
    <w:rsid w:val="002918F8"/>
    <w:rsid w:val="00291A30"/>
    <w:rsid w:val="00291AB7"/>
    <w:rsid w:val="00291C2A"/>
    <w:rsid w:val="002923B1"/>
    <w:rsid w:val="00292EB2"/>
    <w:rsid w:val="002932BC"/>
    <w:rsid w:val="002934A9"/>
    <w:rsid w:val="00293527"/>
    <w:rsid w:val="00293832"/>
    <w:rsid w:val="0029395F"/>
    <w:rsid w:val="00293A67"/>
    <w:rsid w:val="00293B9A"/>
    <w:rsid w:val="00293C18"/>
    <w:rsid w:val="002941D4"/>
    <w:rsid w:val="0029422B"/>
    <w:rsid w:val="002948F1"/>
    <w:rsid w:val="002959F6"/>
    <w:rsid w:val="00296662"/>
    <w:rsid w:val="00296BFD"/>
    <w:rsid w:val="00296FC8"/>
    <w:rsid w:val="0029792E"/>
    <w:rsid w:val="00297A77"/>
    <w:rsid w:val="00297BFD"/>
    <w:rsid w:val="00297E06"/>
    <w:rsid w:val="002A00DE"/>
    <w:rsid w:val="002A0550"/>
    <w:rsid w:val="002A0680"/>
    <w:rsid w:val="002A0938"/>
    <w:rsid w:val="002A1000"/>
    <w:rsid w:val="002A13E4"/>
    <w:rsid w:val="002A14A0"/>
    <w:rsid w:val="002A1666"/>
    <w:rsid w:val="002A1669"/>
    <w:rsid w:val="002A1682"/>
    <w:rsid w:val="002A1B51"/>
    <w:rsid w:val="002A1CCC"/>
    <w:rsid w:val="002A24C2"/>
    <w:rsid w:val="002A287F"/>
    <w:rsid w:val="002A2A37"/>
    <w:rsid w:val="002A2C0F"/>
    <w:rsid w:val="002A2CC0"/>
    <w:rsid w:val="002A3289"/>
    <w:rsid w:val="002A349E"/>
    <w:rsid w:val="002A362D"/>
    <w:rsid w:val="002A391E"/>
    <w:rsid w:val="002A3CEE"/>
    <w:rsid w:val="002A4811"/>
    <w:rsid w:val="002A4B4E"/>
    <w:rsid w:val="002A4C17"/>
    <w:rsid w:val="002A4CF3"/>
    <w:rsid w:val="002A4D43"/>
    <w:rsid w:val="002A53AC"/>
    <w:rsid w:val="002A54BC"/>
    <w:rsid w:val="002A5698"/>
    <w:rsid w:val="002A572C"/>
    <w:rsid w:val="002A6053"/>
    <w:rsid w:val="002A617D"/>
    <w:rsid w:val="002A65E8"/>
    <w:rsid w:val="002A6647"/>
    <w:rsid w:val="002A6A54"/>
    <w:rsid w:val="002A720E"/>
    <w:rsid w:val="002A7247"/>
    <w:rsid w:val="002A786E"/>
    <w:rsid w:val="002A78D1"/>
    <w:rsid w:val="002B01B9"/>
    <w:rsid w:val="002B13DB"/>
    <w:rsid w:val="002B14AF"/>
    <w:rsid w:val="002B153C"/>
    <w:rsid w:val="002B22A2"/>
    <w:rsid w:val="002B25C4"/>
    <w:rsid w:val="002B2727"/>
    <w:rsid w:val="002B2BFC"/>
    <w:rsid w:val="002B3448"/>
    <w:rsid w:val="002B3648"/>
    <w:rsid w:val="002B39F0"/>
    <w:rsid w:val="002B3E8F"/>
    <w:rsid w:val="002B4C37"/>
    <w:rsid w:val="002B4F9A"/>
    <w:rsid w:val="002B52FC"/>
    <w:rsid w:val="002B57B0"/>
    <w:rsid w:val="002B6426"/>
    <w:rsid w:val="002B6673"/>
    <w:rsid w:val="002B6790"/>
    <w:rsid w:val="002B69DE"/>
    <w:rsid w:val="002B6DD4"/>
    <w:rsid w:val="002B701B"/>
    <w:rsid w:val="002B765A"/>
    <w:rsid w:val="002B76A0"/>
    <w:rsid w:val="002B77C0"/>
    <w:rsid w:val="002B7874"/>
    <w:rsid w:val="002B7920"/>
    <w:rsid w:val="002B79FA"/>
    <w:rsid w:val="002B7CBD"/>
    <w:rsid w:val="002C03CF"/>
    <w:rsid w:val="002C05ED"/>
    <w:rsid w:val="002C0D17"/>
    <w:rsid w:val="002C15A6"/>
    <w:rsid w:val="002C16B0"/>
    <w:rsid w:val="002C17C4"/>
    <w:rsid w:val="002C1882"/>
    <w:rsid w:val="002C1BF9"/>
    <w:rsid w:val="002C2830"/>
    <w:rsid w:val="002C2954"/>
    <w:rsid w:val="002C2BB8"/>
    <w:rsid w:val="002C3C6A"/>
    <w:rsid w:val="002C3D15"/>
    <w:rsid w:val="002C457E"/>
    <w:rsid w:val="002C470B"/>
    <w:rsid w:val="002C48FE"/>
    <w:rsid w:val="002C57B7"/>
    <w:rsid w:val="002C5B6A"/>
    <w:rsid w:val="002C6134"/>
    <w:rsid w:val="002C6E98"/>
    <w:rsid w:val="002C6F1D"/>
    <w:rsid w:val="002C6F6D"/>
    <w:rsid w:val="002C72BD"/>
    <w:rsid w:val="002C73A4"/>
    <w:rsid w:val="002C7D34"/>
    <w:rsid w:val="002D001A"/>
    <w:rsid w:val="002D008B"/>
    <w:rsid w:val="002D00F6"/>
    <w:rsid w:val="002D0464"/>
    <w:rsid w:val="002D052D"/>
    <w:rsid w:val="002D054E"/>
    <w:rsid w:val="002D06A2"/>
    <w:rsid w:val="002D0C90"/>
    <w:rsid w:val="002D1807"/>
    <w:rsid w:val="002D18C8"/>
    <w:rsid w:val="002D1DF1"/>
    <w:rsid w:val="002D1FD7"/>
    <w:rsid w:val="002D28E2"/>
    <w:rsid w:val="002D2982"/>
    <w:rsid w:val="002D2B7C"/>
    <w:rsid w:val="002D2F63"/>
    <w:rsid w:val="002D317B"/>
    <w:rsid w:val="002D3494"/>
    <w:rsid w:val="002D3587"/>
    <w:rsid w:val="002D3D13"/>
    <w:rsid w:val="002D3D7C"/>
    <w:rsid w:val="002D4B73"/>
    <w:rsid w:val="002D4D54"/>
    <w:rsid w:val="002D4EB1"/>
    <w:rsid w:val="002D502D"/>
    <w:rsid w:val="002D5435"/>
    <w:rsid w:val="002D5FAA"/>
    <w:rsid w:val="002D64A3"/>
    <w:rsid w:val="002D67BA"/>
    <w:rsid w:val="002D6DEF"/>
    <w:rsid w:val="002D6FDC"/>
    <w:rsid w:val="002D76E4"/>
    <w:rsid w:val="002D7B82"/>
    <w:rsid w:val="002D7BBE"/>
    <w:rsid w:val="002D7F06"/>
    <w:rsid w:val="002E000C"/>
    <w:rsid w:val="002E0C0A"/>
    <w:rsid w:val="002E0F2B"/>
    <w:rsid w:val="002E0F69"/>
    <w:rsid w:val="002E1369"/>
    <w:rsid w:val="002E16EB"/>
    <w:rsid w:val="002E1818"/>
    <w:rsid w:val="002E22CF"/>
    <w:rsid w:val="002E28E4"/>
    <w:rsid w:val="002E2E42"/>
    <w:rsid w:val="002E2F7A"/>
    <w:rsid w:val="002E3208"/>
    <w:rsid w:val="002E366F"/>
    <w:rsid w:val="002E3953"/>
    <w:rsid w:val="002E3C3F"/>
    <w:rsid w:val="002E48D6"/>
    <w:rsid w:val="002E4B32"/>
    <w:rsid w:val="002E4CD3"/>
    <w:rsid w:val="002E4F5B"/>
    <w:rsid w:val="002E57A3"/>
    <w:rsid w:val="002E5ED4"/>
    <w:rsid w:val="002E5F5E"/>
    <w:rsid w:val="002E62A0"/>
    <w:rsid w:val="002E7307"/>
    <w:rsid w:val="002E7330"/>
    <w:rsid w:val="002E738D"/>
    <w:rsid w:val="002E7554"/>
    <w:rsid w:val="002E7D00"/>
    <w:rsid w:val="002E7F22"/>
    <w:rsid w:val="002F041E"/>
    <w:rsid w:val="002F06D8"/>
    <w:rsid w:val="002F0F36"/>
    <w:rsid w:val="002F10D1"/>
    <w:rsid w:val="002F1854"/>
    <w:rsid w:val="002F198A"/>
    <w:rsid w:val="002F28E6"/>
    <w:rsid w:val="002F2F68"/>
    <w:rsid w:val="002F317C"/>
    <w:rsid w:val="002F381E"/>
    <w:rsid w:val="002F3B00"/>
    <w:rsid w:val="002F4F06"/>
    <w:rsid w:val="002F5108"/>
    <w:rsid w:val="002F5147"/>
    <w:rsid w:val="002F564C"/>
    <w:rsid w:val="002F567C"/>
    <w:rsid w:val="002F6156"/>
    <w:rsid w:val="002F6476"/>
    <w:rsid w:val="002F6785"/>
    <w:rsid w:val="002F6C06"/>
    <w:rsid w:val="002F7250"/>
    <w:rsid w:val="002F7ABD"/>
    <w:rsid w:val="002F7EEB"/>
    <w:rsid w:val="003000E7"/>
    <w:rsid w:val="003002AA"/>
    <w:rsid w:val="0030041E"/>
    <w:rsid w:val="00300EAC"/>
    <w:rsid w:val="00300ECE"/>
    <w:rsid w:val="00301095"/>
    <w:rsid w:val="003015FD"/>
    <w:rsid w:val="00301ABB"/>
    <w:rsid w:val="00302794"/>
    <w:rsid w:val="00302CFB"/>
    <w:rsid w:val="00302F42"/>
    <w:rsid w:val="0030335F"/>
    <w:rsid w:val="0030444E"/>
    <w:rsid w:val="003046FB"/>
    <w:rsid w:val="00305125"/>
    <w:rsid w:val="00305187"/>
    <w:rsid w:val="003057CC"/>
    <w:rsid w:val="003061D8"/>
    <w:rsid w:val="003065A5"/>
    <w:rsid w:val="003069FE"/>
    <w:rsid w:val="00306FAF"/>
    <w:rsid w:val="0030703B"/>
    <w:rsid w:val="00307428"/>
    <w:rsid w:val="00307CC0"/>
    <w:rsid w:val="00310BF9"/>
    <w:rsid w:val="00310E32"/>
    <w:rsid w:val="0031103E"/>
    <w:rsid w:val="00311731"/>
    <w:rsid w:val="003118B0"/>
    <w:rsid w:val="003119E3"/>
    <w:rsid w:val="00311F3B"/>
    <w:rsid w:val="00311FC0"/>
    <w:rsid w:val="00312597"/>
    <w:rsid w:val="00312A99"/>
    <w:rsid w:val="00312EC4"/>
    <w:rsid w:val="00313A34"/>
    <w:rsid w:val="003141B5"/>
    <w:rsid w:val="003147C1"/>
    <w:rsid w:val="00315139"/>
    <w:rsid w:val="00315843"/>
    <w:rsid w:val="00315F3B"/>
    <w:rsid w:val="00315F5F"/>
    <w:rsid w:val="00316762"/>
    <w:rsid w:val="003167B7"/>
    <w:rsid w:val="00316E44"/>
    <w:rsid w:val="00316ECB"/>
    <w:rsid w:val="00317058"/>
    <w:rsid w:val="00317154"/>
    <w:rsid w:val="00317374"/>
    <w:rsid w:val="003179D2"/>
    <w:rsid w:val="00317BF8"/>
    <w:rsid w:val="00317D49"/>
    <w:rsid w:val="00320150"/>
    <w:rsid w:val="003203B6"/>
    <w:rsid w:val="0032043A"/>
    <w:rsid w:val="00320697"/>
    <w:rsid w:val="00320B60"/>
    <w:rsid w:val="00321255"/>
    <w:rsid w:val="003213FA"/>
    <w:rsid w:val="00321A53"/>
    <w:rsid w:val="00321AB0"/>
    <w:rsid w:val="00321AB9"/>
    <w:rsid w:val="0032241F"/>
    <w:rsid w:val="00322682"/>
    <w:rsid w:val="00322767"/>
    <w:rsid w:val="00322B23"/>
    <w:rsid w:val="0032312E"/>
    <w:rsid w:val="00323571"/>
    <w:rsid w:val="00323ED1"/>
    <w:rsid w:val="00323F4E"/>
    <w:rsid w:val="003245C7"/>
    <w:rsid w:val="003247ED"/>
    <w:rsid w:val="00324B30"/>
    <w:rsid w:val="00324C75"/>
    <w:rsid w:val="0032507A"/>
    <w:rsid w:val="00325ADB"/>
    <w:rsid w:val="003265FC"/>
    <w:rsid w:val="00326799"/>
    <w:rsid w:val="003268E9"/>
    <w:rsid w:val="00326925"/>
    <w:rsid w:val="00326D8E"/>
    <w:rsid w:val="00326E03"/>
    <w:rsid w:val="0032762F"/>
    <w:rsid w:val="003277F7"/>
    <w:rsid w:val="00327BA5"/>
    <w:rsid w:val="00327D40"/>
    <w:rsid w:val="00330196"/>
    <w:rsid w:val="00330232"/>
    <w:rsid w:val="00330952"/>
    <w:rsid w:val="00330EB4"/>
    <w:rsid w:val="0033147F"/>
    <w:rsid w:val="0033159E"/>
    <w:rsid w:val="0033160E"/>
    <w:rsid w:val="00331C38"/>
    <w:rsid w:val="003324F1"/>
    <w:rsid w:val="00332AB0"/>
    <w:rsid w:val="00332BC1"/>
    <w:rsid w:val="0033326F"/>
    <w:rsid w:val="003332C2"/>
    <w:rsid w:val="003340D2"/>
    <w:rsid w:val="00334154"/>
    <w:rsid w:val="0033431C"/>
    <w:rsid w:val="003347EC"/>
    <w:rsid w:val="00334865"/>
    <w:rsid w:val="00334C77"/>
    <w:rsid w:val="00335039"/>
    <w:rsid w:val="00336160"/>
    <w:rsid w:val="00336276"/>
    <w:rsid w:val="003367FE"/>
    <w:rsid w:val="00336824"/>
    <w:rsid w:val="00336888"/>
    <w:rsid w:val="00336900"/>
    <w:rsid w:val="00336E5C"/>
    <w:rsid w:val="00336ECE"/>
    <w:rsid w:val="003372C4"/>
    <w:rsid w:val="00337361"/>
    <w:rsid w:val="003377F5"/>
    <w:rsid w:val="00337A1A"/>
    <w:rsid w:val="00337CD5"/>
    <w:rsid w:val="00337DE4"/>
    <w:rsid w:val="003403FE"/>
    <w:rsid w:val="00340E46"/>
    <w:rsid w:val="00340ECA"/>
    <w:rsid w:val="00341707"/>
    <w:rsid w:val="00341CDE"/>
    <w:rsid w:val="00341FA0"/>
    <w:rsid w:val="00342554"/>
    <w:rsid w:val="003429F4"/>
    <w:rsid w:val="00342C1C"/>
    <w:rsid w:val="00343307"/>
    <w:rsid w:val="00343EBF"/>
    <w:rsid w:val="00344C08"/>
    <w:rsid w:val="00344E2F"/>
    <w:rsid w:val="00344F3D"/>
    <w:rsid w:val="00345299"/>
    <w:rsid w:val="003452DD"/>
    <w:rsid w:val="00345317"/>
    <w:rsid w:val="00345396"/>
    <w:rsid w:val="00345422"/>
    <w:rsid w:val="00345450"/>
    <w:rsid w:val="00346823"/>
    <w:rsid w:val="00346E45"/>
    <w:rsid w:val="0034743B"/>
    <w:rsid w:val="00347522"/>
    <w:rsid w:val="00347D42"/>
    <w:rsid w:val="0035031B"/>
    <w:rsid w:val="00350BA9"/>
    <w:rsid w:val="00350CF7"/>
    <w:rsid w:val="00351279"/>
    <w:rsid w:val="00351281"/>
    <w:rsid w:val="00351A8D"/>
    <w:rsid w:val="00351E80"/>
    <w:rsid w:val="003522A6"/>
    <w:rsid w:val="003524A7"/>
    <w:rsid w:val="003526BB"/>
    <w:rsid w:val="003528DE"/>
    <w:rsid w:val="00352B99"/>
    <w:rsid w:val="00352BCF"/>
    <w:rsid w:val="00352DFB"/>
    <w:rsid w:val="00353362"/>
    <w:rsid w:val="003536B2"/>
    <w:rsid w:val="0035388B"/>
    <w:rsid w:val="00353932"/>
    <w:rsid w:val="00353D87"/>
    <w:rsid w:val="00353E60"/>
    <w:rsid w:val="00354358"/>
    <w:rsid w:val="0035445F"/>
    <w:rsid w:val="00354637"/>
    <w:rsid w:val="0035464B"/>
    <w:rsid w:val="00355128"/>
    <w:rsid w:val="00355E7F"/>
    <w:rsid w:val="00355FC5"/>
    <w:rsid w:val="0035692D"/>
    <w:rsid w:val="00356C79"/>
    <w:rsid w:val="00356E1F"/>
    <w:rsid w:val="00356EEA"/>
    <w:rsid w:val="00357242"/>
    <w:rsid w:val="00357EF2"/>
    <w:rsid w:val="0036052A"/>
    <w:rsid w:val="003608EC"/>
    <w:rsid w:val="00360A46"/>
    <w:rsid w:val="00360F2D"/>
    <w:rsid w:val="0036177C"/>
    <w:rsid w:val="003617FB"/>
    <w:rsid w:val="00361A47"/>
    <w:rsid w:val="00361A56"/>
    <w:rsid w:val="00362416"/>
    <w:rsid w:val="0036252A"/>
    <w:rsid w:val="00363038"/>
    <w:rsid w:val="003630FC"/>
    <w:rsid w:val="00363112"/>
    <w:rsid w:val="0036348C"/>
    <w:rsid w:val="00363DB6"/>
    <w:rsid w:val="00363E29"/>
    <w:rsid w:val="00363EFE"/>
    <w:rsid w:val="0036409F"/>
    <w:rsid w:val="0036472F"/>
    <w:rsid w:val="003647A9"/>
    <w:rsid w:val="00364D9D"/>
    <w:rsid w:val="003650F9"/>
    <w:rsid w:val="00365288"/>
    <w:rsid w:val="003652B2"/>
    <w:rsid w:val="003652BC"/>
    <w:rsid w:val="00365408"/>
    <w:rsid w:val="00365A64"/>
    <w:rsid w:val="00365DEC"/>
    <w:rsid w:val="0036612D"/>
    <w:rsid w:val="003663A0"/>
    <w:rsid w:val="00367EF1"/>
    <w:rsid w:val="0037075B"/>
    <w:rsid w:val="00370A26"/>
    <w:rsid w:val="00370D0A"/>
    <w:rsid w:val="00371048"/>
    <w:rsid w:val="0037120C"/>
    <w:rsid w:val="00372234"/>
    <w:rsid w:val="003725C4"/>
    <w:rsid w:val="00372942"/>
    <w:rsid w:val="00372F3A"/>
    <w:rsid w:val="0037396C"/>
    <w:rsid w:val="00373994"/>
    <w:rsid w:val="00373A1C"/>
    <w:rsid w:val="00373B36"/>
    <w:rsid w:val="00373C80"/>
    <w:rsid w:val="0037420A"/>
    <w:rsid w:val="0037421D"/>
    <w:rsid w:val="003746D5"/>
    <w:rsid w:val="00374A2E"/>
    <w:rsid w:val="00375563"/>
    <w:rsid w:val="00375A13"/>
    <w:rsid w:val="00375E94"/>
    <w:rsid w:val="00376093"/>
    <w:rsid w:val="00376868"/>
    <w:rsid w:val="00376BBF"/>
    <w:rsid w:val="00376CC6"/>
    <w:rsid w:val="00376D76"/>
    <w:rsid w:val="00377338"/>
    <w:rsid w:val="00377465"/>
    <w:rsid w:val="00377A63"/>
    <w:rsid w:val="00377CA2"/>
    <w:rsid w:val="00377FCE"/>
    <w:rsid w:val="003800EE"/>
    <w:rsid w:val="0038023E"/>
    <w:rsid w:val="00380345"/>
    <w:rsid w:val="00380E04"/>
    <w:rsid w:val="00380E10"/>
    <w:rsid w:val="003811FF"/>
    <w:rsid w:val="0038146E"/>
    <w:rsid w:val="00381910"/>
    <w:rsid w:val="00382F63"/>
    <w:rsid w:val="003833D7"/>
    <w:rsid w:val="00383BB7"/>
    <w:rsid w:val="00383C3A"/>
    <w:rsid w:val="00383DA1"/>
    <w:rsid w:val="00383DD5"/>
    <w:rsid w:val="00384374"/>
    <w:rsid w:val="0038460A"/>
    <w:rsid w:val="00385133"/>
    <w:rsid w:val="00385E58"/>
    <w:rsid w:val="00385F30"/>
    <w:rsid w:val="00386B3F"/>
    <w:rsid w:val="00386F07"/>
    <w:rsid w:val="00386FD0"/>
    <w:rsid w:val="00387547"/>
    <w:rsid w:val="003876BD"/>
    <w:rsid w:val="00387BF2"/>
    <w:rsid w:val="00387C95"/>
    <w:rsid w:val="00390506"/>
    <w:rsid w:val="00390BFB"/>
    <w:rsid w:val="0039121C"/>
    <w:rsid w:val="00391BB3"/>
    <w:rsid w:val="00391F30"/>
    <w:rsid w:val="0039241D"/>
    <w:rsid w:val="0039256B"/>
    <w:rsid w:val="00392661"/>
    <w:rsid w:val="003928C7"/>
    <w:rsid w:val="00393023"/>
    <w:rsid w:val="003930D2"/>
    <w:rsid w:val="00393178"/>
    <w:rsid w:val="00393696"/>
    <w:rsid w:val="003938E6"/>
    <w:rsid w:val="00393963"/>
    <w:rsid w:val="00393A93"/>
    <w:rsid w:val="00393E5F"/>
    <w:rsid w:val="00394209"/>
    <w:rsid w:val="0039431F"/>
    <w:rsid w:val="0039483A"/>
    <w:rsid w:val="00394D68"/>
    <w:rsid w:val="00394E70"/>
    <w:rsid w:val="00395390"/>
    <w:rsid w:val="00395575"/>
    <w:rsid w:val="003955FE"/>
    <w:rsid w:val="00395609"/>
    <w:rsid w:val="00395672"/>
    <w:rsid w:val="00395F2F"/>
    <w:rsid w:val="00396652"/>
    <w:rsid w:val="00396955"/>
    <w:rsid w:val="0039778F"/>
    <w:rsid w:val="003978DF"/>
    <w:rsid w:val="00397CA8"/>
    <w:rsid w:val="003A04D6"/>
    <w:rsid w:val="003A06C8"/>
    <w:rsid w:val="003A0827"/>
    <w:rsid w:val="003A0845"/>
    <w:rsid w:val="003A0978"/>
    <w:rsid w:val="003A0D7C"/>
    <w:rsid w:val="003A0EC8"/>
    <w:rsid w:val="003A180C"/>
    <w:rsid w:val="003A1C93"/>
    <w:rsid w:val="003A1E7F"/>
    <w:rsid w:val="003A2623"/>
    <w:rsid w:val="003A27DB"/>
    <w:rsid w:val="003A2BC3"/>
    <w:rsid w:val="003A30C2"/>
    <w:rsid w:val="003A3578"/>
    <w:rsid w:val="003A3968"/>
    <w:rsid w:val="003A405A"/>
    <w:rsid w:val="003A46E6"/>
    <w:rsid w:val="003A49B2"/>
    <w:rsid w:val="003A4D65"/>
    <w:rsid w:val="003A4D75"/>
    <w:rsid w:val="003A5290"/>
    <w:rsid w:val="003A594B"/>
    <w:rsid w:val="003A6049"/>
    <w:rsid w:val="003A6C43"/>
    <w:rsid w:val="003A6DEC"/>
    <w:rsid w:val="003A7649"/>
    <w:rsid w:val="003A7E3A"/>
    <w:rsid w:val="003B0155"/>
    <w:rsid w:val="003B0274"/>
    <w:rsid w:val="003B03BA"/>
    <w:rsid w:val="003B04A4"/>
    <w:rsid w:val="003B0736"/>
    <w:rsid w:val="003B0AE9"/>
    <w:rsid w:val="003B12E6"/>
    <w:rsid w:val="003B1746"/>
    <w:rsid w:val="003B207F"/>
    <w:rsid w:val="003B2118"/>
    <w:rsid w:val="003B21F0"/>
    <w:rsid w:val="003B2C04"/>
    <w:rsid w:val="003B2C9C"/>
    <w:rsid w:val="003B2CBF"/>
    <w:rsid w:val="003B2EF8"/>
    <w:rsid w:val="003B3915"/>
    <w:rsid w:val="003B3982"/>
    <w:rsid w:val="003B3B3C"/>
    <w:rsid w:val="003B3CBD"/>
    <w:rsid w:val="003B4240"/>
    <w:rsid w:val="003B4B45"/>
    <w:rsid w:val="003B4D65"/>
    <w:rsid w:val="003B50CE"/>
    <w:rsid w:val="003B54C8"/>
    <w:rsid w:val="003B6581"/>
    <w:rsid w:val="003B6D42"/>
    <w:rsid w:val="003B7037"/>
    <w:rsid w:val="003B7118"/>
    <w:rsid w:val="003B7ACA"/>
    <w:rsid w:val="003B7E59"/>
    <w:rsid w:val="003B7EE7"/>
    <w:rsid w:val="003C015D"/>
    <w:rsid w:val="003C016F"/>
    <w:rsid w:val="003C0375"/>
    <w:rsid w:val="003C08CE"/>
    <w:rsid w:val="003C0EC8"/>
    <w:rsid w:val="003C16FF"/>
    <w:rsid w:val="003C181E"/>
    <w:rsid w:val="003C1BB2"/>
    <w:rsid w:val="003C1C8E"/>
    <w:rsid w:val="003C2390"/>
    <w:rsid w:val="003C2B43"/>
    <w:rsid w:val="003C2CCB"/>
    <w:rsid w:val="003C2DB1"/>
    <w:rsid w:val="003C2F95"/>
    <w:rsid w:val="003C37A0"/>
    <w:rsid w:val="003C4747"/>
    <w:rsid w:val="003C4EA8"/>
    <w:rsid w:val="003C55D0"/>
    <w:rsid w:val="003C5D78"/>
    <w:rsid w:val="003C60DF"/>
    <w:rsid w:val="003C616C"/>
    <w:rsid w:val="003C672B"/>
    <w:rsid w:val="003C6881"/>
    <w:rsid w:val="003C68D8"/>
    <w:rsid w:val="003C6A32"/>
    <w:rsid w:val="003C6C94"/>
    <w:rsid w:val="003C6DD3"/>
    <w:rsid w:val="003C6F96"/>
    <w:rsid w:val="003C7841"/>
    <w:rsid w:val="003C7B55"/>
    <w:rsid w:val="003D08EB"/>
    <w:rsid w:val="003D0A6D"/>
    <w:rsid w:val="003D0CEE"/>
    <w:rsid w:val="003D14EA"/>
    <w:rsid w:val="003D14F8"/>
    <w:rsid w:val="003D1A74"/>
    <w:rsid w:val="003D2844"/>
    <w:rsid w:val="003D2CA6"/>
    <w:rsid w:val="003D2DAA"/>
    <w:rsid w:val="003D2E0E"/>
    <w:rsid w:val="003D328D"/>
    <w:rsid w:val="003D34A9"/>
    <w:rsid w:val="003D3648"/>
    <w:rsid w:val="003D39EC"/>
    <w:rsid w:val="003D3CB3"/>
    <w:rsid w:val="003D3CBD"/>
    <w:rsid w:val="003D3CFF"/>
    <w:rsid w:val="003D3F99"/>
    <w:rsid w:val="003D4169"/>
    <w:rsid w:val="003D4493"/>
    <w:rsid w:val="003D44CE"/>
    <w:rsid w:val="003D460A"/>
    <w:rsid w:val="003D5D6C"/>
    <w:rsid w:val="003D5DED"/>
    <w:rsid w:val="003D5FAB"/>
    <w:rsid w:val="003D64C8"/>
    <w:rsid w:val="003D6696"/>
    <w:rsid w:val="003D6854"/>
    <w:rsid w:val="003D6F47"/>
    <w:rsid w:val="003D70B5"/>
    <w:rsid w:val="003D71A6"/>
    <w:rsid w:val="003D74AD"/>
    <w:rsid w:val="003D7A61"/>
    <w:rsid w:val="003D7B58"/>
    <w:rsid w:val="003D7B92"/>
    <w:rsid w:val="003D7EB1"/>
    <w:rsid w:val="003E00DA"/>
    <w:rsid w:val="003E00DF"/>
    <w:rsid w:val="003E063B"/>
    <w:rsid w:val="003E0A22"/>
    <w:rsid w:val="003E0E49"/>
    <w:rsid w:val="003E0F5D"/>
    <w:rsid w:val="003E1B2D"/>
    <w:rsid w:val="003E1D44"/>
    <w:rsid w:val="003E2499"/>
    <w:rsid w:val="003E2503"/>
    <w:rsid w:val="003E2AE0"/>
    <w:rsid w:val="003E2D89"/>
    <w:rsid w:val="003E2E9A"/>
    <w:rsid w:val="003E3DD5"/>
    <w:rsid w:val="003E41D2"/>
    <w:rsid w:val="003E49E3"/>
    <w:rsid w:val="003E4CFE"/>
    <w:rsid w:val="003E4DB7"/>
    <w:rsid w:val="003E52CA"/>
    <w:rsid w:val="003E5405"/>
    <w:rsid w:val="003E57A8"/>
    <w:rsid w:val="003E5805"/>
    <w:rsid w:val="003E5893"/>
    <w:rsid w:val="003E5EB5"/>
    <w:rsid w:val="003E647D"/>
    <w:rsid w:val="003E6581"/>
    <w:rsid w:val="003E68DE"/>
    <w:rsid w:val="003E69A5"/>
    <w:rsid w:val="003E6E42"/>
    <w:rsid w:val="003E7484"/>
    <w:rsid w:val="003E7B4A"/>
    <w:rsid w:val="003E7D45"/>
    <w:rsid w:val="003F0214"/>
    <w:rsid w:val="003F0560"/>
    <w:rsid w:val="003F07C6"/>
    <w:rsid w:val="003F146D"/>
    <w:rsid w:val="003F1A79"/>
    <w:rsid w:val="003F1F6B"/>
    <w:rsid w:val="003F270C"/>
    <w:rsid w:val="003F289C"/>
    <w:rsid w:val="003F2941"/>
    <w:rsid w:val="003F29B3"/>
    <w:rsid w:val="003F3133"/>
    <w:rsid w:val="003F3433"/>
    <w:rsid w:val="003F36C0"/>
    <w:rsid w:val="003F3757"/>
    <w:rsid w:val="003F38BD"/>
    <w:rsid w:val="003F4187"/>
    <w:rsid w:val="003F447A"/>
    <w:rsid w:val="003F44B7"/>
    <w:rsid w:val="003F4566"/>
    <w:rsid w:val="003F4BE1"/>
    <w:rsid w:val="003F50B2"/>
    <w:rsid w:val="003F51D7"/>
    <w:rsid w:val="003F5487"/>
    <w:rsid w:val="003F579E"/>
    <w:rsid w:val="003F5975"/>
    <w:rsid w:val="003F5AAF"/>
    <w:rsid w:val="003F5EDB"/>
    <w:rsid w:val="003F67BC"/>
    <w:rsid w:val="003F6CBC"/>
    <w:rsid w:val="003F7152"/>
    <w:rsid w:val="003F71CC"/>
    <w:rsid w:val="003F73B8"/>
    <w:rsid w:val="003F776A"/>
    <w:rsid w:val="003F7AAE"/>
    <w:rsid w:val="004002CB"/>
    <w:rsid w:val="00400346"/>
    <w:rsid w:val="004008E9"/>
    <w:rsid w:val="0040091C"/>
    <w:rsid w:val="00401311"/>
    <w:rsid w:val="00401F50"/>
    <w:rsid w:val="0040242D"/>
    <w:rsid w:val="0040281D"/>
    <w:rsid w:val="00402A75"/>
    <w:rsid w:val="00402E68"/>
    <w:rsid w:val="004032A7"/>
    <w:rsid w:val="0040375E"/>
    <w:rsid w:val="004038E6"/>
    <w:rsid w:val="00403AA8"/>
    <w:rsid w:val="00403C7E"/>
    <w:rsid w:val="0040416E"/>
    <w:rsid w:val="00404425"/>
    <w:rsid w:val="00404B0F"/>
    <w:rsid w:val="00404D4A"/>
    <w:rsid w:val="00404D6A"/>
    <w:rsid w:val="004053A6"/>
    <w:rsid w:val="00405700"/>
    <w:rsid w:val="004058C6"/>
    <w:rsid w:val="00405C2A"/>
    <w:rsid w:val="00405D0D"/>
    <w:rsid w:val="0040628E"/>
    <w:rsid w:val="0040739D"/>
    <w:rsid w:val="0040789A"/>
    <w:rsid w:val="00407BD6"/>
    <w:rsid w:val="00410385"/>
    <w:rsid w:val="00410479"/>
    <w:rsid w:val="004108A7"/>
    <w:rsid w:val="00410A9E"/>
    <w:rsid w:val="00410DF5"/>
    <w:rsid w:val="00411223"/>
    <w:rsid w:val="004117C4"/>
    <w:rsid w:val="00411DBA"/>
    <w:rsid w:val="004120B1"/>
    <w:rsid w:val="0041228A"/>
    <w:rsid w:val="004128E7"/>
    <w:rsid w:val="00412BF0"/>
    <w:rsid w:val="00413150"/>
    <w:rsid w:val="00413260"/>
    <w:rsid w:val="004137CA"/>
    <w:rsid w:val="00413BFF"/>
    <w:rsid w:val="00413D48"/>
    <w:rsid w:val="00413F03"/>
    <w:rsid w:val="00414551"/>
    <w:rsid w:val="004147D0"/>
    <w:rsid w:val="00414999"/>
    <w:rsid w:val="00414E53"/>
    <w:rsid w:val="00414F9D"/>
    <w:rsid w:val="00415333"/>
    <w:rsid w:val="00415643"/>
    <w:rsid w:val="00415A5B"/>
    <w:rsid w:val="00415FBA"/>
    <w:rsid w:val="00416150"/>
    <w:rsid w:val="00416BC5"/>
    <w:rsid w:val="00416CD6"/>
    <w:rsid w:val="00417872"/>
    <w:rsid w:val="00417996"/>
    <w:rsid w:val="00417ED5"/>
    <w:rsid w:val="00420403"/>
    <w:rsid w:val="004205F0"/>
    <w:rsid w:val="00420B58"/>
    <w:rsid w:val="00420BF7"/>
    <w:rsid w:val="004217C4"/>
    <w:rsid w:val="004219B2"/>
    <w:rsid w:val="0042250E"/>
    <w:rsid w:val="004226F6"/>
    <w:rsid w:val="00422D9B"/>
    <w:rsid w:val="004232EA"/>
    <w:rsid w:val="00424763"/>
    <w:rsid w:val="004249C1"/>
    <w:rsid w:val="00424A04"/>
    <w:rsid w:val="00424A05"/>
    <w:rsid w:val="00424FED"/>
    <w:rsid w:val="004255C9"/>
    <w:rsid w:val="0042684F"/>
    <w:rsid w:val="0042697A"/>
    <w:rsid w:val="00426DA0"/>
    <w:rsid w:val="0042722C"/>
    <w:rsid w:val="0042725F"/>
    <w:rsid w:val="004273CA"/>
    <w:rsid w:val="00427A33"/>
    <w:rsid w:val="004308E4"/>
    <w:rsid w:val="00431485"/>
    <w:rsid w:val="0043183A"/>
    <w:rsid w:val="00431BAE"/>
    <w:rsid w:val="00431C85"/>
    <w:rsid w:val="00432059"/>
    <w:rsid w:val="00432238"/>
    <w:rsid w:val="00432549"/>
    <w:rsid w:val="004327A7"/>
    <w:rsid w:val="0043295D"/>
    <w:rsid w:val="00433340"/>
    <w:rsid w:val="004333DE"/>
    <w:rsid w:val="004337D5"/>
    <w:rsid w:val="004346C0"/>
    <w:rsid w:val="00434D19"/>
    <w:rsid w:val="00435157"/>
    <w:rsid w:val="004352AD"/>
    <w:rsid w:val="0043558A"/>
    <w:rsid w:val="004357CC"/>
    <w:rsid w:val="00435844"/>
    <w:rsid w:val="00435ADC"/>
    <w:rsid w:val="00436AC6"/>
    <w:rsid w:val="004374A1"/>
    <w:rsid w:val="00440AC9"/>
    <w:rsid w:val="00440B26"/>
    <w:rsid w:val="00440B32"/>
    <w:rsid w:val="00440D5E"/>
    <w:rsid w:val="0044100F"/>
    <w:rsid w:val="00441AC2"/>
    <w:rsid w:val="00441C6C"/>
    <w:rsid w:val="00441CE6"/>
    <w:rsid w:val="0044249B"/>
    <w:rsid w:val="0044249C"/>
    <w:rsid w:val="0044251C"/>
    <w:rsid w:val="00442745"/>
    <w:rsid w:val="004437DA"/>
    <w:rsid w:val="00443844"/>
    <w:rsid w:val="004447A3"/>
    <w:rsid w:val="004449CC"/>
    <w:rsid w:val="00444DE4"/>
    <w:rsid w:val="0044505B"/>
    <w:rsid w:val="00445338"/>
    <w:rsid w:val="00445819"/>
    <w:rsid w:val="00445BC8"/>
    <w:rsid w:val="004466B3"/>
    <w:rsid w:val="00446C06"/>
    <w:rsid w:val="00446DCD"/>
    <w:rsid w:val="00446F9B"/>
    <w:rsid w:val="004474B7"/>
    <w:rsid w:val="0044758F"/>
    <w:rsid w:val="004475D4"/>
    <w:rsid w:val="00447873"/>
    <w:rsid w:val="00447C20"/>
    <w:rsid w:val="0045023C"/>
    <w:rsid w:val="00450793"/>
    <w:rsid w:val="00450B76"/>
    <w:rsid w:val="00450C4B"/>
    <w:rsid w:val="0045111E"/>
    <w:rsid w:val="00451A5B"/>
    <w:rsid w:val="00451C4F"/>
    <w:rsid w:val="00451E02"/>
    <w:rsid w:val="00452348"/>
    <w:rsid w:val="004526D6"/>
    <w:rsid w:val="00452BCD"/>
    <w:rsid w:val="00452CEA"/>
    <w:rsid w:val="00452D05"/>
    <w:rsid w:val="00452D9A"/>
    <w:rsid w:val="00452FD9"/>
    <w:rsid w:val="00453404"/>
    <w:rsid w:val="00453A5E"/>
    <w:rsid w:val="00454195"/>
    <w:rsid w:val="0045469B"/>
    <w:rsid w:val="00454CDD"/>
    <w:rsid w:val="004559B0"/>
    <w:rsid w:val="00455E20"/>
    <w:rsid w:val="004563C9"/>
    <w:rsid w:val="00456501"/>
    <w:rsid w:val="00456990"/>
    <w:rsid w:val="004569C6"/>
    <w:rsid w:val="00456EAC"/>
    <w:rsid w:val="004571B5"/>
    <w:rsid w:val="0045740B"/>
    <w:rsid w:val="00457693"/>
    <w:rsid w:val="004578DD"/>
    <w:rsid w:val="00457AE7"/>
    <w:rsid w:val="00457BDB"/>
    <w:rsid w:val="00457DB6"/>
    <w:rsid w:val="004600C4"/>
    <w:rsid w:val="004604B9"/>
    <w:rsid w:val="00460B97"/>
    <w:rsid w:val="00460FE2"/>
    <w:rsid w:val="00461177"/>
    <w:rsid w:val="004612F3"/>
    <w:rsid w:val="00461338"/>
    <w:rsid w:val="0046243F"/>
    <w:rsid w:val="00462BE7"/>
    <w:rsid w:val="00462D41"/>
    <w:rsid w:val="00462DCC"/>
    <w:rsid w:val="00463326"/>
    <w:rsid w:val="00463518"/>
    <w:rsid w:val="0046361F"/>
    <w:rsid w:val="004640AD"/>
    <w:rsid w:val="00464463"/>
    <w:rsid w:val="00464CE4"/>
    <w:rsid w:val="00464D2E"/>
    <w:rsid w:val="00465260"/>
    <w:rsid w:val="00465413"/>
    <w:rsid w:val="0046541C"/>
    <w:rsid w:val="004655B5"/>
    <w:rsid w:val="004657A9"/>
    <w:rsid w:val="004659DC"/>
    <w:rsid w:val="00465B52"/>
    <w:rsid w:val="00465FED"/>
    <w:rsid w:val="0046616E"/>
    <w:rsid w:val="004661D4"/>
    <w:rsid w:val="00466699"/>
    <w:rsid w:val="00466E63"/>
    <w:rsid w:val="00467054"/>
    <w:rsid w:val="0046708E"/>
    <w:rsid w:val="00467F1F"/>
    <w:rsid w:val="004700B6"/>
    <w:rsid w:val="004702B8"/>
    <w:rsid w:val="0047058A"/>
    <w:rsid w:val="0047063F"/>
    <w:rsid w:val="00470A1B"/>
    <w:rsid w:val="0047122F"/>
    <w:rsid w:val="0047196C"/>
    <w:rsid w:val="0047196E"/>
    <w:rsid w:val="00471F8B"/>
    <w:rsid w:val="00471FC8"/>
    <w:rsid w:val="00472877"/>
    <w:rsid w:val="00472A65"/>
    <w:rsid w:val="00472EE7"/>
    <w:rsid w:val="00472F12"/>
    <w:rsid w:val="0047399F"/>
    <w:rsid w:val="00473B93"/>
    <w:rsid w:val="00473BD5"/>
    <w:rsid w:val="00473E42"/>
    <w:rsid w:val="0047406E"/>
    <w:rsid w:val="00474463"/>
    <w:rsid w:val="00474B08"/>
    <w:rsid w:val="00474B75"/>
    <w:rsid w:val="00474EBE"/>
    <w:rsid w:val="0047504F"/>
    <w:rsid w:val="00475216"/>
    <w:rsid w:val="00475993"/>
    <w:rsid w:val="00475A62"/>
    <w:rsid w:val="00475C11"/>
    <w:rsid w:val="00476804"/>
    <w:rsid w:val="00476A2E"/>
    <w:rsid w:val="00476E39"/>
    <w:rsid w:val="00476E9D"/>
    <w:rsid w:val="004775A2"/>
    <w:rsid w:val="00477626"/>
    <w:rsid w:val="00477CA4"/>
    <w:rsid w:val="00477F51"/>
    <w:rsid w:val="004812D1"/>
    <w:rsid w:val="00481B04"/>
    <w:rsid w:val="004822E9"/>
    <w:rsid w:val="004823B0"/>
    <w:rsid w:val="004823E9"/>
    <w:rsid w:val="00482DC0"/>
    <w:rsid w:val="00482E80"/>
    <w:rsid w:val="00482EB9"/>
    <w:rsid w:val="00482EFB"/>
    <w:rsid w:val="004830EE"/>
    <w:rsid w:val="00483B4B"/>
    <w:rsid w:val="00483F0B"/>
    <w:rsid w:val="0048429F"/>
    <w:rsid w:val="00484352"/>
    <w:rsid w:val="004844BF"/>
    <w:rsid w:val="00484658"/>
    <w:rsid w:val="00484D1F"/>
    <w:rsid w:val="0048543F"/>
    <w:rsid w:val="00485668"/>
    <w:rsid w:val="00485A56"/>
    <w:rsid w:val="00485B04"/>
    <w:rsid w:val="0048612A"/>
    <w:rsid w:val="004863B2"/>
    <w:rsid w:val="004863DE"/>
    <w:rsid w:val="00486FF2"/>
    <w:rsid w:val="00487551"/>
    <w:rsid w:val="004875B2"/>
    <w:rsid w:val="00487816"/>
    <w:rsid w:val="00487E49"/>
    <w:rsid w:val="0049048D"/>
    <w:rsid w:val="0049071C"/>
    <w:rsid w:val="00490BFC"/>
    <w:rsid w:val="00490E02"/>
    <w:rsid w:val="00490ED8"/>
    <w:rsid w:val="00491061"/>
    <w:rsid w:val="004911C4"/>
    <w:rsid w:val="0049344E"/>
    <w:rsid w:val="00494181"/>
    <w:rsid w:val="00494193"/>
    <w:rsid w:val="00494214"/>
    <w:rsid w:val="004950C6"/>
    <w:rsid w:val="00496319"/>
    <w:rsid w:val="00497279"/>
    <w:rsid w:val="004974E7"/>
    <w:rsid w:val="004A0988"/>
    <w:rsid w:val="004A0EEE"/>
    <w:rsid w:val="004A163B"/>
    <w:rsid w:val="004A1B76"/>
    <w:rsid w:val="004A2562"/>
    <w:rsid w:val="004A2896"/>
    <w:rsid w:val="004A2988"/>
    <w:rsid w:val="004A2EDE"/>
    <w:rsid w:val="004A3523"/>
    <w:rsid w:val="004A438C"/>
    <w:rsid w:val="004A46B7"/>
    <w:rsid w:val="004A5B4B"/>
    <w:rsid w:val="004A5CFB"/>
    <w:rsid w:val="004A5E11"/>
    <w:rsid w:val="004A5F5C"/>
    <w:rsid w:val="004A61B3"/>
    <w:rsid w:val="004A635E"/>
    <w:rsid w:val="004A670A"/>
    <w:rsid w:val="004A6B56"/>
    <w:rsid w:val="004A7077"/>
    <w:rsid w:val="004A78EB"/>
    <w:rsid w:val="004A7C9A"/>
    <w:rsid w:val="004B032A"/>
    <w:rsid w:val="004B0E2B"/>
    <w:rsid w:val="004B1182"/>
    <w:rsid w:val="004B1199"/>
    <w:rsid w:val="004B11C4"/>
    <w:rsid w:val="004B139E"/>
    <w:rsid w:val="004B1626"/>
    <w:rsid w:val="004B19E1"/>
    <w:rsid w:val="004B1D31"/>
    <w:rsid w:val="004B222D"/>
    <w:rsid w:val="004B23C2"/>
    <w:rsid w:val="004B259A"/>
    <w:rsid w:val="004B2879"/>
    <w:rsid w:val="004B2A2B"/>
    <w:rsid w:val="004B2C3B"/>
    <w:rsid w:val="004B2F0C"/>
    <w:rsid w:val="004B32A3"/>
    <w:rsid w:val="004B32FF"/>
    <w:rsid w:val="004B3594"/>
    <w:rsid w:val="004B3971"/>
    <w:rsid w:val="004B4511"/>
    <w:rsid w:val="004B501D"/>
    <w:rsid w:val="004B503C"/>
    <w:rsid w:val="004B5465"/>
    <w:rsid w:val="004B584E"/>
    <w:rsid w:val="004B59AB"/>
    <w:rsid w:val="004B5A0B"/>
    <w:rsid w:val="004B5A48"/>
    <w:rsid w:val="004B5D72"/>
    <w:rsid w:val="004B6686"/>
    <w:rsid w:val="004B6F7F"/>
    <w:rsid w:val="004B70F0"/>
    <w:rsid w:val="004B72A9"/>
    <w:rsid w:val="004B7B8A"/>
    <w:rsid w:val="004C0A4E"/>
    <w:rsid w:val="004C1301"/>
    <w:rsid w:val="004C1844"/>
    <w:rsid w:val="004C1A68"/>
    <w:rsid w:val="004C2177"/>
    <w:rsid w:val="004C21A8"/>
    <w:rsid w:val="004C2617"/>
    <w:rsid w:val="004C2804"/>
    <w:rsid w:val="004C2D8B"/>
    <w:rsid w:val="004C2FD9"/>
    <w:rsid w:val="004C30B4"/>
    <w:rsid w:val="004C37D6"/>
    <w:rsid w:val="004C3A00"/>
    <w:rsid w:val="004C3BC4"/>
    <w:rsid w:val="004C3C44"/>
    <w:rsid w:val="004C493F"/>
    <w:rsid w:val="004C54DF"/>
    <w:rsid w:val="004C5A0F"/>
    <w:rsid w:val="004C5EB5"/>
    <w:rsid w:val="004C66E6"/>
    <w:rsid w:val="004C69D0"/>
    <w:rsid w:val="004C6B47"/>
    <w:rsid w:val="004C6CDA"/>
    <w:rsid w:val="004C6DD4"/>
    <w:rsid w:val="004C6DE9"/>
    <w:rsid w:val="004C751F"/>
    <w:rsid w:val="004C7C01"/>
    <w:rsid w:val="004D066B"/>
    <w:rsid w:val="004D08E3"/>
    <w:rsid w:val="004D0B9B"/>
    <w:rsid w:val="004D0E9B"/>
    <w:rsid w:val="004D1348"/>
    <w:rsid w:val="004D1D66"/>
    <w:rsid w:val="004D260B"/>
    <w:rsid w:val="004D2DC6"/>
    <w:rsid w:val="004D3509"/>
    <w:rsid w:val="004D3896"/>
    <w:rsid w:val="004D38D0"/>
    <w:rsid w:val="004D3AAB"/>
    <w:rsid w:val="004D3C70"/>
    <w:rsid w:val="004D3C7B"/>
    <w:rsid w:val="004D3C88"/>
    <w:rsid w:val="004D3F91"/>
    <w:rsid w:val="004D49E0"/>
    <w:rsid w:val="004D4AE4"/>
    <w:rsid w:val="004D4BE6"/>
    <w:rsid w:val="004D4D36"/>
    <w:rsid w:val="004D4F0F"/>
    <w:rsid w:val="004D4FB9"/>
    <w:rsid w:val="004D505E"/>
    <w:rsid w:val="004D51C2"/>
    <w:rsid w:val="004D5738"/>
    <w:rsid w:val="004D5D7E"/>
    <w:rsid w:val="004D5F0E"/>
    <w:rsid w:val="004D5FF2"/>
    <w:rsid w:val="004D688E"/>
    <w:rsid w:val="004D6E11"/>
    <w:rsid w:val="004D7225"/>
    <w:rsid w:val="004D72CA"/>
    <w:rsid w:val="004D7B28"/>
    <w:rsid w:val="004D7CCA"/>
    <w:rsid w:val="004D7EF1"/>
    <w:rsid w:val="004E011C"/>
    <w:rsid w:val="004E01B8"/>
    <w:rsid w:val="004E026B"/>
    <w:rsid w:val="004E0C75"/>
    <w:rsid w:val="004E0FC2"/>
    <w:rsid w:val="004E196E"/>
    <w:rsid w:val="004E1A7A"/>
    <w:rsid w:val="004E1CF4"/>
    <w:rsid w:val="004E1F8A"/>
    <w:rsid w:val="004E2010"/>
    <w:rsid w:val="004E2242"/>
    <w:rsid w:val="004E283B"/>
    <w:rsid w:val="004E338B"/>
    <w:rsid w:val="004E3B89"/>
    <w:rsid w:val="004E3E4C"/>
    <w:rsid w:val="004E43AE"/>
    <w:rsid w:val="004E4C5E"/>
    <w:rsid w:val="004E4D14"/>
    <w:rsid w:val="004E4FE1"/>
    <w:rsid w:val="004E5161"/>
    <w:rsid w:val="004E5DB6"/>
    <w:rsid w:val="004E5E25"/>
    <w:rsid w:val="004E5EAF"/>
    <w:rsid w:val="004E6849"/>
    <w:rsid w:val="004E6865"/>
    <w:rsid w:val="004E6BB1"/>
    <w:rsid w:val="004E729B"/>
    <w:rsid w:val="004E797B"/>
    <w:rsid w:val="004F0835"/>
    <w:rsid w:val="004F0B88"/>
    <w:rsid w:val="004F146F"/>
    <w:rsid w:val="004F173C"/>
    <w:rsid w:val="004F17F1"/>
    <w:rsid w:val="004F197F"/>
    <w:rsid w:val="004F1DAB"/>
    <w:rsid w:val="004F25D6"/>
    <w:rsid w:val="004F2658"/>
    <w:rsid w:val="004F2A10"/>
    <w:rsid w:val="004F2A95"/>
    <w:rsid w:val="004F2B46"/>
    <w:rsid w:val="004F2C4B"/>
    <w:rsid w:val="004F2F8C"/>
    <w:rsid w:val="004F3348"/>
    <w:rsid w:val="004F35AE"/>
    <w:rsid w:val="004F36B8"/>
    <w:rsid w:val="004F3E06"/>
    <w:rsid w:val="004F4209"/>
    <w:rsid w:val="004F42FF"/>
    <w:rsid w:val="004F44C2"/>
    <w:rsid w:val="004F4508"/>
    <w:rsid w:val="004F47C9"/>
    <w:rsid w:val="004F4957"/>
    <w:rsid w:val="004F503F"/>
    <w:rsid w:val="004F52F3"/>
    <w:rsid w:val="004F52F9"/>
    <w:rsid w:val="004F5658"/>
    <w:rsid w:val="004F594F"/>
    <w:rsid w:val="004F75D0"/>
    <w:rsid w:val="004F7859"/>
    <w:rsid w:val="005000EC"/>
    <w:rsid w:val="00500D69"/>
    <w:rsid w:val="00501052"/>
    <w:rsid w:val="005010F0"/>
    <w:rsid w:val="005014BB"/>
    <w:rsid w:val="00501777"/>
    <w:rsid w:val="00501B6F"/>
    <w:rsid w:val="00501F6D"/>
    <w:rsid w:val="00502141"/>
    <w:rsid w:val="00502512"/>
    <w:rsid w:val="00502FA3"/>
    <w:rsid w:val="00502FAA"/>
    <w:rsid w:val="005035CC"/>
    <w:rsid w:val="005035E9"/>
    <w:rsid w:val="00503C2C"/>
    <w:rsid w:val="00503DC2"/>
    <w:rsid w:val="00503E0C"/>
    <w:rsid w:val="00503EF2"/>
    <w:rsid w:val="00503FD2"/>
    <w:rsid w:val="00504428"/>
    <w:rsid w:val="00504552"/>
    <w:rsid w:val="00504BD0"/>
    <w:rsid w:val="00504F3F"/>
    <w:rsid w:val="00504F59"/>
    <w:rsid w:val="00505262"/>
    <w:rsid w:val="0050558E"/>
    <w:rsid w:val="00505C03"/>
    <w:rsid w:val="00506889"/>
    <w:rsid w:val="005068A2"/>
    <w:rsid w:val="00506C98"/>
    <w:rsid w:val="00506FF8"/>
    <w:rsid w:val="005074BD"/>
    <w:rsid w:val="00507698"/>
    <w:rsid w:val="00507910"/>
    <w:rsid w:val="00507CFD"/>
    <w:rsid w:val="00507F7F"/>
    <w:rsid w:val="0051031F"/>
    <w:rsid w:val="00510628"/>
    <w:rsid w:val="00510BCE"/>
    <w:rsid w:val="00510FD0"/>
    <w:rsid w:val="00511672"/>
    <w:rsid w:val="00511D1E"/>
    <w:rsid w:val="0051215B"/>
    <w:rsid w:val="005124D4"/>
    <w:rsid w:val="005128F8"/>
    <w:rsid w:val="005132AE"/>
    <w:rsid w:val="0051359F"/>
    <w:rsid w:val="005135B0"/>
    <w:rsid w:val="005136DE"/>
    <w:rsid w:val="005141E8"/>
    <w:rsid w:val="00514484"/>
    <w:rsid w:val="00514896"/>
    <w:rsid w:val="00514F73"/>
    <w:rsid w:val="00515266"/>
    <w:rsid w:val="00515708"/>
    <w:rsid w:val="0051583F"/>
    <w:rsid w:val="00516022"/>
    <w:rsid w:val="0051609D"/>
    <w:rsid w:val="00516694"/>
    <w:rsid w:val="00516CD9"/>
    <w:rsid w:val="005174F9"/>
    <w:rsid w:val="00520747"/>
    <w:rsid w:val="00520A96"/>
    <w:rsid w:val="00520A9B"/>
    <w:rsid w:val="0052177A"/>
    <w:rsid w:val="00521864"/>
    <w:rsid w:val="005218FE"/>
    <w:rsid w:val="00521BCF"/>
    <w:rsid w:val="00521CEE"/>
    <w:rsid w:val="00521F4E"/>
    <w:rsid w:val="00522F6C"/>
    <w:rsid w:val="00522F9A"/>
    <w:rsid w:val="005234C8"/>
    <w:rsid w:val="0052376B"/>
    <w:rsid w:val="0052389D"/>
    <w:rsid w:val="0052403F"/>
    <w:rsid w:val="0052429A"/>
    <w:rsid w:val="0052432C"/>
    <w:rsid w:val="005246C3"/>
    <w:rsid w:val="00524910"/>
    <w:rsid w:val="00524DFA"/>
    <w:rsid w:val="00524F0F"/>
    <w:rsid w:val="00524F78"/>
    <w:rsid w:val="00525221"/>
    <w:rsid w:val="00525431"/>
    <w:rsid w:val="0052582B"/>
    <w:rsid w:val="00525AC8"/>
    <w:rsid w:val="00525E65"/>
    <w:rsid w:val="0052648C"/>
    <w:rsid w:val="0052696F"/>
    <w:rsid w:val="00526A7E"/>
    <w:rsid w:val="00526B6D"/>
    <w:rsid w:val="00526D86"/>
    <w:rsid w:val="00527787"/>
    <w:rsid w:val="00527BD4"/>
    <w:rsid w:val="0053006A"/>
    <w:rsid w:val="005300C2"/>
    <w:rsid w:val="00530115"/>
    <w:rsid w:val="0053014C"/>
    <w:rsid w:val="00530252"/>
    <w:rsid w:val="0053050D"/>
    <w:rsid w:val="0053076B"/>
    <w:rsid w:val="00530BA6"/>
    <w:rsid w:val="005311D7"/>
    <w:rsid w:val="0053124D"/>
    <w:rsid w:val="005313F2"/>
    <w:rsid w:val="0053158D"/>
    <w:rsid w:val="00531EEF"/>
    <w:rsid w:val="005320B2"/>
    <w:rsid w:val="0053249B"/>
    <w:rsid w:val="005325A8"/>
    <w:rsid w:val="005328D5"/>
    <w:rsid w:val="0053410F"/>
    <w:rsid w:val="00534934"/>
    <w:rsid w:val="00534B2B"/>
    <w:rsid w:val="00534F31"/>
    <w:rsid w:val="00534F5B"/>
    <w:rsid w:val="005356C8"/>
    <w:rsid w:val="00535746"/>
    <w:rsid w:val="00535768"/>
    <w:rsid w:val="00535BF9"/>
    <w:rsid w:val="005362E4"/>
    <w:rsid w:val="00536331"/>
    <w:rsid w:val="005365AD"/>
    <w:rsid w:val="00536AD2"/>
    <w:rsid w:val="00537095"/>
    <w:rsid w:val="0053714F"/>
    <w:rsid w:val="005373B5"/>
    <w:rsid w:val="00537790"/>
    <w:rsid w:val="00537D13"/>
    <w:rsid w:val="00540283"/>
    <w:rsid w:val="005402D0"/>
    <w:rsid w:val="005402E0"/>
    <w:rsid w:val="005403C8"/>
    <w:rsid w:val="00540F46"/>
    <w:rsid w:val="00541078"/>
    <w:rsid w:val="00541363"/>
    <w:rsid w:val="00541470"/>
    <w:rsid w:val="005416A6"/>
    <w:rsid w:val="005416FA"/>
    <w:rsid w:val="0054193C"/>
    <w:rsid w:val="005419D4"/>
    <w:rsid w:val="00541F30"/>
    <w:rsid w:val="00542117"/>
    <w:rsid w:val="0054254D"/>
    <w:rsid w:val="0054287F"/>
    <w:rsid w:val="005429DC"/>
    <w:rsid w:val="00543169"/>
    <w:rsid w:val="005434EB"/>
    <w:rsid w:val="00543677"/>
    <w:rsid w:val="005439A0"/>
    <w:rsid w:val="00543AB8"/>
    <w:rsid w:val="00543CAC"/>
    <w:rsid w:val="00544413"/>
    <w:rsid w:val="00544A9F"/>
    <w:rsid w:val="00544EA7"/>
    <w:rsid w:val="00545061"/>
    <w:rsid w:val="00545345"/>
    <w:rsid w:val="00545A16"/>
    <w:rsid w:val="00545BD5"/>
    <w:rsid w:val="00545F96"/>
    <w:rsid w:val="00546019"/>
    <w:rsid w:val="005467FA"/>
    <w:rsid w:val="00546D5D"/>
    <w:rsid w:val="00546E8A"/>
    <w:rsid w:val="0054741C"/>
    <w:rsid w:val="005474B4"/>
    <w:rsid w:val="0054792A"/>
    <w:rsid w:val="00547E48"/>
    <w:rsid w:val="00547EF5"/>
    <w:rsid w:val="005509CC"/>
    <w:rsid w:val="005511F1"/>
    <w:rsid w:val="005516DD"/>
    <w:rsid w:val="005519AD"/>
    <w:rsid w:val="005524A1"/>
    <w:rsid w:val="005525C0"/>
    <w:rsid w:val="005529FC"/>
    <w:rsid w:val="00552FFF"/>
    <w:rsid w:val="00553427"/>
    <w:rsid w:val="005534F9"/>
    <w:rsid w:val="00553FB6"/>
    <w:rsid w:val="0055434F"/>
    <w:rsid w:val="00554794"/>
    <w:rsid w:val="0055491E"/>
    <w:rsid w:val="00555184"/>
    <w:rsid w:val="0055550F"/>
    <w:rsid w:val="0055564A"/>
    <w:rsid w:val="005565F9"/>
    <w:rsid w:val="005567EF"/>
    <w:rsid w:val="005569DD"/>
    <w:rsid w:val="00557141"/>
    <w:rsid w:val="00557169"/>
    <w:rsid w:val="005571A7"/>
    <w:rsid w:val="0055748F"/>
    <w:rsid w:val="0055765A"/>
    <w:rsid w:val="00557C11"/>
    <w:rsid w:val="005608E2"/>
    <w:rsid w:val="00561242"/>
    <w:rsid w:val="00561B58"/>
    <w:rsid w:val="00561C94"/>
    <w:rsid w:val="00561F44"/>
    <w:rsid w:val="00562070"/>
    <w:rsid w:val="00562250"/>
    <w:rsid w:val="005624F2"/>
    <w:rsid w:val="0056271C"/>
    <w:rsid w:val="00563203"/>
    <w:rsid w:val="00563831"/>
    <w:rsid w:val="00563AFA"/>
    <w:rsid w:val="00563E75"/>
    <w:rsid w:val="00563EBC"/>
    <w:rsid w:val="00564CCA"/>
    <w:rsid w:val="00565138"/>
    <w:rsid w:val="00565358"/>
    <w:rsid w:val="0056539E"/>
    <w:rsid w:val="00566C2B"/>
    <w:rsid w:val="00567709"/>
    <w:rsid w:val="00567870"/>
    <w:rsid w:val="00567890"/>
    <w:rsid w:val="00567CC8"/>
    <w:rsid w:val="00567DA1"/>
    <w:rsid w:val="00567E5E"/>
    <w:rsid w:val="0057099D"/>
    <w:rsid w:val="00570A9C"/>
    <w:rsid w:val="00570DA5"/>
    <w:rsid w:val="005712A2"/>
    <w:rsid w:val="0057135E"/>
    <w:rsid w:val="005718BF"/>
    <w:rsid w:val="00573041"/>
    <w:rsid w:val="00573063"/>
    <w:rsid w:val="00573162"/>
    <w:rsid w:val="0057340A"/>
    <w:rsid w:val="0057388D"/>
    <w:rsid w:val="00573A99"/>
    <w:rsid w:val="00574A1B"/>
    <w:rsid w:val="005750E9"/>
    <w:rsid w:val="00575287"/>
    <w:rsid w:val="00575314"/>
    <w:rsid w:val="00575366"/>
    <w:rsid w:val="0057556E"/>
    <w:rsid w:val="005757BB"/>
    <w:rsid w:val="00575B80"/>
    <w:rsid w:val="00575E37"/>
    <w:rsid w:val="0057620F"/>
    <w:rsid w:val="005764FC"/>
    <w:rsid w:val="00576772"/>
    <w:rsid w:val="0057689E"/>
    <w:rsid w:val="00576AF4"/>
    <w:rsid w:val="00576B44"/>
    <w:rsid w:val="00577202"/>
    <w:rsid w:val="0057742B"/>
    <w:rsid w:val="005774D2"/>
    <w:rsid w:val="00577D41"/>
    <w:rsid w:val="00580E06"/>
    <w:rsid w:val="00580FD9"/>
    <w:rsid w:val="00581102"/>
    <w:rsid w:val="005813CE"/>
    <w:rsid w:val="00581607"/>
    <w:rsid w:val="0058175F"/>
    <w:rsid w:val="005819CE"/>
    <w:rsid w:val="00581D06"/>
    <w:rsid w:val="005825A9"/>
    <w:rsid w:val="00582778"/>
    <w:rsid w:val="0058298D"/>
    <w:rsid w:val="005829F7"/>
    <w:rsid w:val="00582AD0"/>
    <w:rsid w:val="00582C54"/>
    <w:rsid w:val="00582D56"/>
    <w:rsid w:val="00582E28"/>
    <w:rsid w:val="00583098"/>
    <w:rsid w:val="0058343C"/>
    <w:rsid w:val="00583609"/>
    <w:rsid w:val="005838F5"/>
    <w:rsid w:val="0058391A"/>
    <w:rsid w:val="005841EA"/>
    <w:rsid w:val="00584A8E"/>
    <w:rsid w:val="00584A96"/>
    <w:rsid w:val="00584B1C"/>
    <w:rsid w:val="00584C1A"/>
    <w:rsid w:val="00584C72"/>
    <w:rsid w:val="005850FE"/>
    <w:rsid w:val="0058582D"/>
    <w:rsid w:val="005858F1"/>
    <w:rsid w:val="005859E2"/>
    <w:rsid w:val="00586A8E"/>
    <w:rsid w:val="00587423"/>
    <w:rsid w:val="00587916"/>
    <w:rsid w:val="00587F6B"/>
    <w:rsid w:val="005902A1"/>
    <w:rsid w:val="00590365"/>
    <w:rsid w:val="00590530"/>
    <w:rsid w:val="00590778"/>
    <w:rsid w:val="00590A32"/>
    <w:rsid w:val="00591D6F"/>
    <w:rsid w:val="00591DF5"/>
    <w:rsid w:val="00592251"/>
    <w:rsid w:val="00592A19"/>
    <w:rsid w:val="00592CBC"/>
    <w:rsid w:val="0059353A"/>
    <w:rsid w:val="00593C2B"/>
    <w:rsid w:val="005940F0"/>
    <w:rsid w:val="005941BE"/>
    <w:rsid w:val="0059434B"/>
    <w:rsid w:val="005946E0"/>
    <w:rsid w:val="00594922"/>
    <w:rsid w:val="00594FC1"/>
    <w:rsid w:val="00595231"/>
    <w:rsid w:val="005954C4"/>
    <w:rsid w:val="00595B87"/>
    <w:rsid w:val="00596166"/>
    <w:rsid w:val="005961A3"/>
    <w:rsid w:val="005967F0"/>
    <w:rsid w:val="00596807"/>
    <w:rsid w:val="00596896"/>
    <w:rsid w:val="0059697E"/>
    <w:rsid w:val="00596A28"/>
    <w:rsid w:val="00596A3B"/>
    <w:rsid w:val="0059740E"/>
    <w:rsid w:val="0059747C"/>
    <w:rsid w:val="005976EC"/>
    <w:rsid w:val="00597F64"/>
    <w:rsid w:val="005A03DB"/>
    <w:rsid w:val="005A0736"/>
    <w:rsid w:val="005A11BC"/>
    <w:rsid w:val="005A13AE"/>
    <w:rsid w:val="005A1404"/>
    <w:rsid w:val="005A169A"/>
    <w:rsid w:val="005A207F"/>
    <w:rsid w:val="005A216E"/>
    <w:rsid w:val="005A266E"/>
    <w:rsid w:val="005A2BCC"/>
    <w:rsid w:val="005A2F35"/>
    <w:rsid w:val="005A2F93"/>
    <w:rsid w:val="005A30B6"/>
    <w:rsid w:val="005A3272"/>
    <w:rsid w:val="005A3326"/>
    <w:rsid w:val="005A3343"/>
    <w:rsid w:val="005A37E0"/>
    <w:rsid w:val="005A3B17"/>
    <w:rsid w:val="005A3FF5"/>
    <w:rsid w:val="005A4886"/>
    <w:rsid w:val="005A500E"/>
    <w:rsid w:val="005A5377"/>
    <w:rsid w:val="005A5791"/>
    <w:rsid w:val="005A582E"/>
    <w:rsid w:val="005A5861"/>
    <w:rsid w:val="005A5995"/>
    <w:rsid w:val="005A5C96"/>
    <w:rsid w:val="005A613A"/>
    <w:rsid w:val="005A6444"/>
    <w:rsid w:val="005A65C1"/>
    <w:rsid w:val="005A6E48"/>
    <w:rsid w:val="005A6ED6"/>
    <w:rsid w:val="005A71C0"/>
    <w:rsid w:val="005A7739"/>
    <w:rsid w:val="005A7851"/>
    <w:rsid w:val="005A7EEB"/>
    <w:rsid w:val="005A7F08"/>
    <w:rsid w:val="005B013E"/>
    <w:rsid w:val="005B04D6"/>
    <w:rsid w:val="005B07BA"/>
    <w:rsid w:val="005B0D0C"/>
    <w:rsid w:val="005B12C2"/>
    <w:rsid w:val="005B1E79"/>
    <w:rsid w:val="005B20EE"/>
    <w:rsid w:val="005B22EF"/>
    <w:rsid w:val="005B2666"/>
    <w:rsid w:val="005B2798"/>
    <w:rsid w:val="005B27F7"/>
    <w:rsid w:val="005B2B2B"/>
    <w:rsid w:val="005B2BA5"/>
    <w:rsid w:val="005B3455"/>
    <w:rsid w:val="005B3814"/>
    <w:rsid w:val="005B41CB"/>
    <w:rsid w:val="005B4274"/>
    <w:rsid w:val="005B463E"/>
    <w:rsid w:val="005B479A"/>
    <w:rsid w:val="005B48EB"/>
    <w:rsid w:val="005B4D46"/>
    <w:rsid w:val="005B4FAC"/>
    <w:rsid w:val="005B5431"/>
    <w:rsid w:val="005B5E66"/>
    <w:rsid w:val="005B5FF1"/>
    <w:rsid w:val="005B6147"/>
    <w:rsid w:val="005B6230"/>
    <w:rsid w:val="005B62E8"/>
    <w:rsid w:val="005B65C6"/>
    <w:rsid w:val="005B6A43"/>
    <w:rsid w:val="005B6D0A"/>
    <w:rsid w:val="005B72B3"/>
    <w:rsid w:val="005B74FE"/>
    <w:rsid w:val="005B7765"/>
    <w:rsid w:val="005B77A3"/>
    <w:rsid w:val="005B7AF4"/>
    <w:rsid w:val="005B7B93"/>
    <w:rsid w:val="005B7C33"/>
    <w:rsid w:val="005B7DA6"/>
    <w:rsid w:val="005C07B0"/>
    <w:rsid w:val="005C0A75"/>
    <w:rsid w:val="005C117C"/>
    <w:rsid w:val="005C17B8"/>
    <w:rsid w:val="005C17D0"/>
    <w:rsid w:val="005C249A"/>
    <w:rsid w:val="005C2823"/>
    <w:rsid w:val="005C2B93"/>
    <w:rsid w:val="005C32CD"/>
    <w:rsid w:val="005C34E1"/>
    <w:rsid w:val="005C396F"/>
    <w:rsid w:val="005C3A50"/>
    <w:rsid w:val="005C3AFA"/>
    <w:rsid w:val="005C3BA8"/>
    <w:rsid w:val="005C3D92"/>
    <w:rsid w:val="005C3DD4"/>
    <w:rsid w:val="005C3FE0"/>
    <w:rsid w:val="005C4128"/>
    <w:rsid w:val="005C469C"/>
    <w:rsid w:val="005C4B15"/>
    <w:rsid w:val="005C4CCB"/>
    <w:rsid w:val="005C4D6B"/>
    <w:rsid w:val="005C528C"/>
    <w:rsid w:val="005C6134"/>
    <w:rsid w:val="005C68AD"/>
    <w:rsid w:val="005C740C"/>
    <w:rsid w:val="005C7556"/>
    <w:rsid w:val="005C75AA"/>
    <w:rsid w:val="005C7FA5"/>
    <w:rsid w:val="005D033C"/>
    <w:rsid w:val="005D0346"/>
    <w:rsid w:val="005D0A03"/>
    <w:rsid w:val="005D1338"/>
    <w:rsid w:val="005D177B"/>
    <w:rsid w:val="005D17D7"/>
    <w:rsid w:val="005D1E97"/>
    <w:rsid w:val="005D205F"/>
    <w:rsid w:val="005D20BA"/>
    <w:rsid w:val="005D20D1"/>
    <w:rsid w:val="005D2118"/>
    <w:rsid w:val="005D25F9"/>
    <w:rsid w:val="005D2D68"/>
    <w:rsid w:val="005D30CB"/>
    <w:rsid w:val="005D32E8"/>
    <w:rsid w:val="005D342A"/>
    <w:rsid w:val="005D3A88"/>
    <w:rsid w:val="005D4308"/>
    <w:rsid w:val="005D463F"/>
    <w:rsid w:val="005D4AAD"/>
    <w:rsid w:val="005D4AFC"/>
    <w:rsid w:val="005D4CE0"/>
    <w:rsid w:val="005D4E54"/>
    <w:rsid w:val="005D51F1"/>
    <w:rsid w:val="005D537C"/>
    <w:rsid w:val="005D53E2"/>
    <w:rsid w:val="005D6128"/>
    <w:rsid w:val="005D625B"/>
    <w:rsid w:val="005D76B2"/>
    <w:rsid w:val="005D76B7"/>
    <w:rsid w:val="005D7C14"/>
    <w:rsid w:val="005D7ED9"/>
    <w:rsid w:val="005E09AD"/>
    <w:rsid w:val="005E09C8"/>
    <w:rsid w:val="005E0B7C"/>
    <w:rsid w:val="005E0E05"/>
    <w:rsid w:val="005E127E"/>
    <w:rsid w:val="005E150D"/>
    <w:rsid w:val="005E17AC"/>
    <w:rsid w:val="005E1B8F"/>
    <w:rsid w:val="005E1BA8"/>
    <w:rsid w:val="005E1ED0"/>
    <w:rsid w:val="005E3072"/>
    <w:rsid w:val="005E312B"/>
    <w:rsid w:val="005E3495"/>
    <w:rsid w:val="005E35C6"/>
    <w:rsid w:val="005E3CB9"/>
    <w:rsid w:val="005E40FF"/>
    <w:rsid w:val="005E4130"/>
    <w:rsid w:val="005E539C"/>
    <w:rsid w:val="005E55D0"/>
    <w:rsid w:val="005E6464"/>
    <w:rsid w:val="005E6DDB"/>
    <w:rsid w:val="005E6FDA"/>
    <w:rsid w:val="005E751E"/>
    <w:rsid w:val="005E7927"/>
    <w:rsid w:val="005E79BB"/>
    <w:rsid w:val="005E7AEF"/>
    <w:rsid w:val="005E7B01"/>
    <w:rsid w:val="005E7E8D"/>
    <w:rsid w:val="005E7EE4"/>
    <w:rsid w:val="005F0CC4"/>
    <w:rsid w:val="005F16F6"/>
    <w:rsid w:val="005F1B12"/>
    <w:rsid w:val="005F1E98"/>
    <w:rsid w:val="005F276D"/>
    <w:rsid w:val="005F2FBB"/>
    <w:rsid w:val="005F35D2"/>
    <w:rsid w:val="005F360D"/>
    <w:rsid w:val="005F3661"/>
    <w:rsid w:val="005F3F10"/>
    <w:rsid w:val="005F3FD8"/>
    <w:rsid w:val="005F40C8"/>
    <w:rsid w:val="005F420E"/>
    <w:rsid w:val="005F4683"/>
    <w:rsid w:val="005F4820"/>
    <w:rsid w:val="005F4960"/>
    <w:rsid w:val="005F49A8"/>
    <w:rsid w:val="005F4F87"/>
    <w:rsid w:val="005F5107"/>
    <w:rsid w:val="005F5225"/>
    <w:rsid w:val="005F5332"/>
    <w:rsid w:val="005F5396"/>
    <w:rsid w:val="005F5530"/>
    <w:rsid w:val="005F574D"/>
    <w:rsid w:val="005F574E"/>
    <w:rsid w:val="005F58A4"/>
    <w:rsid w:val="005F5C1D"/>
    <w:rsid w:val="005F5DBD"/>
    <w:rsid w:val="005F5DDB"/>
    <w:rsid w:val="005F5F19"/>
    <w:rsid w:val="005F62D3"/>
    <w:rsid w:val="005F66C4"/>
    <w:rsid w:val="005F6D11"/>
    <w:rsid w:val="005F6F25"/>
    <w:rsid w:val="005F70E2"/>
    <w:rsid w:val="005F758B"/>
    <w:rsid w:val="005F7966"/>
    <w:rsid w:val="005F7AC9"/>
    <w:rsid w:val="005F7FA4"/>
    <w:rsid w:val="006000EB"/>
    <w:rsid w:val="00600A77"/>
    <w:rsid w:val="00600CF0"/>
    <w:rsid w:val="00600FFC"/>
    <w:rsid w:val="00601145"/>
    <w:rsid w:val="00601347"/>
    <w:rsid w:val="0060148C"/>
    <w:rsid w:val="006017D3"/>
    <w:rsid w:val="00601F71"/>
    <w:rsid w:val="006023A5"/>
    <w:rsid w:val="0060247F"/>
    <w:rsid w:val="00602782"/>
    <w:rsid w:val="006027F0"/>
    <w:rsid w:val="00602F10"/>
    <w:rsid w:val="00602FBA"/>
    <w:rsid w:val="006036FF"/>
    <w:rsid w:val="006048F4"/>
    <w:rsid w:val="00604BA7"/>
    <w:rsid w:val="0060529F"/>
    <w:rsid w:val="006052C6"/>
    <w:rsid w:val="00605409"/>
    <w:rsid w:val="00605510"/>
    <w:rsid w:val="0060580B"/>
    <w:rsid w:val="006059C2"/>
    <w:rsid w:val="00605AE0"/>
    <w:rsid w:val="00605D68"/>
    <w:rsid w:val="006060CC"/>
    <w:rsid w:val="006060D4"/>
    <w:rsid w:val="00606112"/>
    <w:rsid w:val="0060639A"/>
    <w:rsid w:val="0060660A"/>
    <w:rsid w:val="0060695F"/>
    <w:rsid w:val="00606A17"/>
    <w:rsid w:val="00606C05"/>
    <w:rsid w:val="00606ED2"/>
    <w:rsid w:val="00607472"/>
    <w:rsid w:val="006074D6"/>
    <w:rsid w:val="0060753C"/>
    <w:rsid w:val="006077D9"/>
    <w:rsid w:val="00607A9D"/>
    <w:rsid w:val="006106C2"/>
    <w:rsid w:val="00610804"/>
    <w:rsid w:val="00610C85"/>
    <w:rsid w:val="00610F25"/>
    <w:rsid w:val="00610FE7"/>
    <w:rsid w:val="0061151D"/>
    <w:rsid w:val="0061217A"/>
    <w:rsid w:val="00612600"/>
    <w:rsid w:val="00613121"/>
    <w:rsid w:val="006131F6"/>
    <w:rsid w:val="00613286"/>
    <w:rsid w:val="006134A2"/>
    <w:rsid w:val="00613B1D"/>
    <w:rsid w:val="00613EAD"/>
    <w:rsid w:val="00614272"/>
    <w:rsid w:val="0061459C"/>
    <w:rsid w:val="00614661"/>
    <w:rsid w:val="00614706"/>
    <w:rsid w:val="006147E1"/>
    <w:rsid w:val="00614B96"/>
    <w:rsid w:val="00614FE0"/>
    <w:rsid w:val="00615396"/>
    <w:rsid w:val="0061558E"/>
    <w:rsid w:val="00615D95"/>
    <w:rsid w:val="0061615C"/>
    <w:rsid w:val="006168EA"/>
    <w:rsid w:val="00616C51"/>
    <w:rsid w:val="006171D1"/>
    <w:rsid w:val="00617200"/>
    <w:rsid w:val="00617401"/>
    <w:rsid w:val="00617A44"/>
    <w:rsid w:val="00617A87"/>
    <w:rsid w:val="006202B6"/>
    <w:rsid w:val="006204F6"/>
    <w:rsid w:val="0062078B"/>
    <w:rsid w:val="0062088F"/>
    <w:rsid w:val="00620C0F"/>
    <w:rsid w:val="00620EB1"/>
    <w:rsid w:val="00620FD3"/>
    <w:rsid w:val="006212E5"/>
    <w:rsid w:val="00621AF4"/>
    <w:rsid w:val="00621B42"/>
    <w:rsid w:val="00621E03"/>
    <w:rsid w:val="006224D1"/>
    <w:rsid w:val="00622926"/>
    <w:rsid w:val="00622B18"/>
    <w:rsid w:val="00622D0A"/>
    <w:rsid w:val="00622DE3"/>
    <w:rsid w:val="0062322A"/>
    <w:rsid w:val="006234F0"/>
    <w:rsid w:val="006237B3"/>
    <w:rsid w:val="006237E2"/>
    <w:rsid w:val="0062465A"/>
    <w:rsid w:val="006246F7"/>
    <w:rsid w:val="006254E4"/>
    <w:rsid w:val="006257EF"/>
    <w:rsid w:val="0062580E"/>
    <w:rsid w:val="0062585D"/>
    <w:rsid w:val="00625B2B"/>
    <w:rsid w:val="00625CD0"/>
    <w:rsid w:val="00625E9F"/>
    <w:rsid w:val="00626206"/>
    <w:rsid w:val="0062627D"/>
    <w:rsid w:val="006265F8"/>
    <w:rsid w:val="00626C8D"/>
    <w:rsid w:val="0062735F"/>
    <w:rsid w:val="00627432"/>
    <w:rsid w:val="0062782F"/>
    <w:rsid w:val="00627B01"/>
    <w:rsid w:val="00627C7E"/>
    <w:rsid w:val="00627D7B"/>
    <w:rsid w:val="006317AA"/>
    <w:rsid w:val="006318AC"/>
    <w:rsid w:val="0063193B"/>
    <w:rsid w:val="00631E54"/>
    <w:rsid w:val="00631ED0"/>
    <w:rsid w:val="00631EF3"/>
    <w:rsid w:val="00632B74"/>
    <w:rsid w:val="00633FE7"/>
    <w:rsid w:val="0063430D"/>
    <w:rsid w:val="00634572"/>
    <w:rsid w:val="006346D5"/>
    <w:rsid w:val="006348F3"/>
    <w:rsid w:val="00634A12"/>
    <w:rsid w:val="00635082"/>
    <w:rsid w:val="006351F2"/>
    <w:rsid w:val="00635577"/>
    <w:rsid w:val="006355C1"/>
    <w:rsid w:val="0063612D"/>
    <w:rsid w:val="006364A3"/>
    <w:rsid w:val="00636515"/>
    <w:rsid w:val="00636CE3"/>
    <w:rsid w:val="00636E62"/>
    <w:rsid w:val="00636E91"/>
    <w:rsid w:val="00636F89"/>
    <w:rsid w:val="00637316"/>
    <w:rsid w:val="006373CF"/>
    <w:rsid w:val="006377E3"/>
    <w:rsid w:val="00637BF0"/>
    <w:rsid w:val="00637D9A"/>
    <w:rsid w:val="00637EC6"/>
    <w:rsid w:val="00640426"/>
    <w:rsid w:val="0064049F"/>
    <w:rsid w:val="00642345"/>
    <w:rsid w:val="00642484"/>
    <w:rsid w:val="00642D6E"/>
    <w:rsid w:val="0064319C"/>
    <w:rsid w:val="0064324D"/>
    <w:rsid w:val="00643590"/>
    <w:rsid w:val="006436C6"/>
    <w:rsid w:val="00643953"/>
    <w:rsid w:val="006448E4"/>
    <w:rsid w:val="00644EDF"/>
    <w:rsid w:val="00645167"/>
    <w:rsid w:val="006453FB"/>
    <w:rsid w:val="00645414"/>
    <w:rsid w:val="0064553C"/>
    <w:rsid w:val="006456FF"/>
    <w:rsid w:val="0064588E"/>
    <w:rsid w:val="00645962"/>
    <w:rsid w:val="00645CB1"/>
    <w:rsid w:val="00645D95"/>
    <w:rsid w:val="00645F41"/>
    <w:rsid w:val="006464D8"/>
    <w:rsid w:val="0064697D"/>
    <w:rsid w:val="00646E72"/>
    <w:rsid w:val="0064702A"/>
    <w:rsid w:val="0064711B"/>
    <w:rsid w:val="00647BAB"/>
    <w:rsid w:val="00647CA4"/>
    <w:rsid w:val="0065006E"/>
    <w:rsid w:val="00650330"/>
    <w:rsid w:val="00650506"/>
    <w:rsid w:val="0065075C"/>
    <w:rsid w:val="00650ED2"/>
    <w:rsid w:val="00650EEC"/>
    <w:rsid w:val="00651654"/>
    <w:rsid w:val="0065179F"/>
    <w:rsid w:val="00651B68"/>
    <w:rsid w:val="00651CEE"/>
    <w:rsid w:val="00652190"/>
    <w:rsid w:val="00652771"/>
    <w:rsid w:val="006527B6"/>
    <w:rsid w:val="00652C53"/>
    <w:rsid w:val="00652FA0"/>
    <w:rsid w:val="00653606"/>
    <w:rsid w:val="00653CF7"/>
    <w:rsid w:val="00654042"/>
    <w:rsid w:val="006540C5"/>
    <w:rsid w:val="00654115"/>
    <w:rsid w:val="00654A55"/>
    <w:rsid w:val="00654B07"/>
    <w:rsid w:val="00654C0A"/>
    <w:rsid w:val="0065665B"/>
    <w:rsid w:val="006566B6"/>
    <w:rsid w:val="00656C45"/>
    <w:rsid w:val="00656E15"/>
    <w:rsid w:val="00657027"/>
    <w:rsid w:val="006574B7"/>
    <w:rsid w:val="00657762"/>
    <w:rsid w:val="00657D3B"/>
    <w:rsid w:val="00657D46"/>
    <w:rsid w:val="00660EDF"/>
    <w:rsid w:val="006610E9"/>
    <w:rsid w:val="006614CC"/>
    <w:rsid w:val="0066153E"/>
    <w:rsid w:val="00661591"/>
    <w:rsid w:val="00661876"/>
    <w:rsid w:val="006619F9"/>
    <w:rsid w:val="00661F78"/>
    <w:rsid w:val="006623F7"/>
    <w:rsid w:val="00662723"/>
    <w:rsid w:val="00662D75"/>
    <w:rsid w:val="006633E0"/>
    <w:rsid w:val="00664001"/>
    <w:rsid w:val="006642DB"/>
    <w:rsid w:val="00664505"/>
    <w:rsid w:val="00664678"/>
    <w:rsid w:val="00664D41"/>
    <w:rsid w:val="00665769"/>
    <w:rsid w:val="0066578A"/>
    <w:rsid w:val="00665940"/>
    <w:rsid w:val="00665ADA"/>
    <w:rsid w:val="0066632F"/>
    <w:rsid w:val="00666B5B"/>
    <w:rsid w:val="0066735D"/>
    <w:rsid w:val="00667619"/>
    <w:rsid w:val="00667697"/>
    <w:rsid w:val="00667A7F"/>
    <w:rsid w:val="00667F24"/>
    <w:rsid w:val="00670087"/>
    <w:rsid w:val="006703A3"/>
    <w:rsid w:val="00670B71"/>
    <w:rsid w:val="00670B97"/>
    <w:rsid w:val="00670BF9"/>
    <w:rsid w:val="00671472"/>
    <w:rsid w:val="00671530"/>
    <w:rsid w:val="00671757"/>
    <w:rsid w:val="00671EC1"/>
    <w:rsid w:val="006729A4"/>
    <w:rsid w:val="00673372"/>
    <w:rsid w:val="00673554"/>
    <w:rsid w:val="00673748"/>
    <w:rsid w:val="00673753"/>
    <w:rsid w:val="00673966"/>
    <w:rsid w:val="00673A1C"/>
    <w:rsid w:val="00673C67"/>
    <w:rsid w:val="00673CF2"/>
    <w:rsid w:val="00673D3C"/>
    <w:rsid w:val="00674209"/>
    <w:rsid w:val="00674460"/>
    <w:rsid w:val="00674A89"/>
    <w:rsid w:val="00674F3D"/>
    <w:rsid w:val="00675D25"/>
    <w:rsid w:val="00675E6E"/>
    <w:rsid w:val="00676050"/>
    <w:rsid w:val="006760A2"/>
    <w:rsid w:val="00677911"/>
    <w:rsid w:val="00677F57"/>
    <w:rsid w:val="006800D4"/>
    <w:rsid w:val="0068030D"/>
    <w:rsid w:val="00680385"/>
    <w:rsid w:val="00680428"/>
    <w:rsid w:val="006806AF"/>
    <w:rsid w:val="006814BB"/>
    <w:rsid w:val="00681F1C"/>
    <w:rsid w:val="0068227F"/>
    <w:rsid w:val="0068234E"/>
    <w:rsid w:val="006824F0"/>
    <w:rsid w:val="006825F7"/>
    <w:rsid w:val="00682618"/>
    <w:rsid w:val="00682725"/>
    <w:rsid w:val="006827D7"/>
    <w:rsid w:val="00682A70"/>
    <w:rsid w:val="00682FFB"/>
    <w:rsid w:val="00683981"/>
    <w:rsid w:val="00683B8F"/>
    <w:rsid w:val="00683C48"/>
    <w:rsid w:val="00683CE1"/>
    <w:rsid w:val="00683CEA"/>
    <w:rsid w:val="00684589"/>
    <w:rsid w:val="00684712"/>
    <w:rsid w:val="00684AC5"/>
    <w:rsid w:val="00685545"/>
    <w:rsid w:val="00685C45"/>
    <w:rsid w:val="0068613D"/>
    <w:rsid w:val="006862DA"/>
    <w:rsid w:val="0068645A"/>
    <w:rsid w:val="006864B3"/>
    <w:rsid w:val="0068659C"/>
    <w:rsid w:val="006865FE"/>
    <w:rsid w:val="006867DA"/>
    <w:rsid w:val="006868DA"/>
    <w:rsid w:val="00686A79"/>
    <w:rsid w:val="00686E41"/>
    <w:rsid w:val="0068714C"/>
    <w:rsid w:val="006875BB"/>
    <w:rsid w:val="006878CB"/>
    <w:rsid w:val="0068797D"/>
    <w:rsid w:val="00690136"/>
    <w:rsid w:val="006902F0"/>
    <w:rsid w:val="00690CC3"/>
    <w:rsid w:val="00690EAF"/>
    <w:rsid w:val="00691895"/>
    <w:rsid w:val="006919B9"/>
    <w:rsid w:val="0069233A"/>
    <w:rsid w:val="00692B9F"/>
    <w:rsid w:val="00692D64"/>
    <w:rsid w:val="00692E75"/>
    <w:rsid w:val="00692FB5"/>
    <w:rsid w:val="00693379"/>
    <w:rsid w:val="00693BA6"/>
    <w:rsid w:val="00693C91"/>
    <w:rsid w:val="00694938"/>
    <w:rsid w:val="00694ACD"/>
    <w:rsid w:val="00694B5F"/>
    <w:rsid w:val="00694F87"/>
    <w:rsid w:val="0069535B"/>
    <w:rsid w:val="006956FB"/>
    <w:rsid w:val="0069574C"/>
    <w:rsid w:val="006957AD"/>
    <w:rsid w:val="00695886"/>
    <w:rsid w:val="00695AA6"/>
    <w:rsid w:val="00695BD0"/>
    <w:rsid w:val="006963D2"/>
    <w:rsid w:val="006963E2"/>
    <w:rsid w:val="00696B00"/>
    <w:rsid w:val="00697251"/>
    <w:rsid w:val="006977DF"/>
    <w:rsid w:val="00697AFF"/>
    <w:rsid w:val="00697E22"/>
    <w:rsid w:val="006A06C8"/>
    <w:rsid w:val="006A09E7"/>
    <w:rsid w:val="006A0D20"/>
    <w:rsid w:val="006A0F33"/>
    <w:rsid w:val="006A10F8"/>
    <w:rsid w:val="006A15AE"/>
    <w:rsid w:val="006A1A28"/>
    <w:rsid w:val="006A1E3B"/>
    <w:rsid w:val="006A2100"/>
    <w:rsid w:val="006A2478"/>
    <w:rsid w:val="006A305C"/>
    <w:rsid w:val="006A363A"/>
    <w:rsid w:val="006A407F"/>
    <w:rsid w:val="006A427A"/>
    <w:rsid w:val="006A4399"/>
    <w:rsid w:val="006A45CD"/>
    <w:rsid w:val="006A4F05"/>
    <w:rsid w:val="006A4F4A"/>
    <w:rsid w:val="006A5591"/>
    <w:rsid w:val="006A57D8"/>
    <w:rsid w:val="006A5910"/>
    <w:rsid w:val="006A598C"/>
    <w:rsid w:val="006A5C3B"/>
    <w:rsid w:val="006A5D43"/>
    <w:rsid w:val="006A5F4F"/>
    <w:rsid w:val="006A5FD7"/>
    <w:rsid w:val="006A6851"/>
    <w:rsid w:val="006A6F85"/>
    <w:rsid w:val="006A70CC"/>
    <w:rsid w:val="006A72E0"/>
    <w:rsid w:val="006A7D48"/>
    <w:rsid w:val="006B01B7"/>
    <w:rsid w:val="006B0387"/>
    <w:rsid w:val="006B0BF3"/>
    <w:rsid w:val="006B1018"/>
    <w:rsid w:val="006B15CD"/>
    <w:rsid w:val="006B2356"/>
    <w:rsid w:val="006B2799"/>
    <w:rsid w:val="006B2882"/>
    <w:rsid w:val="006B2FE1"/>
    <w:rsid w:val="006B3020"/>
    <w:rsid w:val="006B3299"/>
    <w:rsid w:val="006B36C6"/>
    <w:rsid w:val="006B36CA"/>
    <w:rsid w:val="006B4C37"/>
    <w:rsid w:val="006B56DF"/>
    <w:rsid w:val="006B5CDF"/>
    <w:rsid w:val="006B60BC"/>
    <w:rsid w:val="006B641D"/>
    <w:rsid w:val="006B7474"/>
    <w:rsid w:val="006B775E"/>
    <w:rsid w:val="006B7BC7"/>
    <w:rsid w:val="006C0B1F"/>
    <w:rsid w:val="006C0D37"/>
    <w:rsid w:val="006C181A"/>
    <w:rsid w:val="006C1923"/>
    <w:rsid w:val="006C1EFD"/>
    <w:rsid w:val="006C2535"/>
    <w:rsid w:val="006C2B02"/>
    <w:rsid w:val="006C312C"/>
    <w:rsid w:val="006C384C"/>
    <w:rsid w:val="006C441E"/>
    <w:rsid w:val="006C44FE"/>
    <w:rsid w:val="006C457E"/>
    <w:rsid w:val="006C49E1"/>
    <w:rsid w:val="006C4A7F"/>
    <w:rsid w:val="006C4B90"/>
    <w:rsid w:val="006C5315"/>
    <w:rsid w:val="006C53A6"/>
    <w:rsid w:val="006C6A68"/>
    <w:rsid w:val="006C6DB0"/>
    <w:rsid w:val="006C73C3"/>
    <w:rsid w:val="006C7EDF"/>
    <w:rsid w:val="006D0040"/>
    <w:rsid w:val="006D0330"/>
    <w:rsid w:val="006D09DF"/>
    <w:rsid w:val="006D0B05"/>
    <w:rsid w:val="006D0CC5"/>
    <w:rsid w:val="006D0E74"/>
    <w:rsid w:val="006D0F1B"/>
    <w:rsid w:val="006D1016"/>
    <w:rsid w:val="006D11DC"/>
    <w:rsid w:val="006D16A1"/>
    <w:rsid w:val="006D170F"/>
    <w:rsid w:val="006D17F2"/>
    <w:rsid w:val="006D1F48"/>
    <w:rsid w:val="006D1FE4"/>
    <w:rsid w:val="006D2793"/>
    <w:rsid w:val="006D29BC"/>
    <w:rsid w:val="006D3ACB"/>
    <w:rsid w:val="006D3BC9"/>
    <w:rsid w:val="006D3CD2"/>
    <w:rsid w:val="006D3EA4"/>
    <w:rsid w:val="006D4033"/>
    <w:rsid w:val="006D41E4"/>
    <w:rsid w:val="006D43CE"/>
    <w:rsid w:val="006D473A"/>
    <w:rsid w:val="006D473D"/>
    <w:rsid w:val="006D491F"/>
    <w:rsid w:val="006D49C4"/>
    <w:rsid w:val="006D4A7F"/>
    <w:rsid w:val="006D4F0B"/>
    <w:rsid w:val="006D502C"/>
    <w:rsid w:val="006D55C1"/>
    <w:rsid w:val="006D5B2F"/>
    <w:rsid w:val="006D632F"/>
    <w:rsid w:val="006D64DC"/>
    <w:rsid w:val="006D68CD"/>
    <w:rsid w:val="006D6CF0"/>
    <w:rsid w:val="006D7877"/>
    <w:rsid w:val="006D7AD3"/>
    <w:rsid w:val="006E0182"/>
    <w:rsid w:val="006E01DA"/>
    <w:rsid w:val="006E0407"/>
    <w:rsid w:val="006E04AD"/>
    <w:rsid w:val="006E1A41"/>
    <w:rsid w:val="006E2E44"/>
    <w:rsid w:val="006E302F"/>
    <w:rsid w:val="006E3546"/>
    <w:rsid w:val="006E3AEE"/>
    <w:rsid w:val="006E3FA6"/>
    <w:rsid w:val="006E3FA9"/>
    <w:rsid w:val="006E4591"/>
    <w:rsid w:val="006E4774"/>
    <w:rsid w:val="006E51A0"/>
    <w:rsid w:val="006E5C23"/>
    <w:rsid w:val="006E5F80"/>
    <w:rsid w:val="006E7107"/>
    <w:rsid w:val="006E72FC"/>
    <w:rsid w:val="006E7961"/>
    <w:rsid w:val="006E7D82"/>
    <w:rsid w:val="006E7F27"/>
    <w:rsid w:val="006F038F"/>
    <w:rsid w:val="006F07D0"/>
    <w:rsid w:val="006F0A4C"/>
    <w:rsid w:val="006F0C1A"/>
    <w:rsid w:val="006F0F93"/>
    <w:rsid w:val="006F1082"/>
    <w:rsid w:val="006F1C11"/>
    <w:rsid w:val="006F1D30"/>
    <w:rsid w:val="006F1E2D"/>
    <w:rsid w:val="006F2023"/>
    <w:rsid w:val="006F20DC"/>
    <w:rsid w:val="006F20F2"/>
    <w:rsid w:val="006F22D5"/>
    <w:rsid w:val="006F2417"/>
    <w:rsid w:val="006F2943"/>
    <w:rsid w:val="006F306D"/>
    <w:rsid w:val="006F30B0"/>
    <w:rsid w:val="006F31F2"/>
    <w:rsid w:val="006F3345"/>
    <w:rsid w:val="006F33EE"/>
    <w:rsid w:val="006F3E11"/>
    <w:rsid w:val="006F52BB"/>
    <w:rsid w:val="006F532B"/>
    <w:rsid w:val="006F5496"/>
    <w:rsid w:val="006F55D4"/>
    <w:rsid w:val="006F56C0"/>
    <w:rsid w:val="006F572E"/>
    <w:rsid w:val="006F5BFB"/>
    <w:rsid w:val="006F5D6E"/>
    <w:rsid w:val="006F6038"/>
    <w:rsid w:val="006F6103"/>
    <w:rsid w:val="006F62D0"/>
    <w:rsid w:val="006F6894"/>
    <w:rsid w:val="006F697B"/>
    <w:rsid w:val="006F72A7"/>
    <w:rsid w:val="006F7494"/>
    <w:rsid w:val="006F751F"/>
    <w:rsid w:val="006F75DA"/>
    <w:rsid w:val="006F7944"/>
    <w:rsid w:val="006F7EC9"/>
    <w:rsid w:val="0070033D"/>
    <w:rsid w:val="007008E2"/>
    <w:rsid w:val="00700B72"/>
    <w:rsid w:val="00700D4F"/>
    <w:rsid w:val="007013F4"/>
    <w:rsid w:val="00701400"/>
    <w:rsid w:val="00701FD3"/>
    <w:rsid w:val="0070259C"/>
    <w:rsid w:val="0070278D"/>
    <w:rsid w:val="00703050"/>
    <w:rsid w:val="007033DD"/>
    <w:rsid w:val="007036F1"/>
    <w:rsid w:val="007040A8"/>
    <w:rsid w:val="007046D8"/>
    <w:rsid w:val="00705057"/>
    <w:rsid w:val="00706153"/>
    <w:rsid w:val="0070655D"/>
    <w:rsid w:val="00706C8F"/>
    <w:rsid w:val="00706EC2"/>
    <w:rsid w:val="00707447"/>
    <w:rsid w:val="00707733"/>
    <w:rsid w:val="00707D3F"/>
    <w:rsid w:val="00710143"/>
    <w:rsid w:val="0071030D"/>
    <w:rsid w:val="00710326"/>
    <w:rsid w:val="00710E1C"/>
    <w:rsid w:val="00710FE6"/>
    <w:rsid w:val="00711439"/>
    <w:rsid w:val="0071171A"/>
    <w:rsid w:val="00711742"/>
    <w:rsid w:val="00711920"/>
    <w:rsid w:val="00711CE3"/>
    <w:rsid w:val="00711D26"/>
    <w:rsid w:val="0071207F"/>
    <w:rsid w:val="00712152"/>
    <w:rsid w:val="00712758"/>
    <w:rsid w:val="00712DF5"/>
    <w:rsid w:val="00713118"/>
    <w:rsid w:val="007131CB"/>
    <w:rsid w:val="00713B81"/>
    <w:rsid w:val="00713F7F"/>
    <w:rsid w:val="007146B4"/>
    <w:rsid w:val="00714DC5"/>
    <w:rsid w:val="007151BA"/>
    <w:rsid w:val="00715237"/>
    <w:rsid w:val="00715BF1"/>
    <w:rsid w:val="00715ED0"/>
    <w:rsid w:val="0071611B"/>
    <w:rsid w:val="0071614B"/>
    <w:rsid w:val="0071619B"/>
    <w:rsid w:val="00716628"/>
    <w:rsid w:val="00716828"/>
    <w:rsid w:val="00716BBE"/>
    <w:rsid w:val="00716FEE"/>
    <w:rsid w:val="00717600"/>
    <w:rsid w:val="00717632"/>
    <w:rsid w:val="00717DB8"/>
    <w:rsid w:val="0072034E"/>
    <w:rsid w:val="00721AE1"/>
    <w:rsid w:val="00721BD7"/>
    <w:rsid w:val="00721CE9"/>
    <w:rsid w:val="007223DB"/>
    <w:rsid w:val="0072250D"/>
    <w:rsid w:val="007231EA"/>
    <w:rsid w:val="007232B7"/>
    <w:rsid w:val="0072428C"/>
    <w:rsid w:val="00724954"/>
    <w:rsid w:val="00724BCC"/>
    <w:rsid w:val="00724CA3"/>
    <w:rsid w:val="007254A5"/>
    <w:rsid w:val="007256E5"/>
    <w:rsid w:val="00725748"/>
    <w:rsid w:val="007258B3"/>
    <w:rsid w:val="00725EBD"/>
    <w:rsid w:val="0072618D"/>
    <w:rsid w:val="00726234"/>
    <w:rsid w:val="007262F5"/>
    <w:rsid w:val="007269AB"/>
    <w:rsid w:val="00730247"/>
    <w:rsid w:val="00730A08"/>
    <w:rsid w:val="00730A30"/>
    <w:rsid w:val="00731436"/>
    <w:rsid w:val="007315F6"/>
    <w:rsid w:val="00732898"/>
    <w:rsid w:val="00732EC1"/>
    <w:rsid w:val="0073361D"/>
    <w:rsid w:val="007339AA"/>
    <w:rsid w:val="007339FE"/>
    <w:rsid w:val="00734145"/>
    <w:rsid w:val="00734248"/>
    <w:rsid w:val="007343D8"/>
    <w:rsid w:val="00734988"/>
    <w:rsid w:val="0073558A"/>
    <w:rsid w:val="00735B0F"/>
    <w:rsid w:val="00735B73"/>
    <w:rsid w:val="00735D16"/>
    <w:rsid w:val="00735D88"/>
    <w:rsid w:val="00736905"/>
    <w:rsid w:val="00736B51"/>
    <w:rsid w:val="00736F4E"/>
    <w:rsid w:val="0073720D"/>
    <w:rsid w:val="00737507"/>
    <w:rsid w:val="00737711"/>
    <w:rsid w:val="00737802"/>
    <w:rsid w:val="00737AB2"/>
    <w:rsid w:val="00737F9E"/>
    <w:rsid w:val="00737FAE"/>
    <w:rsid w:val="007403EB"/>
    <w:rsid w:val="00740712"/>
    <w:rsid w:val="007408BD"/>
    <w:rsid w:val="00740B3F"/>
    <w:rsid w:val="00740E23"/>
    <w:rsid w:val="00741575"/>
    <w:rsid w:val="00741E11"/>
    <w:rsid w:val="00741E24"/>
    <w:rsid w:val="00741F8A"/>
    <w:rsid w:val="007420CD"/>
    <w:rsid w:val="007421CB"/>
    <w:rsid w:val="00742AB9"/>
    <w:rsid w:val="00742DD9"/>
    <w:rsid w:val="00743547"/>
    <w:rsid w:val="00743DE1"/>
    <w:rsid w:val="00744096"/>
    <w:rsid w:val="007442DB"/>
    <w:rsid w:val="0074472C"/>
    <w:rsid w:val="00744A94"/>
    <w:rsid w:val="00744B51"/>
    <w:rsid w:val="00744D45"/>
    <w:rsid w:val="007453ED"/>
    <w:rsid w:val="00745734"/>
    <w:rsid w:val="007459B9"/>
    <w:rsid w:val="00746A26"/>
    <w:rsid w:val="00746A71"/>
    <w:rsid w:val="00746FC3"/>
    <w:rsid w:val="00747140"/>
    <w:rsid w:val="0074751A"/>
    <w:rsid w:val="00747906"/>
    <w:rsid w:val="00747A96"/>
    <w:rsid w:val="00747BA4"/>
    <w:rsid w:val="007500AB"/>
    <w:rsid w:val="00750547"/>
    <w:rsid w:val="0075095D"/>
    <w:rsid w:val="00750B8D"/>
    <w:rsid w:val="00750E86"/>
    <w:rsid w:val="007510B6"/>
    <w:rsid w:val="00751A6A"/>
    <w:rsid w:val="00751E1F"/>
    <w:rsid w:val="00752438"/>
    <w:rsid w:val="00752502"/>
    <w:rsid w:val="007525D2"/>
    <w:rsid w:val="00752656"/>
    <w:rsid w:val="007526B7"/>
    <w:rsid w:val="007526E4"/>
    <w:rsid w:val="007527AB"/>
    <w:rsid w:val="00752BC6"/>
    <w:rsid w:val="00752C05"/>
    <w:rsid w:val="00753259"/>
    <w:rsid w:val="0075334B"/>
    <w:rsid w:val="00753360"/>
    <w:rsid w:val="00754757"/>
    <w:rsid w:val="007547E1"/>
    <w:rsid w:val="00754B42"/>
    <w:rsid w:val="00754D23"/>
    <w:rsid w:val="00754ED4"/>
    <w:rsid w:val="00754FBF"/>
    <w:rsid w:val="007555AA"/>
    <w:rsid w:val="007555DF"/>
    <w:rsid w:val="00756D3E"/>
    <w:rsid w:val="007570B1"/>
    <w:rsid w:val="007572CF"/>
    <w:rsid w:val="007579FC"/>
    <w:rsid w:val="00760018"/>
    <w:rsid w:val="00760634"/>
    <w:rsid w:val="00760851"/>
    <w:rsid w:val="00760975"/>
    <w:rsid w:val="00760AAD"/>
    <w:rsid w:val="00760BB6"/>
    <w:rsid w:val="00760C70"/>
    <w:rsid w:val="007610AA"/>
    <w:rsid w:val="00762A3E"/>
    <w:rsid w:val="0076355E"/>
    <w:rsid w:val="007642B6"/>
    <w:rsid w:val="00764529"/>
    <w:rsid w:val="00764779"/>
    <w:rsid w:val="00766102"/>
    <w:rsid w:val="00766194"/>
    <w:rsid w:val="00766520"/>
    <w:rsid w:val="00766758"/>
    <w:rsid w:val="00766BC2"/>
    <w:rsid w:val="00766CAF"/>
    <w:rsid w:val="007674F0"/>
    <w:rsid w:val="00767529"/>
    <w:rsid w:val="007678EA"/>
    <w:rsid w:val="00767CCF"/>
    <w:rsid w:val="007700B5"/>
    <w:rsid w:val="007706CB"/>
    <w:rsid w:val="00770725"/>
    <w:rsid w:val="0077081A"/>
    <w:rsid w:val="007709EF"/>
    <w:rsid w:val="007713C9"/>
    <w:rsid w:val="007716B6"/>
    <w:rsid w:val="007716BF"/>
    <w:rsid w:val="007717E4"/>
    <w:rsid w:val="00771E72"/>
    <w:rsid w:val="00772271"/>
    <w:rsid w:val="00772546"/>
    <w:rsid w:val="007727C0"/>
    <w:rsid w:val="007727DD"/>
    <w:rsid w:val="00772D6B"/>
    <w:rsid w:val="0077321A"/>
    <w:rsid w:val="00773402"/>
    <w:rsid w:val="00773496"/>
    <w:rsid w:val="00774147"/>
    <w:rsid w:val="00774442"/>
    <w:rsid w:val="00774450"/>
    <w:rsid w:val="00774739"/>
    <w:rsid w:val="007747E4"/>
    <w:rsid w:val="007749B6"/>
    <w:rsid w:val="00774C3A"/>
    <w:rsid w:val="00774E61"/>
    <w:rsid w:val="00775101"/>
    <w:rsid w:val="00775835"/>
    <w:rsid w:val="00775AA8"/>
    <w:rsid w:val="0077624B"/>
    <w:rsid w:val="007763B3"/>
    <w:rsid w:val="007763D9"/>
    <w:rsid w:val="0077701D"/>
    <w:rsid w:val="00777550"/>
    <w:rsid w:val="007800ED"/>
    <w:rsid w:val="00780AFE"/>
    <w:rsid w:val="00780E56"/>
    <w:rsid w:val="007813EC"/>
    <w:rsid w:val="007815D2"/>
    <w:rsid w:val="007815EC"/>
    <w:rsid w:val="0078170B"/>
    <w:rsid w:val="0078196C"/>
    <w:rsid w:val="007819ED"/>
    <w:rsid w:val="00781AAF"/>
    <w:rsid w:val="00781D8B"/>
    <w:rsid w:val="0078240B"/>
    <w:rsid w:val="007825E4"/>
    <w:rsid w:val="00782701"/>
    <w:rsid w:val="00782A0F"/>
    <w:rsid w:val="00782CCF"/>
    <w:rsid w:val="00782CD4"/>
    <w:rsid w:val="00782E04"/>
    <w:rsid w:val="00783559"/>
    <w:rsid w:val="007835A8"/>
    <w:rsid w:val="00783978"/>
    <w:rsid w:val="00783F66"/>
    <w:rsid w:val="00783F6C"/>
    <w:rsid w:val="0078431F"/>
    <w:rsid w:val="00784B99"/>
    <w:rsid w:val="00784F23"/>
    <w:rsid w:val="00785038"/>
    <w:rsid w:val="007856D0"/>
    <w:rsid w:val="007858BA"/>
    <w:rsid w:val="00785FFF"/>
    <w:rsid w:val="007863E0"/>
    <w:rsid w:val="007864B2"/>
    <w:rsid w:val="007871A4"/>
    <w:rsid w:val="007872F6"/>
    <w:rsid w:val="00787D2E"/>
    <w:rsid w:val="00787E73"/>
    <w:rsid w:val="00790153"/>
    <w:rsid w:val="007904B0"/>
    <w:rsid w:val="0079073E"/>
    <w:rsid w:val="007907C9"/>
    <w:rsid w:val="007913FC"/>
    <w:rsid w:val="00791BB0"/>
    <w:rsid w:val="00791FC3"/>
    <w:rsid w:val="007926C0"/>
    <w:rsid w:val="00792A57"/>
    <w:rsid w:val="00792BCC"/>
    <w:rsid w:val="00792D5E"/>
    <w:rsid w:val="00793759"/>
    <w:rsid w:val="0079390C"/>
    <w:rsid w:val="00793ADE"/>
    <w:rsid w:val="00793BD1"/>
    <w:rsid w:val="00793D9E"/>
    <w:rsid w:val="00793DC3"/>
    <w:rsid w:val="007943C5"/>
    <w:rsid w:val="007943FD"/>
    <w:rsid w:val="00794479"/>
    <w:rsid w:val="00794D8C"/>
    <w:rsid w:val="00794F7A"/>
    <w:rsid w:val="00795368"/>
    <w:rsid w:val="0079551B"/>
    <w:rsid w:val="00796295"/>
    <w:rsid w:val="007964FC"/>
    <w:rsid w:val="00796E28"/>
    <w:rsid w:val="00797227"/>
    <w:rsid w:val="00797331"/>
    <w:rsid w:val="00797A9E"/>
    <w:rsid w:val="00797AA5"/>
    <w:rsid w:val="00797DC9"/>
    <w:rsid w:val="007A01EC"/>
    <w:rsid w:val="007A0C19"/>
    <w:rsid w:val="007A0F24"/>
    <w:rsid w:val="007A1C70"/>
    <w:rsid w:val="007A2228"/>
    <w:rsid w:val="007A24C5"/>
    <w:rsid w:val="007A2590"/>
    <w:rsid w:val="007A2694"/>
    <w:rsid w:val="007A26BD"/>
    <w:rsid w:val="007A2870"/>
    <w:rsid w:val="007A2B81"/>
    <w:rsid w:val="007A2DDA"/>
    <w:rsid w:val="007A38A9"/>
    <w:rsid w:val="007A390D"/>
    <w:rsid w:val="007A3B02"/>
    <w:rsid w:val="007A3C12"/>
    <w:rsid w:val="007A3CBC"/>
    <w:rsid w:val="007A4105"/>
    <w:rsid w:val="007A454B"/>
    <w:rsid w:val="007A45F8"/>
    <w:rsid w:val="007A460F"/>
    <w:rsid w:val="007A4A85"/>
    <w:rsid w:val="007A55BC"/>
    <w:rsid w:val="007A662B"/>
    <w:rsid w:val="007A6B26"/>
    <w:rsid w:val="007A6F3E"/>
    <w:rsid w:val="007A74A5"/>
    <w:rsid w:val="007A7878"/>
    <w:rsid w:val="007A7994"/>
    <w:rsid w:val="007A7E7F"/>
    <w:rsid w:val="007B021D"/>
    <w:rsid w:val="007B038B"/>
    <w:rsid w:val="007B0726"/>
    <w:rsid w:val="007B0841"/>
    <w:rsid w:val="007B0D0F"/>
    <w:rsid w:val="007B0D8C"/>
    <w:rsid w:val="007B10B0"/>
    <w:rsid w:val="007B115B"/>
    <w:rsid w:val="007B1F3E"/>
    <w:rsid w:val="007B1FDB"/>
    <w:rsid w:val="007B2021"/>
    <w:rsid w:val="007B2568"/>
    <w:rsid w:val="007B2831"/>
    <w:rsid w:val="007B31C1"/>
    <w:rsid w:val="007B380D"/>
    <w:rsid w:val="007B3DB7"/>
    <w:rsid w:val="007B405C"/>
    <w:rsid w:val="007B4170"/>
    <w:rsid w:val="007B4234"/>
    <w:rsid w:val="007B4503"/>
    <w:rsid w:val="007B4690"/>
    <w:rsid w:val="007B4865"/>
    <w:rsid w:val="007B5150"/>
    <w:rsid w:val="007B548B"/>
    <w:rsid w:val="007B5509"/>
    <w:rsid w:val="007B5571"/>
    <w:rsid w:val="007B5807"/>
    <w:rsid w:val="007B5AAA"/>
    <w:rsid w:val="007B5D01"/>
    <w:rsid w:val="007B666B"/>
    <w:rsid w:val="007B73B1"/>
    <w:rsid w:val="007B7909"/>
    <w:rsid w:val="007C07D1"/>
    <w:rsid w:val="007C1962"/>
    <w:rsid w:val="007C1A7D"/>
    <w:rsid w:val="007C1CF6"/>
    <w:rsid w:val="007C1FE5"/>
    <w:rsid w:val="007C2118"/>
    <w:rsid w:val="007C2A2D"/>
    <w:rsid w:val="007C2B1C"/>
    <w:rsid w:val="007C3094"/>
    <w:rsid w:val="007C3877"/>
    <w:rsid w:val="007C3901"/>
    <w:rsid w:val="007C3961"/>
    <w:rsid w:val="007C3C37"/>
    <w:rsid w:val="007C406E"/>
    <w:rsid w:val="007C40EF"/>
    <w:rsid w:val="007C46E2"/>
    <w:rsid w:val="007C494C"/>
    <w:rsid w:val="007C5183"/>
    <w:rsid w:val="007C523A"/>
    <w:rsid w:val="007C527B"/>
    <w:rsid w:val="007C567E"/>
    <w:rsid w:val="007C7573"/>
    <w:rsid w:val="007C7C41"/>
    <w:rsid w:val="007C7DA9"/>
    <w:rsid w:val="007D031E"/>
    <w:rsid w:val="007D066C"/>
    <w:rsid w:val="007D0735"/>
    <w:rsid w:val="007D07FA"/>
    <w:rsid w:val="007D08CA"/>
    <w:rsid w:val="007D0911"/>
    <w:rsid w:val="007D0F81"/>
    <w:rsid w:val="007D0FAC"/>
    <w:rsid w:val="007D1186"/>
    <w:rsid w:val="007D1764"/>
    <w:rsid w:val="007D18AD"/>
    <w:rsid w:val="007D1DC8"/>
    <w:rsid w:val="007D230B"/>
    <w:rsid w:val="007D235C"/>
    <w:rsid w:val="007D24C1"/>
    <w:rsid w:val="007D2892"/>
    <w:rsid w:val="007D2954"/>
    <w:rsid w:val="007D3009"/>
    <w:rsid w:val="007D378B"/>
    <w:rsid w:val="007D3A4C"/>
    <w:rsid w:val="007D409E"/>
    <w:rsid w:val="007D44ED"/>
    <w:rsid w:val="007D48DE"/>
    <w:rsid w:val="007D5120"/>
    <w:rsid w:val="007D5621"/>
    <w:rsid w:val="007D59D6"/>
    <w:rsid w:val="007D5B70"/>
    <w:rsid w:val="007D5C90"/>
    <w:rsid w:val="007D6297"/>
    <w:rsid w:val="007D66E5"/>
    <w:rsid w:val="007D66E6"/>
    <w:rsid w:val="007D6BE5"/>
    <w:rsid w:val="007D6E99"/>
    <w:rsid w:val="007E063F"/>
    <w:rsid w:val="007E080F"/>
    <w:rsid w:val="007E191E"/>
    <w:rsid w:val="007E1A80"/>
    <w:rsid w:val="007E1F4E"/>
    <w:rsid w:val="007E2506"/>
    <w:rsid w:val="007E29C9"/>
    <w:rsid w:val="007E2B20"/>
    <w:rsid w:val="007E2EAC"/>
    <w:rsid w:val="007E326E"/>
    <w:rsid w:val="007E32FC"/>
    <w:rsid w:val="007E3C63"/>
    <w:rsid w:val="007E3D35"/>
    <w:rsid w:val="007E3FC4"/>
    <w:rsid w:val="007E46B4"/>
    <w:rsid w:val="007E46CA"/>
    <w:rsid w:val="007E473F"/>
    <w:rsid w:val="007E4787"/>
    <w:rsid w:val="007E4A6B"/>
    <w:rsid w:val="007E4B00"/>
    <w:rsid w:val="007E4CDE"/>
    <w:rsid w:val="007E4F87"/>
    <w:rsid w:val="007E520F"/>
    <w:rsid w:val="007E525E"/>
    <w:rsid w:val="007E5AC7"/>
    <w:rsid w:val="007E5CD8"/>
    <w:rsid w:val="007E7263"/>
    <w:rsid w:val="007E749F"/>
    <w:rsid w:val="007E75CA"/>
    <w:rsid w:val="007E7733"/>
    <w:rsid w:val="007E7D45"/>
    <w:rsid w:val="007E7E95"/>
    <w:rsid w:val="007F0199"/>
    <w:rsid w:val="007F04BB"/>
    <w:rsid w:val="007F099D"/>
    <w:rsid w:val="007F1115"/>
    <w:rsid w:val="007F14D8"/>
    <w:rsid w:val="007F1A6B"/>
    <w:rsid w:val="007F1CEB"/>
    <w:rsid w:val="007F1F6C"/>
    <w:rsid w:val="007F251C"/>
    <w:rsid w:val="007F265D"/>
    <w:rsid w:val="007F27E9"/>
    <w:rsid w:val="007F289B"/>
    <w:rsid w:val="007F3177"/>
    <w:rsid w:val="007F31C0"/>
    <w:rsid w:val="007F39F1"/>
    <w:rsid w:val="007F3FE5"/>
    <w:rsid w:val="007F40A5"/>
    <w:rsid w:val="007F41EE"/>
    <w:rsid w:val="007F439C"/>
    <w:rsid w:val="007F46E2"/>
    <w:rsid w:val="007F5331"/>
    <w:rsid w:val="007F5403"/>
    <w:rsid w:val="007F56FC"/>
    <w:rsid w:val="007F5EEF"/>
    <w:rsid w:val="007F6242"/>
    <w:rsid w:val="007F6312"/>
    <w:rsid w:val="007F6350"/>
    <w:rsid w:val="007F6763"/>
    <w:rsid w:val="007F6D66"/>
    <w:rsid w:val="007F7793"/>
    <w:rsid w:val="007F7A16"/>
    <w:rsid w:val="007F7C72"/>
    <w:rsid w:val="007F7D1E"/>
    <w:rsid w:val="00800296"/>
    <w:rsid w:val="008002E1"/>
    <w:rsid w:val="00800CCA"/>
    <w:rsid w:val="0080152A"/>
    <w:rsid w:val="00801A28"/>
    <w:rsid w:val="00801EA2"/>
    <w:rsid w:val="00802ED0"/>
    <w:rsid w:val="00803032"/>
    <w:rsid w:val="00803169"/>
    <w:rsid w:val="00803425"/>
    <w:rsid w:val="00803A60"/>
    <w:rsid w:val="00803AE1"/>
    <w:rsid w:val="00803C2C"/>
    <w:rsid w:val="00803CBE"/>
    <w:rsid w:val="00804074"/>
    <w:rsid w:val="00804A1E"/>
    <w:rsid w:val="00804B4A"/>
    <w:rsid w:val="00804B4B"/>
    <w:rsid w:val="0080609F"/>
    <w:rsid w:val="00806120"/>
    <w:rsid w:val="0080649B"/>
    <w:rsid w:val="00806D59"/>
    <w:rsid w:val="00806E25"/>
    <w:rsid w:val="00806F63"/>
    <w:rsid w:val="0080744B"/>
    <w:rsid w:val="0080781F"/>
    <w:rsid w:val="0080799C"/>
    <w:rsid w:val="00810450"/>
    <w:rsid w:val="00810BB7"/>
    <w:rsid w:val="00810C93"/>
    <w:rsid w:val="00811E1A"/>
    <w:rsid w:val="00811F81"/>
    <w:rsid w:val="00812028"/>
    <w:rsid w:val="00812415"/>
    <w:rsid w:val="00812DD8"/>
    <w:rsid w:val="00812FDE"/>
    <w:rsid w:val="00813082"/>
    <w:rsid w:val="008130B1"/>
    <w:rsid w:val="008133BD"/>
    <w:rsid w:val="00813579"/>
    <w:rsid w:val="00813A46"/>
    <w:rsid w:val="00813AC8"/>
    <w:rsid w:val="00813AF2"/>
    <w:rsid w:val="00813DCD"/>
    <w:rsid w:val="0081496D"/>
    <w:rsid w:val="00814D03"/>
    <w:rsid w:val="00814E90"/>
    <w:rsid w:val="00814FE8"/>
    <w:rsid w:val="0081538B"/>
    <w:rsid w:val="008154F4"/>
    <w:rsid w:val="00815657"/>
    <w:rsid w:val="00815712"/>
    <w:rsid w:val="00815A6A"/>
    <w:rsid w:val="008161AD"/>
    <w:rsid w:val="00816293"/>
    <w:rsid w:val="00816349"/>
    <w:rsid w:val="00816389"/>
    <w:rsid w:val="008164D6"/>
    <w:rsid w:val="00816586"/>
    <w:rsid w:val="00816635"/>
    <w:rsid w:val="00816994"/>
    <w:rsid w:val="00816C09"/>
    <w:rsid w:val="0081732A"/>
    <w:rsid w:val="0081742F"/>
    <w:rsid w:val="008176FD"/>
    <w:rsid w:val="008177E2"/>
    <w:rsid w:val="00817C3D"/>
    <w:rsid w:val="00817CEA"/>
    <w:rsid w:val="00820371"/>
    <w:rsid w:val="00820582"/>
    <w:rsid w:val="00820BA3"/>
    <w:rsid w:val="008216CC"/>
    <w:rsid w:val="00821D1D"/>
    <w:rsid w:val="00821D4A"/>
    <w:rsid w:val="00821E49"/>
    <w:rsid w:val="00821FC1"/>
    <w:rsid w:val="008229FA"/>
    <w:rsid w:val="00822A53"/>
    <w:rsid w:val="00823853"/>
    <w:rsid w:val="00823AE2"/>
    <w:rsid w:val="00823B7A"/>
    <w:rsid w:val="00824600"/>
    <w:rsid w:val="008248E8"/>
    <w:rsid w:val="00824C0F"/>
    <w:rsid w:val="00824E12"/>
    <w:rsid w:val="008251B9"/>
    <w:rsid w:val="008256CB"/>
    <w:rsid w:val="008258FF"/>
    <w:rsid w:val="00826065"/>
    <w:rsid w:val="00826092"/>
    <w:rsid w:val="0082610B"/>
    <w:rsid w:val="0082655D"/>
    <w:rsid w:val="0082671D"/>
    <w:rsid w:val="00827B32"/>
    <w:rsid w:val="00830325"/>
    <w:rsid w:val="00830B6A"/>
    <w:rsid w:val="00831686"/>
    <w:rsid w:val="008316BC"/>
    <w:rsid w:val="0083178B"/>
    <w:rsid w:val="00831D4D"/>
    <w:rsid w:val="00831EE4"/>
    <w:rsid w:val="0083212A"/>
    <w:rsid w:val="0083234A"/>
    <w:rsid w:val="0083254B"/>
    <w:rsid w:val="008327BA"/>
    <w:rsid w:val="00832A2F"/>
    <w:rsid w:val="00832B0D"/>
    <w:rsid w:val="00832BB8"/>
    <w:rsid w:val="00832F44"/>
    <w:rsid w:val="008330C0"/>
    <w:rsid w:val="0083338B"/>
    <w:rsid w:val="00833581"/>
    <w:rsid w:val="00833695"/>
    <w:rsid w:val="008336B7"/>
    <w:rsid w:val="00833A8E"/>
    <w:rsid w:val="00833C8C"/>
    <w:rsid w:val="008340A1"/>
    <w:rsid w:val="00834342"/>
    <w:rsid w:val="008345EB"/>
    <w:rsid w:val="00834920"/>
    <w:rsid w:val="00834A11"/>
    <w:rsid w:val="008350F3"/>
    <w:rsid w:val="008351A7"/>
    <w:rsid w:val="0083526B"/>
    <w:rsid w:val="008355AA"/>
    <w:rsid w:val="008355B1"/>
    <w:rsid w:val="00835FBC"/>
    <w:rsid w:val="008369C8"/>
    <w:rsid w:val="008369D4"/>
    <w:rsid w:val="00836ACA"/>
    <w:rsid w:val="00837572"/>
    <w:rsid w:val="00837581"/>
    <w:rsid w:val="008377B7"/>
    <w:rsid w:val="00837B8E"/>
    <w:rsid w:val="0084044A"/>
    <w:rsid w:val="00840714"/>
    <w:rsid w:val="008409DA"/>
    <w:rsid w:val="00840AD8"/>
    <w:rsid w:val="00840F20"/>
    <w:rsid w:val="0084103E"/>
    <w:rsid w:val="008416E6"/>
    <w:rsid w:val="0084189F"/>
    <w:rsid w:val="00841FD6"/>
    <w:rsid w:val="00842089"/>
    <w:rsid w:val="008421E6"/>
    <w:rsid w:val="00842303"/>
    <w:rsid w:val="00842C4F"/>
    <w:rsid w:val="00842CD8"/>
    <w:rsid w:val="00842F78"/>
    <w:rsid w:val="008431FA"/>
    <w:rsid w:val="00843873"/>
    <w:rsid w:val="00844566"/>
    <w:rsid w:val="008446AA"/>
    <w:rsid w:val="00844808"/>
    <w:rsid w:val="00844C53"/>
    <w:rsid w:val="00844E8E"/>
    <w:rsid w:val="00844F73"/>
    <w:rsid w:val="008450F8"/>
    <w:rsid w:val="00845369"/>
    <w:rsid w:val="0084554C"/>
    <w:rsid w:val="008457CA"/>
    <w:rsid w:val="00845D7E"/>
    <w:rsid w:val="00845D9E"/>
    <w:rsid w:val="00845F6C"/>
    <w:rsid w:val="008461DA"/>
    <w:rsid w:val="0084639A"/>
    <w:rsid w:val="0084652B"/>
    <w:rsid w:val="00846630"/>
    <w:rsid w:val="00847334"/>
    <w:rsid w:val="00847444"/>
    <w:rsid w:val="008475D3"/>
    <w:rsid w:val="00847BB9"/>
    <w:rsid w:val="00850342"/>
    <w:rsid w:val="0085134D"/>
    <w:rsid w:val="0085159B"/>
    <w:rsid w:val="008515C4"/>
    <w:rsid w:val="008516A1"/>
    <w:rsid w:val="008517C6"/>
    <w:rsid w:val="00851812"/>
    <w:rsid w:val="00851DAA"/>
    <w:rsid w:val="00852527"/>
    <w:rsid w:val="0085274E"/>
    <w:rsid w:val="008528A6"/>
    <w:rsid w:val="00852D90"/>
    <w:rsid w:val="00852E98"/>
    <w:rsid w:val="00853340"/>
    <w:rsid w:val="00853C48"/>
    <w:rsid w:val="008547BA"/>
    <w:rsid w:val="00854BF0"/>
    <w:rsid w:val="00854C85"/>
    <w:rsid w:val="00855246"/>
    <w:rsid w:val="008553C7"/>
    <w:rsid w:val="00855442"/>
    <w:rsid w:val="008555E4"/>
    <w:rsid w:val="0085574F"/>
    <w:rsid w:val="00856686"/>
    <w:rsid w:val="00856A0E"/>
    <w:rsid w:val="00856C98"/>
    <w:rsid w:val="008570B6"/>
    <w:rsid w:val="00857203"/>
    <w:rsid w:val="008574C1"/>
    <w:rsid w:val="00857690"/>
    <w:rsid w:val="00857EDD"/>
    <w:rsid w:val="00857FEB"/>
    <w:rsid w:val="0086019C"/>
    <w:rsid w:val="008601AF"/>
    <w:rsid w:val="00860413"/>
    <w:rsid w:val="00860840"/>
    <w:rsid w:val="00860B57"/>
    <w:rsid w:val="008619C9"/>
    <w:rsid w:val="00861AEE"/>
    <w:rsid w:val="00861ED7"/>
    <w:rsid w:val="00862B17"/>
    <w:rsid w:val="00862B19"/>
    <w:rsid w:val="00862D2A"/>
    <w:rsid w:val="008637F5"/>
    <w:rsid w:val="008641DF"/>
    <w:rsid w:val="00864458"/>
    <w:rsid w:val="0086488A"/>
    <w:rsid w:val="008648FC"/>
    <w:rsid w:val="00864C98"/>
    <w:rsid w:val="00865041"/>
    <w:rsid w:val="008652A3"/>
    <w:rsid w:val="00865525"/>
    <w:rsid w:val="008658B3"/>
    <w:rsid w:val="00866BE0"/>
    <w:rsid w:val="00866C11"/>
    <w:rsid w:val="00866C1D"/>
    <w:rsid w:val="00867D55"/>
    <w:rsid w:val="00867D6A"/>
    <w:rsid w:val="008702DC"/>
    <w:rsid w:val="008704E4"/>
    <w:rsid w:val="0087057C"/>
    <w:rsid w:val="008709A0"/>
    <w:rsid w:val="00870EF8"/>
    <w:rsid w:val="00870F4F"/>
    <w:rsid w:val="00871126"/>
    <w:rsid w:val="00871296"/>
    <w:rsid w:val="0087145E"/>
    <w:rsid w:val="0087149E"/>
    <w:rsid w:val="00871553"/>
    <w:rsid w:val="008717E4"/>
    <w:rsid w:val="00871886"/>
    <w:rsid w:val="00872271"/>
    <w:rsid w:val="008727D9"/>
    <w:rsid w:val="008729B2"/>
    <w:rsid w:val="0087331A"/>
    <w:rsid w:val="0087352E"/>
    <w:rsid w:val="008735A6"/>
    <w:rsid w:val="008738C6"/>
    <w:rsid w:val="008742BA"/>
    <w:rsid w:val="00874524"/>
    <w:rsid w:val="00874D7E"/>
    <w:rsid w:val="00874DD0"/>
    <w:rsid w:val="008750C2"/>
    <w:rsid w:val="0087526F"/>
    <w:rsid w:val="00875516"/>
    <w:rsid w:val="00875533"/>
    <w:rsid w:val="00875EED"/>
    <w:rsid w:val="0087601B"/>
    <w:rsid w:val="00876126"/>
    <w:rsid w:val="008765F5"/>
    <w:rsid w:val="00876892"/>
    <w:rsid w:val="00876D98"/>
    <w:rsid w:val="008770C4"/>
    <w:rsid w:val="008772B9"/>
    <w:rsid w:val="00877658"/>
    <w:rsid w:val="008806C9"/>
    <w:rsid w:val="0088075C"/>
    <w:rsid w:val="00880C4F"/>
    <w:rsid w:val="00880D9C"/>
    <w:rsid w:val="00881335"/>
    <w:rsid w:val="008814AB"/>
    <w:rsid w:val="00881821"/>
    <w:rsid w:val="00882121"/>
    <w:rsid w:val="008824EA"/>
    <w:rsid w:val="00882850"/>
    <w:rsid w:val="008828B8"/>
    <w:rsid w:val="00882BF2"/>
    <w:rsid w:val="00882DA5"/>
    <w:rsid w:val="00883117"/>
    <w:rsid w:val="00883137"/>
    <w:rsid w:val="008837DB"/>
    <w:rsid w:val="008837F9"/>
    <w:rsid w:val="00884720"/>
    <w:rsid w:val="00884AA2"/>
    <w:rsid w:val="00884BE6"/>
    <w:rsid w:val="00884CC5"/>
    <w:rsid w:val="00884E33"/>
    <w:rsid w:val="00885147"/>
    <w:rsid w:val="0088518C"/>
    <w:rsid w:val="00885BD4"/>
    <w:rsid w:val="00886E68"/>
    <w:rsid w:val="008872BC"/>
    <w:rsid w:val="008872D0"/>
    <w:rsid w:val="00887C8F"/>
    <w:rsid w:val="008905B5"/>
    <w:rsid w:val="008907A2"/>
    <w:rsid w:val="00890B14"/>
    <w:rsid w:val="00890D12"/>
    <w:rsid w:val="00890E07"/>
    <w:rsid w:val="00891305"/>
    <w:rsid w:val="0089154A"/>
    <w:rsid w:val="00891892"/>
    <w:rsid w:val="008919CA"/>
    <w:rsid w:val="00891EF4"/>
    <w:rsid w:val="00891FF9"/>
    <w:rsid w:val="0089221B"/>
    <w:rsid w:val="00892A98"/>
    <w:rsid w:val="008937C9"/>
    <w:rsid w:val="00893F4E"/>
    <w:rsid w:val="0089469C"/>
    <w:rsid w:val="0089482F"/>
    <w:rsid w:val="00894A3B"/>
    <w:rsid w:val="00894C44"/>
    <w:rsid w:val="0089512C"/>
    <w:rsid w:val="008951B9"/>
    <w:rsid w:val="0089522D"/>
    <w:rsid w:val="008953A7"/>
    <w:rsid w:val="0089576E"/>
    <w:rsid w:val="00895AF9"/>
    <w:rsid w:val="00895BB5"/>
    <w:rsid w:val="0089606C"/>
    <w:rsid w:val="008964A5"/>
    <w:rsid w:val="0089673D"/>
    <w:rsid w:val="00896E50"/>
    <w:rsid w:val="0089715D"/>
    <w:rsid w:val="008976C4"/>
    <w:rsid w:val="00897D33"/>
    <w:rsid w:val="008A0320"/>
    <w:rsid w:val="008A042F"/>
    <w:rsid w:val="008A0CD1"/>
    <w:rsid w:val="008A1769"/>
    <w:rsid w:val="008A1ACE"/>
    <w:rsid w:val="008A1DB7"/>
    <w:rsid w:val="008A1F49"/>
    <w:rsid w:val="008A1F5D"/>
    <w:rsid w:val="008A223D"/>
    <w:rsid w:val="008A2713"/>
    <w:rsid w:val="008A28F5"/>
    <w:rsid w:val="008A2A79"/>
    <w:rsid w:val="008A312C"/>
    <w:rsid w:val="008A3273"/>
    <w:rsid w:val="008A3469"/>
    <w:rsid w:val="008A3757"/>
    <w:rsid w:val="008A3D91"/>
    <w:rsid w:val="008A427F"/>
    <w:rsid w:val="008A44F7"/>
    <w:rsid w:val="008A4889"/>
    <w:rsid w:val="008A4C14"/>
    <w:rsid w:val="008A4EC4"/>
    <w:rsid w:val="008A544A"/>
    <w:rsid w:val="008A5BA6"/>
    <w:rsid w:val="008A5DB8"/>
    <w:rsid w:val="008A6630"/>
    <w:rsid w:val="008A6A09"/>
    <w:rsid w:val="008A6C4E"/>
    <w:rsid w:val="008A6EF9"/>
    <w:rsid w:val="008A720B"/>
    <w:rsid w:val="008A75B4"/>
    <w:rsid w:val="008A7762"/>
    <w:rsid w:val="008A77AB"/>
    <w:rsid w:val="008A7A91"/>
    <w:rsid w:val="008A7D83"/>
    <w:rsid w:val="008B008E"/>
    <w:rsid w:val="008B0132"/>
    <w:rsid w:val="008B0619"/>
    <w:rsid w:val="008B0A33"/>
    <w:rsid w:val="008B0B85"/>
    <w:rsid w:val="008B0E1C"/>
    <w:rsid w:val="008B10C6"/>
    <w:rsid w:val="008B1198"/>
    <w:rsid w:val="008B11CF"/>
    <w:rsid w:val="008B1A64"/>
    <w:rsid w:val="008B251E"/>
    <w:rsid w:val="008B2F37"/>
    <w:rsid w:val="008B30F1"/>
    <w:rsid w:val="008B333D"/>
    <w:rsid w:val="008B3471"/>
    <w:rsid w:val="008B34A7"/>
    <w:rsid w:val="008B3839"/>
    <w:rsid w:val="008B384A"/>
    <w:rsid w:val="008B3929"/>
    <w:rsid w:val="008B3DBA"/>
    <w:rsid w:val="008B3E02"/>
    <w:rsid w:val="008B3FB7"/>
    <w:rsid w:val="008B4125"/>
    <w:rsid w:val="008B413B"/>
    <w:rsid w:val="008B46D0"/>
    <w:rsid w:val="008B4980"/>
    <w:rsid w:val="008B4A03"/>
    <w:rsid w:val="008B4CB3"/>
    <w:rsid w:val="008B5034"/>
    <w:rsid w:val="008B5653"/>
    <w:rsid w:val="008B567B"/>
    <w:rsid w:val="008B5C27"/>
    <w:rsid w:val="008B67AD"/>
    <w:rsid w:val="008B680D"/>
    <w:rsid w:val="008B6905"/>
    <w:rsid w:val="008B7B24"/>
    <w:rsid w:val="008B7DA6"/>
    <w:rsid w:val="008C04D1"/>
    <w:rsid w:val="008C04D5"/>
    <w:rsid w:val="008C07BB"/>
    <w:rsid w:val="008C0C20"/>
    <w:rsid w:val="008C0D37"/>
    <w:rsid w:val="008C17A0"/>
    <w:rsid w:val="008C1872"/>
    <w:rsid w:val="008C1AAB"/>
    <w:rsid w:val="008C1BBD"/>
    <w:rsid w:val="008C226B"/>
    <w:rsid w:val="008C230E"/>
    <w:rsid w:val="008C249F"/>
    <w:rsid w:val="008C2656"/>
    <w:rsid w:val="008C2A2E"/>
    <w:rsid w:val="008C324F"/>
    <w:rsid w:val="008C356D"/>
    <w:rsid w:val="008C4088"/>
    <w:rsid w:val="008C413D"/>
    <w:rsid w:val="008C4295"/>
    <w:rsid w:val="008C4C39"/>
    <w:rsid w:val="008C5224"/>
    <w:rsid w:val="008C5282"/>
    <w:rsid w:val="008C542B"/>
    <w:rsid w:val="008C5D88"/>
    <w:rsid w:val="008C6226"/>
    <w:rsid w:val="008C68D5"/>
    <w:rsid w:val="008C6F4B"/>
    <w:rsid w:val="008C7022"/>
    <w:rsid w:val="008C7118"/>
    <w:rsid w:val="008C75C9"/>
    <w:rsid w:val="008C7780"/>
    <w:rsid w:val="008C77E7"/>
    <w:rsid w:val="008C7AFC"/>
    <w:rsid w:val="008D05F1"/>
    <w:rsid w:val="008D062A"/>
    <w:rsid w:val="008D13CE"/>
    <w:rsid w:val="008D19A7"/>
    <w:rsid w:val="008D19E6"/>
    <w:rsid w:val="008D1A18"/>
    <w:rsid w:val="008D20C1"/>
    <w:rsid w:val="008D222B"/>
    <w:rsid w:val="008D22C6"/>
    <w:rsid w:val="008D293C"/>
    <w:rsid w:val="008D2C18"/>
    <w:rsid w:val="008D388E"/>
    <w:rsid w:val="008D3EFB"/>
    <w:rsid w:val="008D4177"/>
    <w:rsid w:val="008D43B5"/>
    <w:rsid w:val="008D5B8E"/>
    <w:rsid w:val="008D5D63"/>
    <w:rsid w:val="008D63ED"/>
    <w:rsid w:val="008D6A88"/>
    <w:rsid w:val="008D6B67"/>
    <w:rsid w:val="008D6D3D"/>
    <w:rsid w:val="008D7897"/>
    <w:rsid w:val="008E0339"/>
    <w:rsid w:val="008E0357"/>
    <w:rsid w:val="008E035F"/>
    <w:rsid w:val="008E0906"/>
    <w:rsid w:val="008E0B3F"/>
    <w:rsid w:val="008E0D65"/>
    <w:rsid w:val="008E101C"/>
    <w:rsid w:val="008E11B3"/>
    <w:rsid w:val="008E14EF"/>
    <w:rsid w:val="008E174B"/>
    <w:rsid w:val="008E1F3A"/>
    <w:rsid w:val="008E211D"/>
    <w:rsid w:val="008E2156"/>
    <w:rsid w:val="008E2309"/>
    <w:rsid w:val="008E25B3"/>
    <w:rsid w:val="008E26AC"/>
    <w:rsid w:val="008E3067"/>
    <w:rsid w:val="008E31A7"/>
    <w:rsid w:val="008E3263"/>
    <w:rsid w:val="008E360F"/>
    <w:rsid w:val="008E3AE6"/>
    <w:rsid w:val="008E447B"/>
    <w:rsid w:val="008E49AD"/>
    <w:rsid w:val="008E4E08"/>
    <w:rsid w:val="008E4E48"/>
    <w:rsid w:val="008E541C"/>
    <w:rsid w:val="008E54D0"/>
    <w:rsid w:val="008E571F"/>
    <w:rsid w:val="008E581F"/>
    <w:rsid w:val="008E5883"/>
    <w:rsid w:val="008E5BCD"/>
    <w:rsid w:val="008E5C3F"/>
    <w:rsid w:val="008E5D0C"/>
    <w:rsid w:val="008E618F"/>
    <w:rsid w:val="008E6384"/>
    <w:rsid w:val="008E66D1"/>
    <w:rsid w:val="008E698E"/>
    <w:rsid w:val="008E71A5"/>
    <w:rsid w:val="008F0330"/>
    <w:rsid w:val="008F03C9"/>
    <w:rsid w:val="008F03F4"/>
    <w:rsid w:val="008F0452"/>
    <w:rsid w:val="008F05ED"/>
    <w:rsid w:val="008F06D7"/>
    <w:rsid w:val="008F1632"/>
    <w:rsid w:val="008F16C4"/>
    <w:rsid w:val="008F1711"/>
    <w:rsid w:val="008F1AC9"/>
    <w:rsid w:val="008F1B95"/>
    <w:rsid w:val="008F202A"/>
    <w:rsid w:val="008F2137"/>
    <w:rsid w:val="008F2264"/>
    <w:rsid w:val="008F2584"/>
    <w:rsid w:val="008F25AE"/>
    <w:rsid w:val="008F2806"/>
    <w:rsid w:val="008F28D9"/>
    <w:rsid w:val="008F2B2B"/>
    <w:rsid w:val="008F2BD2"/>
    <w:rsid w:val="008F2CD2"/>
    <w:rsid w:val="008F2EFF"/>
    <w:rsid w:val="008F3246"/>
    <w:rsid w:val="008F376B"/>
    <w:rsid w:val="008F388F"/>
    <w:rsid w:val="008F3956"/>
    <w:rsid w:val="008F3C1B"/>
    <w:rsid w:val="008F4075"/>
    <w:rsid w:val="008F40B5"/>
    <w:rsid w:val="008F43A5"/>
    <w:rsid w:val="008F4563"/>
    <w:rsid w:val="008F48CF"/>
    <w:rsid w:val="008F508C"/>
    <w:rsid w:val="008F5107"/>
    <w:rsid w:val="008F577A"/>
    <w:rsid w:val="008F6656"/>
    <w:rsid w:val="008F6FD3"/>
    <w:rsid w:val="008F6FD8"/>
    <w:rsid w:val="008F76D3"/>
    <w:rsid w:val="008FC5B6"/>
    <w:rsid w:val="00900148"/>
    <w:rsid w:val="00900597"/>
    <w:rsid w:val="00900820"/>
    <w:rsid w:val="00900AE3"/>
    <w:rsid w:val="00900AE8"/>
    <w:rsid w:val="00900F1F"/>
    <w:rsid w:val="00901700"/>
    <w:rsid w:val="0090179D"/>
    <w:rsid w:val="009017FA"/>
    <w:rsid w:val="00901BE9"/>
    <w:rsid w:val="009024BA"/>
    <w:rsid w:val="009026E7"/>
    <w:rsid w:val="0090271B"/>
    <w:rsid w:val="00902A58"/>
    <w:rsid w:val="00902DCC"/>
    <w:rsid w:val="0090396A"/>
    <w:rsid w:val="009039C4"/>
    <w:rsid w:val="00903DC9"/>
    <w:rsid w:val="00903DD7"/>
    <w:rsid w:val="00903E10"/>
    <w:rsid w:val="00904169"/>
    <w:rsid w:val="009044A2"/>
    <w:rsid w:val="009055A5"/>
    <w:rsid w:val="00905729"/>
    <w:rsid w:val="00905D31"/>
    <w:rsid w:val="00905DD9"/>
    <w:rsid w:val="009061CE"/>
    <w:rsid w:val="00906409"/>
    <w:rsid w:val="009064C3"/>
    <w:rsid w:val="00906AD1"/>
    <w:rsid w:val="00906E4F"/>
    <w:rsid w:val="00906EA4"/>
    <w:rsid w:val="009076D9"/>
    <w:rsid w:val="00907850"/>
    <w:rsid w:val="0090798F"/>
    <w:rsid w:val="009102F5"/>
    <w:rsid w:val="00910642"/>
    <w:rsid w:val="00910844"/>
    <w:rsid w:val="00910DDF"/>
    <w:rsid w:val="009114D2"/>
    <w:rsid w:val="009119BE"/>
    <w:rsid w:val="009119D4"/>
    <w:rsid w:val="00911C47"/>
    <w:rsid w:val="00911CBC"/>
    <w:rsid w:val="00911F9B"/>
    <w:rsid w:val="009123DA"/>
    <w:rsid w:val="00912435"/>
    <w:rsid w:val="00912BD1"/>
    <w:rsid w:val="00912D5F"/>
    <w:rsid w:val="00912FDF"/>
    <w:rsid w:val="0091307D"/>
    <w:rsid w:val="00913829"/>
    <w:rsid w:val="00913FF5"/>
    <w:rsid w:val="0091444F"/>
    <w:rsid w:val="009144E6"/>
    <w:rsid w:val="0091483E"/>
    <w:rsid w:val="00914C0F"/>
    <w:rsid w:val="00914F59"/>
    <w:rsid w:val="0091524B"/>
    <w:rsid w:val="00915693"/>
    <w:rsid w:val="009157B0"/>
    <w:rsid w:val="0091588B"/>
    <w:rsid w:val="00915B9C"/>
    <w:rsid w:val="00916205"/>
    <w:rsid w:val="009163C4"/>
    <w:rsid w:val="009163D1"/>
    <w:rsid w:val="009167F7"/>
    <w:rsid w:val="00916812"/>
    <w:rsid w:val="00916926"/>
    <w:rsid w:val="00916A66"/>
    <w:rsid w:val="00916FBF"/>
    <w:rsid w:val="00917190"/>
    <w:rsid w:val="009172E1"/>
    <w:rsid w:val="00917B1E"/>
    <w:rsid w:val="00917C72"/>
    <w:rsid w:val="00917D3D"/>
    <w:rsid w:val="00917E54"/>
    <w:rsid w:val="00917F89"/>
    <w:rsid w:val="00920198"/>
    <w:rsid w:val="00920297"/>
    <w:rsid w:val="00920D0A"/>
    <w:rsid w:val="009212A3"/>
    <w:rsid w:val="009216C7"/>
    <w:rsid w:val="009218CF"/>
    <w:rsid w:val="00921C3C"/>
    <w:rsid w:val="00922444"/>
    <w:rsid w:val="009226C4"/>
    <w:rsid w:val="00922718"/>
    <w:rsid w:val="0092308C"/>
    <w:rsid w:val="0092316D"/>
    <w:rsid w:val="00923356"/>
    <w:rsid w:val="0092375B"/>
    <w:rsid w:val="00923CBD"/>
    <w:rsid w:val="009247A5"/>
    <w:rsid w:val="00924F28"/>
    <w:rsid w:val="009253A5"/>
    <w:rsid w:val="00926053"/>
    <w:rsid w:val="009260AA"/>
    <w:rsid w:val="00926181"/>
    <w:rsid w:val="009263A8"/>
    <w:rsid w:val="009263FB"/>
    <w:rsid w:val="00926841"/>
    <w:rsid w:val="00926AE2"/>
    <w:rsid w:val="009275CE"/>
    <w:rsid w:val="00927ACD"/>
    <w:rsid w:val="0093025D"/>
    <w:rsid w:val="009305E6"/>
    <w:rsid w:val="00930B13"/>
    <w:rsid w:val="00930B39"/>
    <w:rsid w:val="00930C4D"/>
    <w:rsid w:val="00931076"/>
    <w:rsid w:val="009311C8"/>
    <w:rsid w:val="00931381"/>
    <w:rsid w:val="0093153E"/>
    <w:rsid w:val="0093280B"/>
    <w:rsid w:val="00932DB8"/>
    <w:rsid w:val="00932F56"/>
    <w:rsid w:val="00933376"/>
    <w:rsid w:val="00933A2F"/>
    <w:rsid w:val="00933C00"/>
    <w:rsid w:val="00933C6C"/>
    <w:rsid w:val="00933C85"/>
    <w:rsid w:val="00933EAD"/>
    <w:rsid w:val="00934211"/>
    <w:rsid w:val="0093465C"/>
    <w:rsid w:val="009349A0"/>
    <w:rsid w:val="009349C0"/>
    <w:rsid w:val="00934BB6"/>
    <w:rsid w:val="00934D5A"/>
    <w:rsid w:val="00934EA7"/>
    <w:rsid w:val="009353B0"/>
    <w:rsid w:val="00935E8B"/>
    <w:rsid w:val="009367CA"/>
    <w:rsid w:val="0093721E"/>
    <w:rsid w:val="00937B28"/>
    <w:rsid w:val="00937DB0"/>
    <w:rsid w:val="0094179F"/>
    <w:rsid w:val="009418A2"/>
    <w:rsid w:val="009419C6"/>
    <w:rsid w:val="009419FF"/>
    <w:rsid w:val="00942253"/>
    <w:rsid w:val="009425C0"/>
    <w:rsid w:val="0094372C"/>
    <w:rsid w:val="00943D72"/>
    <w:rsid w:val="0094457F"/>
    <w:rsid w:val="009451B2"/>
    <w:rsid w:val="0094552E"/>
    <w:rsid w:val="00945734"/>
    <w:rsid w:val="0094592B"/>
    <w:rsid w:val="009469E2"/>
    <w:rsid w:val="009474AF"/>
    <w:rsid w:val="00947A2D"/>
    <w:rsid w:val="00947A39"/>
    <w:rsid w:val="00950751"/>
    <w:rsid w:val="0095110B"/>
    <w:rsid w:val="00952335"/>
    <w:rsid w:val="0095253F"/>
    <w:rsid w:val="00952AB5"/>
    <w:rsid w:val="00952B73"/>
    <w:rsid w:val="009530CA"/>
    <w:rsid w:val="009532A4"/>
    <w:rsid w:val="00953B93"/>
    <w:rsid w:val="00953BBE"/>
    <w:rsid w:val="00953E4F"/>
    <w:rsid w:val="00953EAD"/>
    <w:rsid w:val="0095436D"/>
    <w:rsid w:val="00954647"/>
    <w:rsid w:val="0095492B"/>
    <w:rsid w:val="00954D09"/>
    <w:rsid w:val="00955157"/>
    <w:rsid w:val="00955B38"/>
    <w:rsid w:val="00955B93"/>
    <w:rsid w:val="00956287"/>
    <w:rsid w:val="009563A3"/>
    <w:rsid w:val="00956426"/>
    <w:rsid w:val="00956C69"/>
    <w:rsid w:val="00956E01"/>
    <w:rsid w:val="00957606"/>
    <w:rsid w:val="00960156"/>
    <w:rsid w:val="00960237"/>
    <w:rsid w:val="0096029C"/>
    <w:rsid w:val="00961324"/>
    <w:rsid w:val="00961594"/>
    <w:rsid w:val="0096194E"/>
    <w:rsid w:val="00961BC1"/>
    <w:rsid w:val="009620A0"/>
    <w:rsid w:val="009623C8"/>
    <w:rsid w:val="00962C44"/>
    <w:rsid w:val="00962E1F"/>
    <w:rsid w:val="00962F26"/>
    <w:rsid w:val="009633B5"/>
    <w:rsid w:val="00963E6E"/>
    <w:rsid w:val="00963EFD"/>
    <w:rsid w:val="009640B4"/>
    <w:rsid w:val="00964896"/>
    <w:rsid w:val="00964A91"/>
    <w:rsid w:val="009652C8"/>
    <w:rsid w:val="00965ED7"/>
    <w:rsid w:val="00966380"/>
    <w:rsid w:val="009667E0"/>
    <w:rsid w:val="009669A4"/>
    <w:rsid w:val="00966EEA"/>
    <w:rsid w:val="00967157"/>
    <w:rsid w:val="0097035B"/>
    <w:rsid w:val="00970579"/>
    <w:rsid w:val="00970B1C"/>
    <w:rsid w:val="00970F48"/>
    <w:rsid w:val="0097136F"/>
    <w:rsid w:val="009715A0"/>
    <w:rsid w:val="009715A1"/>
    <w:rsid w:val="009716D8"/>
    <w:rsid w:val="009717B6"/>
    <w:rsid w:val="009718F9"/>
    <w:rsid w:val="009719C7"/>
    <w:rsid w:val="00971C20"/>
    <w:rsid w:val="00971F42"/>
    <w:rsid w:val="009720E6"/>
    <w:rsid w:val="00972100"/>
    <w:rsid w:val="00972645"/>
    <w:rsid w:val="00972838"/>
    <w:rsid w:val="00972FB9"/>
    <w:rsid w:val="0097341B"/>
    <w:rsid w:val="009746B5"/>
    <w:rsid w:val="00974844"/>
    <w:rsid w:val="009748B2"/>
    <w:rsid w:val="00975112"/>
    <w:rsid w:val="00975318"/>
    <w:rsid w:val="009757D5"/>
    <w:rsid w:val="00975A3A"/>
    <w:rsid w:val="00975F88"/>
    <w:rsid w:val="0097674D"/>
    <w:rsid w:val="00976AD8"/>
    <w:rsid w:val="00977A66"/>
    <w:rsid w:val="00977DBC"/>
    <w:rsid w:val="00979446"/>
    <w:rsid w:val="00980BCA"/>
    <w:rsid w:val="00980FDC"/>
    <w:rsid w:val="009810D7"/>
    <w:rsid w:val="00981768"/>
    <w:rsid w:val="00981798"/>
    <w:rsid w:val="00981A7B"/>
    <w:rsid w:val="00981C17"/>
    <w:rsid w:val="00981C1D"/>
    <w:rsid w:val="0098301E"/>
    <w:rsid w:val="009830AB"/>
    <w:rsid w:val="0098337B"/>
    <w:rsid w:val="00983E8F"/>
    <w:rsid w:val="00984236"/>
    <w:rsid w:val="009846BE"/>
    <w:rsid w:val="009853F0"/>
    <w:rsid w:val="009858D0"/>
    <w:rsid w:val="00985AC3"/>
    <w:rsid w:val="00985ACA"/>
    <w:rsid w:val="00985E09"/>
    <w:rsid w:val="00985E56"/>
    <w:rsid w:val="009860FC"/>
    <w:rsid w:val="00986247"/>
    <w:rsid w:val="009864F2"/>
    <w:rsid w:val="00986665"/>
    <w:rsid w:val="00986895"/>
    <w:rsid w:val="00986E70"/>
    <w:rsid w:val="0098788A"/>
    <w:rsid w:val="0099005C"/>
    <w:rsid w:val="00990085"/>
    <w:rsid w:val="00991AED"/>
    <w:rsid w:val="00992604"/>
    <w:rsid w:val="00992798"/>
    <w:rsid w:val="009928B0"/>
    <w:rsid w:val="00992C02"/>
    <w:rsid w:val="00993177"/>
    <w:rsid w:val="0099334A"/>
    <w:rsid w:val="009934AB"/>
    <w:rsid w:val="00993B43"/>
    <w:rsid w:val="00994292"/>
    <w:rsid w:val="009948EF"/>
    <w:rsid w:val="00994FDA"/>
    <w:rsid w:val="00995339"/>
    <w:rsid w:val="009956BE"/>
    <w:rsid w:val="0099684B"/>
    <w:rsid w:val="00996B10"/>
    <w:rsid w:val="00997279"/>
    <w:rsid w:val="00997E23"/>
    <w:rsid w:val="009A0258"/>
    <w:rsid w:val="009A0283"/>
    <w:rsid w:val="009A02A4"/>
    <w:rsid w:val="009A0592"/>
    <w:rsid w:val="009A086B"/>
    <w:rsid w:val="009A0EC1"/>
    <w:rsid w:val="009A1509"/>
    <w:rsid w:val="009A167E"/>
    <w:rsid w:val="009A26BA"/>
    <w:rsid w:val="009A2BEF"/>
    <w:rsid w:val="009A2F8A"/>
    <w:rsid w:val="009A3176"/>
    <w:rsid w:val="009A31BF"/>
    <w:rsid w:val="009A338A"/>
    <w:rsid w:val="009A390C"/>
    <w:rsid w:val="009A3B71"/>
    <w:rsid w:val="009A3B87"/>
    <w:rsid w:val="009A3EE3"/>
    <w:rsid w:val="009A4088"/>
    <w:rsid w:val="009A4092"/>
    <w:rsid w:val="009A4904"/>
    <w:rsid w:val="009A4A12"/>
    <w:rsid w:val="009A50EA"/>
    <w:rsid w:val="009A5419"/>
    <w:rsid w:val="009A5642"/>
    <w:rsid w:val="009A5855"/>
    <w:rsid w:val="009A5CBD"/>
    <w:rsid w:val="009A5CE3"/>
    <w:rsid w:val="009A5DBF"/>
    <w:rsid w:val="009A61BC"/>
    <w:rsid w:val="009A65D2"/>
    <w:rsid w:val="009A689D"/>
    <w:rsid w:val="009A6F60"/>
    <w:rsid w:val="009A75C6"/>
    <w:rsid w:val="009B008E"/>
    <w:rsid w:val="009B0138"/>
    <w:rsid w:val="009B0212"/>
    <w:rsid w:val="009B0840"/>
    <w:rsid w:val="009B0FCC"/>
    <w:rsid w:val="009B0FE9"/>
    <w:rsid w:val="009B116F"/>
    <w:rsid w:val="009B173A"/>
    <w:rsid w:val="009B2402"/>
    <w:rsid w:val="009B34AD"/>
    <w:rsid w:val="009B3A00"/>
    <w:rsid w:val="009B3E0F"/>
    <w:rsid w:val="009B4428"/>
    <w:rsid w:val="009B46A3"/>
    <w:rsid w:val="009B48AB"/>
    <w:rsid w:val="009B4D0A"/>
    <w:rsid w:val="009B5174"/>
    <w:rsid w:val="009B53BA"/>
    <w:rsid w:val="009B57BB"/>
    <w:rsid w:val="009B59E1"/>
    <w:rsid w:val="009B5A17"/>
    <w:rsid w:val="009B5B1F"/>
    <w:rsid w:val="009B6CBA"/>
    <w:rsid w:val="009B6DAE"/>
    <w:rsid w:val="009C0880"/>
    <w:rsid w:val="009C0B2D"/>
    <w:rsid w:val="009C0B57"/>
    <w:rsid w:val="009C0C2F"/>
    <w:rsid w:val="009C10FB"/>
    <w:rsid w:val="009C131A"/>
    <w:rsid w:val="009C13AC"/>
    <w:rsid w:val="009C15C6"/>
    <w:rsid w:val="009C209C"/>
    <w:rsid w:val="009C2260"/>
    <w:rsid w:val="009C2826"/>
    <w:rsid w:val="009C2A77"/>
    <w:rsid w:val="009C2C0A"/>
    <w:rsid w:val="009C3F20"/>
    <w:rsid w:val="009C4441"/>
    <w:rsid w:val="009C4546"/>
    <w:rsid w:val="009C4715"/>
    <w:rsid w:val="009C4FD3"/>
    <w:rsid w:val="009C5A24"/>
    <w:rsid w:val="009C5CBC"/>
    <w:rsid w:val="009C6BC6"/>
    <w:rsid w:val="009C70C0"/>
    <w:rsid w:val="009C7577"/>
    <w:rsid w:val="009C75A6"/>
    <w:rsid w:val="009C77E5"/>
    <w:rsid w:val="009C788B"/>
    <w:rsid w:val="009C7CA1"/>
    <w:rsid w:val="009C7DEF"/>
    <w:rsid w:val="009D02EC"/>
    <w:rsid w:val="009D043D"/>
    <w:rsid w:val="009D0C3F"/>
    <w:rsid w:val="009D0F04"/>
    <w:rsid w:val="009D104F"/>
    <w:rsid w:val="009D1392"/>
    <w:rsid w:val="009D1596"/>
    <w:rsid w:val="009D18F4"/>
    <w:rsid w:val="009D1DA7"/>
    <w:rsid w:val="009D232B"/>
    <w:rsid w:val="009D23A5"/>
    <w:rsid w:val="009D2411"/>
    <w:rsid w:val="009D2CD3"/>
    <w:rsid w:val="009D35B2"/>
    <w:rsid w:val="009D3630"/>
    <w:rsid w:val="009D37A8"/>
    <w:rsid w:val="009D3B4D"/>
    <w:rsid w:val="009D3F67"/>
    <w:rsid w:val="009D4896"/>
    <w:rsid w:val="009D4A5E"/>
    <w:rsid w:val="009D4B27"/>
    <w:rsid w:val="009D531E"/>
    <w:rsid w:val="009D567E"/>
    <w:rsid w:val="009D5B4E"/>
    <w:rsid w:val="009D5BCA"/>
    <w:rsid w:val="009D5C84"/>
    <w:rsid w:val="009D62E3"/>
    <w:rsid w:val="009D649E"/>
    <w:rsid w:val="009D6D45"/>
    <w:rsid w:val="009D7328"/>
    <w:rsid w:val="009D7AC1"/>
    <w:rsid w:val="009E0F00"/>
    <w:rsid w:val="009E0FBF"/>
    <w:rsid w:val="009E1545"/>
    <w:rsid w:val="009E1620"/>
    <w:rsid w:val="009E1949"/>
    <w:rsid w:val="009E1AC1"/>
    <w:rsid w:val="009E1FA6"/>
    <w:rsid w:val="009E27D2"/>
    <w:rsid w:val="009E2D9A"/>
    <w:rsid w:val="009E3DE0"/>
    <w:rsid w:val="009E47A4"/>
    <w:rsid w:val="009E4827"/>
    <w:rsid w:val="009E4878"/>
    <w:rsid w:val="009E48C1"/>
    <w:rsid w:val="009E4945"/>
    <w:rsid w:val="009E4A8D"/>
    <w:rsid w:val="009E4AC0"/>
    <w:rsid w:val="009E5101"/>
    <w:rsid w:val="009E54FC"/>
    <w:rsid w:val="009E5A62"/>
    <w:rsid w:val="009E5DEC"/>
    <w:rsid w:val="009E6451"/>
    <w:rsid w:val="009E666C"/>
    <w:rsid w:val="009E67D5"/>
    <w:rsid w:val="009E683D"/>
    <w:rsid w:val="009E69FF"/>
    <w:rsid w:val="009E6B3E"/>
    <w:rsid w:val="009E6CDF"/>
    <w:rsid w:val="009E7748"/>
    <w:rsid w:val="009F07FD"/>
    <w:rsid w:val="009F12F2"/>
    <w:rsid w:val="009F141C"/>
    <w:rsid w:val="009F17A7"/>
    <w:rsid w:val="009F1A87"/>
    <w:rsid w:val="009F1DDF"/>
    <w:rsid w:val="009F2013"/>
    <w:rsid w:val="009F220E"/>
    <w:rsid w:val="009F24E6"/>
    <w:rsid w:val="009F279E"/>
    <w:rsid w:val="009F2DAF"/>
    <w:rsid w:val="009F3259"/>
    <w:rsid w:val="009F3652"/>
    <w:rsid w:val="009F3839"/>
    <w:rsid w:val="009F3990"/>
    <w:rsid w:val="009F3BCE"/>
    <w:rsid w:val="009F3C6A"/>
    <w:rsid w:val="009F42BA"/>
    <w:rsid w:val="009F4684"/>
    <w:rsid w:val="009F5890"/>
    <w:rsid w:val="009F5A2D"/>
    <w:rsid w:val="009F5A6B"/>
    <w:rsid w:val="009F5DCB"/>
    <w:rsid w:val="009F6823"/>
    <w:rsid w:val="009F6A4A"/>
    <w:rsid w:val="009F73B6"/>
    <w:rsid w:val="009F74AE"/>
    <w:rsid w:val="009F753D"/>
    <w:rsid w:val="009F785A"/>
    <w:rsid w:val="009F7FA0"/>
    <w:rsid w:val="009FE187"/>
    <w:rsid w:val="00A0032F"/>
    <w:rsid w:val="00A00573"/>
    <w:rsid w:val="00A00F7E"/>
    <w:rsid w:val="00A01B2C"/>
    <w:rsid w:val="00A021DF"/>
    <w:rsid w:val="00A02236"/>
    <w:rsid w:val="00A026E3"/>
    <w:rsid w:val="00A0277D"/>
    <w:rsid w:val="00A02B48"/>
    <w:rsid w:val="00A0379C"/>
    <w:rsid w:val="00A037D5"/>
    <w:rsid w:val="00A0423B"/>
    <w:rsid w:val="00A0505A"/>
    <w:rsid w:val="00A0546C"/>
    <w:rsid w:val="00A056DE"/>
    <w:rsid w:val="00A05859"/>
    <w:rsid w:val="00A05CEF"/>
    <w:rsid w:val="00A06873"/>
    <w:rsid w:val="00A068C1"/>
    <w:rsid w:val="00A0717F"/>
    <w:rsid w:val="00A073C0"/>
    <w:rsid w:val="00A075C0"/>
    <w:rsid w:val="00A07EC9"/>
    <w:rsid w:val="00A10395"/>
    <w:rsid w:val="00A103F1"/>
    <w:rsid w:val="00A105B4"/>
    <w:rsid w:val="00A10749"/>
    <w:rsid w:val="00A10DEB"/>
    <w:rsid w:val="00A1135A"/>
    <w:rsid w:val="00A122F5"/>
    <w:rsid w:val="00A12301"/>
    <w:rsid w:val="00A1247D"/>
    <w:rsid w:val="00A126C8"/>
    <w:rsid w:val="00A12775"/>
    <w:rsid w:val="00A12784"/>
    <w:rsid w:val="00A1278F"/>
    <w:rsid w:val="00A128AD"/>
    <w:rsid w:val="00A12A8A"/>
    <w:rsid w:val="00A12E55"/>
    <w:rsid w:val="00A13009"/>
    <w:rsid w:val="00A1307B"/>
    <w:rsid w:val="00A13C69"/>
    <w:rsid w:val="00A141E4"/>
    <w:rsid w:val="00A14201"/>
    <w:rsid w:val="00A1425F"/>
    <w:rsid w:val="00A143E3"/>
    <w:rsid w:val="00A14D71"/>
    <w:rsid w:val="00A15062"/>
    <w:rsid w:val="00A15911"/>
    <w:rsid w:val="00A15A59"/>
    <w:rsid w:val="00A15B0D"/>
    <w:rsid w:val="00A15FF6"/>
    <w:rsid w:val="00A164D0"/>
    <w:rsid w:val="00A164D2"/>
    <w:rsid w:val="00A1699A"/>
    <w:rsid w:val="00A169B8"/>
    <w:rsid w:val="00A16B20"/>
    <w:rsid w:val="00A16D11"/>
    <w:rsid w:val="00A17568"/>
    <w:rsid w:val="00A17670"/>
    <w:rsid w:val="00A2033E"/>
    <w:rsid w:val="00A20451"/>
    <w:rsid w:val="00A209D7"/>
    <w:rsid w:val="00A20B3E"/>
    <w:rsid w:val="00A20BF0"/>
    <w:rsid w:val="00A20CF0"/>
    <w:rsid w:val="00A2156E"/>
    <w:rsid w:val="00A217E0"/>
    <w:rsid w:val="00A21904"/>
    <w:rsid w:val="00A2198C"/>
    <w:rsid w:val="00A21E76"/>
    <w:rsid w:val="00A21EB7"/>
    <w:rsid w:val="00A223ED"/>
    <w:rsid w:val="00A22773"/>
    <w:rsid w:val="00A227DA"/>
    <w:rsid w:val="00A22BD7"/>
    <w:rsid w:val="00A2397F"/>
    <w:rsid w:val="00A23AFA"/>
    <w:rsid w:val="00A23BC8"/>
    <w:rsid w:val="00A24123"/>
    <w:rsid w:val="00A244CD"/>
    <w:rsid w:val="00A244F4"/>
    <w:rsid w:val="00A245F8"/>
    <w:rsid w:val="00A24DB3"/>
    <w:rsid w:val="00A25103"/>
    <w:rsid w:val="00A25257"/>
    <w:rsid w:val="00A25CDF"/>
    <w:rsid w:val="00A26B75"/>
    <w:rsid w:val="00A2702B"/>
    <w:rsid w:val="00A271A6"/>
    <w:rsid w:val="00A27349"/>
    <w:rsid w:val="00A2734B"/>
    <w:rsid w:val="00A2764B"/>
    <w:rsid w:val="00A279EC"/>
    <w:rsid w:val="00A27B8D"/>
    <w:rsid w:val="00A27C0B"/>
    <w:rsid w:val="00A27C11"/>
    <w:rsid w:val="00A27F21"/>
    <w:rsid w:val="00A30059"/>
    <w:rsid w:val="00A30203"/>
    <w:rsid w:val="00A30660"/>
    <w:rsid w:val="00A30990"/>
    <w:rsid w:val="00A30E68"/>
    <w:rsid w:val="00A30EC7"/>
    <w:rsid w:val="00A31544"/>
    <w:rsid w:val="00A31933"/>
    <w:rsid w:val="00A32398"/>
    <w:rsid w:val="00A325FA"/>
    <w:rsid w:val="00A329D2"/>
    <w:rsid w:val="00A32B10"/>
    <w:rsid w:val="00A32E28"/>
    <w:rsid w:val="00A3385F"/>
    <w:rsid w:val="00A33AC2"/>
    <w:rsid w:val="00A33CE8"/>
    <w:rsid w:val="00A34502"/>
    <w:rsid w:val="00A34AA0"/>
    <w:rsid w:val="00A34C65"/>
    <w:rsid w:val="00A35961"/>
    <w:rsid w:val="00A35B1B"/>
    <w:rsid w:val="00A35E9A"/>
    <w:rsid w:val="00A369BA"/>
    <w:rsid w:val="00A3715C"/>
    <w:rsid w:val="00A37599"/>
    <w:rsid w:val="00A37E49"/>
    <w:rsid w:val="00A400B6"/>
    <w:rsid w:val="00A40534"/>
    <w:rsid w:val="00A41000"/>
    <w:rsid w:val="00A413B4"/>
    <w:rsid w:val="00A41515"/>
    <w:rsid w:val="00A415AD"/>
    <w:rsid w:val="00A41CFA"/>
    <w:rsid w:val="00A41FE2"/>
    <w:rsid w:val="00A422D4"/>
    <w:rsid w:val="00A42812"/>
    <w:rsid w:val="00A42919"/>
    <w:rsid w:val="00A42F92"/>
    <w:rsid w:val="00A438BC"/>
    <w:rsid w:val="00A43B67"/>
    <w:rsid w:val="00A44471"/>
    <w:rsid w:val="00A44754"/>
    <w:rsid w:val="00A44A40"/>
    <w:rsid w:val="00A44CB0"/>
    <w:rsid w:val="00A44FB8"/>
    <w:rsid w:val="00A4532B"/>
    <w:rsid w:val="00A45800"/>
    <w:rsid w:val="00A45AE0"/>
    <w:rsid w:val="00A45F75"/>
    <w:rsid w:val="00A46FEF"/>
    <w:rsid w:val="00A470E1"/>
    <w:rsid w:val="00A477CA"/>
    <w:rsid w:val="00A47948"/>
    <w:rsid w:val="00A47F72"/>
    <w:rsid w:val="00A50781"/>
    <w:rsid w:val="00A50925"/>
    <w:rsid w:val="00A50AB1"/>
    <w:rsid w:val="00A50CB4"/>
    <w:rsid w:val="00A50CF6"/>
    <w:rsid w:val="00A5184B"/>
    <w:rsid w:val="00A51A06"/>
    <w:rsid w:val="00A51C80"/>
    <w:rsid w:val="00A51CAC"/>
    <w:rsid w:val="00A52547"/>
    <w:rsid w:val="00A5262C"/>
    <w:rsid w:val="00A52872"/>
    <w:rsid w:val="00A52A95"/>
    <w:rsid w:val="00A52F64"/>
    <w:rsid w:val="00A5305C"/>
    <w:rsid w:val="00A532EC"/>
    <w:rsid w:val="00A53324"/>
    <w:rsid w:val="00A538B0"/>
    <w:rsid w:val="00A53ED2"/>
    <w:rsid w:val="00A54498"/>
    <w:rsid w:val="00A54F39"/>
    <w:rsid w:val="00A55D67"/>
    <w:rsid w:val="00A5608E"/>
    <w:rsid w:val="00A5634C"/>
    <w:rsid w:val="00A564DF"/>
    <w:rsid w:val="00A56946"/>
    <w:rsid w:val="00A573B5"/>
    <w:rsid w:val="00A57462"/>
    <w:rsid w:val="00A575D8"/>
    <w:rsid w:val="00A57885"/>
    <w:rsid w:val="00A5790A"/>
    <w:rsid w:val="00A57DE4"/>
    <w:rsid w:val="00A60730"/>
    <w:rsid w:val="00A60AC8"/>
    <w:rsid w:val="00A61008"/>
    <w:rsid w:val="00A614EE"/>
    <w:rsid w:val="00A61630"/>
    <w:rsid w:val="00A6170E"/>
    <w:rsid w:val="00A61820"/>
    <w:rsid w:val="00A62007"/>
    <w:rsid w:val="00A621AB"/>
    <w:rsid w:val="00A6241F"/>
    <w:rsid w:val="00A6249E"/>
    <w:rsid w:val="00A624AB"/>
    <w:rsid w:val="00A62802"/>
    <w:rsid w:val="00A62D15"/>
    <w:rsid w:val="00A62E37"/>
    <w:rsid w:val="00A635F6"/>
    <w:rsid w:val="00A63695"/>
    <w:rsid w:val="00A6371B"/>
    <w:rsid w:val="00A63B8C"/>
    <w:rsid w:val="00A641A3"/>
    <w:rsid w:val="00A64310"/>
    <w:rsid w:val="00A6433C"/>
    <w:rsid w:val="00A646B4"/>
    <w:rsid w:val="00A647E4"/>
    <w:rsid w:val="00A6483E"/>
    <w:rsid w:val="00A651E1"/>
    <w:rsid w:val="00A659A9"/>
    <w:rsid w:val="00A65B73"/>
    <w:rsid w:val="00A65BB9"/>
    <w:rsid w:val="00A65C4B"/>
    <w:rsid w:val="00A6612C"/>
    <w:rsid w:val="00A6631C"/>
    <w:rsid w:val="00A66855"/>
    <w:rsid w:val="00A66B98"/>
    <w:rsid w:val="00A66CFE"/>
    <w:rsid w:val="00A6701A"/>
    <w:rsid w:val="00A674CE"/>
    <w:rsid w:val="00A67874"/>
    <w:rsid w:val="00A67906"/>
    <w:rsid w:val="00A67B91"/>
    <w:rsid w:val="00A67C3A"/>
    <w:rsid w:val="00A67D8B"/>
    <w:rsid w:val="00A67E1A"/>
    <w:rsid w:val="00A7019A"/>
    <w:rsid w:val="00A70348"/>
    <w:rsid w:val="00A70386"/>
    <w:rsid w:val="00A71359"/>
    <w:rsid w:val="00A715B8"/>
    <w:rsid w:val="00A715F8"/>
    <w:rsid w:val="00A72EAA"/>
    <w:rsid w:val="00A7336C"/>
    <w:rsid w:val="00A7344E"/>
    <w:rsid w:val="00A735F8"/>
    <w:rsid w:val="00A73E81"/>
    <w:rsid w:val="00A7413A"/>
    <w:rsid w:val="00A746A9"/>
    <w:rsid w:val="00A753AC"/>
    <w:rsid w:val="00A7552F"/>
    <w:rsid w:val="00A75BCF"/>
    <w:rsid w:val="00A7631F"/>
    <w:rsid w:val="00A76835"/>
    <w:rsid w:val="00A76F8C"/>
    <w:rsid w:val="00A770F8"/>
    <w:rsid w:val="00A77626"/>
    <w:rsid w:val="00A77F6F"/>
    <w:rsid w:val="00A77FB6"/>
    <w:rsid w:val="00A80531"/>
    <w:rsid w:val="00A80535"/>
    <w:rsid w:val="00A80651"/>
    <w:rsid w:val="00A809C2"/>
    <w:rsid w:val="00A80BB9"/>
    <w:rsid w:val="00A80DCD"/>
    <w:rsid w:val="00A80EFF"/>
    <w:rsid w:val="00A80F77"/>
    <w:rsid w:val="00A813F8"/>
    <w:rsid w:val="00A813FA"/>
    <w:rsid w:val="00A81454"/>
    <w:rsid w:val="00A81C33"/>
    <w:rsid w:val="00A82D33"/>
    <w:rsid w:val="00A83017"/>
    <w:rsid w:val="00A83128"/>
    <w:rsid w:val="00A831FD"/>
    <w:rsid w:val="00A83352"/>
    <w:rsid w:val="00A833CC"/>
    <w:rsid w:val="00A83B11"/>
    <w:rsid w:val="00A84269"/>
    <w:rsid w:val="00A84419"/>
    <w:rsid w:val="00A844DB"/>
    <w:rsid w:val="00A847C8"/>
    <w:rsid w:val="00A84BE5"/>
    <w:rsid w:val="00A84CE7"/>
    <w:rsid w:val="00A850A2"/>
    <w:rsid w:val="00A851A7"/>
    <w:rsid w:val="00A8524F"/>
    <w:rsid w:val="00A85779"/>
    <w:rsid w:val="00A85986"/>
    <w:rsid w:val="00A85A4A"/>
    <w:rsid w:val="00A86145"/>
    <w:rsid w:val="00A86EB2"/>
    <w:rsid w:val="00A8752D"/>
    <w:rsid w:val="00A87F1A"/>
    <w:rsid w:val="00A908A8"/>
    <w:rsid w:val="00A90A51"/>
    <w:rsid w:val="00A90D47"/>
    <w:rsid w:val="00A90E78"/>
    <w:rsid w:val="00A90EF6"/>
    <w:rsid w:val="00A91A6A"/>
    <w:rsid w:val="00A91BEA"/>
    <w:rsid w:val="00A91FA3"/>
    <w:rsid w:val="00A92655"/>
    <w:rsid w:val="00A927D3"/>
    <w:rsid w:val="00A927DE"/>
    <w:rsid w:val="00A92903"/>
    <w:rsid w:val="00A930F9"/>
    <w:rsid w:val="00A93162"/>
    <w:rsid w:val="00A93C5D"/>
    <w:rsid w:val="00A94861"/>
    <w:rsid w:val="00A94BE8"/>
    <w:rsid w:val="00A94D3F"/>
    <w:rsid w:val="00A94E72"/>
    <w:rsid w:val="00A95173"/>
    <w:rsid w:val="00A9539A"/>
    <w:rsid w:val="00A95526"/>
    <w:rsid w:val="00A96052"/>
    <w:rsid w:val="00A96421"/>
    <w:rsid w:val="00A96583"/>
    <w:rsid w:val="00A966ED"/>
    <w:rsid w:val="00A96A0A"/>
    <w:rsid w:val="00A9738C"/>
    <w:rsid w:val="00A979A4"/>
    <w:rsid w:val="00AA00A2"/>
    <w:rsid w:val="00AA0160"/>
    <w:rsid w:val="00AA041F"/>
    <w:rsid w:val="00AA0431"/>
    <w:rsid w:val="00AA0C1B"/>
    <w:rsid w:val="00AA0D2C"/>
    <w:rsid w:val="00AA168C"/>
    <w:rsid w:val="00AA1CC4"/>
    <w:rsid w:val="00AA1CE3"/>
    <w:rsid w:val="00AA1DBC"/>
    <w:rsid w:val="00AA273D"/>
    <w:rsid w:val="00AA2747"/>
    <w:rsid w:val="00AA3168"/>
    <w:rsid w:val="00AA39FF"/>
    <w:rsid w:val="00AA3C8A"/>
    <w:rsid w:val="00AA4143"/>
    <w:rsid w:val="00AA4437"/>
    <w:rsid w:val="00AA4C43"/>
    <w:rsid w:val="00AA4E32"/>
    <w:rsid w:val="00AA4E90"/>
    <w:rsid w:val="00AA4EDD"/>
    <w:rsid w:val="00AA4F85"/>
    <w:rsid w:val="00AA6129"/>
    <w:rsid w:val="00AA6313"/>
    <w:rsid w:val="00AA65A5"/>
    <w:rsid w:val="00AA666D"/>
    <w:rsid w:val="00AA674F"/>
    <w:rsid w:val="00AA7625"/>
    <w:rsid w:val="00AA7FC9"/>
    <w:rsid w:val="00AB0556"/>
    <w:rsid w:val="00AB0938"/>
    <w:rsid w:val="00AB0BBD"/>
    <w:rsid w:val="00AB0C2E"/>
    <w:rsid w:val="00AB0EED"/>
    <w:rsid w:val="00AB14A1"/>
    <w:rsid w:val="00AB163B"/>
    <w:rsid w:val="00AB1CE3"/>
    <w:rsid w:val="00AB237D"/>
    <w:rsid w:val="00AB243A"/>
    <w:rsid w:val="00AB2551"/>
    <w:rsid w:val="00AB2847"/>
    <w:rsid w:val="00AB2CCC"/>
    <w:rsid w:val="00AB3069"/>
    <w:rsid w:val="00AB30F8"/>
    <w:rsid w:val="00AB37C7"/>
    <w:rsid w:val="00AB4667"/>
    <w:rsid w:val="00AB4A42"/>
    <w:rsid w:val="00AB4AE0"/>
    <w:rsid w:val="00AB5088"/>
    <w:rsid w:val="00AB5933"/>
    <w:rsid w:val="00AB69C1"/>
    <w:rsid w:val="00AB6BF1"/>
    <w:rsid w:val="00AB6C6A"/>
    <w:rsid w:val="00AB7138"/>
    <w:rsid w:val="00AB7441"/>
    <w:rsid w:val="00AB74AD"/>
    <w:rsid w:val="00AB7C87"/>
    <w:rsid w:val="00AC0C76"/>
    <w:rsid w:val="00AC16DA"/>
    <w:rsid w:val="00AC1E55"/>
    <w:rsid w:val="00AC29B5"/>
    <w:rsid w:val="00AC2B94"/>
    <w:rsid w:val="00AC3245"/>
    <w:rsid w:val="00AC339D"/>
    <w:rsid w:val="00AC35B6"/>
    <w:rsid w:val="00AC3771"/>
    <w:rsid w:val="00AC3992"/>
    <w:rsid w:val="00AC3CA5"/>
    <w:rsid w:val="00AC4071"/>
    <w:rsid w:val="00AC41F6"/>
    <w:rsid w:val="00AC41FE"/>
    <w:rsid w:val="00AC4390"/>
    <w:rsid w:val="00AC44F6"/>
    <w:rsid w:val="00AC4601"/>
    <w:rsid w:val="00AC482C"/>
    <w:rsid w:val="00AC486B"/>
    <w:rsid w:val="00AC4B9F"/>
    <w:rsid w:val="00AC553A"/>
    <w:rsid w:val="00AC56D3"/>
    <w:rsid w:val="00AC5B87"/>
    <w:rsid w:val="00AC5C81"/>
    <w:rsid w:val="00AC670F"/>
    <w:rsid w:val="00AC6AC3"/>
    <w:rsid w:val="00AC6B26"/>
    <w:rsid w:val="00AC75A9"/>
    <w:rsid w:val="00AD0237"/>
    <w:rsid w:val="00AD036E"/>
    <w:rsid w:val="00AD03CF"/>
    <w:rsid w:val="00AD0468"/>
    <w:rsid w:val="00AD0972"/>
    <w:rsid w:val="00AD09A5"/>
    <w:rsid w:val="00AD0DD4"/>
    <w:rsid w:val="00AD126B"/>
    <w:rsid w:val="00AD20DE"/>
    <w:rsid w:val="00AD21F0"/>
    <w:rsid w:val="00AD2536"/>
    <w:rsid w:val="00AD2957"/>
    <w:rsid w:val="00AD29A6"/>
    <w:rsid w:val="00AD2A51"/>
    <w:rsid w:val="00AD2C97"/>
    <w:rsid w:val="00AD31F3"/>
    <w:rsid w:val="00AD38D1"/>
    <w:rsid w:val="00AD4892"/>
    <w:rsid w:val="00AD4C3E"/>
    <w:rsid w:val="00AD516D"/>
    <w:rsid w:val="00AD540A"/>
    <w:rsid w:val="00AD557F"/>
    <w:rsid w:val="00AD57C1"/>
    <w:rsid w:val="00AD584B"/>
    <w:rsid w:val="00AD5D8A"/>
    <w:rsid w:val="00AD63DC"/>
    <w:rsid w:val="00AD6E18"/>
    <w:rsid w:val="00AD6EA6"/>
    <w:rsid w:val="00AD7688"/>
    <w:rsid w:val="00AD76C3"/>
    <w:rsid w:val="00AD79CF"/>
    <w:rsid w:val="00AD7A77"/>
    <w:rsid w:val="00AE013D"/>
    <w:rsid w:val="00AE06F6"/>
    <w:rsid w:val="00AE0767"/>
    <w:rsid w:val="00AE102A"/>
    <w:rsid w:val="00AE1144"/>
    <w:rsid w:val="00AE11B7"/>
    <w:rsid w:val="00AE15CF"/>
    <w:rsid w:val="00AE1779"/>
    <w:rsid w:val="00AE2122"/>
    <w:rsid w:val="00AE2855"/>
    <w:rsid w:val="00AE3247"/>
    <w:rsid w:val="00AE4099"/>
    <w:rsid w:val="00AE4307"/>
    <w:rsid w:val="00AE53C3"/>
    <w:rsid w:val="00AE593F"/>
    <w:rsid w:val="00AE5DC7"/>
    <w:rsid w:val="00AE611C"/>
    <w:rsid w:val="00AE61C3"/>
    <w:rsid w:val="00AE644C"/>
    <w:rsid w:val="00AE65C8"/>
    <w:rsid w:val="00AE66A1"/>
    <w:rsid w:val="00AE67F3"/>
    <w:rsid w:val="00AE6DCC"/>
    <w:rsid w:val="00AE71AE"/>
    <w:rsid w:val="00AE737D"/>
    <w:rsid w:val="00AE7B66"/>
    <w:rsid w:val="00AE7F68"/>
    <w:rsid w:val="00AF00AA"/>
    <w:rsid w:val="00AF09CB"/>
    <w:rsid w:val="00AF11C5"/>
    <w:rsid w:val="00AF1375"/>
    <w:rsid w:val="00AF1BD8"/>
    <w:rsid w:val="00AF1D6D"/>
    <w:rsid w:val="00AF2084"/>
    <w:rsid w:val="00AF2321"/>
    <w:rsid w:val="00AF23CD"/>
    <w:rsid w:val="00AF248C"/>
    <w:rsid w:val="00AF2902"/>
    <w:rsid w:val="00AF2BD3"/>
    <w:rsid w:val="00AF2CE7"/>
    <w:rsid w:val="00AF2DC4"/>
    <w:rsid w:val="00AF2E3F"/>
    <w:rsid w:val="00AF31E2"/>
    <w:rsid w:val="00AF3715"/>
    <w:rsid w:val="00AF386E"/>
    <w:rsid w:val="00AF3E92"/>
    <w:rsid w:val="00AF401E"/>
    <w:rsid w:val="00AF40C9"/>
    <w:rsid w:val="00AF4109"/>
    <w:rsid w:val="00AF4416"/>
    <w:rsid w:val="00AF46A9"/>
    <w:rsid w:val="00AF4A2A"/>
    <w:rsid w:val="00AF4AB2"/>
    <w:rsid w:val="00AF4DED"/>
    <w:rsid w:val="00AF52F6"/>
    <w:rsid w:val="00AF52FD"/>
    <w:rsid w:val="00AF5342"/>
    <w:rsid w:val="00AF54A8"/>
    <w:rsid w:val="00AF567A"/>
    <w:rsid w:val="00AF605A"/>
    <w:rsid w:val="00AF6231"/>
    <w:rsid w:val="00AF6747"/>
    <w:rsid w:val="00AF7237"/>
    <w:rsid w:val="00AF736D"/>
    <w:rsid w:val="00AF73D3"/>
    <w:rsid w:val="00AF76A0"/>
    <w:rsid w:val="00AF7755"/>
    <w:rsid w:val="00AF79B4"/>
    <w:rsid w:val="00AF7C8D"/>
    <w:rsid w:val="00B001A1"/>
    <w:rsid w:val="00B003FD"/>
    <w:rsid w:val="00B0043A"/>
    <w:rsid w:val="00B00A1F"/>
    <w:rsid w:val="00B00D75"/>
    <w:rsid w:val="00B00D8A"/>
    <w:rsid w:val="00B011B1"/>
    <w:rsid w:val="00B013E2"/>
    <w:rsid w:val="00B01BA8"/>
    <w:rsid w:val="00B01F11"/>
    <w:rsid w:val="00B02891"/>
    <w:rsid w:val="00B02A05"/>
    <w:rsid w:val="00B02B1E"/>
    <w:rsid w:val="00B02F87"/>
    <w:rsid w:val="00B031C1"/>
    <w:rsid w:val="00B03971"/>
    <w:rsid w:val="00B042EF"/>
    <w:rsid w:val="00B0456A"/>
    <w:rsid w:val="00B045D1"/>
    <w:rsid w:val="00B0467B"/>
    <w:rsid w:val="00B04B0D"/>
    <w:rsid w:val="00B04D41"/>
    <w:rsid w:val="00B05111"/>
    <w:rsid w:val="00B05164"/>
    <w:rsid w:val="00B05565"/>
    <w:rsid w:val="00B05965"/>
    <w:rsid w:val="00B06069"/>
    <w:rsid w:val="00B06BE3"/>
    <w:rsid w:val="00B06CE6"/>
    <w:rsid w:val="00B06E25"/>
    <w:rsid w:val="00B06F05"/>
    <w:rsid w:val="00B07076"/>
    <w:rsid w:val="00B070CB"/>
    <w:rsid w:val="00B071BD"/>
    <w:rsid w:val="00B07579"/>
    <w:rsid w:val="00B076B1"/>
    <w:rsid w:val="00B07A73"/>
    <w:rsid w:val="00B07E0F"/>
    <w:rsid w:val="00B07FFD"/>
    <w:rsid w:val="00B11226"/>
    <w:rsid w:val="00B112FA"/>
    <w:rsid w:val="00B1197E"/>
    <w:rsid w:val="00B11EE5"/>
    <w:rsid w:val="00B11FB6"/>
    <w:rsid w:val="00B12021"/>
    <w:rsid w:val="00B12311"/>
    <w:rsid w:val="00B12456"/>
    <w:rsid w:val="00B13494"/>
    <w:rsid w:val="00B1397B"/>
    <w:rsid w:val="00B13C87"/>
    <w:rsid w:val="00B14270"/>
    <w:rsid w:val="00B1431B"/>
    <w:rsid w:val="00B145F0"/>
    <w:rsid w:val="00B156F4"/>
    <w:rsid w:val="00B15A9D"/>
    <w:rsid w:val="00B16415"/>
    <w:rsid w:val="00B16880"/>
    <w:rsid w:val="00B16959"/>
    <w:rsid w:val="00B16C49"/>
    <w:rsid w:val="00B16E1D"/>
    <w:rsid w:val="00B17180"/>
    <w:rsid w:val="00B172AC"/>
    <w:rsid w:val="00B176EF"/>
    <w:rsid w:val="00B17CD1"/>
    <w:rsid w:val="00B20248"/>
    <w:rsid w:val="00B2083E"/>
    <w:rsid w:val="00B20B09"/>
    <w:rsid w:val="00B20D92"/>
    <w:rsid w:val="00B20E2E"/>
    <w:rsid w:val="00B21F12"/>
    <w:rsid w:val="00B21FA2"/>
    <w:rsid w:val="00B2241A"/>
    <w:rsid w:val="00B2244E"/>
    <w:rsid w:val="00B227C3"/>
    <w:rsid w:val="00B2289D"/>
    <w:rsid w:val="00B228B6"/>
    <w:rsid w:val="00B23417"/>
    <w:rsid w:val="00B23A99"/>
    <w:rsid w:val="00B23F3B"/>
    <w:rsid w:val="00B24A73"/>
    <w:rsid w:val="00B2536B"/>
    <w:rsid w:val="00B259C8"/>
    <w:rsid w:val="00B25C1F"/>
    <w:rsid w:val="00B25E13"/>
    <w:rsid w:val="00B260D1"/>
    <w:rsid w:val="00B264D8"/>
    <w:rsid w:val="00B2685E"/>
    <w:rsid w:val="00B26CCF"/>
    <w:rsid w:val="00B27090"/>
    <w:rsid w:val="00B27BC3"/>
    <w:rsid w:val="00B2E046"/>
    <w:rsid w:val="00B300F1"/>
    <w:rsid w:val="00B30408"/>
    <w:rsid w:val="00B30786"/>
    <w:rsid w:val="00B30D48"/>
    <w:rsid w:val="00B30FC2"/>
    <w:rsid w:val="00B3218C"/>
    <w:rsid w:val="00B32BF2"/>
    <w:rsid w:val="00B32E29"/>
    <w:rsid w:val="00B331A2"/>
    <w:rsid w:val="00B33438"/>
    <w:rsid w:val="00B33797"/>
    <w:rsid w:val="00B33BB1"/>
    <w:rsid w:val="00B33BB7"/>
    <w:rsid w:val="00B342DE"/>
    <w:rsid w:val="00B34416"/>
    <w:rsid w:val="00B34537"/>
    <w:rsid w:val="00B34B7C"/>
    <w:rsid w:val="00B34C10"/>
    <w:rsid w:val="00B34DEC"/>
    <w:rsid w:val="00B34E1C"/>
    <w:rsid w:val="00B3520A"/>
    <w:rsid w:val="00B35452"/>
    <w:rsid w:val="00B3548F"/>
    <w:rsid w:val="00B35546"/>
    <w:rsid w:val="00B35680"/>
    <w:rsid w:val="00B357D4"/>
    <w:rsid w:val="00B35FC9"/>
    <w:rsid w:val="00B36B0E"/>
    <w:rsid w:val="00B3728D"/>
    <w:rsid w:val="00B375CE"/>
    <w:rsid w:val="00B376EA"/>
    <w:rsid w:val="00B37740"/>
    <w:rsid w:val="00B3780A"/>
    <w:rsid w:val="00B37C3A"/>
    <w:rsid w:val="00B37FD0"/>
    <w:rsid w:val="00B40DCC"/>
    <w:rsid w:val="00B40EA6"/>
    <w:rsid w:val="00B41078"/>
    <w:rsid w:val="00B412A6"/>
    <w:rsid w:val="00B4164F"/>
    <w:rsid w:val="00B41D2D"/>
    <w:rsid w:val="00B41D31"/>
    <w:rsid w:val="00B41ED0"/>
    <w:rsid w:val="00B41FFB"/>
    <w:rsid w:val="00B423A5"/>
    <w:rsid w:val="00B425DA"/>
    <w:rsid w:val="00B425F0"/>
    <w:rsid w:val="00B426BE"/>
    <w:rsid w:val="00B42968"/>
    <w:rsid w:val="00B42B02"/>
    <w:rsid w:val="00B42B14"/>
    <w:rsid w:val="00B42DFA"/>
    <w:rsid w:val="00B42EEC"/>
    <w:rsid w:val="00B43425"/>
    <w:rsid w:val="00B435D1"/>
    <w:rsid w:val="00B43716"/>
    <w:rsid w:val="00B4389D"/>
    <w:rsid w:val="00B43E0B"/>
    <w:rsid w:val="00B443FF"/>
    <w:rsid w:val="00B44876"/>
    <w:rsid w:val="00B449FC"/>
    <w:rsid w:val="00B45566"/>
    <w:rsid w:val="00B455D3"/>
    <w:rsid w:val="00B45832"/>
    <w:rsid w:val="00B464A4"/>
    <w:rsid w:val="00B46719"/>
    <w:rsid w:val="00B468CA"/>
    <w:rsid w:val="00B46953"/>
    <w:rsid w:val="00B46980"/>
    <w:rsid w:val="00B46BB3"/>
    <w:rsid w:val="00B47502"/>
    <w:rsid w:val="00B47B3F"/>
    <w:rsid w:val="00B47DA6"/>
    <w:rsid w:val="00B5027E"/>
    <w:rsid w:val="00B515A9"/>
    <w:rsid w:val="00B525B1"/>
    <w:rsid w:val="00B52B70"/>
    <w:rsid w:val="00B52D03"/>
    <w:rsid w:val="00B52E28"/>
    <w:rsid w:val="00B531CC"/>
    <w:rsid w:val="00B531DD"/>
    <w:rsid w:val="00B54363"/>
    <w:rsid w:val="00B544D6"/>
    <w:rsid w:val="00B545ED"/>
    <w:rsid w:val="00B549AD"/>
    <w:rsid w:val="00B54A82"/>
    <w:rsid w:val="00B54B35"/>
    <w:rsid w:val="00B54DDE"/>
    <w:rsid w:val="00B55014"/>
    <w:rsid w:val="00B55136"/>
    <w:rsid w:val="00B557A8"/>
    <w:rsid w:val="00B558B5"/>
    <w:rsid w:val="00B567E4"/>
    <w:rsid w:val="00B568CC"/>
    <w:rsid w:val="00B569E4"/>
    <w:rsid w:val="00B569FC"/>
    <w:rsid w:val="00B56B2E"/>
    <w:rsid w:val="00B56DC7"/>
    <w:rsid w:val="00B57056"/>
    <w:rsid w:val="00B57138"/>
    <w:rsid w:val="00B57F87"/>
    <w:rsid w:val="00B600F4"/>
    <w:rsid w:val="00B60186"/>
    <w:rsid w:val="00B60432"/>
    <w:rsid w:val="00B605FD"/>
    <w:rsid w:val="00B606E5"/>
    <w:rsid w:val="00B60EF0"/>
    <w:rsid w:val="00B610F7"/>
    <w:rsid w:val="00B613A4"/>
    <w:rsid w:val="00B615B8"/>
    <w:rsid w:val="00B6163D"/>
    <w:rsid w:val="00B6194C"/>
    <w:rsid w:val="00B61CF1"/>
    <w:rsid w:val="00B61F18"/>
    <w:rsid w:val="00B62232"/>
    <w:rsid w:val="00B62329"/>
    <w:rsid w:val="00B627E0"/>
    <w:rsid w:val="00B6296B"/>
    <w:rsid w:val="00B62DC8"/>
    <w:rsid w:val="00B62FDB"/>
    <w:rsid w:val="00B63943"/>
    <w:rsid w:val="00B63EBF"/>
    <w:rsid w:val="00B63F33"/>
    <w:rsid w:val="00B64188"/>
    <w:rsid w:val="00B6429D"/>
    <w:rsid w:val="00B6460A"/>
    <w:rsid w:val="00B6511A"/>
    <w:rsid w:val="00B65C27"/>
    <w:rsid w:val="00B65C5D"/>
    <w:rsid w:val="00B66150"/>
    <w:rsid w:val="00B66972"/>
    <w:rsid w:val="00B67203"/>
    <w:rsid w:val="00B67491"/>
    <w:rsid w:val="00B679F8"/>
    <w:rsid w:val="00B67DF3"/>
    <w:rsid w:val="00B702BD"/>
    <w:rsid w:val="00B704F7"/>
    <w:rsid w:val="00B70BF3"/>
    <w:rsid w:val="00B71094"/>
    <w:rsid w:val="00B71101"/>
    <w:rsid w:val="00B711CC"/>
    <w:rsid w:val="00B7154F"/>
    <w:rsid w:val="00B71C1E"/>
    <w:rsid w:val="00B71DC2"/>
    <w:rsid w:val="00B71E3A"/>
    <w:rsid w:val="00B7213D"/>
    <w:rsid w:val="00B725FD"/>
    <w:rsid w:val="00B72A6D"/>
    <w:rsid w:val="00B72B73"/>
    <w:rsid w:val="00B72E25"/>
    <w:rsid w:val="00B7326C"/>
    <w:rsid w:val="00B73665"/>
    <w:rsid w:val="00B73731"/>
    <w:rsid w:val="00B73D24"/>
    <w:rsid w:val="00B743E3"/>
    <w:rsid w:val="00B74D0B"/>
    <w:rsid w:val="00B7566A"/>
    <w:rsid w:val="00B757DF"/>
    <w:rsid w:val="00B75844"/>
    <w:rsid w:val="00B762FD"/>
    <w:rsid w:val="00B7638F"/>
    <w:rsid w:val="00B763BD"/>
    <w:rsid w:val="00B768F5"/>
    <w:rsid w:val="00B76A6A"/>
    <w:rsid w:val="00B76A7F"/>
    <w:rsid w:val="00B76B87"/>
    <w:rsid w:val="00B76D08"/>
    <w:rsid w:val="00B76F86"/>
    <w:rsid w:val="00B7717D"/>
    <w:rsid w:val="00B77460"/>
    <w:rsid w:val="00B775BE"/>
    <w:rsid w:val="00B77D0E"/>
    <w:rsid w:val="00B805FC"/>
    <w:rsid w:val="00B80798"/>
    <w:rsid w:val="00B80F49"/>
    <w:rsid w:val="00B8129F"/>
    <w:rsid w:val="00B816AD"/>
    <w:rsid w:val="00B8184A"/>
    <w:rsid w:val="00B81A64"/>
    <w:rsid w:val="00B822A6"/>
    <w:rsid w:val="00B8293C"/>
    <w:rsid w:val="00B82B15"/>
    <w:rsid w:val="00B83A28"/>
    <w:rsid w:val="00B83D4F"/>
    <w:rsid w:val="00B846ED"/>
    <w:rsid w:val="00B849F5"/>
    <w:rsid w:val="00B85C88"/>
    <w:rsid w:val="00B85DE1"/>
    <w:rsid w:val="00B85EA7"/>
    <w:rsid w:val="00B87B60"/>
    <w:rsid w:val="00B87BD9"/>
    <w:rsid w:val="00B87BDF"/>
    <w:rsid w:val="00B87FA7"/>
    <w:rsid w:val="00B903BC"/>
    <w:rsid w:val="00B90590"/>
    <w:rsid w:val="00B906A5"/>
    <w:rsid w:val="00B9086B"/>
    <w:rsid w:val="00B91CFC"/>
    <w:rsid w:val="00B92BF7"/>
    <w:rsid w:val="00B93004"/>
    <w:rsid w:val="00B932DA"/>
    <w:rsid w:val="00B93893"/>
    <w:rsid w:val="00B938D5"/>
    <w:rsid w:val="00B938F6"/>
    <w:rsid w:val="00B93F2F"/>
    <w:rsid w:val="00B94238"/>
    <w:rsid w:val="00B94979"/>
    <w:rsid w:val="00B95446"/>
    <w:rsid w:val="00B959B0"/>
    <w:rsid w:val="00B9666D"/>
    <w:rsid w:val="00B96834"/>
    <w:rsid w:val="00B96837"/>
    <w:rsid w:val="00B970B7"/>
    <w:rsid w:val="00B976DE"/>
    <w:rsid w:val="00B97C20"/>
    <w:rsid w:val="00BA0184"/>
    <w:rsid w:val="00BA0DCF"/>
    <w:rsid w:val="00BA0F21"/>
    <w:rsid w:val="00BA1397"/>
    <w:rsid w:val="00BA1582"/>
    <w:rsid w:val="00BA162F"/>
    <w:rsid w:val="00BA267D"/>
    <w:rsid w:val="00BA26B2"/>
    <w:rsid w:val="00BA2834"/>
    <w:rsid w:val="00BA29BA"/>
    <w:rsid w:val="00BA2AAF"/>
    <w:rsid w:val="00BA2C56"/>
    <w:rsid w:val="00BA2DFD"/>
    <w:rsid w:val="00BA3848"/>
    <w:rsid w:val="00BA3CA4"/>
    <w:rsid w:val="00BA40E9"/>
    <w:rsid w:val="00BA4D01"/>
    <w:rsid w:val="00BA51E1"/>
    <w:rsid w:val="00BA52FE"/>
    <w:rsid w:val="00BA576E"/>
    <w:rsid w:val="00BA5C58"/>
    <w:rsid w:val="00BA6000"/>
    <w:rsid w:val="00BA60B5"/>
    <w:rsid w:val="00BA6C56"/>
    <w:rsid w:val="00BA73C4"/>
    <w:rsid w:val="00BA79F1"/>
    <w:rsid w:val="00BA7A45"/>
    <w:rsid w:val="00BA7E0A"/>
    <w:rsid w:val="00BA7E43"/>
    <w:rsid w:val="00BB02E9"/>
    <w:rsid w:val="00BB0352"/>
    <w:rsid w:val="00BB037F"/>
    <w:rsid w:val="00BB0AB7"/>
    <w:rsid w:val="00BB0F14"/>
    <w:rsid w:val="00BB10A0"/>
    <w:rsid w:val="00BB1158"/>
    <w:rsid w:val="00BB192F"/>
    <w:rsid w:val="00BB1B68"/>
    <w:rsid w:val="00BB1D2B"/>
    <w:rsid w:val="00BB208E"/>
    <w:rsid w:val="00BB24D3"/>
    <w:rsid w:val="00BB261A"/>
    <w:rsid w:val="00BB2CFA"/>
    <w:rsid w:val="00BB2E9E"/>
    <w:rsid w:val="00BB3946"/>
    <w:rsid w:val="00BB3CBB"/>
    <w:rsid w:val="00BB3DE5"/>
    <w:rsid w:val="00BB455C"/>
    <w:rsid w:val="00BB4F93"/>
    <w:rsid w:val="00BB574D"/>
    <w:rsid w:val="00BB5845"/>
    <w:rsid w:val="00BB622A"/>
    <w:rsid w:val="00BB625C"/>
    <w:rsid w:val="00BB70EF"/>
    <w:rsid w:val="00BB76C9"/>
    <w:rsid w:val="00BB77FB"/>
    <w:rsid w:val="00BB7BCB"/>
    <w:rsid w:val="00BB7CD0"/>
    <w:rsid w:val="00BB7E17"/>
    <w:rsid w:val="00BB7FB8"/>
    <w:rsid w:val="00BC0C8D"/>
    <w:rsid w:val="00BC1324"/>
    <w:rsid w:val="00BC155D"/>
    <w:rsid w:val="00BC20D9"/>
    <w:rsid w:val="00BC256A"/>
    <w:rsid w:val="00BC2645"/>
    <w:rsid w:val="00BC2C00"/>
    <w:rsid w:val="00BC2C2B"/>
    <w:rsid w:val="00BC2C6F"/>
    <w:rsid w:val="00BC2CFA"/>
    <w:rsid w:val="00BC2F41"/>
    <w:rsid w:val="00BC3690"/>
    <w:rsid w:val="00BC36E5"/>
    <w:rsid w:val="00BC3B53"/>
    <w:rsid w:val="00BC3B96"/>
    <w:rsid w:val="00BC3CF4"/>
    <w:rsid w:val="00BC3DD3"/>
    <w:rsid w:val="00BC44E2"/>
    <w:rsid w:val="00BC4AE3"/>
    <w:rsid w:val="00BC4B56"/>
    <w:rsid w:val="00BC59C8"/>
    <w:rsid w:val="00BC5B28"/>
    <w:rsid w:val="00BC5E11"/>
    <w:rsid w:val="00BC5F65"/>
    <w:rsid w:val="00BC61ED"/>
    <w:rsid w:val="00BC623F"/>
    <w:rsid w:val="00BC650D"/>
    <w:rsid w:val="00BC67DC"/>
    <w:rsid w:val="00BC6D89"/>
    <w:rsid w:val="00BC74A3"/>
    <w:rsid w:val="00BC79EE"/>
    <w:rsid w:val="00BC7C13"/>
    <w:rsid w:val="00BC7E2D"/>
    <w:rsid w:val="00BD038C"/>
    <w:rsid w:val="00BD09FC"/>
    <w:rsid w:val="00BD0A43"/>
    <w:rsid w:val="00BD0EC3"/>
    <w:rsid w:val="00BD178E"/>
    <w:rsid w:val="00BD1790"/>
    <w:rsid w:val="00BD17C4"/>
    <w:rsid w:val="00BD1B98"/>
    <w:rsid w:val="00BD1D95"/>
    <w:rsid w:val="00BD1FD3"/>
    <w:rsid w:val="00BD2370"/>
    <w:rsid w:val="00BD2A7D"/>
    <w:rsid w:val="00BD2C0B"/>
    <w:rsid w:val="00BD32F8"/>
    <w:rsid w:val="00BD3387"/>
    <w:rsid w:val="00BD378E"/>
    <w:rsid w:val="00BD4030"/>
    <w:rsid w:val="00BD40CA"/>
    <w:rsid w:val="00BD41BE"/>
    <w:rsid w:val="00BD43E6"/>
    <w:rsid w:val="00BD4B4E"/>
    <w:rsid w:val="00BD4D0C"/>
    <w:rsid w:val="00BD4D2F"/>
    <w:rsid w:val="00BD4DBB"/>
    <w:rsid w:val="00BD5B71"/>
    <w:rsid w:val="00BD5E3F"/>
    <w:rsid w:val="00BD6A7A"/>
    <w:rsid w:val="00BD6B1C"/>
    <w:rsid w:val="00BD6E63"/>
    <w:rsid w:val="00BD76DD"/>
    <w:rsid w:val="00BD789F"/>
    <w:rsid w:val="00BD7CF1"/>
    <w:rsid w:val="00BE057B"/>
    <w:rsid w:val="00BE0649"/>
    <w:rsid w:val="00BE0D80"/>
    <w:rsid w:val="00BE116B"/>
    <w:rsid w:val="00BE148D"/>
    <w:rsid w:val="00BE1853"/>
    <w:rsid w:val="00BE1B25"/>
    <w:rsid w:val="00BE1C0B"/>
    <w:rsid w:val="00BE28F2"/>
    <w:rsid w:val="00BE2F13"/>
    <w:rsid w:val="00BE36E3"/>
    <w:rsid w:val="00BE3739"/>
    <w:rsid w:val="00BE3AB0"/>
    <w:rsid w:val="00BE3B42"/>
    <w:rsid w:val="00BE3D71"/>
    <w:rsid w:val="00BE3F06"/>
    <w:rsid w:val="00BE3F88"/>
    <w:rsid w:val="00BE40BE"/>
    <w:rsid w:val="00BE4756"/>
    <w:rsid w:val="00BE4767"/>
    <w:rsid w:val="00BE4981"/>
    <w:rsid w:val="00BE5ED9"/>
    <w:rsid w:val="00BE60F8"/>
    <w:rsid w:val="00BE7282"/>
    <w:rsid w:val="00BE7B41"/>
    <w:rsid w:val="00BE7D7F"/>
    <w:rsid w:val="00BE7DB3"/>
    <w:rsid w:val="00BE7F6A"/>
    <w:rsid w:val="00BF027A"/>
    <w:rsid w:val="00BF04C7"/>
    <w:rsid w:val="00BF0668"/>
    <w:rsid w:val="00BF089A"/>
    <w:rsid w:val="00BF0C0F"/>
    <w:rsid w:val="00BF0CC4"/>
    <w:rsid w:val="00BF0DA1"/>
    <w:rsid w:val="00BF111F"/>
    <w:rsid w:val="00BF1D76"/>
    <w:rsid w:val="00BF1E42"/>
    <w:rsid w:val="00BF2818"/>
    <w:rsid w:val="00BF2D7E"/>
    <w:rsid w:val="00BF2E64"/>
    <w:rsid w:val="00BF2EA3"/>
    <w:rsid w:val="00BF2F3E"/>
    <w:rsid w:val="00BF396F"/>
    <w:rsid w:val="00BF3C40"/>
    <w:rsid w:val="00BF4177"/>
    <w:rsid w:val="00BF440E"/>
    <w:rsid w:val="00BF4A7C"/>
    <w:rsid w:val="00BF50C9"/>
    <w:rsid w:val="00BF53AC"/>
    <w:rsid w:val="00BF57F1"/>
    <w:rsid w:val="00BF5B1D"/>
    <w:rsid w:val="00BF5CD2"/>
    <w:rsid w:val="00BF60ED"/>
    <w:rsid w:val="00BF63CC"/>
    <w:rsid w:val="00BF6511"/>
    <w:rsid w:val="00BF67E2"/>
    <w:rsid w:val="00BF72B2"/>
    <w:rsid w:val="00C006A9"/>
    <w:rsid w:val="00C00BA1"/>
    <w:rsid w:val="00C01062"/>
    <w:rsid w:val="00C01374"/>
    <w:rsid w:val="00C016A2"/>
    <w:rsid w:val="00C0211C"/>
    <w:rsid w:val="00C02190"/>
    <w:rsid w:val="00C0223A"/>
    <w:rsid w:val="00C024B2"/>
    <w:rsid w:val="00C025E7"/>
    <w:rsid w:val="00C02604"/>
    <w:rsid w:val="00C02C77"/>
    <w:rsid w:val="00C03110"/>
    <w:rsid w:val="00C03713"/>
    <w:rsid w:val="00C037B3"/>
    <w:rsid w:val="00C03879"/>
    <w:rsid w:val="00C03976"/>
    <w:rsid w:val="00C04CB9"/>
    <w:rsid w:val="00C04F96"/>
    <w:rsid w:val="00C05DB4"/>
    <w:rsid w:val="00C05EB4"/>
    <w:rsid w:val="00C06480"/>
    <w:rsid w:val="00C06681"/>
    <w:rsid w:val="00C0675C"/>
    <w:rsid w:val="00C06EF5"/>
    <w:rsid w:val="00C07139"/>
    <w:rsid w:val="00C07172"/>
    <w:rsid w:val="00C076B3"/>
    <w:rsid w:val="00C106BA"/>
    <w:rsid w:val="00C107F6"/>
    <w:rsid w:val="00C10829"/>
    <w:rsid w:val="00C108C8"/>
    <w:rsid w:val="00C10B44"/>
    <w:rsid w:val="00C11004"/>
    <w:rsid w:val="00C1103A"/>
    <w:rsid w:val="00C111FC"/>
    <w:rsid w:val="00C113C4"/>
    <w:rsid w:val="00C11970"/>
    <w:rsid w:val="00C11A49"/>
    <w:rsid w:val="00C11AA3"/>
    <w:rsid w:val="00C123B1"/>
    <w:rsid w:val="00C12726"/>
    <w:rsid w:val="00C12EE3"/>
    <w:rsid w:val="00C135FB"/>
    <w:rsid w:val="00C1414F"/>
    <w:rsid w:val="00C147A1"/>
    <w:rsid w:val="00C14CDE"/>
    <w:rsid w:val="00C15769"/>
    <w:rsid w:val="00C158C3"/>
    <w:rsid w:val="00C15A91"/>
    <w:rsid w:val="00C162CA"/>
    <w:rsid w:val="00C166DB"/>
    <w:rsid w:val="00C16710"/>
    <w:rsid w:val="00C178C5"/>
    <w:rsid w:val="00C179F2"/>
    <w:rsid w:val="00C206F1"/>
    <w:rsid w:val="00C20FCB"/>
    <w:rsid w:val="00C21277"/>
    <w:rsid w:val="00C217E1"/>
    <w:rsid w:val="00C21814"/>
    <w:rsid w:val="00C219B1"/>
    <w:rsid w:val="00C21CE8"/>
    <w:rsid w:val="00C22E71"/>
    <w:rsid w:val="00C2309A"/>
    <w:rsid w:val="00C23F7E"/>
    <w:rsid w:val="00C23FC2"/>
    <w:rsid w:val="00C2402B"/>
    <w:rsid w:val="00C249CA"/>
    <w:rsid w:val="00C24BEC"/>
    <w:rsid w:val="00C24C49"/>
    <w:rsid w:val="00C24E22"/>
    <w:rsid w:val="00C2504E"/>
    <w:rsid w:val="00C255FF"/>
    <w:rsid w:val="00C25984"/>
    <w:rsid w:val="00C25C73"/>
    <w:rsid w:val="00C261E1"/>
    <w:rsid w:val="00C2625A"/>
    <w:rsid w:val="00C266CC"/>
    <w:rsid w:val="00C26B93"/>
    <w:rsid w:val="00C26C83"/>
    <w:rsid w:val="00C26CD7"/>
    <w:rsid w:val="00C27103"/>
    <w:rsid w:val="00C2776A"/>
    <w:rsid w:val="00C27943"/>
    <w:rsid w:val="00C27F60"/>
    <w:rsid w:val="00C3075A"/>
    <w:rsid w:val="00C3099D"/>
    <w:rsid w:val="00C30E23"/>
    <w:rsid w:val="00C30EEB"/>
    <w:rsid w:val="00C31537"/>
    <w:rsid w:val="00C31597"/>
    <w:rsid w:val="00C31B64"/>
    <w:rsid w:val="00C3207A"/>
    <w:rsid w:val="00C3245E"/>
    <w:rsid w:val="00C33ABA"/>
    <w:rsid w:val="00C33BA2"/>
    <w:rsid w:val="00C33E28"/>
    <w:rsid w:val="00C340D2"/>
    <w:rsid w:val="00C3441F"/>
    <w:rsid w:val="00C346CA"/>
    <w:rsid w:val="00C34927"/>
    <w:rsid w:val="00C35044"/>
    <w:rsid w:val="00C350AF"/>
    <w:rsid w:val="00C3564D"/>
    <w:rsid w:val="00C358B1"/>
    <w:rsid w:val="00C35B34"/>
    <w:rsid w:val="00C35BD8"/>
    <w:rsid w:val="00C35CEB"/>
    <w:rsid w:val="00C3600A"/>
    <w:rsid w:val="00C3606D"/>
    <w:rsid w:val="00C363C1"/>
    <w:rsid w:val="00C36AE5"/>
    <w:rsid w:val="00C36E1D"/>
    <w:rsid w:val="00C36F41"/>
    <w:rsid w:val="00C37F3F"/>
    <w:rsid w:val="00C40045"/>
    <w:rsid w:val="00C40097"/>
    <w:rsid w:val="00C4015B"/>
    <w:rsid w:val="00C40321"/>
    <w:rsid w:val="00C40462"/>
    <w:rsid w:val="00C404FA"/>
    <w:rsid w:val="00C40C60"/>
    <w:rsid w:val="00C4150B"/>
    <w:rsid w:val="00C41678"/>
    <w:rsid w:val="00C41904"/>
    <w:rsid w:val="00C41C5A"/>
    <w:rsid w:val="00C42A08"/>
    <w:rsid w:val="00C42A1A"/>
    <w:rsid w:val="00C435ED"/>
    <w:rsid w:val="00C43724"/>
    <w:rsid w:val="00C43DC8"/>
    <w:rsid w:val="00C443F4"/>
    <w:rsid w:val="00C44A78"/>
    <w:rsid w:val="00C44AD6"/>
    <w:rsid w:val="00C44E3B"/>
    <w:rsid w:val="00C450B7"/>
    <w:rsid w:val="00C4553C"/>
    <w:rsid w:val="00C463A6"/>
    <w:rsid w:val="00C46B15"/>
    <w:rsid w:val="00C47970"/>
    <w:rsid w:val="00C47A11"/>
    <w:rsid w:val="00C50367"/>
    <w:rsid w:val="00C50907"/>
    <w:rsid w:val="00C50D8C"/>
    <w:rsid w:val="00C50DDC"/>
    <w:rsid w:val="00C50F2B"/>
    <w:rsid w:val="00C518E9"/>
    <w:rsid w:val="00C5198B"/>
    <w:rsid w:val="00C51A47"/>
    <w:rsid w:val="00C51A93"/>
    <w:rsid w:val="00C52050"/>
    <w:rsid w:val="00C521DE"/>
    <w:rsid w:val="00C5258E"/>
    <w:rsid w:val="00C530C9"/>
    <w:rsid w:val="00C537DF"/>
    <w:rsid w:val="00C542B6"/>
    <w:rsid w:val="00C54336"/>
    <w:rsid w:val="00C548C7"/>
    <w:rsid w:val="00C54CCC"/>
    <w:rsid w:val="00C54ECB"/>
    <w:rsid w:val="00C55269"/>
    <w:rsid w:val="00C5596A"/>
    <w:rsid w:val="00C55ACE"/>
    <w:rsid w:val="00C56AD9"/>
    <w:rsid w:val="00C56E72"/>
    <w:rsid w:val="00C57510"/>
    <w:rsid w:val="00C57593"/>
    <w:rsid w:val="00C578EC"/>
    <w:rsid w:val="00C57C2C"/>
    <w:rsid w:val="00C57FDD"/>
    <w:rsid w:val="00C601B0"/>
    <w:rsid w:val="00C6077E"/>
    <w:rsid w:val="00C6089A"/>
    <w:rsid w:val="00C60DC1"/>
    <w:rsid w:val="00C614B7"/>
    <w:rsid w:val="00C615BB"/>
    <w:rsid w:val="00C619A7"/>
    <w:rsid w:val="00C6239B"/>
    <w:rsid w:val="00C62CC7"/>
    <w:rsid w:val="00C62D42"/>
    <w:rsid w:val="00C63089"/>
    <w:rsid w:val="00C634FF"/>
    <w:rsid w:val="00C6384D"/>
    <w:rsid w:val="00C6390A"/>
    <w:rsid w:val="00C63949"/>
    <w:rsid w:val="00C63AAF"/>
    <w:rsid w:val="00C64191"/>
    <w:rsid w:val="00C644F9"/>
    <w:rsid w:val="00C64874"/>
    <w:rsid w:val="00C64B60"/>
    <w:rsid w:val="00C64CF2"/>
    <w:rsid w:val="00C651BC"/>
    <w:rsid w:val="00C6534B"/>
    <w:rsid w:val="00C65E9D"/>
    <w:rsid w:val="00C6680D"/>
    <w:rsid w:val="00C6785F"/>
    <w:rsid w:val="00C6797E"/>
    <w:rsid w:val="00C67E45"/>
    <w:rsid w:val="00C70BF9"/>
    <w:rsid w:val="00C710FC"/>
    <w:rsid w:val="00C71487"/>
    <w:rsid w:val="00C71594"/>
    <w:rsid w:val="00C71952"/>
    <w:rsid w:val="00C71C96"/>
    <w:rsid w:val="00C720DA"/>
    <w:rsid w:val="00C72576"/>
    <w:rsid w:val="00C72CA9"/>
    <w:rsid w:val="00C72F19"/>
    <w:rsid w:val="00C735A9"/>
    <w:rsid w:val="00C73669"/>
    <w:rsid w:val="00C736EA"/>
    <w:rsid w:val="00C73D5F"/>
    <w:rsid w:val="00C74338"/>
    <w:rsid w:val="00C743B7"/>
    <w:rsid w:val="00C74C7C"/>
    <w:rsid w:val="00C75315"/>
    <w:rsid w:val="00C754C0"/>
    <w:rsid w:val="00C75E78"/>
    <w:rsid w:val="00C7651E"/>
    <w:rsid w:val="00C76532"/>
    <w:rsid w:val="00C7686C"/>
    <w:rsid w:val="00C76DB4"/>
    <w:rsid w:val="00C7724D"/>
    <w:rsid w:val="00C776F4"/>
    <w:rsid w:val="00C777E1"/>
    <w:rsid w:val="00C77983"/>
    <w:rsid w:val="00C77A8D"/>
    <w:rsid w:val="00C80378"/>
    <w:rsid w:val="00C80585"/>
    <w:rsid w:val="00C80B86"/>
    <w:rsid w:val="00C80F34"/>
    <w:rsid w:val="00C80F77"/>
    <w:rsid w:val="00C81B8C"/>
    <w:rsid w:val="00C8207B"/>
    <w:rsid w:val="00C8219A"/>
    <w:rsid w:val="00C82293"/>
    <w:rsid w:val="00C82ABB"/>
    <w:rsid w:val="00C82AFE"/>
    <w:rsid w:val="00C82E85"/>
    <w:rsid w:val="00C82EF0"/>
    <w:rsid w:val="00C837BE"/>
    <w:rsid w:val="00C83CF9"/>
    <w:rsid w:val="00C83DBC"/>
    <w:rsid w:val="00C83EEB"/>
    <w:rsid w:val="00C8444B"/>
    <w:rsid w:val="00C84795"/>
    <w:rsid w:val="00C847D0"/>
    <w:rsid w:val="00C84CF6"/>
    <w:rsid w:val="00C84DC4"/>
    <w:rsid w:val="00C84FCF"/>
    <w:rsid w:val="00C853C6"/>
    <w:rsid w:val="00C85BD0"/>
    <w:rsid w:val="00C868DD"/>
    <w:rsid w:val="00C86A17"/>
    <w:rsid w:val="00C86B32"/>
    <w:rsid w:val="00C87041"/>
    <w:rsid w:val="00C87506"/>
    <w:rsid w:val="00C87A13"/>
    <w:rsid w:val="00C87F15"/>
    <w:rsid w:val="00C90D80"/>
    <w:rsid w:val="00C919B3"/>
    <w:rsid w:val="00C91E0D"/>
    <w:rsid w:val="00C920CB"/>
    <w:rsid w:val="00C92669"/>
    <w:rsid w:val="00C9315E"/>
    <w:rsid w:val="00C93AE9"/>
    <w:rsid w:val="00C93CA8"/>
    <w:rsid w:val="00C93D5B"/>
    <w:rsid w:val="00C93E3F"/>
    <w:rsid w:val="00C94192"/>
    <w:rsid w:val="00C942E5"/>
    <w:rsid w:val="00C944DA"/>
    <w:rsid w:val="00C95063"/>
    <w:rsid w:val="00C950D0"/>
    <w:rsid w:val="00C957C4"/>
    <w:rsid w:val="00C9614C"/>
    <w:rsid w:val="00C961E7"/>
    <w:rsid w:val="00C96C6D"/>
    <w:rsid w:val="00C96CBA"/>
    <w:rsid w:val="00C96CD9"/>
    <w:rsid w:val="00C9701C"/>
    <w:rsid w:val="00C9748C"/>
    <w:rsid w:val="00C97923"/>
    <w:rsid w:val="00C97C80"/>
    <w:rsid w:val="00C97F17"/>
    <w:rsid w:val="00CA0788"/>
    <w:rsid w:val="00CA2F30"/>
    <w:rsid w:val="00CA30BF"/>
    <w:rsid w:val="00CA3168"/>
    <w:rsid w:val="00CA32B7"/>
    <w:rsid w:val="00CA34F5"/>
    <w:rsid w:val="00CA47C0"/>
    <w:rsid w:val="00CA47D3"/>
    <w:rsid w:val="00CA4C4A"/>
    <w:rsid w:val="00CA4F0A"/>
    <w:rsid w:val="00CA5483"/>
    <w:rsid w:val="00CA5717"/>
    <w:rsid w:val="00CA59FA"/>
    <w:rsid w:val="00CA5BE8"/>
    <w:rsid w:val="00CA6533"/>
    <w:rsid w:val="00CA6A25"/>
    <w:rsid w:val="00CA6A3F"/>
    <w:rsid w:val="00CA6D53"/>
    <w:rsid w:val="00CA797D"/>
    <w:rsid w:val="00CA7C99"/>
    <w:rsid w:val="00CA7CAA"/>
    <w:rsid w:val="00CA7E61"/>
    <w:rsid w:val="00CA7E82"/>
    <w:rsid w:val="00CA7EE0"/>
    <w:rsid w:val="00CB00E5"/>
    <w:rsid w:val="00CB112A"/>
    <w:rsid w:val="00CB143F"/>
    <w:rsid w:val="00CB19CB"/>
    <w:rsid w:val="00CB1D2A"/>
    <w:rsid w:val="00CB26F0"/>
    <w:rsid w:val="00CB2E40"/>
    <w:rsid w:val="00CB3421"/>
    <w:rsid w:val="00CB3BF2"/>
    <w:rsid w:val="00CB6138"/>
    <w:rsid w:val="00CB6270"/>
    <w:rsid w:val="00CB64A1"/>
    <w:rsid w:val="00CB69D6"/>
    <w:rsid w:val="00CB6FC1"/>
    <w:rsid w:val="00CB711B"/>
    <w:rsid w:val="00CB7363"/>
    <w:rsid w:val="00CB7784"/>
    <w:rsid w:val="00CB7E5B"/>
    <w:rsid w:val="00CC0513"/>
    <w:rsid w:val="00CC0758"/>
    <w:rsid w:val="00CC08C6"/>
    <w:rsid w:val="00CC0A53"/>
    <w:rsid w:val="00CC0B5D"/>
    <w:rsid w:val="00CC159C"/>
    <w:rsid w:val="00CC15B7"/>
    <w:rsid w:val="00CC1AD3"/>
    <w:rsid w:val="00CC2249"/>
    <w:rsid w:val="00CC24BE"/>
    <w:rsid w:val="00CC28B4"/>
    <w:rsid w:val="00CC29E7"/>
    <w:rsid w:val="00CC2A1C"/>
    <w:rsid w:val="00CC2FDA"/>
    <w:rsid w:val="00CC37D7"/>
    <w:rsid w:val="00CC39A5"/>
    <w:rsid w:val="00CC3A91"/>
    <w:rsid w:val="00CC410F"/>
    <w:rsid w:val="00CC4670"/>
    <w:rsid w:val="00CC4915"/>
    <w:rsid w:val="00CC4D3D"/>
    <w:rsid w:val="00CC4E54"/>
    <w:rsid w:val="00CC54ED"/>
    <w:rsid w:val="00CC55B2"/>
    <w:rsid w:val="00CC5665"/>
    <w:rsid w:val="00CC59B1"/>
    <w:rsid w:val="00CC5BFF"/>
    <w:rsid w:val="00CC6290"/>
    <w:rsid w:val="00CC64EC"/>
    <w:rsid w:val="00CC69A8"/>
    <w:rsid w:val="00CC6A4C"/>
    <w:rsid w:val="00CC6C6A"/>
    <w:rsid w:val="00CD0134"/>
    <w:rsid w:val="00CD0DD1"/>
    <w:rsid w:val="00CD233D"/>
    <w:rsid w:val="00CD24CE"/>
    <w:rsid w:val="00CD25FA"/>
    <w:rsid w:val="00CD28BF"/>
    <w:rsid w:val="00CD299F"/>
    <w:rsid w:val="00CD2B71"/>
    <w:rsid w:val="00CD2BEE"/>
    <w:rsid w:val="00CD3229"/>
    <w:rsid w:val="00CD3499"/>
    <w:rsid w:val="00CD362D"/>
    <w:rsid w:val="00CD4171"/>
    <w:rsid w:val="00CD464F"/>
    <w:rsid w:val="00CD4EDB"/>
    <w:rsid w:val="00CD5571"/>
    <w:rsid w:val="00CD564B"/>
    <w:rsid w:val="00CD566E"/>
    <w:rsid w:val="00CD56D8"/>
    <w:rsid w:val="00CD5FED"/>
    <w:rsid w:val="00CD64B0"/>
    <w:rsid w:val="00CD64B4"/>
    <w:rsid w:val="00CD66D8"/>
    <w:rsid w:val="00CD7434"/>
    <w:rsid w:val="00CE02E2"/>
    <w:rsid w:val="00CE0A94"/>
    <w:rsid w:val="00CE0F78"/>
    <w:rsid w:val="00CE101D"/>
    <w:rsid w:val="00CE1814"/>
    <w:rsid w:val="00CE1A95"/>
    <w:rsid w:val="00CE1B34"/>
    <w:rsid w:val="00CE1C84"/>
    <w:rsid w:val="00CE2538"/>
    <w:rsid w:val="00CE255E"/>
    <w:rsid w:val="00CE280E"/>
    <w:rsid w:val="00CE329E"/>
    <w:rsid w:val="00CE3315"/>
    <w:rsid w:val="00CE3622"/>
    <w:rsid w:val="00CE3B64"/>
    <w:rsid w:val="00CE42FB"/>
    <w:rsid w:val="00CE43A1"/>
    <w:rsid w:val="00CE444B"/>
    <w:rsid w:val="00CE4710"/>
    <w:rsid w:val="00CE4844"/>
    <w:rsid w:val="00CE48ED"/>
    <w:rsid w:val="00CE4DC1"/>
    <w:rsid w:val="00CE4FF3"/>
    <w:rsid w:val="00CE5055"/>
    <w:rsid w:val="00CE5642"/>
    <w:rsid w:val="00CE5C9A"/>
    <w:rsid w:val="00CE6079"/>
    <w:rsid w:val="00CE62E4"/>
    <w:rsid w:val="00CE6312"/>
    <w:rsid w:val="00CE66FC"/>
    <w:rsid w:val="00CE6789"/>
    <w:rsid w:val="00CE6A29"/>
    <w:rsid w:val="00CE7520"/>
    <w:rsid w:val="00CE7866"/>
    <w:rsid w:val="00CE79C8"/>
    <w:rsid w:val="00CE7A63"/>
    <w:rsid w:val="00CF053F"/>
    <w:rsid w:val="00CF0644"/>
    <w:rsid w:val="00CF0AF9"/>
    <w:rsid w:val="00CF0C4F"/>
    <w:rsid w:val="00CF0E0B"/>
    <w:rsid w:val="00CF19B8"/>
    <w:rsid w:val="00CF1A17"/>
    <w:rsid w:val="00CF1B73"/>
    <w:rsid w:val="00CF1F52"/>
    <w:rsid w:val="00CF2738"/>
    <w:rsid w:val="00CF2C39"/>
    <w:rsid w:val="00CF2D64"/>
    <w:rsid w:val="00CF3196"/>
    <w:rsid w:val="00CF3588"/>
    <w:rsid w:val="00CF387F"/>
    <w:rsid w:val="00CF3C42"/>
    <w:rsid w:val="00CF445C"/>
    <w:rsid w:val="00CF4BA7"/>
    <w:rsid w:val="00CF4C84"/>
    <w:rsid w:val="00CF4ECE"/>
    <w:rsid w:val="00CF6AC7"/>
    <w:rsid w:val="00CF72B6"/>
    <w:rsid w:val="00CF7A64"/>
    <w:rsid w:val="00D006DB"/>
    <w:rsid w:val="00D00882"/>
    <w:rsid w:val="00D013D8"/>
    <w:rsid w:val="00D014CC"/>
    <w:rsid w:val="00D01998"/>
    <w:rsid w:val="00D01CF1"/>
    <w:rsid w:val="00D01E4B"/>
    <w:rsid w:val="00D0277E"/>
    <w:rsid w:val="00D034F8"/>
    <w:rsid w:val="00D0375A"/>
    <w:rsid w:val="00D03A19"/>
    <w:rsid w:val="00D03BBA"/>
    <w:rsid w:val="00D03E6E"/>
    <w:rsid w:val="00D0470E"/>
    <w:rsid w:val="00D04DC0"/>
    <w:rsid w:val="00D052DD"/>
    <w:rsid w:val="00D056DC"/>
    <w:rsid w:val="00D05E05"/>
    <w:rsid w:val="00D0609E"/>
    <w:rsid w:val="00D078E1"/>
    <w:rsid w:val="00D07B00"/>
    <w:rsid w:val="00D07B0B"/>
    <w:rsid w:val="00D100E9"/>
    <w:rsid w:val="00D10486"/>
    <w:rsid w:val="00D10664"/>
    <w:rsid w:val="00D107F6"/>
    <w:rsid w:val="00D10B32"/>
    <w:rsid w:val="00D10D70"/>
    <w:rsid w:val="00D10F64"/>
    <w:rsid w:val="00D11341"/>
    <w:rsid w:val="00D11C22"/>
    <w:rsid w:val="00D11D4E"/>
    <w:rsid w:val="00D11E90"/>
    <w:rsid w:val="00D11F19"/>
    <w:rsid w:val="00D128C0"/>
    <w:rsid w:val="00D12C41"/>
    <w:rsid w:val="00D12D67"/>
    <w:rsid w:val="00D131F5"/>
    <w:rsid w:val="00D13F6B"/>
    <w:rsid w:val="00D1419D"/>
    <w:rsid w:val="00D14368"/>
    <w:rsid w:val="00D14DF5"/>
    <w:rsid w:val="00D15554"/>
    <w:rsid w:val="00D156F5"/>
    <w:rsid w:val="00D1571E"/>
    <w:rsid w:val="00D16114"/>
    <w:rsid w:val="00D16274"/>
    <w:rsid w:val="00D16488"/>
    <w:rsid w:val="00D16A1A"/>
    <w:rsid w:val="00D170C0"/>
    <w:rsid w:val="00D171D3"/>
    <w:rsid w:val="00D1737B"/>
    <w:rsid w:val="00D178CE"/>
    <w:rsid w:val="00D17942"/>
    <w:rsid w:val="00D202B4"/>
    <w:rsid w:val="00D208EB"/>
    <w:rsid w:val="00D20B05"/>
    <w:rsid w:val="00D20E4B"/>
    <w:rsid w:val="00D20E75"/>
    <w:rsid w:val="00D20F28"/>
    <w:rsid w:val="00D210C3"/>
    <w:rsid w:val="00D211D0"/>
    <w:rsid w:val="00D213AC"/>
    <w:rsid w:val="00D21769"/>
    <w:rsid w:val="00D219F0"/>
    <w:rsid w:val="00D21CD1"/>
    <w:rsid w:val="00D21E4B"/>
    <w:rsid w:val="00D21FA3"/>
    <w:rsid w:val="00D22317"/>
    <w:rsid w:val="00D22441"/>
    <w:rsid w:val="00D22CA0"/>
    <w:rsid w:val="00D22D39"/>
    <w:rsid w:val="00D23203"/>
    <w:rsid w:val="00D232ED"/>
    <w:rsid w:val="00D233BC"/>
    <w:rsid w:val="00D23522"/>
    <w:rsid w:val="00D2366B"/>
    <w:rsid w:val="00D23CCA"/>
    <w:rsid w:val="00D23DDE"/>
    <w:rsid w:val="00D244DD"/>
    <w:rsid w:val="00D24748"/>
    <w:rsid w:val="00D24EB8"/>
    <w:rsid w:val="00D25D0D"/>
    <w:rsid w:val="00D26061"/>
    <w:rsid w:val="00D2645B"/>
    <w:rsid w:val="00D264D6"/>
    <w:rsid w:val="00D265A8"/>
    <w:rsid w:val="00D269CE"/>
    <w:rsid w:val="00D26EB1"/>
    <w:rsid w:val="00D2702F"/>
    <w:rsid w:val="00D273B0"/>
    <w:rsid w:val="00D2742B"/>
    <w:rsid w:val="00D27574"/>
    <w:rsid w:val="00D2759C"/>
    <w:rsid w:val="00D2785B"/>
    <w:rsid w:val="00D278A6"/>
    <w:rsid w:val="00D27AE0"/>
    <w:rsid w:val="00D27DC9"/>
    <w:rsid w:val="00D3033D"/>
    <w:rsid w:val="00D3035D"/>
    <w:rsid w:val="00D30495"/>
    <w:rsid w:val="00D3062A"/>
    <w:rsid w:val="00D307A0"/>
    <w:rsid w:val="00D3088F"/>
    <w:rsid w:val="00D30FFD"/>
    <w:rsid w:val="00D31298"/>
    <w:rsid w:val="00D312D7"/>
    <w:rsid w:val="00D31502"/>
    <w:rsid w:val="00D3152C"/>
    <w:rsid w:val="00D31E71"/>
    <w:rsid w:val="00D3220F"/>
    <w:rsid w:val="00D32B33"/>
    <w:rsid w:val="00D33578"/>
    <w:rsid w:val="00D33AF3"/>
    <w:rsid w:val="00D33BF0"/>
    <w:rsid w:val="00D33DE0"/>
    <w:rsid w:val="00D340D0"/>
    <w:rsid w:val="00D34128"/>
    <w:rsid w:val="00D34A38"/>
    <w:rsid w:val="00D34A6B"/>
    <w:rsid w:val="00D352E5"/>
    <w:rsid w:val="00D358BB"/>
    <w:rsid w:val="00D35EAC"/>
    <w:rsid w:val="00D35F14"/>
    <w:rsid w:val="00D36447"/>
    <w:rsid w:val="00D367F4"/>
    <w:rsid w:val="00D368D7"/>
    <w:rsid w:val="00D36AE7"/>
    <w:rsid w:val="00D37256"/>
    <w:rsid w:val="00D37349"/>
    <w:rsid w:val="00D374E9"/>
    <w:rsid w:val="00D376A7"/>
    <w:rsid w:val="00D378D5"/>
    <w:rsid w:val="00D378DB"/>
    <w:rsid w:val="00D37D54"/>
    <w:rsid w:val="00D40B9D"/>
    <w:rsid w:val="00D41190"/>
    <w:rsid w:val="00D41321"/>
    <w:rsid w:val="00D417E7"/>
    <w:rsid w:val="00D41920"/>
    <w:rsid w:val="00D41B6D"/>
    <w:rsid w:val="00D4222D"/>
    <w:rsid w:val="00D428D9"/>
    <w:rsid w:val="00D42B93"/>
    <w:rsid w:val="00D42D39"/>
    <w:rsid w:val="00D437C1"/>
    <w:rsid w:val="00D4382A"/>
    <w:rsid w:val="00D43C20"/>
    <w:rsid w:val="00D43DF2"/>
    <w:rsid w:val="00D44E78"/>
    <w:rsid w:val="00D453BF"/>
    <w:rsid w:val="00D459C0"/>
    <w:rsid w:val="00D45D40"/>
    <w:rsid w:val="00D45F19"/>
    <w:rsid w:val="00D45FAA"/>
    <w:rsid w:val="00D46B81"/>
    <w:rsid w:val="00D471DE"/>
    <w:rsid w:val="00D4736B"/>
    <w:rsid w:val="00D473E2"/>
    <w:rsid w:val="00D4753B"/>
    <w:rsid w:val="00D47C2E"/>
    <w:rsid w:val="00D47DBC"/>
    <w:rsid w:val="00D5043E"/>
    <w:rsid w:val="00D50851"/>
    <w:rsid w:val="00D50932"/>
    <w:rsid w:val="00D50966"/>
    <w:rsid w:val="00D50E94"/>
    <w:rsid w:val="00D514C0"/>
    <w:rsid w:val="00D5150C"/>
    <w:rsid w:val="00D516BE"/>
    <w:rsid w:val="00D51BB3"/>
    <w:rsid w:val="00D5217E"/>
    <w:rsid w:val="00D525D1"/>
    <w:rsid w:val="00D5280C"/>
    <w:rsid w:val="00D528E7"/>
    <w:rsid w:val="00D52A3E"/>
    <w:rsid w:val="00D52D58"/>
    <w:rsid w:val="00D535A8"/>
    <w:rsid w:val="00D539A8"/>
    <w:rsid w:val="00D53C69"/>
    <w:rsid w:val="00D5423B"/>
    <w:rsid w:val="00D542B7"/>
    <w:rsid w:val="00D54B4A"/>
    <w:rsid w:val="00D54E6A"/>
    <w:rsid w:val="00D54F4E"/>
    <w:rsid w:val="00D55687"/>
    <w:rsid w:val="00D5654D"/>
    <w:rsid w:val="00D5676A"/>
    <w:rsid w:val="00D56FD0"/>
    <w:rsid w:val="00D56FEE"/>
    <w:rsid w:val="00D573D4"/>
    <w:rsid w:val="00D5769A"/>
    <w:rsid w:val="00D57A56"/>
    <w:rsid w:val="00D57AC5"/>
    <w:rsid w:val="00D57B7C"/>
    <w:rsid w:val="00D57D44"/>
    <w:rsid w:val="00D603B0"/>
    <w:rsid w:val="00D603FE"/>
    <w:rsid w:val="00D60423"/>
    <w:rsid w:val="00D604B3"/>
    <w:rsid w:val="00D60BA4"/>
    <w:rsid w:val="00D60FD8"/>
    <w:rsid w:val="00D6140C"/>
    <w:rsid w:val="00D6159C"/>
    <w:rsid w:val="00D617F8"/>
    <w:rsid w:val="00D61D4A"/>
    <w:rsid w:val="00D623D7"/>
    <w:rsid w:val="00D62419"/>
    <w:rsid w:val="00D62723"/>
    <w:rsid w:val="00D62898"/>
    <w:rsid w:val="00D63630"/>
    <w:rsid w:val="00D639D3"/>
    <w:rsid w:val="00D63A6E"/>
    <w:rsid w:val="00D640DD"/>
    <w:rsid w:val="00D643AF"/>
    <w:rsid w:val="00D6442A"/>
    <w:rsid w:val="00D64AA1"/>
    <w:rsid w:val="00D64D8B"/>
    <w:rsid w:val="00D651A0"/>
    <w:rsid w:val="00D65A89"/>
    <w:rsid w:val="00D65AD7"/>
    <w:rsid w:val="00D65DF3"/>
    <w:rsid w:val="00D664E7"/>
    <w:rsid w:val="00D6659E"/>
    <w:rsid w:val="00D668BC"/>
    <w:rsid w:val="00D66CAB"/>
    <w:rsid w:val="00D679B3"/>
    <w:rsid w:val="00D67A03"/>
    <w:rsid w:val="00D7029A"/>
    <w:rsid w:val="00D7044A"/>
    <w:rsid w:val="00D7044E"/>
    <w:rsid w:val="00D70B0E"/>
    <w:rsid w:val="00D71717"/>
    <w:rsid w:val="00D718A0"/>
    <w:rsid w:val="00D71A76"/>
    <w:rsid w:val="00D71AD1"/>
    <w:rsid w:val="00D71D01"/>
    <w:rsid w:val="00D71EE2"/>
    <w:rsid w:val="00D71F89"/>
    <w:rsid w:val="00D7232A"/>
    <w:rsid w:val="00D7244B"/>
    <w:rsid w:val="00D72EFF"/>
    <w:rsid w:val="00D73D90"/>
    <w:rsid w:val="00D73FA8"/>
    <w:rsid w:val="00D744F2"/>
    <w:rsid w:val="00D755FF"/>
    <w:rsid w:val="00D758AD"/>
    <w:rsid w:val="00D75E0F"/>
    <w:rsid w:val="00D76E9F"/>
    <w:rsid w:val="00D777A5"/>
    <w:rsid w:val="00D77820"/>
    <w:rsid w:val="00D77870"/>
    <w:rsid w:val="00D802AF"/>
    <w:rsid w:val="00D803D1"/>
    <w:rsid w:val="00D80977"/>
    <w:rsid w:val="00D80AEC"/>
    <w:rsid w:val="00D80CCE"/>
    <w:rsid w:val="00D80E31"/>
    <w:rsid w:val="00D81526"/>
    <w:rsid w:val="00D81CD7"/>
    <w:rsid w:val="00D8226B"/>
    <w:rsid w:val="00D82C16"/>
    <w:rsid w:val="00D82C35"/>
    <w:rsid w:val="00D82ED5"/>
    <w:rsid w:val="00D82F65"/>
    <w:rsid w:val="00D82F7B"/>
    <w:rsid w:val="00D83021"/>
    <w:rsid w:val="00D840F8"/>
    <w:rsid w:val="00D84100"/>
    <w:rsid w:val="00D8427A"/>
    <w:rsid w:val="00D842A4"/>
    <w:rsid w:val="00D84DAD"/>
    <w:rsid w:val="00D84E59"/>
    <w:rsid w:val="00D8529B"/>
    <w:rsid w:val="00D860F1"/>
    <w:rsid w:val="00D8640D"/>
    <w:rsid w:val="00D864B4"/>
    <w:rsid w:val="00D868C9"/>
    <w:rsid w:val="00D86923"/>
    <w:rsid w:val="00D86EEA"/>
    <w:rsid w:val="00D86F2F"/>
    <w:rsid w:val="00D87195"/>
    <w:rsid w:val="00D87969"/>
    <w:rsid w:val="00D87D03"/>
    <w:rsid w:val="00D90133"/>
    <w:rsid w:val="00D90DBC"/>
    <w:rsid w:val="00D90DFC"/>
    <w:rsid w:val="00D9152C"/>
    <w:rsid w:val="00D9188E"/>
    <w:rsid w:val="00D921E9"/>
    <w:rsid w:val="00D92963"/>
    <w:rsid w:val="00D92A13"/>
    <w:rsid w:val="00D92DD8"/>
    <w:rsid w:val="00D92EE9"/>
    <w:rsid w:val="00D92EF7"/>
    <w:rsid w:val="00D9346C"/>
    <w:rsid w:val="00D934DA"/>
    <w:rsid w:val="00D9360B"/>
    <w:rsid w:val="00D938B9"/>
    <w:rsid w:val="00D9466C"/>
    <w:rsid w:val="00D9489A"/>
    <w:rsid w:val="00D94CF8"/>
    <w:rsid w:val="00D952CD"/>
    <w:rsid w:val="00D9588F"/>
    <w:rsid w:val="00D958D6"/>
    <w:rsid w:val="00D95AA6"/>
    <w:rsid w:val="00D95B3A"/>
    <w:rsid w:val="00D95C53"/>
    <w:rsid w:val="00D95C88"/>
    <w:rsid w:val="00D96405"/>
    <w:rsid w:val="00D96984"/>
    <w:rsid w:val="00D96A4B"/>
    <w:rsid w:val="00D96F15"/>
    <w:rsid w:val="00D973C4"/>
    <w:rsid w:val="00D97429"/>
    <w:rsid w:val="00D97A22"/>
    <w:rsid w:val="00D97B2E"/>
    <w:rsid w:val="00D97BFE"/>
    <w:rsid w:val="00D97D73"/>
    <w:rsid w:val="00DA0187"/>
    <w:rsid w:val="00DA0FB5"/>
    <w:rsid w:val="00DA11B2"/>
    <w:rsid w:val="00DA123C"/>
    <w:rsid w:val="00DA13EF"/>
    <w:rsid w:val="00DA144A"/>
    <w:rsid w:val="00DA1F35"/>
    <w:rsid w:val="00DA2010"/>
    <w:rsid w:val="00DA241E"/>
    <w:rsid w:val="00DA2921"/>
    <w:rsid w:val="00DA320A"/>
    <w:rsid w:val="00DA4A68"/>
    <w:rsid w:val="00DA4BE5"/>
    <w:rsid w:val="00DA4DA6"/>
    <w:rsid w:val="00DA4F89"/>
    <w:rsid w:val="00DA5033"/>
    <w:rsid w:val="00DA5179"/>
    <w:rsid w:val="00DA5238"/>
    <w:rsid w:val="00DA5819"/>
    <w:rsid w:val="00DA587D"/>
    <w:rsid w:val="00DA5FEA"/>
    <w:rsid w:val="00DA65BD"/>
    <w:rsid w:val="00DA65C8"/>
    <w:rsid w:val="00DA6CAB"/>
    <w:rsid w:val="00DA6D30"/>
    <w:rsid w:val="00DA6E23"/>
    <w:rsid w:val="00DA7044"/>
    <w:rsid w:val="00DA71D6"/>
    <w:rsid w:val="00DB0207"/>
    <w:rsid w:val="00DB0209"/>
    <w:rsid w:val="00DB02D2"/>
    <w:rsid w:val="00DB05DA"/>
    <w:rsid w:val="00DB06DA"/>
    <w:rsid w:val="00DB12F2"/>
    <w:rsid w:val="00DB1393"/>
    <w:rsid w:val="00DB15A8"/>
    <w:rsid w:val="00DB1E66"/>
    <w:rsid w:val="00DB2AEA"/>
    <w:rsid w:val="00DB32C2"/>
    <w:rsid w:val="00DB36FE"/>
    <w:rsid w:val="00DB39DE"/>
    <w:rsid w:val="00DB40AC"/>
    <w:rsid w:val="00DB4289"/>
    <w:rsid w:val="00DB42A4"/>
    <w:rsid w:val="00DB4731"/>
    <w:rsid w:val="00DB479F"/>
    <w:rsid w:val="00DB533A"/>
    <w:rsid w:val="00DB5FA3"/>
    <w:rsid w:val="00DB60AE"/>
    <w:rsid w:val="00DB60E8"/>
    <w:rsid w:val="00DB6307"/>
    <w:rsid w:val="00DB6478"/>
    <w:rsid w:val="00DB6737"/>
    <w:rsid w:val="00DB68FD"/>
    <w:rsid w:val="00DB6CCB"/>
    <w:rsid w:val="00DB7069"/>
    <w:rsid w:val="00DB7415"/>
    <w:rsid w:val="00DB7445"/>
    <w:rsid w:val="00DB7A5F"/>
    <w:rsid w:val="00DB7E27"/>
    <w:rsid w:val="00DC0152"/>
    <w:rsid w:val="00DC0612"/>
    <w:rsid w:val="00DC0728"/>
    <w:rsid w:val="00DC0CDD"/>
    <w:rsid w:val="00DC2351"/>
    <w:rsid w:val="00DC2FA7"/>
    <w:rsid w:val="00DC3294"/>
    <w:rsid w:val="00DC36F1"/>
    <w:rsid w:val="00DC3B99"/>
    <w:rsid w:val="00DC3D00"/>
    <w:rsid w:val="00DC43B3"/>
    <w:rsid w:val="00DC4801"/>
    <w:rsid w:val="00DC4BDA"/>
    <w:rsid w:val="00DC51BA"/>
    <w:rsid w:val="00DC5218"/>
    <w:rsid w:val="00DC5323"/>
    <w:rsid w:val="00DC5532"/>
    <w:rsid w:val="00DC5A4D"/>
    <w:rsid w:val="00DC6145"/>
    <w:rsid w:val="00DC620C"/>
    <w:rsid w:val="00DC62EA"/>
    <w:rsid w:val="00DC64FE"/>
    <w:rsid w:val="00DC65C0"/>
    <w:rsid w:val="00DC67B4"/>
    <w:rsid w:val="00DC683C"/>
    <w:rsid w:val="00DC6877"/>
    <w:rsid w:val="00DC6C7A"/>
    <w:rsid w:val="00DC7052"/>
    <w:rsid w:val="00DC7CC5"/>
    <w:rsid w:val="00DC7DB9"/>
    <w:rsid w:val="00DD017E"/>
    <w:rsid w:val="00DD02A5"/>
    <w:rsid w:val="00DD0501"/>
    <w:rsid w:val="00DD083E"/>
    <w:rsid w:val="00DD0A5C"/>
    <w:rsid w:val="00DD1333"/>
    <w:rsid w:val="00DD1761"/>
    <w:rsid w:val="00DD1763"/>
    <w:rsid w:val="00DD1A88"/>
    <w:rsid w:val="00DD1DCD"/>
    <w:rsid w:val="00DD1F61"/>
    <w:rsid w:val="00DD1FC7"/>
    <w:rsid w:val="00DD2092"/>
    <w:rsid w:val="00DD2C31"/>
    <w:rsid w:val="00DD2D80"/>
    <w:rsid w:val="00DD30A4"/>
    <w:rsid w:val="00DD338F"/>
    <w:rsid w:val="00DD3613"/>
    <w:rsid w:val="00DD3A46"/>
    <w:rsid w:val="00DD4084"/>
    <w:rsid w:val="00DD40F8"/>
    <w:rsid w:val="00DD4195"/>
    <w:rsid w:val="00DD419E"/>
    <w:rsid w:val="00DD467D"/>
    <w:rsid w:val="00DD480D"/>
    <w:rsid w:val="00DD58D6"/>
    <w:rsid w:val="00DD606E"/>
    <w:rsid w:val="00DD6103"/>
    <w:rsid w:val="00DD6526"/>
    <w:rsid w:val="00DD66F2"/>
    <w:rsid w:val="00DD67F4"/>
    <w:rsid w:val="00DD6D9A"/>
    <w:rsid w:val="00DD7549"/>
    <w:rsid w:val="00DD7723"/>
    <w:rsid w:val="00DE0591"/>
    <w:rsid w:val="00DE0615"/>
    <w:rsid w:val="00DE0ECD"/>
    <w:rsid w:val="00DE1294"/>
    <w:rsid w:val="00DE14D1"/>
    <w:rsid w:val="00DE1C11"/>
    <w:rsid w:val="00DE1C4B"/>
    <w:rsid w:val="00DE1D78"/>
    <w:rsid w:val="00DE2289"/>
    <w:rsid w:val="00DE2318"/>
    <w:rsid w:val="00DE2ADF"/>
    <w:rsid w:val="00DE2EA5"/>
    <w:rsid w:val="00DE3419"/>
    <w:rsid w:val="00DE3A15"/>
    <w:rsid w:val="00DE3F18"/>
    <w:rsid w:val="00DE3FE0"/>
    <w:rsid w:val="00DE446A"/>
    <w:rsid w:val="00DE47CA"/>
    <w:rsid w:val="00DE4F8C"/>
    <w:rsid w:val="00DE5096"/>
    <w:rsid w:val="00DE546D"/>
    <w:rsid w:val="00DE578A"/>
    <w:rsid w:val="00DE6367"/>
    <w:rsid w:val="00DE658C"/>
    <w:rsid w:val="00DE6952"/>
    <w:rsid w:val="00DE6FEE"/>
    <w:rsid w:val="00DE7216"/>
    <w:rsid w:val="00DE73DA"/>
    <w:rsid w:val="00DE7A41"/>
    <w:rsid w:val="00DE7F94"/>
    <w:rsid w:val="00DF0794"/>
    <w:rsid w:val="00DF0A02"/>
    <w:rsid w:val="00DF0E96"/>
    <w:rsid w:val="00DF0E9B"/>
    <w:rsid w:val="00DF1106"/>
    <w:rsid w:val="00DF149F"/>
    <w:rsid w:val="00DF1678"/>
    <w:rsid w:val="00DF1780"/>
    <w:rsid w:val="00DF1ABD"/>
    <w:rsid w:val="00DF1E8A"/>
    <w:rsid w:val="00DF2110"/>
    <w:rsid w:val="00DF23FD"/>
    <w:rsid w:val="00DF2583"/>
    <w:rsid w:val="00DF2589"/>
    <w:rsid w:val="00DF26A3"/>
    <w:rsid w:val="00DF2A99"/>
    <w:rsid w:val="00DF3418"/>
    <w:rsid w:val="00DF39E1"/>
    <w:rsid w:val="00DF3A47"/>
    <w:rsid w:val="00DF3D00"/>
    <w:rsid w:val="00DF4650"/>
    <w:rsid w:val="00DF54A3"/>
    <w:rsid w:val="00DF54D9"/>
    <w:rsid w:val="00DF581E"/>
    <w:rsid w:val="00DF6AF4"/>
    <w:rsid w:val="00DF6DEC"/>
    <w:rsid w:val="00DF6E66"/>
    <w:rsid w:val="00DF7283"/>
    <w:rsid w:val="00DF7425"/>
    <w:rsid w:val="00DF7BB2"/>
    <w:rsid w:val="00E00865"/>
    <w:rsid w:val="00E00887"/>
    <w:rsid w:val="00E008F3"/>
    <w:rsid w:val="00E00FC0"/>
    <w:rsid w:val="00E010DD"/>
    <w:rsid w:val="00E014E2"/>
    <w:rsid w:val="00E01522"/>
    <w:rsid w:val="00E01A59"/>
    <w:rsid w:val="00E01F6D"/>
    <w:rsid w:val="00E0207E"/>
    <w:rsid w:val="00E02418"/>
    <w:rsid w:val="00E02784"/>
    <w:rsid w:val="00E02959"/>
    <w:rsid w:val="00E02BBD"/>
    <w:rsid w:val="00E02E9B"/>
    <w:rsid w:val="00E02EB1"/>
    <w:rsid w:val="00E03257"/>
    <w:rsid w:val="00E03358"/>
    <w:rsid w:val="00E037A0"/>
    <w:rsid w:val="00E038EC"/>
    <w:rsid w:val="00E04239"/>
    <w:rsid w:val="00E050E7"/>
    <w:rsid w:val="00E056A9"/>
    <w:rsid w:val="00E05D52"/>
    <w:rsid w:val="00E05FA1"/>
    <w:rsid w:val="00E06138"/>
    <w:rsid w:val="00E06B2B"/>
    <w:rsid w:val="00E06BF6"/>
    <w:rsid w:val="00E06E0D"/>
    <w:rsid w:val="00E0704F"/>
    <w:rsid w:val="00E07653"/>
    <w:rsid w:val="00E07974"/>
    <w:rsid w:val="00E100F3"/>
    <w:rsid w:val="00E10254"/>
    <w:rsid w:val="00E10564"/>
    <w:rsid w:val="00E105D9"/>
    <w:rsid w:val="00E106CB"/>
    <w:rsid w:val="00E10DC6"/>
    <w:rsid w:val="00E11033"/>
    <w:rsid w:val="00E113F0"/>
    <w:rsid w:val="00E1143A"/>
    <w:rsid w:val="00E118B6"/>
    <w:rsid w:val="00E11A3F"/>
    <w:rsid w:val="00E11B8D"/>
    <w:rsid w:val="00E11D00"/>
    <w:rsid w:val="00E11E7C"/>
    <w:rsid w:val="00E11F8E"/>
    <w:rsid w:val="00E1297D"/>
    <w:rsid w:val="00E135EA"/>
    <w:rsid w:val="00E13A67"/>
    <w:rsid w:val="00E13ABF"/>
    <w:rsid w:val="00E13B77"/>
    <w:rsid w:val="00E13CF5"/>
    <w:rsid w:val="00E13FA7"/>
    <w:rsid w:val="00E1447B"/>
    <w:rsid w:val="00E14678"/>
    <w:rsid w:val="00E14DA6"/>
    <w:rsid w:val="00E15403"/>
    <w:rsid w:val="00E15881"/>
    <w:rsid w:val="00E15A8D"/>
    <w:rsid w:val="00E15D15"/>
    <w:rsid w:val="00E1613C"/>
    <w:rsid w:val="00E16A8F"/>
    <w:rsid w:val="00E174B9"/>
    <w:rsid w:val="00E17A01"/>
    <w:rsid w:val="00E17CC9"/>
    <w:rsid w:val="00E17EBF"/>
    <w:rsid w:val="00E2002D"/>
    <w:rsid w:val="00E2024A"/>
    <w:rsid w:val="00E208EE"/>
    <w:rsid w:val="00E21067"/>
    <w:rsid w:val="00E2113E"/>
    <w:rsid w:val="00E211C7"/>
    <w:rsid w:val="00E21208"/>
    <w:rsid w:val="00E2192B"/>
    <w:rsid w:val="00E21A04"/>
    <w:rsid w:val="00E21BAB"/>
    <w:rsid w:val="00E21DE3"/>
    <w:rsid w:val="00E21E86"/>
    <w:rsid w:val="00E22C7E"/>
    <w:rsid w:val="00E23FC5"/>
    <w:rsid w:val="00E2416A"/>
    <w:rsid w:val="00E241B8"/>
    <w:rsid w:val="00E24936"/>
    <w:rsid w:val="00E249F9"/>
    <w:rsid w:val="00E24C45"/>
    <w:rsid w:val="00E25119"/>
    <w:rsid w:val="00E254E2"/>
    <w:rsid w:val="00E255C6"/>
    <w:rsid w:val="00E25D40"/>
    <w:rsid w:val="00E25E9E"/>
    <w:rsid w:val="00E26283"/>
    <w:rsid w:val="00E26983"/>
    <w:rsid w:val="00E26FDD"/>
    <w:rsid w:val="00E27396"/>
    <w:rsid w:val="00E273C5"/>
    <w:rsid w:val="00E277E7"/>
    <w:rsid w:val="00E27CED"/>
    <w:rsid w:val="00E3076E"/>
    <w:rsid w:val="00E307D1"/>
    <w:rsid w:val="00E30A0C"/>
    <w:rsid w:val="00E31358"/>
    <w:rsid w:val="00E31413"/>
    <w:rsid w:val="00E315B3"/>
    <w:rsid w:val="00E3160F"/>
    <w:rsid w:val="00E32069"/>
    <w:rsid w:val="00E3221E"/>
    <w:rsid w:val="00E32466"/>
    <w:rsid w:val="00E3254E"/>
    <w:rsid w:val="00E32ECA"/>
    <w:rsid w:val="00E333F5"/>
    <w:rsid w:val="00E33B9B"/>
    <w:rsid w:val="00E344B4"/>
    <w:rsid w:val="00E34700"/>
    <w:rsid w:val="00E34A52"/>
    <w:rsid w:val="00E34B5B"/>
    <w:rsid w:val="00E34FA8"/>
    <w:rsid w:val="00E35343"/>
    <w:rsid w:val="00E3707D"/>
    <w:rsid w:val="00E3731D"/>
    <w:rsid w:val="00E3770D"/>
    <w:rsid w:val="00E3776E"/>
    <w:rsid w:val="00E37CCA"/>
    <w:rsid w:val="00E40078"/>
    <w:rsid w:val="00E40176"/>
    <w:rsid w:val="00E40C9F"/>
    <w:rsid w:val="00E40D52"/>
    <w:rsid w:val="00E41938"/>
    <w:rsid w:val="00E41B0F"/>
    <w:rsid w:val="00E41C6E"/>
    <w:rsid w:val="00E41D13"/>
    <w:rsid w:val="00E42541"/>
    <w:rsid w:val="00E42757"/>
    <w:rsid w:val="00E42EE1"/>
    <w:rsid w:val="00E4309F"/>
    <w:rsid w:val="00E43371"/>
    <w:rsid w:val="00E434C9"/>
    <w:rsid w:val="00E4367C"/>
    <w:rsid w:val="00E437F6"/>
    <w:rsid w:val="00E43ED0"/>
    <w:rsid w:val="00E441C5"/>
    <w:rsid w:val="00E4457D"/>
    <w:rsid w:val="00E44F77"/>
    <w:rsid w:val="00E45094"/>
    <w:rsid w:val="00E45282"/>
    <w:rsid w:val="00E45500"/>
    <w:rsid w:val="00E458D4"/>
    <w:rsid w:val="00E45BA6"/>
    <w:rsid w:val="00E45BCC"/>
    <w:rsid w:val="00E45E2A"/>
    <w:rsid w:val="00E45F11"/>
    <w:rsid w:val="00E45FA7"/>
    <w:rsid w:val="00E46179"/>
    <w:rsid w:val="00E46275"/>
    <w:rsid w:val="00E463D4"/>
    <w:rsid w:val="00E46A88"/>
    <w:rsid w:val="00E46C93"/>
    <w:rsid w:val="00E46F03"/>
    <w:rsid w:val="00E470DC"/>
    <w:rsid w:val="00E473EF"/>
    <w:rsid w:val="00E47704"/>
    <w:rsid w:val="00E4778A"/>
    <w:rsid w:val="00E478CF"/>
    <w:rsid w:val="00E4792D"/>
    <w:rsid w:val="00E47F3F"/>
    <w:rsid w:val="00E47FD2"/>
    <w:rsid w:val="00E5021F"/>
    <w:rsid w:val="00E5042F"/>
    <w:rsid w:val="00E5070B"/>
    <w:rsid w:val="00E50F19"/>
    <w:rsid w:val="00E5132C"/>
    <w:rsid w:val="00E51469"/>
    <w:rsid w:val="00E5194F"/>
    <w:rsid w:val="00E51B04"/>
    <w:rsid w:val="00E51F81"/>
    <w:rsid w:val="00E52D37"/>
    <w:rsid w:val="00E531AA"/>
    <w:rsid w:val="00E53679"/>
    <w:rsid w:val="00E53701"/>
    <w:rsid w:val="00E53C5B"/>
    <w:rsid w:val="00E54054"/>
    <w:rsid w:val="00E5535C"/>
    <w:rsid w:val="00E55648"/>
    <w:rsid w:val="00E55B36"/>
    <w:rsid w:val="00E55D1B"/>
    <w:rsid w:val="00E55E48"/>
    <w:rsid w:val="00E56028"/>
    <w:rsid w:val="00E56578"/>
    <w:rsid w:val="00E56776"/>
    <w:rsid w:val="00E57136"/>
    <w:rsid w:val="00E574CF"/>
    <w:rsid w:val="00E57913"/>
    <w:rsid w:val="00E57B15"/>
    <w:rsid w:val="00E60107"/>
    <w:rsid w:val="00E60234"/>
    <w:rsid w:val="00E6024A"/>
    <w:rsid w:val="00E60931"/>
    <w:rsid w:val="00E60CB4"/>
    <w:rsid w:val="00E60ED0"/>
    <w:rsid w:val="00E60F04"/>
    <w:rsid w:val="00E60FC1"/>
    <w:rsid w:val="00E61368"/>
    <w:rsid w:val="00E61835"/>
    <w:rsid w:val="00E61B38"/>
    <w:rsid w:val="00E6239D"/>
    <w:rsid w:val="00E625E0"/>
    <w:rsid w:val="00E627B1"/>
    <w:rsid w:val="00E6287A"/>
    <w:rsid w:val="00E62A43"/>
    <w:rsid w:val="00E62AC0"/>
    <w:rsid w:val="00E62EB2"/>
    <w:rsid w:val="00E63226"/>
    <w:rsid w:val="00E634E3"/>
    <w:rsid w:val="00E6355D"/>
    <w:rsid w:val="00E63BFC"/>
    <w:rsid w:val="00E63CD1"/>
    <w:rsid w:val="00E647DE"/>
    <w:rsid w:val="00E65316"/>
    <w:rsid w:val="00E6552E"/>
    <w:rsid w:val="00E657E1"/>
    <w:rsid w:val="00E65E1E"/>
    <w:rsid w:val="00E65EE4"/>
    <w:rsid w:val="00E65F01"/>
    <w:rsid w:val="00E662CB"/>
    <w:rsid w:val="00E6642C"/>
    <w:rsid w:val="00E66FE5"/>
    <w:rsid w:val="00E679B2"/>
    <w:rsid w:val="00E67BFA"/>
    <w:rsid w:val="00E67CD7"/>
    <w:rsid w:val="00E70117"/>
    <w:rsid w:val="00E70632"/>
    <w:rsid w:val="00E70EF0"/>
    <w:rsid w:val="00E7132A"/>
    <w:rsid w:val="00E71678"/>
    <w:rsid w:val="00E7179C"/>
    <w:rsid w:val="00E717C4"/>
    <w:rsid w:val="00E71A11"/>
    <w:rsid w:val="00E71FED"/>
    <w:rsid w:val="00E722AA"/>
    <w:rsid w:val="00E7251D"/>
    <w:rsid w:val="00E72CBB"/>
    <w:rsid w:val="00E72ED6"/>
    <w:rsid w:val="00E732C8"/>
    <w:rsid w:val="00E733EE"/>
    <w:rsid w:val="00E735B5"/>
    <w:rsid w:val="00E737D2"/>
    <w:rsid w:val="00E73AF2"/>
    <w:rsid w:val="00E73D1A"/>
    <w:rsid w:val="00E743D2"/>
    <w:rsid w:val="00E74721"/>
    <w:rsid w:val="00E74F7E"/>
    <w:rsid w:val="00E750DD"/>
    <w:rsid w:val="00E7523B"/>
    <w:rsid w:val="00E75BF2"/>
    <w:rsid w:val="00E763C5"/>
    <w:rsid w:val="00E76BD1"/>
    <w:rsid w:val="00E76C56"/>
    <w:rsid w:val="00E76DB2"/>
    <w:rsid w:val="00E76E20"/>
    <w:rsid w:val="00E77583"/>
    <w:rsid w:val="00E77E18"/>
    <w:rsid w:val="00E77E54"/>
    <w:rsid w:val="00E77F89"/>
    <w:rsid w:val="00E8025F"/>
    <w:rsid w:val="00E80330"/>
    <w:rsid w:val="00E8058E"/>
    <w:rsid w:val="00E806C5"/>
    <w:rsid w:val="00E80AF6"/>
    <w:rsid w:val="00E80E71"/>
    <w:rsid w:val="00E80EAD"/>
    <w:rsid w:val="00E8115C"/>
    <w:rsid w:val="00E8162D"/>
    <w:rsid w:val="00E82D42"/>
    <w:rsid w:val="00E83659"/>
    <w:rsid w:val="00E836C6"/>
    <w:rsid w:val="00E83D15"/>
    <w:rsid w:val="00E83D54"/>
    <w:rsid w:val="00E8411F"/>
    <w:rsid w:val="00E84307"/>
    <w:rsid w:val="00E8464E"/>
    <w:rsid w:val="00E850D3"/>
    <w:rsid w:val="00E8530C"/>
    <w:rsid w:val="00E8532A"/>
    <w:rsid w:val="00E853D6"/>
    <w:rsid w:val="00E8544C"/>
    <w:rsid w:val="00E85EAD"/>
    <w:rsid w:val="00E863F3"/>
    <w:rsid w:val="00E86695"/>
    <w:rsid w:val="00E867F6"/>
    <w:rsid w:val="00E86C15"/>
    <w:rsid w:val="00E86D2C"/>
    <w:rsid w:val="00E86DC8"/>
    <w:rsid w:val="00E87273"/>
    <w:rsid w:val="00E8753B"/>
    <w:rsid w:val="00E876B9"/>
    <w:rsid w:val="00E87863"/>
    <w:rsid w:val="00E87D29"/>
    <w:rsid w:val="00E87E67"/>
    <w:rsid w:val="00E87FF8"/>
    <w:rsid w:val="00E90317"/>
    <w:rsid w:val="00E90676"/>
    <w:rsid w:val="00E90929"/>
    <w:rsid w:val="00E916DF"/>
    <w:rsid w:val="00E91D9F"/>
    <w:rsid w:val="00E91EB7"/>
    <w:rsid w:val="00E922D2"/>
    <w:rsid w:val="00E933E7"/>
    <w:rsid w:val="00E9371F"/>
    <w:rsid w:val="00E93C68"/>
    <w:rsid w:val="00E95673"/>
    <w:rsid w:val="00E95CFE"/>
    <w:rsid w:val="00E95DBE"/>
    <w:rsid w:val="00E9787A"/>
    <w:rsid w:val="00E9790B"/>
    <w:rsid w:val="00E97A6E"/>
    <w:rsid w:val="00EA03C3"/>
    <w:rsid w:val="00EA06AF"/>
    <w:rsid w:val="00EA0885"/>
    <w:rsid w:val="00EA0AEF"/>
    <w:rsid w:val="00EA0C49"/>
    <w:rsid w:val="00EA0F13"/>
    <w:rsid w:val="00EA0F3F"/>
    <w:rsid w:val="00EA1042"/>
    <w:rsid w:val="00EA1131"/>
    <w:rsid w:val="00EA16DB"/>
    <w:rsid w:val="00EA1769"/>
    <w:rsid w:val="00EA19F1"/>
    <w:rsid w:val="00EA1CD2"/>
    <w:rsid w:val="00EA1D60"/>
    <w:rsid w:val="00EA275E"/>
    <w:rsid w:val="00EA2CB8"/>
    <w:rsid w:val="00EA2DC0"/>
    <w:rsid w:val="00EA34E0"/>
    <w:rsid w:val="00EA36E9"/>
    <w:rsid w:val="00EA396D"/>
    <w:rsid w:val="00EA3ABB"/>
    <w:rsid w:val="00EA3D3C"/>
    <w:rsid w:val="00EA4213"/>
    <w:rsid w:val="00EA4B39"/>
    <w:rsid w:val="00EA549A"/>
    <w:rsid w:val="00EA57FC"/>
    <w:rsid w:val="00EA5B2D"/>
    <w:rsid w:val="00EA60B0"/>
    <w:rsid w:val="00EA6ED9"/>
    <w:rsid w:val="00EA6EE7"/>
    <w:rsid w:val="00EA7292"/>
    <w:rsid w:val="00EA762D"/>
    <w:rsid w:val="00EA7BB9"/>
    <w:rsid w:val="00EA7CD0"/>
    <w:rsid w:val="00EA7EC1"/>
    <w:rsid w:val="00EB0956"/>
    <w:rsid w:val="00EB0FC9"/>
    <w:rsid w:val="00EB106F"/>
    <w:rsid w:val="00EB1617"/>
    <w:rsid w:val="00EB1A67"/>
    <w:rsid w:val="00EB1B03"/>
    <w:rsid w:val="00EB2090"/>
    <w:rsid w:val="00EB25D9"/>
    <w:rsid w:val="00EB2DFD"/>
    <w:rsid w:val="00EB322D"/>
    <w:rsid w:val="00EB3281"/>
    <w:rsid w:val="00EB36AD"/>
    <w:rsid w:val="00EB370B"/>
    <w:rsid w:val="00EB389F"/>
    <w:rsid w:val="00EB4739"/>
    <w:rsid w:val="00EB4740"/>
    <w:rsid w:val="00EB4D69"/>
    <w:rsid w:val="00EB4D7A"/>
    <w:rsid w:val="00EB57DE"/>
    <w:rsid w:val="00EB5D32"/>
    <w:rsid w:val="00EB608E"/>
    <w:rsid w:val="00EB61C6"/>
    <w:rsid w:val="00EB64BF"/>
    <w:rsid w:val="00EB64D9"/>
    <w:rsid w:val="00EB6652"/>
    <w:rsid w:val="00EB6E1A"/>
    <w:rsid w:val="00EB70F7"/>
    <w:rsid w:val="00EB72E1"/>
    <w:rsid w:val="00EB78EA"/>
    <w:rsid w:val="00EC016D"/>
    <w:rsid w:val="00EC0583"/>
    <w:rsid w:val="00EC0DFF"/>
    <w:rsid w:val="00EC1064"/>
    <w:rsid w:val="00EC131C"/>
    <w:rsid w:val="00EC1470"/>
    <w:rsid w:val="00EC1CD7"/>
    <w:rsid w:val="00EC237D"/>
    <w:rsid w:val="00EC2918"/>
    <w:rsid w:val="00EC2AAB"/>
    <w:rsid w:val="00EC2FAC"/>
    <w:rsid w:val="00EC328A"/>
    <w:rsid w:val="00EC4C50"/>
    <w:rsid w:val="00EC4C9D"/>
    <w:rsid w:val="00EC4D0E"/>
    <w:rsid w:val="00EC4D99"/>
    <w:rsid w:val="00EC4E2B"/>
    <w:rsid w:val="00EC50FB"/>
    <w:rsid w:val="00EC58DA"/>
    <w:rsid w:val="00EC59B5"/>
    <w:rsid w:val="00EC5B75"/>
    <w:rsid w:val="00EC6246"/>
    <w:rsid w:val="00EC635D"/>
    <w:rsid w:val="00EC6544"/>
    <w:rsid w:val="00EC6744"/>
    <w:rsid w:val="00EC6783"/>
    <w:rsid w:val="00EC68EE"/>
    <w:rsid w:val="00EC6CAF"/>
    <w:rsid w:val="00EC6DCD"/>
    <w:rsid w:val="00EC700C"/>
    <w:rsid w:val="00EC7039"/>
    <w:rsid w:val="00EC761B"/>
    <w:rsid w:val="00EC7CA1"/>
    <w:rsid w:val="00ED01E5"/>
    <w:rsid w:val="00ED072A"/>
    <w:rsid w:val="00ED088A"/>
    <w:rsid w:val="00ED0B24"/>
    <w:rsid w:val="00ED0E23"/>
    <w:rsid w:val="00ED0EB7"/>
    <w:rsid w:val="00ED0FFE"/>
    <w:rsid w:val="00ED1269"/>
    <w:rsid w:val="00ED1FE0"/>
    <w:rsid w:val="00ED22D8"/>
    <w:rsid w:val="00ED2984"/>
    <w:rsid w:val="00ED36EC"/>
    <w:rsid w:val="00ED39F3"/>
    <w:rsid w:val="00ED3E5E"/>
    <w:rsid w:val="00ED4867"/>
    <w:rsid w:val="00ED48AA"/>
    <w:rsid w:val="00ED4C8B"/>
    <w:rsid w:val="00ED4EAC"/>
    <w:rsid w:val="00ED539E"/>
    <w:rsid w:val="00ED53E0"/>
    <w:rsid w:val="00ED5716"/>
    <w:rsid w:val="00ED57D3"/>
    <w:rsid w:val="00ED5DFD"/>
    <w:rsid w:val="00ED621A"/>
    <w:rsid w:val="00ED6905"/>
    <w:rsid w:val="00ED6AC8"/>
    <w:rsid w:val="00ED723D"/>
    <w:rsid w:val="00ED7804"/>
    <w:rsid w:val="00ED7964"/>
    <w:rsid w:val="00ED7B03"/>
    <w:rsid w:val="00EE066C"/>
    <w:rsid w:val="00EE0755"/>
    <w:rsid w:val="00EE112F"/>
    <w:rsid w:val="00EE1218"/>
    <w:rsid w:val="00EE12EE"/>
    <w:rsid w:val="00EE1D4B"/>
    <w:rsid w:val="00EE226E"/>
    <w:rsid w:val="00EE2704"/>
    <w:rsid w:val="00EE28E4"/>
    <w:rsid w:val="00EE2C1F"/>
    <w:rsid w:val="00EE2E93"/>
    <w:rsid w:val="00EE3031"/>
    <w:rsid w:val="00EE3B5B"/>
    <w:rsid w:val="00EE3BB0"/>
    <w:rsid w:val="00EE3D7B"/>
    <w:rsid w:val="00EE4A1F"/>
    <w:rsid w:val="00EE4C2D"/>
    <w:rsid w:val="00EE4FC1"/>
    <w:rsid w:val="00EE5348"/>
    <w:rsid w:val="00EE7574"/>
    <w:rsid w:val="00EE77C9"/>
    <w:rsid w:val="00EE7886"/>
    <w:rsid w:val="00EE7B45"/>
    <w:rsid w:val="00EE7C8C"/>
    <w:rsid w:val="00EF0548"/>
    <w:rsid w:val="00EF0775"/>
    <w:rsid w:val="00EF0CBB"/>
    <w:rsid w:val="00EF0E16"/>
    <w:rsid w:val="00EF0F7A"/>
    <w:rsid w:val="00EF1015"/>
    <w:rsid w:val="00EF1753"/>
    <w:rsid w:val="00EF193A"/>
    <w:rsid w:val="00EF1949"/>
    <w:rsid w:val="00EF1B5A"/>
    <w:rsid w:val="00EF24FB"/>
    <w:rsid w:val="00EF291B"/>
    <w:rsid w:val="00EF2CCA"/>
    <w:rsid w:val="00EF302D"/>
    <w:rsid w:val="00EF3B5B"/>
    <w:rsid w:val="00EF3DFE"/>
    <w:rsid w:val="00EF411B"/>
    <w:rsid w:val="00EF4260"/>
    <w:rsid w:val="00EF466E"/>
    <w:rsid w:val="00EF495B"/>
    <w:rsid w:val="00EF4B15"/>
    <w:rsid w:val="00EF4C6F"/>
    <w:rsid w:val="00EF4CD1"/>
    <w:rsid w:val="00EF4DB4"/>
    <w:rsid w:val="00EF5281"/>
    <w:rsid w:val="00EF5461"/>
    <w:rsid w:val="00EF56B1"/>
    <w:rsid w:val="00EF5876"/>
    <w:rsid w:val="00EF5969"/>
    <w:rsid w:val="00EF5A7A"/>
    <w:rsid w:val="00EF60DC"/>
    <w:rsid w:val="00EF6101"/>
    <w:rsid w:val="00EF62EC"/>
    <w:rsid w:val="00EF66A0"/>
    <w:rsid w:val="00EF6706"/>
    <w:rsid w:val="00EF6BA5"/>
    <w:rsid w:val="00EF70C5"/>
    <w:rsid w:val="00EF71CF"/>
    <w:rsid w:val="00EF71F4"/>
    <w:rsid w:val="00EF75A3"/>
    <w:rsid w:val="00EF7679"/>
    <w:rsid w:val="00EF7CBF"/>
    <w:rsid w:val="00EF7F8B"/>
    <w:rsid w:val="00EF7FC7"/>
    <w:rsid w:val="00F006F8"/>
    <w:rsid w:val="00F0095E"/>
    <w:rsid w:val="00F00F54"/>
    <w:rsid w:val="00F01241"/>
    <w:rsid w:val="00F012CA"/>
    <w:rsid w:val="00F0175E"/>
    <w:rsid w:val="00F0178B"/>
    <w:rsid w:val="00F01CAD"/>
    <w:rsid w:val="00F02072"/>
    <w:rsid w:val="00F0246D"/>
    <w:rsid w:val="00F02546"/>
    <w:rsid w:val="00F0358E"/>
    <w:rsid w:val="00F0366A"/>
    <w:rsid w:val="00F03963"/>
    <w:rsid w:val="00F04F99"/>
    <w:rsid w:val="00F0556F"/>
    <w:rsid w:val="00F055F6"/>
    <w:rsid w:val="00F06327"/>
    <w:rsid w:val="00F06779"/>
    <w:rsid w:val="00F06814"/>
    <w:rsid w:val="00F069C9"/>
    <w:rsid w:val="00F06DFC"/>
    <w:rsid w:val="00F0702F"/>
    <w:rsid w:val="00F07269"/>
    <w:rsid w:val="00F07D58"/>
    <w:rsid w:val="00F1082F"/>
    <w:rsid w:val="00F11065"/>
    <w:rsid w:val="00F11068"/>
    <w:rsid w:val="00F11543"/>
    <w:rsid w:val="00F1256D"/>
    <w:rsid w:val="00F1262C"/>
    <w:rsid w:val="00F12796"/>
    <w:rsid w:val="00F12B4C"/>
    <w:rsid w:val="00F1361E"/>
    <w:rsid w:val="00F137EB"/>
    <w:rsid w:val="00F138C0"/>
    <w:rsid w:val="00F13A4E"/>
    <w:rsid w:val="00F13D89"/>
    <w:rsid w:val="00F142F5"/>
    <w:rsid w:val="00F1469D"/>
    <w:rsid w:val="00F14B33"/>
    <w:rsid w:val="00F14E66"/>
    <w:rsid w:val="00F14F68"/>
    <w:rsid w:val="00F15028"/>
    <w:rsid w:val="00F1513E"/>
    <w:rsid w:val="00F1530C"/>
    <w:rsid w:val="00F15607"/>
    <w:rsid w:val="00F15AA8"/>
    <w:rsid w:val="00F16603"/>
    <w:rsid w:val="00F16B53"/>
    <w:rsid w:val="00F172BB"/>
    <w:rsid w:val="00F176F5"/>
    <w:rsid w:val="00F17873"/>
    <w:rsid w:val="00F17B10"/>
    <w:rsid w:val="00F17F15"/>
    <w:rsid w:val="00F17FE8"/>
    <w:rsid w:val="00F2007A"/>
    <w:rsid w:val="00F20FD0"/>
    <w:rsid w:val="00F2122B"/>
    <w:rsid w:val="00F21722"/>
    <w:rsid w:val="00F21BEF"/>
    <w:rsid w:val="00F21D57"/>
    <w:rsid w:val="00F21ECA"/>
    <w:rsid w:val="00F22318"/>
    <w:rsid w:val="00F2244F"/>
    <w:rsid w:val="00F22606"/>
    <w:rsid w:val="00F22F93"/>
    <w:rsid w:val="00F230BD"/>
    <w:rsid w:val="00F2315B"/>
    <w:rsid w:val="00F2392D"/>
    <w:rsid w:val="00F23AD0"/>
    <w:rsid w:val="00F23E3E"/>
    <w:rsid w:val="00F23F9F"/>
    <w:rsid w:val="00F240D2"/>
    <w:rsid w:val="00F2434D"/>
    <w:rsid w:val="00F243CC"/>
    <w:rsid w:val="00F25C2F"/>
    <w:rsid w:val="00F25C7B"/>
    <w:rsid w:val="00F2656E"/>
    <w:rsid w:val="00F26811"/>
    <w:rsid w:val="00F2733A"/>
    <w:rsid w:val="00F27CF6"/>
    <w:rsid w:val="00F300CD"/>
    <w:rsid w:val="00F305FC"/>
    <w:rsid w:val="00F3062C"/>
    <w:rsid w:val="00F30ADF"/>
    <w:rsid w:val="00F30CCB"/>
    <w:rsid w:val="00F30F5A"/>
    <w:rsid w:val="00F31519"/>
    <w:rsid w:val="00F315A8"/>
    <w:rsid w:val="00F3182E"/>
    <w:rsid w:val="00F31BD5"/>
    <w:rsid w:val="00F3217A"/>
    <w:rsid w:val="00F3233B"/>
    <w:rsid w:val="00F323FB"/>
    <w:rsid w:val="00F338D9"/>
    <w:rsid w:val="00F3391F"/>
    <w:rsid w:val="00F33CD5"/>
    <w:rsid w:val="00F33F7D"/>
    <w:rsid w:val="00F34006"/>
    <w:rsid w:val="00F344B7"/>
    <w:rsid w:val="00F34B62"/>
    <w:rsid w:val="00F35246"/>
    <w:rsid w:val="00F360C7"/>
    <w:rsid w:val="00F36349"/>
    <w:rsid w:val="00F364E1"/>
    <w:rsid w:val="00F36825"/>
    <w:rsid w:val="00F36BE3"/>
    <w:rsid w:val="00F371BB"/>
    <w:rsid w:val="00F402E1"/>
    <w:rsid w:val="00F40303"/>
    <w:rsid w:val="00F40485"/>
    <w:rsid w:val="00F40722"/>
    <w:rsid w:val="00F409A4"/>
    <w:rsid w:val="00F409BA"/>
    <w:rsid w:val="00F414F6"/>
    <w:rsid w:val="00F41A6F"/>
    <w:rsid w:val="00F41FD4"/>
    <w:rsid w:val="00F42408"/>
    <w:rsid w:val="00F428BD"/>
    <w:rsid w:val="00F42E02"/>
    <w:rsid w:val="00F432E0"/>
    <w:rsid w:val="00F43764"/>
    <w:rsid w:val="00F4389B"/>
    <w:rsid w:val="00F43C49"/>
    <w:rsid w:val="00F43D5A"/>
    <w:rsid w:val="00F44BFA"/>
    <w:rsid w:val="00F44C8E"/>
    <w:rsid w:val="00F44D94"/>
    <w:rsid w:val="00F44D99"/>
    <w:rsid w:val="00F44E01"/>
    <w:rsid w:val="00F4553F"/>
    <w:rsid w:val="00F455B2"/>
    <w:rsid w:val="00F45A25"/>
    <w:rsid w:val="00F45A3D"/>
    <w:rsid w:val="00F46F5A"/>
    <w:rsid w:val="00F47A2F"/>
    <w:rsid w:val="00F50DC6"/>
    <w:rsid w:val="00F50F86"/>
    <w:rsid w:val="00F5137B"/>
    <w:rsid w:val="00F520A9"/>
    <w:rsid w:val="00F52258"/>
    <w:rsid w:val="00F52425"/>
    <w:rsid w:val="00F526F1"/>
    <w:rsid w:val="00F52F16"/>
    <w:rsid w:val="00F52FE4"/>
    <w:rsid w:val="00F53F91"/>
    <w:rsid w:val="00F54492"/>
    <w:rsid w:val="00F5452C"/>
    <w:rsid w:val="00F5457C"/>
    <w:rsid w:val="00F547A8"/>
    <w:rsid w:val="00F55036"/>
    <w:rsid w:val="00F55515"/>
    <w:rsid w:val="00F55BC6"/>
    <w:rsid w:val="00F55DAD"/>
    <w:rsid w:val="00F55DB9"/>
    <w:rsid w:val="00F56413"/>
    <w:rsid w:val="00F564DC"/>
    <w:rsid w:val="00F564DE"/>
    <w:rsid w:val="00F566FA"/>
    <w:rsid w:val="00F56C4C"/>
    <w:rsid w:val="00F56C76"/>
    <w:rsid w:val="00F5728A"/>
    <w:rsid w:val="00F5735B"/>
    <w:rsid w:val="00F57385"/>
    <w:rsid w:val="00F57BDA"/>
    <w:rsid w:val="00F57DD4"/>
    <w:rsid w:val="00F60279"/>
    <w:rsid w:val="00F60AAC"/>
    <w:rsid w:val="00F60B5F"/>
    <w:rsid w:val="00F60D0E"/>
    <w:rsid w:val="00F60EBC"/>
    <w:rsid w:val="00F610D3"/>
    <w:rsid w:val="00F61413"/>
    <w:rsid w:val="00F61569"/>
    <w:rsid w:val="00F61A72"/>
    <w:rsid w:val="00F61B30"/>
    <w:rsid w:val="00F622B5"/>
    <w:rsid w:val="00F62309"/>
    <w:rsid w:val="00F6231B"/>
    <w:rsid w:val="00F625DC"/>
    <w:rsid w:val="00F62667"/>
    <w:rsid w:val="00F6267F"/>
    <w:rsid w:val="00F62B67"/>
    <w:rsid w:val="00F63B1C"/>
    <w:rsid w:val="00F63C6F"/>
    <w:rsid w:val="00F63DEB"/>
    <w:rsid w:val="00F64E90"/>
    <w:rsid w:val="00F650C4"/>
    <w:rsid w:val="00F6526C"/>
    <w:rsid w:val="00F6649A"/>
    <w:rsid w:val="00F664F4"/>
    <w:rsid w:val="00F66F13"/>
    <w:rsid w:val="00F67772"/>
    <w:rsid w:val="00F67A3D"/>
    <w:rsid w:val="00F67A8C"/>
    <w:rsid w:val="00F67CBC"/>
    <w:rsid w:val="00F67CD3"/>
    <w:rsid w:val="00F700C5"/>
    <w:rsid w:val="00F70C95"/>
    <w:rsid w:val="00F70D5A"/>
    <w:rsid w:val="00F70D9F"/>
    <w:rsid w:val="00F70F37"/>
    <w:rsid w:val="00F710A4"/>
    <w:rsid w:val="00F713A2"/>
    <w:rsid w:val="00F7174A"/>
    <w:rsid w:val="00F719E3"/>
    <w:rsid w:val="00F71E95"/>
    <w:rsid w:val="00F725D4"/>
    <w:rsid w:val="00F728EC"/>
    <w:rsid w:val="00F72B48"/>
    <w:rsid w:val="00F72BE2"/>
    <w:rsid w:val="00F72E33"/>
    <w:rsid w:val="00F7355C"/>
    <w:rsid w:val="00F73C06"/>
    <w:rsid w:val="00F74030"/>
    <w:rsid w:val="00F74073"/>
    <w:rsid w:val="00F74101"/>
    <w:rsid w:val="00F74566"/>
    <w:rsid w:val="00F74611"/>
    <w:rsid w:val="00F74632"/>
    <w:rsid w:val="00F74B98"/>
    <w:rsid w:val="00F74E1D"/>
    <w:rsid w:val="00F7502D"/>
    <w:rsid w:val="00F7526D"/>
    <w:rsid w:val="00F7545A"/>
    <w:rsid w:val="00F75603"/>
    <w:rsid w:val="00F75872"/>
    <w:rsid w:val="00F75E66"/>
    <w:rsid w:val="00F761E0"/>
    <w:rsid w:val="00F770BF"/>
    <w:rsid w:val="00F77397"/>
    <w:rsid w:val="00F77AC9"/>
    <w:rsid w:val="00F77C50"/>
    <w:rsid w:val="00F80662"/>
    <w:rsid w:val="00F80747"/>
    <w:rsid w:val="00F809FD"/>
    <w:rsid w:val="00F810E7"/>
    <w:rsid w:val="00F81306"/>
    <w:rsid w:val="00F814F9"/>
    <w:rsid w:val="00F81F42"/>
    <w:rsid w:val="00F824B9"/>
    <w:rsid w:val="00F824BD"/>
    <w:rsid w:val="00F83305"/>
    <w:rsid w:val="00F83425"/>
    <w:rsid w:val="00F8347F"/>
    <w:rsid w:val="00F836FB"/>
    <w:rsid w:val="00F83D4F"/>
    <w:rsid w:val="00F841EA"/>
    <w:rsid w:val="00F8454E"/>
    <w:rsid w:val="00F845B4"/>
    <w:rsid w:val="00F8490F"/>
    <w:rsid w:val="00F84ABF"/>
    <w:rsid w:val="00F84C46"/>
    <w:rsid w:val="00F85379"/>
    <w:rsid w:val="00F8570E"/>
    <w:rsid w:val="00F85A07"/>
    <w:rsid w:val="00F85D2A"/>
    <w:rsid w:val="00F864B1"/>
    <w:rsid w:val="00F870A6"/>
    <w:rsid w:val="00F870EA"/>
    <w:rsid w:val="00F8713B"/>
    <w:rsid w:val="00F87175"/>
    <w:rsid w:val="00F87798"/>
    <w:rsid w:val="00F90376"/>
    <w:rsid w:val="00F907AF"/>
    <w:rsid w:val="00F90893"/>
    <w:rsid w:val="00F90A6C"/>
    <w:rsid w:val="00F90EF1"/>
    <w:rsid w:val="00F91BF4"/>
    <w:rsid w:val="00F91DE0"/>
    <w:rsid w:val="00F9210A"/>
    <w:rsid w:val="00F92569"/>
    <w:rsid w:val="00F9258C"/>
    <w:rsid w:val="00F92969"/>
    <w:rsid w:val="00F92CBA"/>
    <w:rsid w:val="00F93F9E"/>
    <w:rsid w:val="00F94713"/>
    <w:rsid w:val="00F94841"/>
    <w:rsid w:val="00F94EE2"/>
    <w:rsid w:val="00F957FF"/>
    <w:rsid w:val="00F95882"/>
    <w:rsid w:val="00F960AE"/>
    <w:rsid w:val="00F9613E"/>
    <w:rsid w:val="00F96CDC"/>
    <w:rsid w:val="00F970D1"/>
    <w:rsid w:val="00F979CC"/>
    <w:rsid w:val="00F97A45"/>
    <w:rsid w:val="00FA062D"/>
    <w:rsid w:val="00FA0E19"/>
    <w:rsid w:val="00FA1082"/>
    <w:rsid w:val="00FA1592"/>
    <w:rsid w:val="00FA17A9"/>
    <w:rsid w:val="00FA1BF5"/>
    <w:rsid w:val="00FA1D68"/>
    <w:rsid w:val="00FA2050"/>
    <w:rsid w:val="00FA20C6"/>
    <w:rsid w:val="00FA2192"/>
    <w:rsid w:val="00FA23E7"/>
    <w:rsid w:val="00FA2CD4"/>
    <w:rsid w:val="00FA2CD7"/>
    <w:rsid w:val="00FA2D69"/>
    <w:rsid w:val="00FA35AD"/>
    <w:rsid w:val="00FA3D68"/>
    <w:rsid w:val="00FA3F61"/>
    <w:rsid w:val="00FA4067"/>
    <w:rsid w:val="00FA41A4"/>
    <w:rsid w:val="00FA4330"/>
    <w:rsid w:val="00FA4538"/>
    <w:rsid w:val="00FA45B6"/>
    <w:rsid w:val="00FA4D85"/>
    <w:rsid w:val="00FA5088"/>
    <w:rsid w:val="00FA510F"/>
    <w:rsid w:val="00FA5346"/>
    <w:rsid w:val="00FA56EE"/>
    <w:rsid w:val="00FA5815"/>
    <w:rsid w:val="00FA5F59"/>
    <w:rsid w:val="00FA6092"/>
    <w:rsid w:val="00FA62AA"/>
    <w:rsid w:val="00FA6596"/>
    <w:rsid w:val="00FA67C1"/>
    <w:rsid w:val="00FA6D17"/>
    <w:rsid w:val="00FA6D23"/>
    <w:rsid w:val="00FA7307"/>
    <w:rsid w:val="00FA746D"/>
    <w:rsid w:val="00FA7B25"/>
    <w:rsid w:val="00FA7C2D"/>
    <w:rsid w:val="00FA7CDA"/>
    <w:rsid w:val="00FA7CF0"/>
    <w:rsid w:val="00FB0018"/>
    <w:rsid w:val="00FB06ED"/>
    <w:rsid w:val="00FB0AD7"/>
    <w:rsid w:val="00FB0E49"/>
    <w:rsid w:val="00FB0F3C"/>
    <w:rsid w:val="00FB11C1"/>
    <w:rsid w:val="00FB1897"/>
    <w:rsid w:val="00FB1FE7"/>
    <w:rsid w:val="00FB2296"/>
    <w:rsid w:val="00FB27AC"/>
    <w:rsid w:val="00FB34D6"/>
    <w:rsid w:val="00FB34F3"/>
    <w:rsid w:val="00FB379B"/>
    <w:rsid w:val="00FB381D"/>
    <w:rsid w:val="00FB38C6"/>
    <w:rsid w:val="00FB3A04"/>
    <w:rsid w:val="00FB4478"/>
    <w:rsid w:val="00FB4815"/>
    <w:rsid w:val="00FB488C"/>
    <w:rsid w:val="00FB4D29"/>
    <w:rsid w:val="00FB4E4B"/>
    <w:rsid w:val="00FB512E"/>
    <w:rsid w:val="00FB54D7"/>
    <w:rsid w:val="00FB56EF"/>
    <w:rsid w:val="00FB5AFF"/>
    <w:rsid w:val="00FB5DCD"/>
    <w:rsid w:val="00FB64AE"/>
    <w:rsid w:val="00FB6B88"/>
    <w:rsid w:val="00FB74E8"/>
    <w:rsid w:val="00FB7596"/>
    <w:rsid w:val="00FB76FB"/>
    <w:rsid w:val="00FB7799"/>
    <w:rsid w:val="00FB7820"/>
    <w:rsid w:val="00FB7CA4"/>
    <w:rsid w:val="00FC06CA"/>
    <w:rsid w:val="00FC08CF"/>
    <w:rsid w:val="00FC0F92"/>
    <w:rsid w:val="00FC1B50"/>
    <w:rsid w:val="00FC1BCB"/>
    <w:rsid w:val="00FC1C2A"/>
    <w:rsid w:val="00FC1FE2"/>
    <w:rsid w:val="00FC230F"/>
    <w:rsid w:val="00FC2311"/>
    <w:rsid w:val="00FC238E"/>
    <w:rsid w:val="00FC2411"/>
    <w:rsid w:val="00FC2A29"/>
    <w:rsid w:val="00FC2E0D"/>
    <w:rsid w:val="00FC3022"/>
    <w:rsid w:val="00FC3165"/>
    <w:rsid w:val="00FC3646"/>
    <w:rsid w:val="00FC36AB"/>
    <w:rsid w:val="00FC375D"/>
    <w:rsid w:val="00FC3CDA"/>
    <w:rsid w:val="00FC3F68"/>
    <w:rsid w:val="00FC4300"/>
    <w:rsid w:val="00FC4F36"/>
    <w:rsid w:val="00FC5594"/>
    <w:rsid w:val="00FC5BB0"/>
    <w:rsid w:val="00FC5E4E"/>
    <w:rsid w:val="00FC602D"/>
    <w:rsid w:val="00FC64BE"/>
    <w:rsid w:val="00FC69B5"/>
    <w:rsid w:val="00FC7541"/>
    <w:rsid w:val="00FC7ABD"/>
    <w:rsid w:val="00FC7AC4"/>
    <w:rsid w:val="00FC7BEA"/>
    <w:rsid w:val="00FC7F66"/>
    <w:rsid w:val="00FD003B"/>
    <w:rsid w:val="00FD0171"/>
    <w:rsid w:val="00FD01F9"/>
    <w:rsid w:val="00FD062F"/>
    <w:rsid w:val="00FD06AE"/>
    <w:rsid w:val="00FD18CA"/>
    <w:rsid w:val="00FD1C56"/>
    <w:rsid w:val="00FD21AD"/>
    <w:rsid w:val="00FD2657"/>
    <w:rsid w:val="00FD26C9"/>
    <w:rsid w:val="00FD2C74"/>
    <w:rsid w:val="00FD32CE"/>
    <w:rsid w:val="00FD3385"/>
    <w:rsid w:val="00FD373B"/>
    <w:rsid w:val="00FD41C7"/>
    <w:rsid w:val="00FD422B"/>
    <w:rsid w:val="00FD5154"/>
    <w:rsid w:val="00FD5776"/>
    <w:rsid w:val="00FD5BB3"/>
    <w:rsid w:val="00FD671F"/>
    <w:rsid w:val="00FD6A33"/>
    <w:rsid w:val="00FD703F"/>
    <w:rsid w:val="00FD7281"/>
    <w:rsid w:val="00FD72C8"/>
    <w:rsid w:val="00FD7401"/>
    <w:rsid w:val="00FD7CE2"/>
    <w:rsid w:val="00FE0325"/>
    <w:rsid w:val="00FE08D2"/>
    <w:rsid w:val="00FE0A23"/>
    <w:rsid w:val="00FE0AEA"/>
    <w:rsid w:val="00FE136F"/>
    <w:rsid w:val="00FE1696"/>
    <w:rsid w:val="00FE1CB6"/>
    <w:rsid w:val="00FE21C8"/>
    <w:rsid w:val="00FE2458"/>
    <w:rsid w:val="00FE2506"/>
    <w:rsid w:val="00FE2AB6"/>
    <w:rsid w:val="00FE2DFC"/>
    <w:rsid w:val="00FE34D3"/>
    <w:rsid w:val="00FE36FC"/>
    <w:rsid w:val="00FE387C"/>
    <w:rsid w:val="00FE3C17"/>
    <w:rsid w:val="00FE4860"/>
    <w:rsid w:val="00FE486B"/>
    <w:rsid w:val="00FE4DD1"/>
    <w:rsid w:val="00FE4F08"/>
    <w:rsid w:val="00FE531E"/>
    <w:rsid w:val="00FE5537"/>
    <w:rsid w:val="00FE5A6B"/>
    <w:rsid w:val="00FE5D7C"/>
    <w:rsid w:val="00FE5D98"/>
    <w:rsid w:val="00FE6A0A"/>
    <w:rsid w:val="00FE6A42"/>
    <w:rsid w:val="00FE6AB3"/>
    <w:rsid w:val="00FE7AA7"/>
    <w:rsid w:val="00FE7DE2"/>
    <w:rsid w:val="00FE7EFE"/>
    <w:rsid w:val="00FF05FE"/>
    <w:rsid w:val="00FF0A40"/>
    <w:rsid w:val="00FF0D1B"/>
    <w:rsid w:val="00FF0E97"/>
    <w:rsid w:val="00FF1330"/>
    <w:rsid w:val="00FF192E"/>
    <w:rsid w:val="00FF28DA"/>
    <w:rsid w:val="00FF3173"/>
    <w:rsid w:val="00FF3CED"/>
    <w:rsid w:val="00FF45EB"/>
    <w:rsid w:val="00FF54C1"/>
    <w:rsid w:val="00FF56A4"/>
    <w:rsid w:val="00FF57E0"/>
    <w:rsid w:val="00FF598A"/>
    <w:rsid w:val="00FF5F13"/>
    <w:rsid w:val="00FF6555"/>
    <w:rsid w:val="00FF6560"/>
    <w:rsid w:val="00FF66D1"/>
    <w:rsid w:val="00FF691B"/>
    <w:rsid w:val="00FF69DA"/>
    <w:rsid w:val="00FF7217"/>
    <w:rsid w:val="00FF776F"/>
    <w:rsid w:val="00FF7E89"/>
    <w:rsid w:val="0104C549"/>
    <w:rsid w:val="010C005F"/>
    <w:rsid w:val="0112D415"/>
    <w:rsid w:val="01221D0C"/>
    <w:rsid w:val="013D9D5B"/>
    <w:rsid w:val="0159F1DE"/>
    <w:rsid w:val="016F1375"/>
    <w:rsid w:val="01A2D71F"/>
    <w:rsid w:val="01A54A8A"/>
    <w:rsid w:val="01A58DB1"/>
    <w:rsid w:val="01D4B803"/>
    <w:rsid w:val="01F65410"/>
    <w:rsid w:val="0208F6FB"/>
    <w:rsid w:val="02226F15"/>
    <w:rsid w:val="022632C6"/>
    <w:rsid w:val="022C7189"/>
    <w:rsid w:val="026BDDBF"/>
    <w:rsid w:val="02971842"/>
    <w:rsid w:val="029B4055"/>
    <w:rsid w:val="02BEDC30"/>
    <w:rsid w:val="02C8590C"/>
    <w:rsid w:val="031007F9"/>
    <w:rsid w:val="031FB56C"/>
    <w:rsid w:val="033840CD"/>
    <w:rsid w:val="03454094"/>
    <w:rsid w:val="03944D24"/>
    <w:rsid w:val="039626DB"/>
    <w:rsid w:val="040788EA"/>
    <w:rsid w:val="0418F752"/>
    <w:rsid w:val="04459E7F"/>
    <w:rsid w:val="045554AC"/>
    <w:rsid w:val="0456B2E5"/>
    <w:rsid w:val="045C493E"/>
    <w:rsid w:val="04B54A88"/>
    <w:rsid w:val="04B95D88"/>
    <w:rsid w:val="04F3BC38"/>
    <w:rsid w:val="04F44C8D"/>
    <w:rsid w:val="050DE4EC"/>
    <w:rsid w:val="05119A0F"/>
    <w:rsid w:val="0517F2B2"/>
    <w:rsid w:val="0530340B"/>
    <w:rsid w:val="054FB3D9"/>
    <w:rsid w:val="055AFA23"/>
    <w:rsid w:val="05B62798"/>
    <w:rsid w:val="05D24620"/>
    <w:rsid w:val="05EAB35E"/>
    <w:rsid w:val="060627E5"/>
    <w:rsid w:val="06644EDA"/>
    <w:rsid w:val="0671F488"/>
    <w:rsid w:val="067641FF"/>
    <w:rsid w:val="0680004D"/>
    <w:rsid w:val="06D3CEDF"/>
    <w:rsid w:val="06F110A2"/>
    <w:rsid w:val="0741909E"/>
    <w:rsid w:val="0775D131"/>
    <w:rsid w:val="0778FB78"/>
    <w:rsid w:val="077BAED5"/>
    <w:rsid w:val="07971357"/>
    <w:rsid w:val="079A3240"/>
    <w:rsid w:val="07F6F67D"/>
    <w:rsid w:val="080F8F09"/>
    <w:rsid w:val="08359303"/>
    <w:rsid w:val="08391BE9"/>
    <w:rsid w:val="084E226B"/>
    <w:rsid w:val="085022CE"/>
    <w:rsid w:val="085EC128"/>
    <w:rsid w:val="08697E7A"/>
    <w:rsid w:val="086CC060"/>
    <w:rsid w:val="0877A749"/>
    <w:rsid w:val="08C3E111"/>
    <w:rsid w:val="08F2D9DE"/>
    <w:rsid w:val="0926FACD"/>
    <w:rsid w:val="093533FB"/>
    <w:rsid w:val="09656701"/>
    <w:rsid w:val="0994CA38"/>
    <w:rsid w:val="09CE9461"/>
    <w:rsid w:val="09DC93FC"/>
    <w:rsid w:val="09DFA199"/>
    <w:rsid w:val="09E33EA8"/>
    <w:rsid w:val="0A7B28CF"/>
    <w:rsid w:val="0A8030A4"/>
    <w:rsid w:val="0A9961BF"/>
    <w:rsid w:val="0AA5B669"/>
    <w:rsid w:val="0AA5E792"/>
    <w:rsid w:val="0AD1FC50"/>
    <w:rsid w:val="0AEA86E5"/>
    <w:rsid w:val="0B293702"/>
    <w:rsid w:val="0B32D0EF"/>
    <w:rsid w:val="0B4930A2"/>
    <w:rsid w:val="0B523678"/>
    <w:rsid w:val="0B5F35F9"/>
    <w:rsid w:val="0B638835"/>
    <w:rsid w:val="0B8ECF22"/>
    <w:rsid w:val="0B92FA52"/>
    <w:rsid w:val="0BC08874"/>
    <w:rsid w:val="0BE0A5BC"/>
    <w:rsid w:val="0BE510E7"/>
    <w:rsid w:val="0BE741E2"/>
    <w:rsid w:val="0C14E7A1"/>
    <w:rsid w:val="0C15FCCF"/>
    <w:rsid w:val="0C376130"/>
    <w:rsid w:val="0C828CA6"/>
    <w:rsid w:val="0C87DE7D"/>
    <w:rsid w:val="0CAC65D8"/>
    <w:rsid w:val="0CBFA211"/>
    <w:rsid w:val="0CE2D9B5"/>
    <w:rsid w:val="0CFDE867"/>
    <w:rsid w:val="0D272854"/>
    <w:rsid w:val="0D4CE29C"/>
    <w:rsid w:val="0D7325FD"/>
    <w:rsid w:val="0D7AC967"/>
    <w:rsid w:val="0D809C2F"/>
    <w:rsid w:val="0DC88E55"/>
    <w:rsid w:val="0DE2F018"/>
    <w:rsid w:val="0DF5DF9E"/>
    <w:rsid w:val="0E074C45"/>
    <w:rsid w:val="0E25F0B5"/>
    <w:rsid w:val="0E423F16"/>
    <w:rsid w:val="0E8FAB6D"/>
    <w:rsid w:val="0EA7E075"/>
    <w:rsid w:val="0EAE497C"/>
    <w:rsid w:val="0EBC15A0"/>
    <w:rsid w:val="0EC3DC7B"/>
    <w:rsid w:val="0ECF32ED"/>
    <w:rsid w:val="0ECF88C2"/>
    <w:rsid w:val="0ED474CF"/>
    <w:rsid w:val="0F09B90B"/>
    <w:rsid w:val="0F72CF7D"/>
    <w:rsid w:val="0F74BE60"/>
    <w:rsid w:val="0F7E3A79"/>
    <w:rsid w:val="0F857FDE"/>
    <w:rsid w:val="0F92AFF8"/>
    <w:rsid w:val="0FA8982C"/>
    <w:rsid w:val="101D859D"/>
    <w:rsid w:val="102BD28B"/>
    <w:rsid w:val="103196B1"/>
    <w:rsid w:val="10A8D2FA"/>
    <w:rsid w:val="10BF0ECC"/>
    <w:rsid w:val="10FAD0F3"/>
    <w:rsid w:val="10FD99A4"/>
    <w:rsid w:val="111C2646"/>
    <w:rsid w:val="112720B6"/>
    <w:rsid w:val="11366E6A"/>
    <w:rsid w:val="114A1509"/>
    <w:rsid w:val="1171ED4E"/>
    <w:rsid w:val="11739933"/>
    <w:rsid w:val="1181C1F1"/>
    <w:rsid w:val="118455D2"/>
    <w:rsid w:val="118C21DC"/>
    <w:rsid w:val="119426E1"/>
    <w:rsid w:val="11F165FF"/>
    <w:rsid w:val="11F1F3C4"/>
    <w:rsid w:val="1207351A"/>
    <w:rsid w:val="120AD724"/>
    <w:rsid w:val="1220B3D3"/>
    <w:rsid w:val="123A6A7F"/>
    <w:rsid w:val="123D94A9"/>
    <w:rsid w:val="12559C5D"/>
    <w:rsid w:val="127EE6EE"/>
    <w:rsid w:val="128B6021"/>
    <w:rsid w:val="1297E81C"/>
    <w:rsid w:val="12BCFF6F"/>
    <w:rsid w:val="12CA789F"/>
    <w:rsid w:val="12CAB340"/>
    <w:rsid w:val="12F4DB91"/>
    <w:rsid w:val="1302B31E"/>
    <w:rsid w:val="132D04E7"/>
    <w:rsid w:val="13548D66"/>
    <w:rsid w:val="136392C3"/>
    <w:rsid w:val="138AF29A"/>
    <w:rsid w:val="13C262E6"/>
    <w:rsid w:val="13CFF11F"/>
    <w:rsid w:val="141CC46F"/>
    <w:rsid w:val="141D702E"/>
    <w:rsid w:val="14542052"/>
    <w:rsid w:val="14A41CC3"/>
    <w:rsid w:val="14E5FC1B"/>
    <w:rsid w:val="14F3BDAF"/>
    <w:rsid w:val="151D27AE"/>
    <w:rsid w:val="15320087"/>
    <w:rsid w:val="155678DD"/>
    <w:rsid w:val="1559E4BB"/>
    <w:rsid w:val="1562F8D5"/>
    <w:rsid w:val="156D1938"/>
    <w:rsid w:val="158D69E9"/>
    <w:rsid w:val="15916720"/>
    <w:rsid w:val="15F331DE"/>
    <w:rsid w:val="15F3CD57"/>
    <w:rsid w:val="16152865"/>
    <w:rsid w:val="16B543A7"/>
    <w:rsid w:val="16CB6E75"/>
    <w:rsid w:val="16D27D30"/>
    <w:rsid w:val="1702AC1B"/>
    <w:rsid w:val="171D3116"/>
    <w:rsid w:val="1738C217"/>
    <w:rsid w:val="173E7631"/>
    <w:rsid w:val="173F5B0A"/>
    <w:rsid w:val="17421521"/>
    <w:rsid w:val="176F49DA"/>
    <w:rsid w:val="1783F282"/>
    <w:rsid w:val="179CEE3C"/>
    <w:rsid w:val="17BA722A"/>
    <w:rsid w:val="17C1000F"/>
    <w:rsid w:val="17C13521"/>
    <w:rsid w:val="17CAA66E"/>
    <w:rsid w:val="17D3E838"/>
    <w:rsid w:val="17F56EE2"/>
    <w:rsid w:val="180F66FB"/>
    <w:rsid w:val="18349238"/>
    <w:rsid w:val="1836E411"/>
    <w:rsid w:val="1864ABA6"/>
    <w:rsid w:val="187B70E8"/>
    <w:rsid w:val="1882D6E8"/>
    <w:rsid w:val="189AA4BD"/>
    <w:rsid w:val="18CD00B5"/>
    <w:rsid w:val="18D332D4"/>
    <w:rsid w:val="18DBBE88"/>
    <w:rsid w:val="18DE8D38"/>
    <w:rsid w:val="18E0AF30"/>
    <w:rsid w:val="18E96253"/>
    <w:rsid w:val="18ED8D58"/>
    <w:rsid w:val="18EE787B"/>
    <w:rsid w:val="18F2B332"/>
    <w:rsid w:val="18F78BB1"/>
    <w:rsid w:val="190E5AC7"/>
    <w:rsid w:val="19241A2E"/>
    <w:rsid w:val="1927B1BF"/>
    <w:rsid w:val="1954C709"/>
    <w:rsid w:val="195D2228"/>
    <w:rsid w:val="19A3B3FE"/>
    <w:rsid w:val="19A9340E"/>
    <w:rsid w:val="19EAD27F"/>
    <w:rsid w:val="19F4ADC8"/>
    <w:rsid w:val="19FC4A44"/>
    <w:rsid w:val="1A27C9E3"/>
    <w:rsid w:val="1A6B2F9C"/>
    <w:rsid w:val="1AE50B3D"/>
    <w:rsid w:val="1B180B41"/>
    <w:rsid w:val="1B20FE15"/>
    <w:rsid w:val="1B37ADBC"/>
    <w:rsid w:val="1B7ABF99"/>
    <w:rsid w:val="1B806C0A"/>
    <w:rsid w:val="1BAE33BA"/>
    <w:rsid w:val="1BC1F344"/>
    <w:rsid w:val="1BCB2B7E"/>
    <w:rsid w:val="1BF84B61"/>
    <w:rsid w:val="1C0D13E5"/>
    <w:rsid w:val="1C105183"/>
    <w:rsid w:val="1C3B1723"/>
    <w:rsid w:val="1C3E8153"/>
    <w:rsid w:val="1C5F8BB0"/>
    <w:rsid w:val="1C6100BF"/>
    <w:rsid w:val="1C6270B9"/>
    <w:rsid w:val="1C974977"/>
    <w:rsid w:val="1CBB17AB"/>
    <w:rsid w:val="1CBEABCF"/>
    <w:rsid w:val="1CC2804D"/>
    <w:rsid w:val="1D1012FE"/>
    <w:rsid w:val="1D138E76"/>
    <w:rsid w:val="1D254573"/>
    <w:rsid w:val="1D2B14B5"/>
    <w:rsid w:val="1D3D529B"/>
    <w:rsid w:val="1D48569E"/>
    <w:rsid w:val="1D4B4052"/>
    <w:rsid w:val="1D5405FC"/>
    <w:rsid w:val="1D74D336"/>
    <w:rsid w:val="1D851A43"/>
    <w:rsid w:val="1DA122D6"/>
    <w:rsid w:val="1DB78175"/>
    <w:rsid w:val="1DC68BEA"/>
    <w:rsid w:val="1E02DE32"/>
    <w:rsid w:val="1E145F08"/>
    <w:rsid w:val="1E3FA2E3"/>
    <w:rsid w:val="1E54CD6F"/>
    <w:rsid w:val="1E9C948E"/>
    <w:rsid w:val="1EB58C84"/>
    <w:rsid w:val="1EBC6CAC"/>
    <w:rsid w:val="1EC984DD"/>
    <w:rsid w:val="1ED3E8B5"/>
    <w:rsid w:val="1ED95237"/>
    <w:rsid w:val="1EF68614"/>
    <w:rsid w:val="1EFDE55E"/>
    <w:rsid w:val="1F2D7D02"/>
    <w:rsid w:val="1F56ECD1"/>
    <w:rsid w:val="1F6F1F31"/>
    <w:rsid w:val="1F7E92DF"/>
    <w:rsid w:val="1FDAFC6C"/>
    <w:rsid w:val="200B90C0"/>
    <w:rsid w:val="200E15FB"/>
    <w:rsid w:val="203D0103"/>
    <w:rsid w:val="20476B8B"/>
    <w:rsid w:val="20694413"/>
    <w:rsid w:val="206A5B35"/>
    <w:rsid w:val="20874E02"/>
    <w:rsid w:val="20A0AE62"/>
    <w:rsid w:val="20AB8FA8"/>
    <w:rsid w:val="20B3431F"/>
    <w:rsid w:val="20DCD05D"/>
    <w:rsid w:val="20E5DC13"/>
    <w:rsid w:val="2142D8D7"/>
    <w:rsid w:val="21549BCB"/>
    <w:rsid w:val="219907B8"/>
    <w:rsid w:val="21B3ADA4"/>
    <w:rsid w:val="21BAAC85"/>
    <w:rsid w:val="21CDDD8E"/>
    <w:rsid w:val="21D56661"/>
    <w:rsid w:val="21DB0036"/>
    <w:rsid w:val="22078BAA"/>
    <w:rsid w:val="220A061F"/>
    <w:rsid w:val="2240D092"/>
    <w:rsid w:val="2244FABD"/>
    <w:rsid w:val="2249EEC0"/>
    <w:rsid w:val="22563DFE"/>
    <w:rsid w:val="226A5EE5"/>
    <w:rsid w:val="226B280D"/>
    <w:rsid w:val="2276BE80"/>
    <w:rsid w:val="22770727"/>
    <w:rsid w:val="22A6665D"/>
    <w:rsid w:val="22BA47B2"/>
    <w:rsid w:val="22CE2B83"/>
    <w:rsid w:val="23065F53"/>
    <w:rsid w:val="23904F2E"/>
    <w:rsid w:val="2393006E"/>
    <w:rsid w:val="239C90B4"/>
    <w:rsid w:val="239D58A6"/>
    <w:rsid w:val="23C4182C"/>
    <w:rsid w:val="23DC84D1"/>
    <w:rsid w:val="23E70B07"/>
    <w:rsid w:val="23F47FD3"/>
    <w:rsid w:val="23F8B729"/>
    <w:rsid w:val="23FEE25C"/>
    <w:rsid w:val="2406828B"/>
    <w:rsid w:val="242CF067"/>
    <w:rsid w:val="24320E5E"/>
    <w:rsid w:val="244AD68B"/>
    <w:rsid w:val="24511A10"/>
    <w:rsid w:val="245E0197"/>
    <w:rsid w:val="245FC34C"/>
    <w:rsid w:val="247A50E1"/>
    <w:rsid w:val="248CF9E0"/>
    <w:rsid w:val="248DD7CE"/>
    <w:rsid w:val="2492121A"/>
    <w:rsid w:val="2510AA0E"/>
    <w:rsid w:val="2523AB40"/>
    <w:rsid w:val="25353100"/>
    <w:rsid w:val="2536431D"/>
    <w:rsid w:val="25554464"/>
    <w:rsid w:val="255ABB13"/>
    <w:rsid w:val="25875489"/>
    <w:rsid w:val="258FA5A9"/>
    <w:rsid w:val="2590CBA5"/>
    <w:rsid w:val="25AC252A"/>
    <w:rsid w:val="25C8FAD2"/>
    <w:rsid w:val="25C9F218"/>
    <w:rsid w:val="26105538"/>
    <w:rsid w:val="2636AE29"/>
    <w:rsid w:val="26A4C4F1"/>
    <w:rsid w:val="26A4EFA4"/>
    <w:rsid w:val="26B40EA3"/>
    <w:rsid w:val="26BA44A8"/>
    <w:rsid w:val="26D41263"/>
    <w:rsid w:val="26F18003"/>
    <w:rsid w:val="26F623ED"/>
    <w:rsid w:val="271180CA"/>
    <w:rsid w:val="2713F225"/>
    <w:rsid w:val="271E39DA"/>
    <w:rsid w:val="2739646E"/>
    <w:rsid w:val="276039F2"/>
    <w:rsid w:val="2773F0FF"/>
    <w:rsid w:val="279431AC"/>
    <w:rsid w:val="279F657B"/>
    <w:rsid w:val="27F0C1F3"/>
    <w:rsid w:val="2808AAA8"/>
    <w:rsid w:val="2826B391"/>
    <w:rsid w:val="2875C605"/>
    <w:rsid w:val="2883F32E"/>
    <w:rsid w:val="288FEA12"/>
    <w:rsid w:val="28BA98D3"/>
    <w:rsid w:val="291C5F98"/>
    <w:rsid w:val="2939738D"/>
    <w:rsid w:val="2941872C"/>
    <w:rsid w:val="294DF67C"/>
    <w:rsid w:val="296379B1"/>
    <w:rsid w:val="296395AE"/>
    <w:rsid w:val="298AE4F2"/>
    <w:rsid w:val="29A4AA9A"/>
    <w:rsid w:val="29ABEE66"/>
    <w:rsid w:val="29D088DF"/>
    <w:rsid w:val="29D1F5B2"/>
    <w:rsid w:val="29DACA13"/>
    <w:rsid w:val="29E5A7E3"/>
    <w:rsid w:val="29ED60A6"/>
    <w:rsid w:val="2A0BED05"/>
    <w:rsid w:val="2A48EC77"/>
    <w:rsid w:val="2ADCE5DA"/>
    <w:rsid w:val="2B0C25A2"/>
    <w:rsid w:val="2B4B6F26"/>
    <w:rsid w:val="2B7EF789"/>
    <w:rsid w:val="2B84A63B"/>
    <w:rsid w:val="2BBC7C0D"/>
    <w:rsid w:val="2BBD402A"/>
    <w:rsid w:val="2BCBA6AD"/>
    <w:rsid w:val="2C0A6878"/>
    <w:rsid w:val="2C1A11C1"/>
    <w:rsid w:val="2C4D9436"/>
    <w:rsid w:val="2C5383AE"/>
    <w:rsid w:val="2C940830"/>
    <w:rsid w:val="2CB66510"/>
    <w:rsid w:val="2CEA5A63"/>
    <w:rsid w:val="2CF40F9D"/>
    <w:rsid w:val="2D22C780"/>
    <w:rsid w:val="2D585B43"/>
    <w:rsid w:val="2D6E26F7"/>
    <w:rsid w:val="2D902FE4"/>
    <w:rsid w:val="2DE3D235"/>
    <w:rsid w:val="2DF4319F"/>
    <w:rsid w:val="2E0FA370"/>
    <w:rsid w:val="2E14FDC0"/>
    <w:rsid w:val="2E21589C"/>
    <w:rsid w:val="2E3E162B"/>
    <w:rsid w:val="2E504AA9"/>
    <w:rsid w:val="2E5458DC"/>
    <w:rsid w:val="2E6CD68D"/>
    <w:rsid w:val="2E9F997E"/>
    <w:rsid w:val="2EB3273F"/>
    <w:rsid w:val="2EB5F583"/>
    <w:rsid w:val="2EB716C1"/>
    <w:rsid w:val="2EDF38EF"/>
    <w:rsid w:val="2F0355E1"/>
    <w:rsid w:val="2F276DD4"/>
    <w:rsid w:val="2F2B6A39"/>
    <w:rsid w:val="2F2D7699"/>
    <w:rsid w:val="2F33C84D"/>
    <w:rsid w:val="2F3957F4"/>
    <w:rsid w:val="2F63E037"/>
    <w:rsid w:val="2F9406CE"/>
    <w:rsid w:val="2FA69897"/>
    <w:rsid w:val="2FAF06FE"/>
    <w:rsid w:val="2FB8D4AC"/>
    <w:rsid w:val="2FD10CEE"/>
    <w:rsid w:val="2FDF122C"/>
    <w:rsid w:val="2FE222C3"/>
    <w:rsid w:val="2FE5E260"/>
    <w:rsid w:val="300E5C57"/>
    <w:rsid w:val="300F1B5E"/>
    <w:rsid w:val="301D794D"/>
    <w:rsid w:val="3020730F"/>
    <w:rsid w:val="3040908D"/>
    <w:rsid w:val="3045EF73"/>
    <w:rsid w:val="306FC1B0"/>
    <w:rsid w:val="307A0316"/>
    <w:rsid w:val="309CA981"/>
    <w:rsid w:val="30B9E099"/>
    <w:rsid w:val="30BA8A1A"/>
    <w:rsid w:val="30C4AF5E"/>
    <w:rsid w:val="30CE7B23"/>
    <w:rsid w:val="30E8F61E"/>
    <w:rsid w:val="3118B0EF"/>
    <w:rsid w:val="311B3E53"/>
    <w:rsid w:val="31366FA8"/>
    <w:rsid w:val="313DFB9D"/>
    <w:rsid w:val="313F69B2"/>
    <w:rsid w:val="3156C0BC"/>
    <w:rsid w:val="3156F714"/>
    <w:rsid w:val="31586F24"/>
    <w:rsid w:val="3161E13C"/>
    <w:rsid w:val="316A9521"/>
    <w:rsid w:val="3173B39E"/>
    <w:rsid w:val="318C3781"/>
    <w:rsid w:val="31A40450"/>
    <w:rsid w:val="31C2E179"/>
    <w:rsid w:val="31CE56FF"/>
    <w:rsid w:val="3217262B"/>
    <w:rsid w:val="322A67BA"/>
    <w:rsid w:val="322DD7CE"/>
    <w:rsid w:val="3233E987"/>
    <w:rsid w:val="32A57136"/>
    <w:rsid w:val="32CA7DD7"/>
    <w:rsid w:val="32EC858F"/>
    <w:rsid w:val="32F33E3E"/>
    <w:rsid w:val="33560C66"/>
    <w:rsid w:val="336446FD"/>
    <w:rsid w:val="3365D0FC"/>
    <w:rsid w:val="33C26D3E"/>
    <w:rsid w:val="33C2EB58"/>
    <w:rsid w:val="33C797AD"/>
    <w:rsid w:val="33DDDF7B"/>
    <w:rsid w:val="33EE8A4B"/>
    <w:rsid w:val="340B4C38"/>
    <w:rsid w:val="34195059"/>
    <w:rsid w:val="342CEFDD"/>
    <w:rsid w:val="34554193"/>
    <w:rsid w:val="34664A4C"/>
    <w:rsid w:val="34742E1F"/>
    <w:rsid w:val="349126CD"/>
    <w:rsid w:val="3497FF69"/>
    <w:rsid w:val="349C1199"/>
    <w:rsid w:val="349C15AA"/>
    <w:rsid w:val="349D6624"/>
    <w:rsid w:val="34BE8A3A"/>
    <w:rsid w:val="34DED214"/>
    <w:rsid w:val="35003FFD"/>
    <w:rsid w:val="35116B63"/>
    <w:rsid w:val="35297045"/>
    <w:rsid w:val="352B01B3"/>
    <w:rsid w:val="354A708A"/>
    <w:rsid w:val="355DA101"/>
    <w:rsid w:val="356AA094"/>
    <w:rsid w:val="357519DD"/>
    <w:rsid w:val="357B5DF4"/>
    <w:rsid w:val="35947C63"/>
    <w:rsid w:val="35ABC22C"/>
    <w:rsid w:val="35AF7DA0"/>
    <w:rsid w:val="35B5FDD2"/>
    <w:rsid w:val="35B8EC10"/>
    <w:rsid w:val="35C23E89"/>
    <w:rsid w:val="35D76F1C"/>
    <w:rsid w:val="35E622C8"/>
    <w:rsid w:val="35F10FBB"/>
    <w:rsid w:val="35F833A9"/>
    <w:rsid w:val="36030C4D"/>
    <w:rsid w:val="360EB447"/>
    <w:rsid w:val="36128007"/>
    <w:rsid w:val="363E1CE5"/>
    <w:rsid w:val="36686ED7"/>
    <w:rsid w:val="368441AC"/>
    <w:rsid w:val="3686463B"/>
    <w:rsid w:val="36B4041C"/>
    <w:rsid w:val="36E38642"/>
    <w:rsid w:val="36FD1275"/>
    <w:rsid w:val="370622DD"/>
    <w:rsid w:val="37249474"/>
    <w:rsid w:val="373A29DC"/>
    <w:rsid w:val="376B31A8"/>
    <w:rsid w:val="376D14F2"/>
    <w:rsid w:val="3770AF94"/>
    <w:rsid w:val="37A47D2D"/>
    <w:rsid w:val="37E8CE88"/>
    <w:rsid w:val="37EC319B"/>
    <w:rsid w:val="37FAAB25"/>
    <w:rsid w:val="37FEE29E"/>
    <w:rsid w:val="383CDB5F"/>
    <w:rsid w:val="38438F86"/>
    <w:rsid w:val="38469F41"/>
    <w:rsid w:val="3862DB14"/>
    <w:rsid w:val="387B0237"/>
    <w:rsid w:val="38997591"/>
    <w:rsid w:val="389C8482"/>
    <w:rsid w:val="38BAA1CF"/>
    <w:rsid w:val="38E1B237"/>
    <w:rsid w:val="38F35E97"/>
    <w:rsid w:val="390726FD"/>
    <w:rsid w:val="3910B093"/>
    <w:rsid w:val="393BD301"/>
    <w:rsid w:val="394018C8"/>
    <w:rsid w:val="395CDAA4"/>
    <w:rsid w:val="39847719"/>
    <w:rsid w:val="39A44740"/>
    <w:rsid w:val="39D37A90"/>
    <w:rsid w:val="39E08BC1"/>
    <w:rsid w:val="3A687A3E"/>
    <w:rsid w:val="3A7C2B8F"/>
    <w:rsid w:val="3A81BB35"/>
    <w:rsid w:val="3A966A8A"/>
    <w:rsid w:val="3AA7F745"/>
    <w:rsid w:val="3ADB0938"/>
    <w:rsid w:val="3AE67DF7"/>
    <w:rsid w:val="3AFC2A8F"/>
    <w:rsid w:val="3B00F030"/>
    <w:rsid w:val="3B2169F9"/>
    <w:rsid w:val="3B387458"/>
    <w:rsid w:val="3B5053FC"/>
    <w:rsid w:val="3B862E62"/>
    <w:rsid w:val="3BB066F5"/>
    <w:rsid w:val="3BE92198"/>
    <w:rsid w:val="3C35025A"/>
    <w:rsid w:val="3C3AA044"/>
    <w:rsid w:val="3C4785E9"/>
    <w:rsid w:val="3C5C1A6A"/>
    <w:rsid w:val="3C63580E"/>
    <w:rsid w:val="3C64EF9E"/>
    <w:rsid w:val="3C67B1BB"/>
    <w:rsid w:val="3C840EF5"/>
    <w:rsid w:val="3C917169"/>
    <w:rsid w:val="3CA97955"/>
    <w:rsid w:val="3CAA6FD8"/>
    <w:rsid w:val="3CB03F3A"/>
    <w:rsid w:val="3CB2094F"/>
    <w:rsid w:val="3CCE43DC"/>
    <w:rsid w:val="3CECA230"/>
    <w:rsid w:val="3D2A8D47"/>
    <w:rsid w:val="3D582A0B"/>
    <w:rsid w:val="3D7408F7"/>
    <w:rsid w:val="3D80DA66"/>
    <w:rsid w:val="3D853DDC"/>
    <w:rsid w:val="3DDB8F11"/>
    <w:rsid w:val="3DDD7036"/>
    <w:rsid w:val="3DEF0D4C"/>
    <w:rsid w:val="3DF3C30A"/>
    <w:rsid w:val="3E00EABA"/>
    <w:rsid w:val="3E23AF8A"/>
    <w:rsid w:val="3E2A761D"/>
    <w:rsid w:val="3E3BDA9D"/>
    <w:rsid w:val="3E83A4FC"/>
    <w:rsid w:val="3E88CCD7"/>
    <w:rsid w:val="3EBC7CAE"/>
    <w:rsid w:val="3EC0E21C"/>
    <w:rsid w:val="3EEDA850"/>
    <w:rsid w:val="3F0721BD"/>
    <w:rsid w:val="3F081893"/>
    <w:rsid w:val="3F2A08F9"/>
    <w:rsid w:val="3F3B1DCE"/>
    <w:rsid w:val="3F3B425E"/>
    <w:rsid w:val="3F6DE350"/>
    <w:rsid w:val="3F858F34"/>
    <w:rsid w:val="3FC3016D"/>
    <w:rsid w:val="3FD0E1D9"/>
    <w:rsid w:val="3FF05082"/>
    <w:rsid w:val="4033DD70"/>
    <w:rsid w:val="403BE8DD"/>
    <w:rsid w:val="4041806E"/>
    <w:rsid w:val="4058053B"/>
    <w:rsid w:val="4066191B"/>
    <w:rsid w:val="406DED30"/>
    <w:rsid w:val="409FD671"/>
    <w:rsid w:val="40A15EBF"/>
    <w:rsid w:val="40A805DD"/>
    <w:rsid w:val="40AA59FC"/>
    <w:rsid w:val="40D96EAD"/>
    <w:rsid w:val="411F800E"/>
    <w:rsid w:val="41C33786"/>
    <w:rsid w:val="41D733DA"/>
    <w:rsid w:val="41F0B5C1"/>
    <w:rsid w:val="421A7590"/>
    <w:rsid w:val="42486CBB"/>
    <w:rsid w:val="4267A6EF"/>
    <w:rsid w:val="426E1FAA"/>
    <w:rsid w:val="427F4E08"/>
    <w:rsid w:val="4289B24F"/>
    <w:rsid w:val="428B90A8"/>
    <w:rsid w:val="429D5B62"/>
    <w:rsid w:val="42A66221"/>
    <w:rsid w:val="42CFDF43"/>
    <w:rsid w:val="42DCC34F"/>
    <w:rsid w:val="431FD9A9"/>
    <w:rsid w:val="432A4A4B"/>
    <w:rsid w:val="43759881"/>
    <w:rsid w:val="43BBCCDA"/>
    <w:rsid w:val="43BD127C"/>
    <w:rsid w:val="43DB3A8B"/>
    <w:rsid w:val="43DB8295"/>
    <w:rsid w:val="43DD43DF"/>
    <w:rsid w:val="43F8F85C"/>
    <w:rsid w:val="44079F0F"/>
    <w:rsid w:val="4413B653"/>
    <w:rsid w:val="44197523"/>
    <w:rsid w:val="441F0F69"/>
    <w:rsid w:val="4444803C"/>
    <w:rsid w:val="445E57E7"/>
    <w:rsid w:val="44A2E297"/>
    <w:rsid w:val="44AA0257"/>
    <w:rsid w:val="44DE9669"/>
    <w:rsid w:val="44E9162B"/>
    <w:rsid w:val="450E9791"/>
    <w:rsid w:val="45175E08"/>
    <w:rsid w:val="452126B7"/>
    <w:rsid w:val="453A1E0B"/>
    <w:rsid w:val="453F3205"/>
    <w:rsid w:val="4543BD48"/>
    <w:rsid w:val="454CF7AE"/>
    <w:rsid w:val="455669E2"/>
    <w:rsid w:val="45726514"/>
    <w:rsid w:val="458B46A1"/>
    <w:rsid w:val="45A711DB"/>
    <w:rsid w:val="45E5B358"/>
    <w:rsid w:val="462D8BF6"/>
    <w:rsid w:val="463448CD"/>
    <w:rsid w:val="463EF23A"/>
    <w:rsid w:val="46461981"/>
    <w:rsid w:val="46ADEF73"/>
    <w:rsid w:val="46D4F1FF"/>
    <w:rsid w:val="46DF3A92"/>
    <w:rsid w:val="46E85D4A"/>
    <w:rsid w:val="471243FF"/>
    <w:rsid w:val="473E66AE"/>
    <w:rsid w:val="4753D170"/>
    <w:rsid w:val="478936CF"/>
    <w:rsid w:val="47A93E44"/>
    <w:rsid w:val="47B61ACE"/>
    <w:rsid w:val="47C5F81E"/>
    <w:rsid w:val="47DC5603"/>
    <w:rsid w:val="47E5EA41"/>
    <w:rsid w:val="47ECE5FF"/>
    <w:rsid w:val="4809A987"/>
    <w:rsid w:val="480DE8FA"/>
    <w:rsid w:val="4824906C"/>
    <w:rsid w:val="4831C2EF"/>
    <w:rsid w:val="4837E31B"/>
    <w:rsid w:val="483AFBF5"/>
    <w:rsid w:val="48720E69"/>
    <w:rsid w:val="48774018"/>
    <w:rsid w:val="487B66C7"/>
    <w:rsid w:val="48830ECC"/>
    <w:rsid w:val="4895D4FE"/>
    <w:rsid w:val="48961410"/>
    <w:rsid w:val="48B3F44A"/>
    <w:rsid w:val="48C05536"/>
    <w:rsid w:val="48C5E5C0"/>
    <w:rsid w:val="48C83107"/>
    <w:rsid w:val="48CE9674"/>
    <w:rsid w:val="48DCCC31"/>
    <w:rsid w:val="4914B62F"/>
    <w:rsid w:val="492F7191"/>
    <w:rsid w:val="493FD2F6"/>
    <w:rsid w:val="49502345"/>
    <w:rsid w:val="4954D2F5"/>
    <w:rsid w:val="495A3FF4"/>
    <w:rsid w:val="496673F2"/>
    <w:rsid w:val="49763B83"/>
    <w:rsid w:val="49803C61"/>
    <w:rsid w:val="49A7EE20"/>
    <w:rsid w:val="49BAA8AC"/>
    <w:rsid w:val="49C3BD1F"/>
    <w:rsid w:val="49EE10E2"/>
    <w:rsid w:val="4A0FDF2C"/>
    <w:rsid w:val="4A15F76D"/>
    <w:rsid w:val="4A480D1D"/>
    <w:rsid w:val="4A545E56"/>
    <w:rsid w:val="4AD4C1F8"/>
    <w:rsid w:val="4B104ADC"/>
    <w:rsid w:val="4B1C9A74"/>
    <w:rsid w:val="4B46BAEE"/>
    <w:rsid w:val="4B615F6A"/>
    <w:rsid w:val="4B7D8DB7"/>
    <w:rsid w:val="4B811860"/>
    <w:rsid w:val="4BB9263F"/>
    <w:rsid w:val="4BCB2FC4"/>
    <w:rsid w:val="4BDEA380"/>
    <w:rsid w:val="4BE8F4B2"/>
    <w:rsid w:val="4BEA6217"/>
    <w:rsid w:val="4BEBD00C"/>
    <w:rsid w:val="4C068F48"/>
    <w:rsid w:val="4C15492C"/>
    <w:rsid w:val="4C180033"/>
    <w:rsid w:val="4C1CAE78"/>
    <w:rsid w:val="4C4511C6"/>
    <w:rsid w:val="4C55BE08"/>
    <w:rsid w:val="4C6C606F"/>
    <w:rsid w:val="4C77C9C5"/>
    <w:rsid w:val="4C9DFAF2"/>
    <w:rsid w:val="4CA98160"/>
    <w:rsid w:val="4CBD831D"/>
    <w:rsid w:val="4CD2AC6A"/>
    <w:rsid w:val="4CE3E10E"/>
    <w:rsid w:val="4D3018B1"/>
    <w:rsid w:val="4D6DD602"/>
    <w:rsid w:val="4D818BC4"/>
    <w:rsid w:val="4D8D65ED"/>
    <w:rsid w:val="4D93CDC4"/>
    <w:rsid w:val="4DB84228"/>
    <w:rsid w:val="4DB9A68B"/>
    <w:rsid w:val="4DE2F6E1"/>
    <w:rsid w:val="4E04B6A9"/>
    <w:rsid w:val="4E184452"/>
    <w:rsid w:val="4E4CD480"/>
    <w:rsid w:val="4E55A8DD"/>
    <w:rsid w:val="4E7AC3DB"/>
    <w:rsid w:val="4E8529DB"/>
    <w:rsid w:val="4E8863B5"/>
    <w:rsid w:val="4E9802E1"/>
    <w:rsid w:val="4EBD4C3B"/>
    <w:rsid w:val="4EBD9007"/>
    <w:rsid w:val="4F29E755"/>
    <w:rsid w:val="4F483047"/>
    <w:rsid w:val="4F738F7E"/>
    <w:rsid w:val="4FB72C73"/>
    <w:rsid w:val="4FBF0F99"/>
    <w:rsid w:val="4FBF62C5"/>
    <w:rsid w:val="4FD616A6"/>
    <w:rsid w:val="500CBE6C"/>
    <w:rsid w:val="5010924A"/>
    <w:rsid w:val="501BAC42"/>
    <w:rsid w:val="5031B69D"/>
    <w:rsid w:val="50511D17"/>
    <w:rsid w:val="50519DD1"/>
    <w:rsid w:val="505B60B4"/>
    <w:rsid w:val="509D38D4"/>
    <w:rsid w:val="50A2CA77"/>
    <w:rsid w:val="50B46C01"/>
    <w:rsid w:val="50FBBBFF"/>
    <w:rsid w:val="51391346"/>
    <w:rsid w:val="51679E89"/>
    <w:rsid w:val="5177B0B9"/>
    <w:rsid w:val="5189AF50"/>
    <w:rsid w:val="51B23B15"/>
    <w:rsid w:val="51B7235D"/>
    <w:rsid w:val="51C3E3C8"/>
    <w:rsid w:val="51C9F752"/>
    <w:rsid w:val="51DA32BC"/>
    <w:rsid w:val="51E9A14B"/>
    <w:rsid w:val="51F591D7"/>
    <w:rsid w:val="52118013"/>
    <w:rsid w:val="522966B2"/>
    <w:rsid w:val="52B9AD4D"/>
    <w:rsid w:val="52BCE23B"/>
    <w:rsid w:val="531F6B47"/>
    <w:rsid w:val="5330EE1D"/>
    <w:rsid w:val="534D6FE5"/>
    <w:rsid w:val="5384554B"/>
    <w:rsid w:val="53A0D463"/>
    <w:rsid w:val="53AEF646"/>
    <w:rsid w:val="53B5520F"/>
    <w:rsid w:val="53C3B36E"/>
    <w:rsid w:val="53C43E8C"/>
    <w:rsid w:val="53C4B7DC"/>
    <w:rsid w:val="53F27E26"/>
    <w:rsid w:val="540B0CBC"/>
    <w:rsid w:val="543A7B4A"/>
    <w:rsid w:val="544B47C9"/>
    <w:rsid w:val="54531DBE"/>
    <w:rsid w:val="545E2620"/>
    <w:rsid w:val="54693BC3"/>
    <w:rsid w:val="547C7B45"/>
    <w:rsid w:val="54908B6C"/>
    <w:rsid w:val="5491B834"/>
    <w:rsid w:val="54B8B2DC"/>
    <w:rsid w:val="54CB7498"/>
    <w:rsid w:val="550421A7"/>
    <w:rsid w:val="5511FA8D"/>
    <w:rsid w:val="552E6DCE"/>
    <w:rsid w:val="55336245"/>
    <w:rsid w:val="55544743"/>
    <w:rsid w:val="555F8B61"/>
    <w:rsid w:val="557FEF6D"/>
    <w:rsid w:val="557FF547"/>
    <w:rsid w:val="55A202B6"/>
    <w:rsid w:val="55F8339D"/>
    <w:rsid w:val="560AAF59"/>
    <w:rsid w:val="560F09F7"/>
    <w:rsid w:val="56155917"/>
    <w:rsid w:val="562EB2E0"/>
    <w:rsid w:val="56543E6B"/>
    <w:rsid w:val="567E69B5"/>
    <w:rsid w:val="5681076D"/>
    <w:rsid w:val="568708D0"/>
    <w:rsid w:val="56888502"/>
    <w:rsid w:val="568C7361"/>
    <w:rsid w:val="56A957ED"/>
    <w:rsid w:val="56BF0F91"/>
    <w:rsid w:val="56D85953"/>
    <w:rsid w:val="56E7DF4A"/>
    <w:rsid w:val="56F4A39A"/>
    <w:rsid w:val="56FE0DB7"/>
    <w:rsid w:val="57058316"/>
    <w:rsid w:val="57163109"/>
    <w:rsid w:val="5716470A"/>
    <w:rsid w:val="57219AE9"/>
    <w:rsid w:val="5723A8AB"/>
    <w:rsid w:val="5728F6AB"/>
    <w:rsid w:val="57435184"/>
    <w:rsid w:val="574DEB72"/>
    <w:rsid w:val="5750D57E"/>
    <w:rsid w:val="57520261"/>
    <w:rsid w:val="57587A7D"/>
    <w:rsid w:val="579D2BF4"/>
    <w:rsid w:val="57A4F6EB"/>
    <w:rsid w:val="57BF0EE7"/>
    <w:rsid w:val="57DB79BF"/>
    <w:rsid w:val="580E0656"/>
    <w:rsid w:val="586044C2"/>
    <w:rsid w:val="586FB872"/>
    <w:rsid w:val="587A6557"/>
    <w:rsid w:val="5892D25E"/>
    <w:rsid w:val="58A7DAE6"/>
    <w:rsid w:val="58E77398"/>
    <w:rsid w:val="5926CA0D"/>
    <w:rsid w:val="592C8586"/>
    <w:rsid w:val="592E251A"/>
    <w:rsid w:val="5939D0F3"/>
    <w:rsid w:val="5943642A"/>
    <w:rsid w:val="5953FF52"/>
    <w:rsid w:val="5971C792"/>
    <w:rsid w:val="5992CAAB"/>
    <w:rsid w:val="59B38AD2"/>
    <w:rsid w:val="59DB8ECD"/>
    <w:rsid w:val="59F682F3"/>
    <w:rsid w:val="59FF3958"/>
    <w:rsid w:val="5A0EBAA6"/>
    <w:rsid w:val="5A198F27"/>
    <w:rsid w:val="5A321F66"/>
    <w:rsid w:val="5A341150"/>
    <w:rsid w:val="5A436B34"/>
    <w:rsid w:val="5A5674C6"/>
    <w:rsid w:val="5A5B756C"/>
    <w:rsid w:val="5A6D17A0"/>
    <w:rsid w:val="5A8E65DC"/>
    <w:rsid w:val="5AB0B377"/>
    <w:rsid w:val="5ABDE950"/>
    <w:rsid w:val="5ADF0296"/>
    <w:rsid w:val="5ADF8B3B"/>
    <w:rsid w:val="5AE7EF14"/>
    <w:rsid w:val="5AF0E974"/>
    <w:rsid w:val="5B0650D1"/>
    <w:rsid w:val="5B36F99C"/>
    <w:rsid w:val="5B4AB9ED"/>
    <w:rsid w:val="5B8AFC00"/>
    <w:rsid w:val="5BBEF82D"/>
    <w:rsid w:val="5BE0F8B3"/>
    <w:rsid w:val="5BFBEE12"/>
    <w:rsid w:val="5C249E29"/>
    <w:rsid w:val="5C376A2E"/>
    <w:rsid w:val="5C844082"/>
    <w:rsid w:val="5C868C95"/>
    <w:rsid w:val="5C8AABA4"/>
    <w:rsid w:val="5C938BB1"/>
    <w:rsid w:val="5C9BFA30"/>
    <w:rsid w:val="5CBAFFE8"/>
    <w:rsid w:val="5CD1C671"/>
    <w:rsid w:val="5D5140F0"/>
    <w:rsid w:val="5D639B35"/>
    <w:rsid w:val="5D6974D8"/>
    <w:rsid w:val="5DD7A252"/>
    <w:rsid w:val="5E019DDD"/>
    <w:rsid w:val="5E0763DE"/>
    <w:rsid w:val="5E5A155F"/>
    <w:rsid w:val="5E9448F0"/>
    <w:rsid w:val="5EAE3306"/>
    <w:rsid w:val="5ECF41AB"/>
    <w:rsid w:val="5F196FF2"/>
    <w:rsid w:val="5F353C1A"/>
    <w:rsid w:val="5F38CD9F"/>
    <w:rsid w:val="5F498D6F"/>
    <w:rsid w:val="5F55868C"/>
    <w:rsid w:val="5F75B5A3"/>
    <w:rsid w:val="5F7E1597"/>
    <w:rsid w:val="5FD59DE4"/>
    <w:rsid w:val="600933AE"/>
    <w:rsid w:val="600D8D14"/>
    <w:rsid w:val="6022F139"/>
    <w:rsid w:val="602FB127"/>
    <w:rsid w:val="6055B21E"/>
    <w:rsid w:val="6057788C"/>
    <w:rsid w:val="605ADB03"/>
    <w:rsid w:val="607764C8"/>
    <w:rsid w:val="6088C2AB"/>
    <w:rsid w:val="60981FB7"/>
    <w:rsid w:val="60CD75FC"/>
    <w:rsid w:val="60D4DCFA"/>
    <w:rsid w:val="60DC5966"/>
    <w:rsid w:val="610E6289"/>
    <w:rsid w:val="611E009D"/>
    <w:rsid w:val="61843723"/>
    <w:rsid w:val="61A0B761"/>
    <w:rsid w:val="61B02A26"/>
    <w:rsid w:val="620AEC23"/>
    <w:rsid w:val="622800AB"/>
    <w:rsid w:val="6240DD30"/>
    <w:rsid w:val="62605029"/>
    <w:rsid w:val="627026CC"/>
    <w:rsid w:val="62720712"/>
    <w:rsid w:val="6293BC06"/>
    <w:rsid w:val="629CE735"/>
    <w:rsid w:val="62E136A9"/>
    <w:rsid w:val="62EEC627"/>
    <w:rsid w:val="62FADEFA"/>
    <w:rsid w:val="62FF538C"/>
    <w:rsid w:val="63322C75"/>
    <w:rsid w:val="63473A6F"/>
    <w:rsid w:val="637E9942"/>
    <w:rsid w:val="6388D46F"/>
    <w:rsid w:val="6388D689"/>
    <w:rsid w:val="638CCD8F"/>
    <w:rsid w:val="63A4B94A"/>
    <w:rsid w:val="63B0BA64"/>
    <w:rsid w:val="63C0415A"/>
    <w:rsid w:val="63E3F1CC"/>
    <w:rsid w:val="63E85649"/>
    <w:rsid w:val="6400BDC0"/>
    <w:rsid w:val="64020536"/>
    <w:rsid w:val="642B2067"/>
    <w:rsid w:val="642C2DD9"/>
    <w:rsid w:val="643896FA"/>
    <w:rsid w:val="6442975E"/>
    <w:rsid w:val="645792ED"/>
    <w:rsid w:val="646BC63A"/>
    <w:rsid w:val="648B28F5"/>
    <w:rsid w:val="64C0D20D"/>
    <w:rsid w:val="64CE421E"/>
    <w:rsid w:val="64DF6924"/>
    <w:rsid w:val="652E4D65"/>
    <w:rsid w:val="653DAF89"/>
    <w:rsid w:val="6553028F"/>
    <w:rsid w:val="655C719D"/>
    <w:rsid w:val="65726977"/>
    <w:rsid w:val="6578ACBB"/>
    <w:rsid w:val="6595C47A"/>
    <w:rsid w:val="65C936DC"/>
    <w:rsid w:val="65D8040D"/>
    <w:rsid w:val="65E2E7FD"/>
    <w:rsid w:val="66024688"/>
    <w:rsid w:val="66336B26"/>
    <w:rsid w:val="66392389"/>
    <w:rsid w:val="6656FF6B"/>
    <w:rsid w:val="666A0050"/>
    <w:rsid w:val="666CA15A"/>
    <w:rsid w:val="6678EF10"/>
    <w:rsid w:val="667A14A6"/>
    <w:rsid w:val="6684D3E3"/>
    <w:rsid w:val="668B765A"/>
    <w:rsid w:val="66C021C4"/>
    <w:rsid w:val="66C14FCF"/>
    <w:rsid w:val="6777D703"/>
    <w:rsid w:val="679C47EC"/>
    <w:rsid w:val="67A0458D"/>
    <w:rsid w:val="67B94754"/>
    <w:rsid w:val="67BB7DAB"/>
    <w:rsid w:val="67DBF004"/>
    <w:rsid w:val="67E67EB2"/>
    <w:rsid w:val="67E86979"/>
    <w:rsid w:val="684021FC"/>
    <w:rsid w:val="6851F6E0"/>
    <w:rsid w:val="685EA579"/>
    <w:rsid w:val="6865C59B"/>
    <w:rsid w:val="68703C97"/>
    <w:rsid w:val="6872A585"/>
    <w:rsid w:val="687A535D"/>
    <w:rsid w:val="689B1415"/>
    <w:rsid w:val="68D0BA68"/>
    <w:rsid w:val="68F737A2"/>
    <w:rsid w:val="6901BEB6"/>
    <w:rsid w:val="691D1D1D"/>
    <w:rsid w:val="697FF115"/>
    <w:rsid w:val="6987717C"/>
    <w:rsid w:val="698B2788"/>
    <w:rsid w:val="69B7848D"/>
    <w:rsid w:val="69C73BA9"/>
    <w:rsid w:val="69C88AE7"/>
    <w:rsid w:val="69D20008"/>
    <w:rsid w:val="69DF71C8"/>
    <w:rsid w:val="69E3DB73"/>
    <w:rsid w:val="69EB8F6D"/>
    <w:rsid w:val="6A125761"/>
    <w:rsid w:val="6A4EC432"/>
    <w:rsid w:val="6A5714AD"/>
    <w:rsid w:val="6A6EF4B2"/>
    <w:rsid w:val="6A931788"/>
    <w:rsid w:val="6AA43DA9"/>
    <w:rsid w:val="6ABDFEEA"/>
    <w:rsid w:val="6AF85EAD"/>
    <w:rsid w:val="6B00F99E"/>
    <w:rsid w:val="6B3EEFFF"/>
    <w:rsid w:val="6B5C8EAE"/>
    <w:rsid w:val="6B832C1E"/>
    <w:rsid w:val="6B9AA913"/>
    <w:rsid w:val="6BAE3E3D"/>
    <w:rsid w:val="6BBE4293"/>
    <w:rsid w:val="6BE5E251"/>
    <w:rsid w:val="6BF14147"/>
    <w:rsid w:val="6C3FDD29"/>
    <w:rsid w:val="6C592645"/>
    <w:rsid w:val="6C5A9B3E"/>
    <w:rsid w:val="6C69F7EB"/>
    <w:rsid w:val="6C764E0E"/>
    <w:rsid w:val="6C781D3A"/>
    <w:rsid w:val="6C9212CF"/>
    <w:rsid w:val="6CC3A0A4"/>
    <w:rsid w:val="6CC7B61C"/>
    <w:rsid w:val="6CCEC5B3"/>
    <w:rsid w:val="6CD5F04F"/>
    <w:rsid w:val="6CE6931B"/>
    <w:rsid w:val="6D084931"/>
    <w:rsid w:val="6D19A00A"/>
    <w:rsid w:val="6D2C124D"/>
    <w:rsid w:val="6D2E269E"/>
    <w:rsid w:val="6D3137C1"/>
    <w:rsid w:val="6D629920"/>
    <w:rsid w:val="6D6DC7E1"/>
    <w:rsid w:val="6D7F2A39"/>
    <w:rsid w:val="6D8C0EBE"/>
    <w:rsid w:val="6D9C5D90"/>
    <w:rsid w:val="6DB23AD2"/>
    <w:rsid w:val="6DBAD593"/>
    <w:rsid w:val="6DC2EE97"/>
    <w:rsid w:val="6DEAEE7D"/>
    <w:rsid w:val="6DF3ADE0"/>
    <w:rsid w:val="6DFE87E6"/>
    <w:rsid w:val="6E0345FA"/>
    <w:rsid w:val="6E0D11EE"/>
    <w:rsid w:val="6E38D769"/>
    <w:rsid w:val="6E515ACE"/>
    <w:rsid w:val="6E535375"/>
    <w:rsid w:val="6E65E3DD"/>
    <w:rsid w:val="6E6BC6D8"/>
    <w:rsid w:val="6EB423FB"/>
    <w:rsid w:val="6EB86AE8"/>
    <w:rsid w:val="6ED6DDEC"/>
    <w:rsid w:val="6EFEED2B"/>
    <w:rsid w:val="6F2A1939"/>
    <w:rsid w:val="6F4E985D"/>
    <w:rsid w:val="6F5ADBAC"/>
    <w:rsid w:val="6F66462E"/>
    <w:rsid w:val="6FA107BC"/>
    <w:rsid w:val="6FB86FE6"/>
    <w:rsid w:val="6FCEF4CB"/>
    <w:rsid w:val="6FD27187"/>
    <w:rsid w:val="6FE12AD4"/>
    <w:rsid w:val="6FFF129A"/>
    <w:rsid w:val="70001172"/>
    <w:rsid w:val="7035B5F0"/>
    <w:rsid w:val="7066BB6A"/>
    <w:rsid w:val="706DCFC0"/>
    <w:rsid w:val="7072BB6F"/>
    <w:rsid w:val="70B09B2A"/>
    <w:rsid w:val="70BF4630"/>
    <w:rsid w:val="70E5E008"/>
    <w:rsid w:val="70F6FDEF"/>
    <w:rsid w:val="71074791"/>
    <w:rsid w:val="7109A1E0"/>
    <w:rsid w:val="712A500C"/>
    <w:rsid w:val="714FA53B"/>
    <w:rsid w:val="717F5FD6"/>
    <w:rsid w:val="718CAA00"/>
    <w:rsid w:val="7209F860"/>
    <w:rsid w:val="7257D54D"/>
    <w:rsid w:val="725BAA98"/>
    <w:rsid w:val="7271DBF8"/>
    <w:rsid w:val="7283C78C"/>
    <w:rsid w:val="72A9D05E"/>
    <w:rsid w:val="72BB5906"/>
    <w:rsid w:val="72C5F37B"/>
    <w:rsid w:val="72DE3037"/>
    <w:rsid w:val="730E41B8"/>
    <w:rsid w:val="734E041B"/>
    <w:rsid w:val="735BC111"/>
    <w:rsid w:val="73667481"/>
    <w:rsid w:val="7369C4EE"/>
    <w:rsid w:val="738276CB"/>
    <w:rsid w:val="73AB08EC"/>
    <w:rsid w:val="73BA1DB1"/>
    <w:rsid w:val="73E8E4FC"/>
    <w:rsid w:val="7433D43C"/>
    <w:rsid w:val="7444377C"/>
    <w:rsid w:val="744FCD09"/>
    <w:rsid w:val="7464F3B3"/>
    <w:rsid w:val="74AEDA44"/>
    <w:rsid w:val="74E76A18"/>
    <w:rsid w:val="74EE22DE"/>
    <w:rsid w:val="7501E082"/>
    <w:rsid w:val="753D1980"/>
    <w:rsid w:val="7599320E"/>
    <w:rsid w:val="75AF6784"/>
    <w:rsid w:val="75B97318"/>
    <w:rsid w:val="75E9782C"/>
    <w:rsid w:val="7604B79E"/>
    <w:rsid w:val="76122D21"/>
    <w:rsid w:val="7619A8CD"/>
    <w:rsid w:val="7622228B"/>
    <w:rsid w:val="7624A933"/>
    <w:rsid w:val="76453620"/>
    <w:rsid w:val="766A7CE1"/>
    <w:rsid w:val="76848C01"/>
    <w:rsid w:val="76856E51"/>
    <w:rsid w:val="7686A733"/>
    <w:rsid w:val="76976DC3"/>
    <w:rsid w:val="76A6CD7E"/>
    <w:rsid w:val="76AE9D19"/>
    <w:rsid w:val="76BC9192"/>
    <w:rsid w:val="76CFCE42"/>
    <w:rsid w:val="76FE924D"/>
    <w:rsid w:val="77123D56"/>
    <w:rsid w:val="771EB549"/>
    <w:rsid w:val="772F4CE6"/>
    <w:rsid w:val="773C30DD"/>
    <w:rsid w:val="774FFD73"/>
    <w:rsid w:val="77535B87"/>
    <w:rsid w:val="7776A27E"/>
    <w:rsid w:val="7788FEF9"/>
    <w:rsid w:val="778EB738"/>
    <w:rsid w:val="77A92D05"/>
    <w:rsid w:val="77E79E32"/>
    <w:rsid w:val="77F6FAD7"/>
    <w:rsid w:val="780674F2"/>
    <w:rsid w:val="7870453D"/>
    <w:rsid w:val="7871F738"/>
    <w:rsid w:val="7885AB9E"/>
    <w:rsid w:val="78882347"/>
    <w:rsid w:val="788E1B09"/>
    <w:rsid w:val="789A0DA9"/>
    <w:rsid w:val="789E4ECE"/>
    <w:rsid w:val="78C91DFB"/>
    <w:rsid w:val="78DBD8A6"/>
    <w:rsid w:val="7903C3C9"/>
    <w:rsid w:val="79066702"/>
    <w:rsid w:val="79084978"/>
    <w:rsid w:val="790E2C41"/>
    <w:rsid w:val="791571A4"/>
    <w:rsid w:val="791BF6B3"/>
    <w:rsid w:val="795439E2"/>
    <w:rsid w:val="79579A94"/>
    <w:rsid w:val="79A98EBE"/>
    <w:rsid w:val="79B08F6D"/>
    <w:rsid w:val="79BC2338"/>
    <w:rsid w:val="79ED2067"/>
    <w:rsid w:val="79FC685E"/>
    <w:rsid w:val="7A415EA8"/>
    <w:rsid w:val="7AAE3EE7"/>
    <w:rsid w:val="7AC25519"/>
    <w:rsid w:val="7AC6B29B"/>
    <w:rsid w:val="7ACE5673"/>
    <w:rsid w:val="7ADD9CA3"/>
    <w:rsid w:val="7AE2064C"/>
    <w:rsid w:val="7AE9927A"/>
    <w:rsid w:val="7AF2911A"/>
    <w:rsid w:val="7AF40339"/>
    <w:rsid w:val="7B23D106"/>
    <w:rsid w:val="7B3B0591"/>
    <w:rsid w:val="7B429E45"/>
    <w:rsid w:val="7B4B3BE6"/>
    <w:rsid w:val="7B917AEE"/>
    <w:rsid w:val="7BA0E079"/>
    <w:rsid w:val="7BA516E1"/>
    <w:rsid w:val="7BAAA81C"/>
    <w:rsid w:val="7BDCC307"/>
    <w:rsid w:val="7C44BA4F"/>
    <w:rsid w:val="7C549700"/>
    <w:rsid w:val="7C5B2EF3"/>
    <w:rsid w:val="7C73DEFF"/>
    <w:rsid w:val="7C77A0E0"/>
    <w:rsid w:val="7C8B9D56"/>
    <w:rsid w:val="7C8F912B"/>
    <w:rsid w:val="7CAEB15B"/>
    <w:rsid w:val="7CB7232E"/>
    <w:rsid w:val="7D036778"/>
    <w:rsid w:val="7D3D399D"/>
    <w:rsid w:val="7D4AB8FD"/>
    <w:rsid w:val="7D6FDB97"/>
    <w:rsid w:val="7D8EE4D0"/>
    <w:rsid w:val="7DD97FB6"/>
    <w:rsid w:val="7DEF176A"/>
    <w:rsid w:val="7DF0D6C5"/>
    <w:rsid w:val="7E474B6B"/>
    <w:rsid w:val="7E6B276A"/>
    <w:rsid w:val="7E6CA46F"/>
    <w:rsid w:val="7E7C7669"/>
    <w:rsid w:val="7E94EDF3"/>
    <w:rsid w:val="7EB0E34B"/>
    <w:rsid w:val="7F34F9EF"/>
    <w:rsid w:val="7F8A46F7"/>
    <w:rsid w:val="7F93933F"/>
    <w:rsid w:val="7F9BA97C"/>
    <w:rsid w:val="7FAE599E"/>
    <w:rsid w:val="7FE07B73"/>
    <w:rsid w:val="7FFCF4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9D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Tekstopmerking">
    <w:name w:val="annotation text"/>
    <w:basedOn w:val="Standaard"/>
    <w:link w:val="TekstopmerkingChar"/>
    <w:unhideWhenUsed/>
    <w:rsid w:val="00F3062C"/>
    <w:pPr>
      <w:spacing w:line="240" w:lineRule="auto"/>
    </w:pPr>
    <w:rPr>
      <w:sz w:val="20"/>
      <w:szCs w:val="20"/>
    </w:rPr>
  </w:style>
  <w:style w:type="character" w:customStyle="1" w:styleId="TekstopmerkingChar">
    <w:name w:val="Tekst opmerking Char"/>
    <w:basedOn w:val="Standaardalinea-lettertype"/>
    <w:link w:val="Tekstopmerking"/>
    <w:rsid w:val="00F3062C"/>
    <w:rPr>
      <w:rFonts w:ascii="Verdana" w:hAnsi="Verdana"/>
      <w:lang w:val="nl-NL" w:eastAsia="nl-NL"/>
    </w:rPr>
  </w:style>
  <w:style w:type="character" w:styleId="Verwijzingopmerking">
    <w:name w:val="annotation reference"/>
    <w:basedOn w:val="Standaardalinea-lettertype"/>
    <w:semiHidden/>
    <w:unhideWhenUsed/>
    <w:rsid w:val="00F3062C"/>
    <w:rPr>
      <w:sz w:val="16"/>
      <w:szCs w:val="16"/>
    </w:rPr>
  </w:style>
  <w:style w:type="paragraph" w:styleId="Onderwerpvanopmerking">
    <w:name w:val="annotation subject"/>
    <w:basedOn w:val="Tekstopmerking"/>
    <w:next w:val="Tekstopmerking"/>
    <w:link w:val="OnderwerpvanopmerkingChar"/>
    <w:semiHidden/>
    <w:unhideWhenUsed/>
    <w:rsid w:val="00056B1A"/>
    <w:rPr>
      <w:b/>
      <w:bCs/>
    </w:rPr>
  </w:style>
  <w:style w:type="character" w:customStyle="1" w:styleId="OnderwerpvanopmerkingChar">
    <w:name w:val="Onderwerp van opmerking Char"/>
    <w:basedOn w:val="TekstopmerkingChar"/>
    <w:link w:val="Onderwerpvanopmerking"/>
    <w:semiHidden/>
    <w:rsid w:val="00056B1A"/>
    <w:rPr>
      <w:rFonts w:ascii="Verdana" w:hAnsi="Verdana"/>
      <w:b/>
      <w:bCs/>
      <w:lang w:val="nl-NL" w:eastAsia="nl-NL"/>
    </w:rPr>
  </w:style>
  <w:style w:type="paragraph" w:styleId="Revisie">
    <w:name w:val="Revision"/>
    <w:hidden/>
    <w:uiPriority w:val="99"/>
    <w:semiHidden/>
    <w:rsid w:val="00D45D40"/>
    <w:rPr>
      <w:rFonts w:ascii="Verdana" w:hAnsi="Verdana"/>
      <w:sz w:val="18"/>
      <w:szCs w:val="24"/>
      <w:lang w:val="nl-NL" w:eastAsia="nl-NL"/>
    </w:rPr>
  </w:style>
  <w:style w:type="character" w:styleId="Voetnootmarkering">
    <w:name w:val="footnote reference"/>
    <w:basedOn w:val="Standaardalinea-lettertype"/>
    <w:uiPriority w:val="99"/>
    <w:semiHidden/>
    <w:unhideWhenUsed/>
    <w:rsid w:val="00DC2351"/>
    <w:rPr>
      <w:vertAlign w:val="superscript"/>
    </w:rPr>
  </w:style>
  <w:style w:type="character" w:styleId="Vermelding">
    <w:name w:val="Mention"/>
    <w:basedOn w:val="Standaardalinea-lettertype"/>
    <w:uiPriority w:val="99"/>
    <w:unhideWhenUsed/>
    <w:rsid w:val="00AF23CD"/>
    <w:rPr>
      <w:color w:val="2B579A"/>
      <w:shd w:val="clear" w:color="auto" w:fill="E1DFDD"/>
    </w:rPr>
  </w:style>
  <w:style w:type="character" w:styleId="Onopgelostemelding">
    <w:name w:val="Unresolved Mention"/>
    <w:basedOn w:val="Standaardalinea-lettertype"/>
    <w:uiPriority w:val="99"/>
    <w:semiHidden/>
    <w:unhideWhenUsed/>
    <w:rsid w:val="00B96834"/>
    <w:rPr>
      <w:color w:val="605E5C"/>
      <w:shd w:val="clear" w:color="auto" w:fill="E1DFDD"/>
    </w:rPr>
  </w:style>
  <w:style w:type="paragraph" w:styleId="Geenafstand">
    <w:name w:val="No Spacing"/>
    <w:uiPriority w:val="1"/>
    <w:qFormat/>
    <w:rsid w:val="007526E4"/>
    <w:rPr>
      <w:rFonts w:ascii="Verdana" w:hAnsi="Verdana"/>
      <w:sz w:val="18"/>
      <w:szCs w:val="24"/>
      <w:lang w:val="nl-NL" w:eastAsia="nl-NL"/>
    </w:rPr>
  </w:style>
  <w:style w:type="paragraph" w:styleId="Lijstalinea">
    <w:name w:val="List Paragraph"/>
    <w:basedOn w:val="Standaard"/>
    <w:uiPriority w:val="34"/>
    <w:qFormat/>
    <w:rsid w:val="001A1B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5/09/19/campagne-effectonderzoek-zet-ook-de-knop-om-bewuster-omgaan-met-energie-voorjaar-2025"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EC131C">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4405F"/>
    <w:rsid w:val="00056704"/>
    <w:rsid w:val="000974CA"/>
    <w:rsid w:val="000A5033"/>
    <w:rsid w:val="001910CA"/>
    <w:rsid w:val="002414AB"/>
    <w:rsid w:val="00257F2A"/>
    <w:rsid w:val="003658DB"/>
    <w:rsid w:val="00386F07"/>
    <w:rsid w:val="003C2DEE"/>
    <w:rsid w:val="004154F6"/>
    <w:rsid w:val="00471D0D"/>
    <w:rsid w:val="004B4A00"/>
    <w:rsid w:val="004C0261"/>
    <w:rsid w:val="00524F78"/>
    <w:rsid w:val="0053124D"/>
    <w:rsid w:val="005624F2"/>
    <w:rsid w:val="0064338F"/>
    <w:rsid w:val="0073274A"/>
    <w:rsid w:val="008C7118"/>
    <w:rsid w:val="00922DA0"/>
    <w:rsid w:val="0092316D"/>
    <w:rsid w:val="00955628"/>
    <w:rsid w:val="00A164D0"/>
    <w:rsid w:val="00A22FC5"/>
    <w:rsid w:val="00B20248"/>
    <w:rsid w:val="00B52D03"/>
    <w:rsid w:val="00C10B44"/>
    <w:rsid w:val="00C27D07"/>
    <w:rsid w:val="00D238AA"/>
    <w:rsid w:val="00DA6D30"/>
    <w:rsid w:val="00DC1C69"/>
    <w:rsid w:val="00DF6AF4"/>
    <w:rsid w:val="00EC131C"/>
    <w:rsid w:val="00ED7804"/>
    <w:rsid w:val="00EE3031"/>
    <w:rsid w:val="00F6231B"/>
    <w:rsid w:val="00FC5E4E"/>
    <w:rsid w:val="00FF0B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24</ap:Pages>
  <ap:Words>10092</ap:Words>
  <ap:Characters>55507</ap:Characters>
  <ap:DocSecurity>0</ap:DocSecurity>
  <ap:Lines>462</ap:Lines>
  <ap:Paragraphs>130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65469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2026-09-24T06:23:00.0000000Z</dcterms:created>
  <dcterms:modified xsi:type="dcterms:W3CDTF">2026-09-24T06:42:00.0000000Z</dcterms:modified>
  <dc:description>------------------------</dc:description>
  <version/>
  <category/>
</coreProperties>
</file>