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03383" w:rsidRDefault="00D03383" w14:paraId="0FB081E9" w14:textId="77777777"/>
    <w:p w:rsidR="008D1BF8" w:rsidRDefault="008D1BF8" w14:paraId="26E86A9E" w14:textId="3F6B9814">
      <w:r>
        <w:t>Via deze brief apprecieer ik het amendement dat het lid Mulder (PVV)</w:t>
      </w:r>
      <w:r w:rsidR="0077039F">
        <w:t xml:space="preserve"> heeft</w:t>
      </w:r>
      <w:r>
        <w:t xml:space="preserve"> ingediend naar aanleiding van het WGO op 7 september jl. over het wetsvoorstel proactieve dienstverlening SZW (36799, nr. 3</w:t>
      </w:r>
      <w:r w:rsidR="00832FD0">
        <w:t>9</w:t>
      </w:r>
      <w:r>
        <w:t xml:space="preserve">). Het amendement </w:t>
      </w:r>
      <w:r w:rsidR="00832FD0">
        <w:t xml:space="preserve">maakt mogelijk dat </w:t>
      </w:r>
      <w:r>
        <w:t xml:space="preserve">persoonsgegevens die zijn verstrekt voor proactieve dienstverlening verder </w:t>
      </w:r>
      <w:r w:rsidR="00AA2C7D">
        <w:t xml:space="preserve">mogen </w:t>
      </w:r>
      <w:r w:rsidR="00832FD0">
        <w:t>worden</w:t>
      </w:r>
      <w:r>
        <w:t xml:space="preserve"> verwerk</w:t>
      </w:r>
      <w:r w:rsidR="00832FD0">
        <w:t>t</w:t>
      </w:r>
      <w:r>
        <w:t xml:space="preserve"> voor handhaving</w:t>
      </w:r>
      <w:r w:rsidR="00582CB7">
        <w:t xml:space="preserve">, </w:t>
      </w:r>
      <w:r w:rsidRPr="00582CB7" w:rsidR="00582CB7">
        <w:t>binnen de bestaande wettelijke bevoegdheden en de geldende privacyregels</w:t>
      </w:r>
      <w:r>
        <w:t xml:space="preserve"> (artikel 73b, derde lid).</w:t>
      </w:r>
    </w:p>
    <w:p w:rsidR="008D1BF8" w:rsidRDefault="008D1BF8" w14:paraId="1BAF4002" w14:textId="77777777"/>
    <w:p w:rsidR="00D03383" w:rsidRDefault="0077039F" w14:paraId="0FB081EA" w14:textId="3E99269F">
      <w:r>
        <w:t xml:space="preserve">Ik ontraad het amendement. Zoals ik tijdens het WGO heb toegelicht is proactieve dienstverlening een ander doel dan handhaving. Gegevens die zijn verstrekt voor proactieve dienstverlening </w:t>
      </w:r>
      <w:r w:rsidR="00832FD0">
        <w:t>zouden</w:t>
      </w:r>
      <w:r>
        <w:t xml:space="preserve"> daarom niet voor handhaving </w:t>
      </w:r>
      <w:r w:rsidR="00832FD0">
        <w:t xml:space="preserve">moeten </w:t>
      </w:r>
      <w:r>
        <w:t xml:space="preserve">worden gebruikt. </w:t>
      </w:r>
      <w:r w:rsidR="00582CB7">
        <w:t>Wanneer dat wel zou kunnen, kan dat</w:t>
      </w:r>
      <w:r w:rsidR="00832FD0">
        <w:t xml:space="preserve"> een drempel zijn om </w:t>
      </w:r>
      <w:r w:rsidR="00BC0FF7">
        <w:t xml:space="preserve">in contact te komen en </w:t>
      </w:r>
      <w:r w:rsidR="00832FD0">
        <w:t>hulp te accepteren</w:t>
      </w:r>
      <w:r w:rsidR="00BC0FF7">
        <w:t>.</w:t>
      </w:r>
      <w:r w:rsidR="00832FD0">
        <w:t xml:space="preserve"> </w:t>
      </w:r>
      <w:r w:rsidR="00EE0AD8">
        <w:t>Dit doet afbreuk aan het</w:t>
      </w:r>
      <w:r w:rsidR="00BC0FF7">
        <w:t xml:space="preserve"> </w:t>
      </w:r>
      <w:r w:rsidR="00832FD0">
        <w:t xml:space="preserve">doel van het wetsvoorstel om niet-gebruik te </w:t>
      </w:r>
      <w:r w:rsidR="00E752B5">
        <w:t>verminderen</w:t>
      </w:r>
      <w:r>
        <w:t>.</w:t>
      </w:r>
      <w:r w:rsidR="00BC0FF7">
        <w:t xml:space="preserve"> Dienstverlening bij werk en inkomen staat zo ver af van handhaving dat het niet goed is die met elkaar te vermengen. </w:t>
      </w:r>
    </w:p>
    <w:p w:rsidR="0077039F" w:rsidRDefault="0077039F" w14:paraId="75A11AB1" w14:textId="77777777"/>
    <w:p w:rsidR="008D1BF8" w:rsidRDefault="0077039F" w14:paraId="3DABFCEB" w14:textId="6670B054">
      <w:r>
        <w:t>Verder wil ik nogmaals meegeven dat het niet nodig is naar aanleiding van dit wetsvoorstel aanvullend</w:t>
      </w:r>
      <w:r w:rsidR="003459DA">
        <w:t>e gegevensverwerking</w:t>
      </w:r>
      <w:r>
        <w:t xml:space="preserve"> </w:t>
      </w:r>
      <w:r w:rsidR="00F74F1C">
        <w:t xml:space="preserve">voor handhaving </w:t>
      </w:r>
      <w:r>
        <w:t xml:space="preserve">te regelen. </w:t>
      </w:r>
      <w:r w:rsidR="003459DA">
        <w:t xml:space="preserve">Proactieve dienstverlening gaat vooraf aan de aanvraag en het verstrekken van een uitkering. Er is dan meestal nog geen uitkering om toezicht op te houden. Het kan zo zijn dat iemand al een uitkering heeft en de proactieve dienstverlening betrekking </w:t>
      </w:r>
      <w:r w:rsidR="00D56BF0">
        <w:t xml:space="preserve">heeft </w:t>
      </w:r>
      <w:r w:rsidR="003459DA">
        <w:t>op een aanvull</w:t>
      </w:r>
      <w:r w:rsidR="00BC0FF7">
        <w:t>e</w:t>
      </w:r>
      <w:r w:rsidR="003459DA">
        <w:t>n</w:t>
      </w:r>
      <w:r w:rsidR="00BC0FF7">
        <w:t>de ondersteuning</w:t>
      </w:r>
      <w:r w:rsidR="003459DA">
        <w:t>. In dat geval is het al mogelijk de rechtmatigheid van de al verstrekte uitkering te onderzoeken en daarvoor persoonsgegevens te verwerken.</w:t>
      </w:r>
    </w:p>
    <w:p w:rsidR="00D03383" w:rsidRDefault="00D03383" w14:paraId="0FB081EB" w14:textId="77777777">
      <w:pPr>
        <w:pStyle w:val="WitregelW1bodytekst"/>
      </w:pPr>
    </w:p>
    <w:p w:rsidR="00D03383" w:rsidRDefault="00F74F1C" w14:paraId="0FB081EC" w14:textId="77777777">
      <w:r>
        <w:t>De Minister van Werk en Participatie,</w:t>
      </w:r>
    </w:p>
    <w:p w:rsidR="00D03383" w:rsidRDefault="00D03383" w14:paraId="0FB081ED" w14:textId="77777777"/>
    <w:p w:rsidR="00D03383" w:rsidRDefault="00D03383" w14:paraId="0FB081EE" w14:textId="77777777"/>
    <w:p w:rsidR="00D03383" w:rsidRDefault="00D03383" w14:paraId="0FB081EF" w14:textId="77777777"/>
    <w:p w:rsidR="00D03383" w:rsidRDefault="00D03383" w14:paraId="0FB081F0" w14:textId="77777777"/>
    <w:p w:rsidR="00D03383" w:rsidRDefault="00D03383" w14:paraId="0FB081F1" w14:textId="77777777"/>
    <w:p w:rsidR="00D03383" w:rsidRDefault="00F74F1C" w14:paraId="0FB081F2" w14:textId="77777777">
      <w:r>
        <w:t>A.A. Aartsen</w:t>
      </w:r>
    </w:p>
    <w:sectPr w:rsidR="00D03383">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081FB" w14:textId="77777777" w:rsidR="00F74F1C" w:rsidRDefault="00F74F1C">
      <w:pPr>
        <w:spacing w:line="240" w:lineRule="auto"/>
      </w:pPr>
      <w:r>
        <w:separator/>
      </w:r>
    </w:p>
  </w:endnote>
  <w:endnote w:type="continuationSeparator" w:id="0">
    <w:p w14:paraId="0FB081FD" w14:textId="77777777" w:rsidR="00F74F1C" w:rsidRDefault="00F74F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6C971" w14:textId="77777777" w:rsidR="00653527" w:rsidRDefault="0065352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CA65" w14:textId="77777777" w:rsidR="00653527" w:rsidRDefault="0065352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D3E20" w14:textId="77777777" w:rsidR="00653527" w:rsidRDefault="0065352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081F7" w14:textId="77777777" w:rsidR="00F74F1C" w:rsidRDefault="00F74F1C">
      <w:pPr>
        <w:spacing w:line="240" w:lineRule="auto"/>
      </w:pPr>
      <w:r>
        <w:separator/>
      </w:r>
    </w:p>
  </w:footnote>
  <w:footnote w:type="continuationSeparator" w:id="0">
    <w:p w14:paraId="0FB081F9" w14:textId="77777777" w:rsidR="00F74F1C" w:rsidRDefault="00F74F1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F138" w14:textId="77777777" w:rsidR="00653527" w:rsidRDefault="0065352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081F3" w14:textId="77777777" w:rsidR="00D03383" w:rsidRDefault="00F74F1C">
    <w:r>
      <w:rPr>
        <w:noProof/>
      </w:rPr>
      <mc:AlternateContent>
        <mc:Choice Requires="wps">
          <w:drawing>
            <wp:anchor distT="0" distB="0" distL="0" distR="0" simplePos="0" relativeHeight="251654144" behindDoc="0" locked="1" layoutInCell="1" allowOverlap="1" wp14:anchorId="0FB081F7" wp14:editId="0FB081F8">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0FB0822A" w14:textId="77777777" w:rsidR="00D03383" w:rsidRDefault="00F74F1C">
                          <w:pPr>
                            <w:pStyle w:val="Afzendgegevenskopjes"/>
                          </w:pPr>
                          <w:r>
                            <w:t>Directie Stelsel en Volksverzekeringen</w:t>
                          </w:r>
                        </w:p>
                        <w:p w14:paraId="0FB0822B" w14:textId="77777777" w:rsidR="00D03383" w:rsidRDefault="00F74F1C">
                          <w:pPr>
                            <w:pStyle w:val="Afzendgegevens"/>
                          </w:pPr>
                          <w:r>
                            <w:t>Afdeling Gegevensbeleid</w:t>
                          </w:r>
                        </w:p>
                        <w:p w14:paraId="0FB0822C" w14:textId="77777777" w:rsidR="00D03383" w:rsidRDefault="00D03383">
                          <w:pPr>
                            <w:pStyle w:val="WitregelW2"/>
                          </w:pPr>
                        </w:p>
                        <w:p w14:paraId="0FB0822D" w14:textId="77777777" w:rsidR="00D03383" w:rsidRDefault="00F74F1C">
                          <w:pPr>
                            <w:pStyle w:val="Referentiegegevenskopjes"/>
                          </w:pPr>
                          <w:r>
                            <w:t>Datum</w:t>
                          </w:r>
                        </w:p>
                        <w:p w14:paraId="3852DE6A" w14:textId="48671C59" w:rsidR="00D27A00" w:rsidRDefault="005E4A17">
                          <w:pPr>
                            <w:pStyle w:val="Referentiegegevens"/>
                          </w:pPr>
                          <w:r>
                            <w:fldChar w:fldCharType="begin"/>
                          </w:r>
                          <w:r>
                            <w:instrText xml:space="preserve"> DOCPROPERTY  "iDatum"  \* MERGEFORMAT </w:instrText>
                          </w:r>
                          <w:r>
                            <w:fldChar w:fldCharType="end"/>
                          </w:r>
                        </w:p>
                        <w:p w14:paraId="0FB0822F" w14:textId="77777777" w:rsidR="00D03383" w:rsidRDefault="00D03383">
                          <w:pPr>
                            <w:pStyle w:val="WitregelW1"/>
                          </w:pPr>
                        </w:p>
                        <w:p w14:paraId="0FB08230" w14:textId="77777777" w:rsidR="00D03383" w:rsidRDefault="00F74F1C">
                          <w:pPr>
                            <w:pStyle w:val="Referentiegegevenskopjes"/>
                          </w:pPr>
                          <w:r>
                            <w:t>Onze referentie</w:t>
                          </w:r>
                        </w:p>
                        <w:p w14:paraId="5E2B4BF1" w14:textId="34912790" w:rsidR="00D27A00" w:rsidRDefault="005E4A17">
                          <w:pPr>
                            <w:pStyle w:val="ReferentiegegevensHL"/>
                          </w:pPr>
                          <w:r>
                            <w:fldChar w:fldCharType="begin"/>
                          </w:r>
                          <w:r>
                            <w:instrText xml:space="preserve"> DOCPROPERTY  "iOnsKenmerk"  \* MERGEFORMAT </w:instrText>
                          </w:r>
                          <w:r>
                            <w:fldChar w:fldCharType="separate"/>
                          </w:r>
                          <w:r w:rsidR="00653527">
                            <w:t>2026-0000309894</w:t>
                          </w:r>
                          <w:r>
                            <w:fldChar w:fldCharType="end"/>
                          </w:r>
                        </w:p>
                      </w:txbxContent>
                    </wps:txbx>
                    <wps:bodyPr vert="horz" wrap="square" lIns="0" tIns="0" rIns="0" bIns="0" anchor="t" anchorCtr="0"/>
                  </wps:wsp>
                </a:graphicData>
              </a:graphic>
            </wp:anchor>
          </w:drawing>
        </mc:Choice>
        <mc:Fallback>
          <w:pict>
            <v:shapetype w14:anchorId="0FB081F7"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0FB0822A" w14:textId="77777777" w:rsidR="00D03383" w:rsidRDefault="00F74F1C">
                    <w:pPr>
                      <w:pStyle w:val="Afzendgegevenskopjes"/>
                    </w:pPr>
                    <w:r>
                      <w:t>Directie Stelsel en Volksverzekeringen</w:t>
                    </w:r>
                  </w:p>
                  <w:p w14:paraId="0FB0822B" w14:textId="77777777" w:rsidR="00D03383" w:rsidRDefault="00F74F1C">
                    <w:pPr>
                      <w:pStyle w:val="Afzendgegevens"/>
                    </w:pPr>
                    <w:r>
                      <w:t>Afdeling Gegevensbeleid</w:t>
                    </w:r>
                  </w:p>
                  <w:p w14:paraId="0FB0822C" w14:textId="77777777" w:rsidR="00D03383" w:rsidRDefault="00D03383">
                    <w:pPr>
                      <w:pStyle w:val="WitregelW2"/>
                    </w:pPr>
                  </w:p>
                  <w:p w14:paraId="0FB0822D" w14:textId="77777777" w:rsidR="00D03383" w:rsidRDefault="00F74F1C">
                    <w:pPr>
                      <w:pStyle w:val="Referentiegegevenskopjes"/>
                    </w:pPr>
                    <w:r>
                      <w:t>Datum</w:t>
                    </w:r>
                  </w:p>
                  <w:p w14:paraId="3852DE6A" w14:textId="48671C59" w:rsidR="00D27A00" w:rsidRDefault="005E4A17">
                    <w:pPr>
                      <w:pStyle w:val="Referentiegegevens"/>
                    </w:pPr>
                    <w:r>
                      <w:fldChar w:fldCharType="begin"/>
                    </w:r>
                    <w:r>
                      <w:instrText xml:space="preserve"> DOCPROPERTY  "iDatum"  \* MERGEFORMAT </w:instrText>
                    </w:r>
                    <w:r>
                      <w:fldChar w:fldCharType="end"/>
                    </w:r>
                  </w:p>
                  <w:p w14:paraId="0FB0822F" w14:textId="77777777" w:rsidR="00D03383" w:rsidRDefault="00D03383">
                    <w:pPr>
                      <w:pStyle w:val="WitregelW1"/>
                    </w:pPr>
                  </w:p>
                  <w:p w14:paraId="0FB08230" w14:textId="77777777" w:rsidR="00D03383" w:rsidRDefault="00F74F1C">
                    <w:pPr>
                      <w:pStyle w:val="Referentiegegevenskopjes"/>
                    </w:pPr>
                    <w:r>
                      <w:t>Onze referentie</w:t>
                    </w:r>
                  </w:p>
                  <w:p w14:paraId="5E2B4BF1" w14:textId="34912790" w:rsidR="00D27A00" w:rsidRDefault="005E4A17">
                    <w:pPr>
                      <w:pStyle w:val="ReferentiegegevensHL"/>
                    </w:pPr>
                    <w:r>
                      <w:fldChar w:fldCharType="begin"/>
                    </w:r>
                    <w:r>
                      <w:instrText xml:space="preserve"> DOCPROPERTY  "iOnsKenmerk"  \* MERGEFORMAT </w:instrText>
                    </w:r>
                    <w:r>
                      <w:fldChar w:fldCharType="separate"/>
                    </w:r>
                    <w:r w:rsidR="00653527">
                      <w:t>2026-0000309894</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0FB081F9" wp14:editId="0FB081FA">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731502B5" w14:textId="77777777" w:rsidR="00D27A00" w:rsidRDefault="005E4A1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0FB081F9"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731502B5" w14:textId="77777777" w:rsidR="00D27A00" w:rsidRDefault="005E4A1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081F5" w14:textId="77777777" w:rsidR="00D03383" w:rsidRDefault="00F74F1C">
    <w:pPr>
      <w:spacing w:after="7029" w:line="14" w:lineRule="exact"/>
    </w:pPr>
    <w:r>
      <w:rPr>
        <w:noProof/>
      </w:rPr>
      <mc:AlternateContent>
        <mc:Choice Requires="wps">
          <w:drawing>
            <wp:anchor distT="0" distB="0" distL="0" distR="0" simplePos="0" relativeHeight="251656192" behindDoc="0" locked="1" layoutInCell="1" allowOverlap="1" wp14:anchorId="0FB081FB" wp14:editId="0FB081FC">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FB08207" w14:textId="77777777" w:rsidR="00D03383" w:rsidRDefault="00F74F1C">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FB081FB"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0FB08207" w14:textId="77777777" w:rsidR="00D03383" w:rsidRDefault="00F74F1C">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FB081FD" wp14:editId="0FB081FE">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0FB0820A" w14:textId="77777777" w:rsidR="00D03383" w:rsidRDefault="00D03383">
                          <w:pPr>
                            <w:pStyle w:val="WitregelW1"/>
                          </w:pPr>
                        </w:p>
                        <w:p w14:paraId="0FB0820B" w14:textId="77777777" w:rsidR="00D03383" w:rsidRPr="00AA2C7D" w:rsidRDefault="00F74F1C">
                          <w:pPr>
                            <w:pStyle w:val="Afzendgegevens"/>
                            <w:rPr>
                              <w:lang w:val="de-DE"/>
                            </w:rPr>
                          </w:pPr>
                          <w:r w:rsidRPr="00AA2C7D">
                            <w:rPr>
                              <w:lang w:val="de-DE"/>
                            </w:rPr>
                            <w:t>Postbus 90801</w:t>
                          </w:r>
                        </w:p>
                        <w:p w14:paraId="0FB0820C" w14:textId="7CE90E72" w:rsidR="00D03383" w:rsidRPr="00AA2C7D" w:rsidRDefault="00F74F1C">
                          <w:pPr>
                            <w:pStyle w:val="Afzendgegevens"/>
                            <w:rPr>
                              <w:lang w:val="de-DE"/>
                            </w:rPr>
                          </w:pPr>
                          <w:r w:rsidRPr="00AA2C7D">
                            <w:rPr>
                              <w:lang w:val="de-DE"/>
                            </w:rPr>
                            <w:t xml:space="preserve">2509 </w:t>
                          </w:r>
                          <w:r w:rsidR="00F96CD8" w:rsidRPr="00AA2C7D">
                            <w:rPr>
                              <w:lang w:val="de-DE"/>
                            </w:rPr>
                            <w:t>LV Den</w:t>
                          </w:r>
                          <w:r w:rsidRPr="00AA2C7D">
                            <w:rPr>
                              <w:lang w:val="de-DE"/>
                            </w:rPr>
                            <w:t xml:space="preserve"> Haag</w:t>
                          </w:r>
                        </w:p>
                        <w:p w14:paraId="0FB0820D" w14:textId="77777777" w:rsidR="00D03383" w:rsidRPr="00AA2C7D" w:rsidRDefault="00F74F1C">
                          <w:pPr>
                            <w:pStyle w:val="Afzendgegevens"/>
                            <w:rPr>
                              <w:lang w:val="de-DE"/>
                            </w:rPr>
                          </w:pPr>
                          <w:r w:rsidRPr="00AA2C7D">
                            <w:rPr>
                              <w:lang w:val="de-DE"/>
                            </w:rPr>
                            <w:t>T   070 333 44 44</w:t>
                          </w:r>
                        </w:p>
                        <w:p w14:paraId="0FB0820E" w14:textId="77777777" w:rsidR="00D03383" w:rsidRPr="00AA2C7D" w:rsidRDefault="00D03383">
                          <w:pPr>
                            <w:pStyle w:val="WitregelW2"/>
                            <w:rPr>
                              <w:lang w:val="de-DE"/>
                            </w:rPr>
                          </w:pPr>
                        </w:p>
                        <w:p w14:paraId="0FB0820F" w14:textId="77777777" w:rsidR="00D03383" w:rsidRDefault="00F74F1C">
                          <w:pPr>
                            <w:pStyle w:val="Referentiegegevenskopjes"/>
                          </w:pPr>
                          <w:r>
                            <w:t>Onze referentie</w:t>
                          </w:r>
                        </w:p>
                        <w:p w14:paraId="7F005B59" w14:textId="17868E90" w:rsidR="00D27A00" w:rsidRDefault="005E4A17">
                          <w:pPr>
                            <w:pStyle w:val="ReferentiegegevensHL"/>
                          </w:pPr>
                          <w:r>
                            <w:fldChar w:fldCharType="begin"/>
                          </w:r>
                          <w:r>
                            <w:instrText xml:space="preserve"> DOCPROPERTY  "iOnsKenmerk"  \* MERGEFORMAT </w:instrText>
                          </w:r>
                          <w:r>
                            <w:fldChar w:fldCharType="separate"/>
                          </w:r>
                          <w:r w:rsidR="00653527">
                            <w:t>2026-0000309894</w:t>
                          </w:r>
                          <w:r>
                            <w:fldChar w:fldCharType="end"/>
                          </w:r>
                        </w:p>
                        <w:p w14:paraId="0FB08211" w14:textId="77777777" w:rsidR="00D03383" w:rsidRDefault="00D03383">
                          <w:pPr>
                            <w:pStyle w:val="WitregelW1"/>
                          </w:pPr>
                        </w:p>
                        <w:p w14:paraId="0FB08212" w14:textId="77777777" w:rsidR="00D03383" w:rsidRDefault="00F74F1C">
                          <w:pPr>
                            <w:pStyle w:val="Referentiegegevenskopjes"/>
                          </w:pPr>
                          <w:r>
                            <w:t>Uw referentie</w:t>
                          </w:r>
                        </w:p>
                        <w:p w14:paraId="4BBD5D38" w14:textId="523F168A" w:rsidR="00D27A00" w:rsidRDefault="005E4A17">
                          <w:pPr>
                            <w:pStyle w:val="Referentiegegevens"/>
                          </w:pPr>
                          <w:r>
                            <w:fldChar w:fldCharType="begin"/>
                          </w:r>
                          <w:r>
                            <w:instrText xml:space="preserve"> DOCPROPERTY  "iUwBrief"  \* MERGEFORMAT </w:instrText>
                          </w:r>
                          <w:r>
                            <w:fldChar w:fldCharType="separate"/>
                          </w:r>
                          <w:r w:rsidR="00653527">
                            <w:t>Kamerstuk 36799 nr. 37</w:t>
                          </w:r>
                          <w:r>
                            <w:fldChar w:fldCharType="end"/>
                          </w:r>
                        </w:p>
                        <w:p w14:paraId="0FB08214" w14:textId="77777777" w:rsidR="00D03383" w:rsidRDefault="00D03383">
                          <w:pPr>
                            <w:pStyle w:val="WitregelW1"/>
                          </w:pPr>
                        </w:p>
                        <w:p w14:paraId="3AADF8CC" w14:textId="0418F1A3" w:rsidR="00D27A00" w:rsidRDefault="005E4A17">
                          <w:pPr>
                            <w:pStyle w:val="Referentiegegevens"/>
                          </w:pPr>
                          <w:r>
                            <w:fldChar w:fldCharType="begin"/>
                          </w:r>
                          <w:r>
                            <w:instrText xml:space="preserve"> DOCPROPERTY  "iCC"  \* MERGEFORMAT </w:instrText>
                          </w:r>
                          <w:r>
                            <w:fldChar w:fldCharType="end"/>
                          </w:r>
                        </w:p>
                        <w:p w14:paraId="0FB08216" w14:textId="77777777" w:rsidR="00D03383" w:rsidRDefault="00D03383">
                          <w:pPr>
                            <w:pStyle w:val="WitregelW1"/>
                          </w:pPr>
                        </w:p>
                        <w:p w14:paraId="3F2E8094" w14:textId="6BDA85FA" w:rsidR="00D27A00" w:rsidRDefault="005E4A17">
                          <w:pPr>
                            <w:pStyle w:val="Referentiegegevens"/>
                          </w:pPr>
                          <w:r>
                            <w:fldChar w:fldCharType="begin"/>
                          </w:r>
                          <w:r>
                            <w:instrText xml:space="preserve"> DOCPROPERTY  "iBijlagen"  \* MERGEFORMAT </w:instrText>
                          </w:r>
                          <w:r>
                            <w:fldChar w:fldCharType="end"/>
                          </w:r>
                        </w:p>
                      </w:txbxContent>
                    </wps:txbx>
                    <wps:bodyPr vert="horz" wrap="square" lIns="0" tIns="0" rIns="0" bIns="0" anchor="t" anchorCtr="0"/>
                  </wps:wsp>
                </a:graphicData>
              </a:graphic>
            </wp:anchor>
          </w:drawing>
        </mc:Choice>
        <mc:Fallback>
          <w:pict>
            <v:shape w14:anchorId="0FB081FD"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0FB0820A" w14:textId="77777777" w:rsidR="00D03383" w:rsidRDefault="00D03383">
                    <w:pPr>
                      <w:pStyle w:val="WitregelW1"/>
                    </w:pPr>
                  </w:p>
                  <w:p w14:paraId="0FB0820B" w14:textId="77777777" w:rsidR="00D03383" w:rsidRPr="00AA2C7D" w:rsidRDefault="00F74F1C">
                    <w:pPr>
                      <w:pStyle w:val="Afzendgegevens"/>
                      <w:rPr>
                        <w:lang w:val="de-DE"/>
                      </w:rPr>
                    </w:pPr>
                    <w:r w:rsidRPr="00AA2C7D">
                      <w:rPr>
                        <w:lang w:val="de-DE"/>
                      </w:rPr>
                      <w:t>Postbus 90801</w:t>
                    </w:r>
                  </w:p>
                  <w:p w14:paraId="0FB0820C" w14:textId="7CE90E72" w:rsidR="00D03383" w:rsidRPr="00AA2C7D" w:rsidRDefault="00F74F1C">
                    <w:pPr>
                      <w:pStyle w:val="Afzendgegevens"/>
                      <w:rPr>
                        <w:lang w:val="de-DE"/>
                      </w:rPr>
                    </w:pPr>
                    <w:r w:rsidRPr="00AA2C7D">
                      <w:rPr>
                        <w:lang w:val="de-DE"/>
                      </w:rPr>
                      <w:t xml:space="preserve">2509 </w:t>
                    </w:r>
                    <w:r w:rsidR="00F96CD8" w:rsidRPr="00AA2C7D">
                      <w:rPr>
                        <w:lang w:val="de-DE"/>
                      </w:rPr>
                      <w:t>LV Den</w:t>
                    </w:r>
                    <w:r w:rsidRPr="00AA2C7D">
                      <w:rPr>
                        <w:lang w:val="de-DE"/>
                      </w:rPr>
                      <w:t xml:space="preserve"> Haag</w:t>
                    </w:r>
                  </w:p>
                  <w:p w14:paraId="0FB0820D" w14:textId="77777777" w:rsidR="00D03383" w:rsidRPr="00AA2C7D" w:rsidRDefault="00F74F1C">
                    <w:pPr>
                      <w:pStyle w:val="Afzendgegevens"/>
                      <w:rPr>
                        <w:lang w:val="de-DE"/>
                      </w:rPr>
                    </w:pPr>
                    <w:r w:rsidRPr="00AA2C7D">
                      <w:rPr>
                        <w:lang w:val="de-DE"/>
                      </w:rPr>
                      <w:t>T   070 333 44 44</w:t>
                    </w:r>
                  </w:p>
                  <w:p w14:paraId="0FB0820E" w14:textId="77777777" w:rsidR="00D03383" w:rsidRPr="00AA2C7D" w:rsidRDefault="00D03383">
                    <w:pPr>
                      <w:pStyle w:val="WitregelW2"/>
                      <w:rPr>
                        <w:lang w:val="de-DE"/>
                      </w:rPr>
                    </w:pPr>
                  </w:p>
                  <w:p w14:paraId="0FB0820F" w14:textId="77777777" w:rsidR="00D03383" w:rsidRDefault="00F74F1C">
                    <w:pPr>
                      <w:pStyle w:val="Referentiegegevenskopjes"/>
                    </w:pPr>
                    <w:r>
                      <w:t>Onze referentie</w:t>
                    </w:r>
                  </w:p>
                  <w:p w14:paraId="7F005B59" w14:textId="17868E90" w:rsidR="00D27A00" w:rsidRDefault="005E4A17">
                    <w:pPr>
                      <w:pStyle w:val="ReferentiegegevensHL"/>
                    </w:pPr>
                    <w:r>
                      <w:fldChar w:fldCharType="begin"/>
                    </w:r>
                    <w:r>
                      <w:instrText xml:space="preserve"> DOCPROPERTY  "iOnsKenmerk"  \* MERGEFORMAT </w:instrText>
                    </w:r>
                    <w:r>
                      <w:fldChar w:fldCharType="separate"/>
                    </w:r>
                    <w:r w:rsidR="00653527">
                      <w:t>2026-0000309894</w:t>
                    </w:r>
                    <w:r>
                      <w:fldChar w:fldCharType="end"/>
                    </w:r>
                  </w:p>
                  <w:p w14:paraId="0FB08211" w14:textId="77777777" w:rsidR="00D03383" w:rsidRDefault="00D03383">
                    <w:pPr>
                      <w:pStyle w:val="WitregelW1"/>
                    </w:pPr>
                  </w:p>
                  <w:p w14:paraId="0FB08212" w14:textId="77777777" w:rsidR="00D03383" w:rsidRDefault="00F74F1C">
                    <w:pPr>
                      <w:pStyle w:val="Referentiegegevenskopjes"/>
                    </w:pPr>
                    <w:r>
                      <w:t>Uw referentie</w:t>
                    </w:r>
                  </w:p>
                  <w:p w14:paraId="4BBD5D38" w14:textId="523F168A" w:rsidR="00D27A00" w:rsidRDefault="005E4A17">
                    <w:pPr>
                      <w:pStyle w:val="Referentiegegevens"/>
                    </w:pPr>
                    <w:r>
                      <w:fldChar w:fldCharType="begin"/>
                    </w:r>
                    <w:r>
                      <w:instrText xml:space="preserve"> DOCPROPERTY  "iUwBrief"  \* MERGEFORMAT </w:instrText>
                    </w:r>
                    <w:r>
                      <w:fldChar w:fldCharType="separate"/>
                    </w:r>
                    <w:r w:rsidR="00653527">
                      <w:t>Kamerstuk 36799 nr. 37</w:t>
                    </w:r>
                    <w:r>
                      <w:fldChar w:fldCharType="end"/>
                    </w:r>
                  </w:p>
                  <w:p w14:paraId="0FB08214" w14:textId="77777777" w:rsidR="00D03383" w:rsidRDefault="00D03383">
                    <w:pPr>
                      <w:pStyle w:val="WitregelW1"/>
                    </w:pPr>
                  </w:p>
                  <w:p w14:paraId="3AADF8CC" w14:textId="0418F1A3" w:rsidR="00D27A00" w:rsidRDefault="005E4A17">
                    <w:pPr>
                      <w:pStyle w:val="Referentiegegevens"/>
                    </w:pPr>
                    <w:r>
                      <w:fldChar w:fldCharType="begin"/>
                    </w:r>
                    <w:r>
                      <w:instrText xml:space="preserve"> DOCPROPERTY  "iCC"  \* MERGEFORMAT </w:instrText>
                    </w:r>
                    <w:r>
                      <w:fldChar w:fldCharType="end"/>
                    </w:r>
                  </w:p>
                  <w:p w14:paraId="0FB08216" w14:textId="77777777" w:rsidR="00D03383" w:rsidRDefault="00D03383">
                    <w:pPr>
                      <w:pStyle w:val="WitregelW1"/>
                    </w:pPr>
                  </w:p>
                  <w:p w14:paraId="3F2E8094" w14:textId="6BDA85FA" w:rsidR="00D27A00" w:rsidRDefault="005E4A17">
                    <w:pPr>
                      <w:pStyle w:val="Referentiegegevens"/>
                    </w:pPr>
                    <w:r>
                      <w:fldChar w:fldCharType="begin"/>
                    </w:r>
                    <w:r>
                      <w:instrText xml:space="preserve"> DOCPROPERTY  "iBijlagen"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0FB081FF" wp14:editId="0FB08200">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0FB08218" w14:textId="77777777" w:rsidR="00D03383" w:rsidRDefault="00F74F1C">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0FB081FF"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0FB08218" w14:textId="77777777" w:rsidR="00D03383" w:rsidRDefault="00F74F1C">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0FB08201" wp14:editId="0FB08202">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0FB08219" w14:textId="77777777" w:rsidR="00D03383" w:rsidRDefault="00F74F1C">
                          <w:r>
                            <w:t>De voorzitter van de Tweede Kamer der Staten-Generaal</w:t>
                          </w:r>
                        </w:p>
                        <w:p w14:paraId="0FB0821A" w14:textId="77777777" w:rsidR="00D03383" w:rsidRDefault="00F74F1C">
                          <w:r>
                            <w:t xml:space="preserve">Postbus 20018 </w:t>
                          </w:r>
                        </w:p>
                        <w:p w14:paraId="0FB0821B" w14:textId="77777777" w:rsidR="00D03383" w:rsidRDefault="00F74F1C">
                          <w:r>
                            <w:t>2500 EA  Den Haag</w:t>
                          </w:r>
                        </w:p>
                        <w:p w14:paraId="0FB0821C" w14:textId="77777777" w:rsidR="00D03383" w:rsidRDefault="00F74F1C">
                          <w:pPr>
                            <w:pStyle w:val="KixCode"/>
                          </w:pPr>
                          <w:r>
                            <w:t>2500 EA</w:t>
                          </w:r>
                        </w:p>
                      </w:txbxContent>
                    </wps:txbx>
                    <wps:bodyPr vert="horz" wrap="square" lIns="0" tIns="0" rIns="0" bIns="0" anchor="t" anchorCtr="0"/>
                  </wps:wsp>
                </a:graphicData>
              </a:graphic>
            </wp:anchor>
          </w:drawing>
        </mc:Choice>
        <mc:Fallback>
          <w:pict>
            <v:shape w14:anchorId="0FB08201"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0FB08219" w14:textId="77777777" w:rsidR="00D03383" w:rsidRDefault="00F74F1C">
                    <w:r>
                      <w:t>De voorzitter van de Tweede Kamer der Staten-Generaal</w:t>
                    </w:r>
                  </w:p>
                  <w:p w14:paraId="0FB0821A" w14:textId="77777777" w:rsidR="00D03383" w:rsidRDefault="00F74F1C">
                    <w:r>
                      <w:t xml:space="preserve">Postbus 20018 </w:t>
                    </w:r>
                  </w:p>
                  <w:p w14:paraId="0FB0821B" w14:textId="77777777" w:rsidR="00D03383" w:rsidRDefault="00F74F1C">
                    <w:r>
                      <w:t>2500 EA  Den Haag</w:t>
                    </w:r>
                  </w:p>
                  <w:p w14:paraId="0FB0821C" w14:textId="77777777" w:rsidR="00D03383" w:rsidRDefault="00F74F1C">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0FB08203" wp14:editId="0FB08204">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D03383" w14:paraId="0FB0821F" w14:textId="77777777">
                            <w:trPr>
                              <w:trHeight w:val="200"/>
                            </w:trPr>
                            <w:tc>
                              <w:tcPr>
                                <w:tcW w:w="1134" w:type="dxa"/>
                              </w:tcPr>
                              <w:p w14:paraId="0FB0821D" w14:textId="77777777" w:rsidR="00D03383" w:rsidRDefault="00D03383"/>
                            </w:tc>
                            <w:tc>
                              <w:tcPr>
                                <w:tcW w:w="5244" w:type="dxa"/>
                              </w:tcPr>
                              <w:p w14:paraId="0FB0821E" w14:textId="77777777" w:rsidR="00D03383" w:rsidRDefault="00D03383"/>
                            </w:tc>
                          </w:tr>
                          <w:tr w:rsidR="00D03383" w14:paraId="0FB08222" w14:textId="77777777">
                            <w:trPr>
                              <w:trHeight w:val="240"/>
                            </w:trPr>
                            <w:tc>
                              <w:tcPr>
                                <w:tcW w:w="1134" w:type="dxa"/>
                              </w:tcPr>
                              <w:p w14:paraId="0FB08220" w14:textId="77777777" w:rsidR="00D03383" w:rsidRDefault="00F74F1C">
                                <w:r>
                                  <w:t>Datum</w:t>
                                </w:r>
                              </w:p>
                            </w:tc>
                            <w:tc>
                              <w:tcPr>
                                <w:tcW w:w="5244" w:type="dxa"/>
                              </w:tcPr>
                              <w:p w14:paraId="72C48295" w14:textId="36FE8971" w:rsidR="00D27A00" w:rsidRDefault="000A2070">
                                <w:r>
                                  <w:t>22</w:t>
                                </w:r>
                                <w:r w:rsidR="005E4A17">
                                  <w:t xml:space="preserve"> </w:t>
                                </w:r>
                                <w:r w:rsidR="005E4A17">
                                  <w:t>september 2026</w:t>
                                </w:r>
                                <w:r w:rsidR="005E4A17">
                                  <w:fldChar w:fldCharType="begin"/>
                                </w:r>
                                <w:r w:rsidR="005E4A17">
                                  <w:instrText xml:space="preserve"> DOCPROPERTY  "iDatum"  \* MERGEFORMAT </w:instrText>
                                </w:r>
                                <w:r w:rsidR="005E4A17">
                                  <w:fldChar w:fldCharType="end"/>
                                </w:r>
                              </w:p>
                            </w:tc>
                          </w:tr>
                          <w:tr w:rsidR="00D03383" w14:paraId="0FB08225" w14:textId="77777777">
                            <w:trPr>
                              <w:trHeight w:val="240"/>
                            </w:trPr>
                            <w:tc>
                              <w:tcPr>
                                <w:tcW w:w="1134" w:type="dxa"/>
                              </w:tcPr>
                              <w:p w14:paraId="0FB08223" w14:textId="77777777" w:rsidR="00D03383" w:rsidRDefault="00F74F1C">
                                <w:r>
                                  <w:t>Betreft</w:t>
                                </w:r>
                              </w:p>
                            </w:tc>
                            <w:tc>
                              <w:tcPr>
                                <w:tcW w:w="5244" w:type="dxa"/>
                              </w:tcPr>
                              <w:p w14:paraId="77D27C0C" w14:textId="31CBC8B3" w:rsidR="00D27A00" w:rsidRDefault="005E4A17">
                                <w:r>
                                  <w:fldChar w:fldCharType="begin"/>
                                </w:r>
                                <w:r>
                                  <w:instrText xml:space="preserve"> DOCPROPERTY  "iOnderwerp"  \* MERGEFORMAT </w:instrText>
                                </w:r>
                                <w:r>
                                  <w:fldChar w:fldCharType="separate"/>
                                </w:r>
                                <w:r w:rsidR="00653527">
                                  <w:t>Appreciatie amendement PVV (Mulder) handhaving en proactieve dienstverlening (36799 nr. 39)</w:t>
                                </w:r>
                                <w:r>
                                  <w:fldChar w:fldCharType="end"/>
                                </w:r>
                              </w:p>
                            </w:tc>
                          </w:tr>
                          <w:tr w:rsidR="00D03383" w14:paraId="0FB08228" w14:textId="77777777">
                            <w:trPr>
                              <w:trHeight w:val="200"/>
                            </w:trPr>
                            <w:tc>
                              <w:tcPr>
                                <w:tcW w:w="1134" w:type="dxa"/>
                              </w:tcPr>
                              <w:p w14:paraId="0FB08226" w14:textId="77777777" w:rsidR="00D03383" w:rsidRDefault="00D03383"/>
                            </w:tc>
                            <w:tc>
                              <w:tcPr>
                                <w:tcW w:w="5244" w:type="dxa"/>
                              </w:tcPr>
                              <w:p w14:paraId="0FB08227" w14:textId="77777777" w:rsidR="00D03383" w:rsidRDefault="00D03383"/>
                            </w:tc>
                          </w:tr>
                        </w:tbl>
                        <w:p w14:paraId="0FB08237" w14:textId="77777777" w:rsidR="00F74F1C" w:rsidRDefault="00F74F1C"/>
                      </w:txbxContent>
                    </wps:txbx>
                    <wps:bodyPr vert="horz" wrap="square" lIns="0" tIns="0" rIns="0" bIns="0" anchor="t" anchorCtr="0"/>
                  </wps:wsp>
                </a:graphicData>
              </a:graphic>
            </wp:anchor>
          </w:drawing>
        </mc:Choice>
        <mc:Fallback>
          <w:pict>
            <v:shape w14:anchorId="0FB08203"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D03383" w14:paraId="0FB0821F" w14:textId="77777777">
                      <w:trPr>
                        <w:trHeight w:val="200"/>
                      </w:trPr>
                      <w:tc>
                        <w:tcPr>
                          <w:tcW w:w="1134" w:type="dxa"/>
                        </w:tcPr>
                        <w:p w14:paraId="0FB0821D" w14:textId="77777777" w:rsidR="00D03383" w:rsidRDefault="00D03383"/>
                      </w:tc>
                      <w:tc>
                        <w:tcPr>
                          <w:tcW w:w="5244" w:type="dxa"/>
                        </w:tcPr>
                        <w:p w14:paraId="0FB0821E" w14:textId="77777777" w:rsidR="00D03383" w:rsidRDefault="00D03383"/>
                      </w:tc>
                    </w:tr>
                    <w:tr w:rsidR="00D03383" w14:paraId="0FB08222" w14:textId="77777777">
                      <w:trPr>
                        <w:trHeight w:val="240"/>
                      </w:trPr>
                      <w:tc>
                        <w:tcPr>
                          <w:tcW w:w="1134" w:type="dxa"/>
                        </w:tcPr>
                        <w:p w14:paraId="0FB08220" w14:textId="77777777" w:rsidR="00D03383" w:rsidRDefault="00F74F1C">
                          <w:r>
                            <w:t>Datum</w:t>
                          </w:r>
                        </w:p>
                      </w:tc>
                      <w:tc>
                        <w:tcPr>
                          <w:tcW w:w="5244" w:type="dxa"/>
                        </w:tcPr>
                        <w:p w14:paraId="72C48295" w14:textId="36FE8971" w:rsidR="00D27A00" w:rsidRDefault="000A2070">
                          <w:r>
                            <w:t>22</w:t>
                          </w:r>
                          <w:r w:rsidR="005E4A17">
                            <w:t xml:space="preserve"> </w:t>
                          </w:r>
                          <w:r w:rsidR="005E4A17">
                            <w:t>september 2026</w:t>
                          </w:r>
                          <w:r w:rsidR="005E4A17">
                            <w:fldChar w:fldCharType="begin"/>
                          </w:r>
                          <w:r w:rsidR="005E4A17">
                            <w:instrText xml:space="preserve"> DOCPROPERTY  "iDatum"  \* MERGEFORMAT </w:instrText>
                          </w:r>
                          <w:r w:rsidR="005E4A17">
                            <w:fldChar w:fldCharType="end"/>
                          </w:r>
                        </w:p>
                      </w:tc>
                    </w:tr>
                    <w:tr w:rsidR="00D03383" w14:paraId="0FB08225" w14:textId="77777777">
                      <w:trPr>
                        <w:trHeight w:val="240"/>
                      </w:trPr>
                      <w:tc>
                        <w:tcPr>
                          <w:tcW w:w="1134" w:type="dxa"/>
                        </w:tcPr>
                        <w:p w14:paraId="0FB08223" w14:textId="77777777" w:rsidR="00D03383" w:rsidRDefault="00F74F1C">
                          <w:r>
                            <w:t>Betreft</w:t>
                          </w:r>
                        </w:p>
                      </w:tc>
                      <w:tc>
                        <w:tcPr>
                          <w:tcW w:w="5244" w:type="dxa"/>
                        </w:tcPr>
                        <w:p w14:paraId="77D27C0C" w14:textId="31CBC8B3" w:rsidR="00D27A00" w:rsidRDefault="005E4A17">
                          <w:r>
                            <w:fldChar w:fldCharType="begin"/>
                          </w:r>
                          <w:r>
                            <w:instrText xml:space="preserve"> DOCPROPERTY  "iOnderwerp"  \* MERGEFORMAT </w:instrText>
                          </w:r>
                          <w:r>
                            <w:fldChar w:fldCharType="separate"/>
                          </w:r>
                          <w:r w:rsidR="00653527">
                            <w:t>Appreciatie amendement PVV (Mulder) handhaving en proactieve dienstverlening (36799 nr. 39)</w:t>
                          </w:r>
                          <w:r>
                            <w:fldChar w:fldCharType="end"/>
                          </w:r>
                        </w:p>
                      </w:tc>
                    </w:tr>
                    <w:tr w:rsidR="00D03383" w14:paraId="0FB08228" w14:textId="77777777">
                      <w:trPr>
                        <w:trHeight w:val="200"/>
                      </w:trPr>
                      <w:tc>
                        <w:tcPr>
                          <w:tcW w:w="1134" w:type="dxa"/>
                        </w:tcPr>
                        <w:p w14:paraId="0FB08226" w14:textId="77777777" w:rsidR="00D03383" w:rsidRDefault="00D03383"/>
                      </w:tc>
                      <w:tc>
                        <w:tcPr>
                          <w:tcW w:w="5244" w:type="dxa"/>
                        </w:tcPr>
                        <w:p w14:paraId="0FB08227" w14:textId="77777777" w:rsidR="00D03383" w:rsidRDefault="00D03383"/>
                      </w:tc>
                    </w:tr>
                  </w:tbl>
                  <w:p w14:paraId="0FB08237" w14:textId="77777777" w:rsidR="00F74F1C" w:rsidRDefault="00F74F1C"/>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0FB08205" wp14:editId="0FB08206">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218438C" w14:textId="77777777" w:rsidR="00D27A00" w:rsidRDefault="005E4A1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0FB08205"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4218438C" w14:textId="77777777" w:rsidR="00D27A00" w:rsidRDefault="005E4A17">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8B0DFB"/>
    <w:multiLevelType w:val="multilevel"/>
    <w:tmpl w:val="24C53AB2"/>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1B60CA7"/>
    <w:multiLevelType w:val="multilevel"/>
    <w:tmpl w:val="E8BA06F9"/>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D180D602"/>
    <w:multiLevelType w:val="multilevel"/>
    <w:tmpl w:val="A27875F3"/>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D7DDF17C"/>
    <w:multiLevelType w:val="multilevel"/>
    <w:tmpl w:val="D8413848"/>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A8E61A8"/>
    <w:multiLevelType w:val="multilevel"/>
    <w:tmpl w:val="29ADCB64"/>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15F7D9"/>
    <w:multiLevelType w:val="multilevel"/>
    <w:tmpl w:val="1E9843D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6" w15:restartNumberingAfterBreak="0">
    <w:nsid w:val="31DEA392"/>
    <w:multiLevelType w:val="multilevel"/>
    <w:tmpl w:val="222F39BA"/>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3FF5953"/>
    <w:multiLevelType w:val="hybridMultilevel"/>
    <w:tmpl w:val="FAA418FA"/>
    <w:lvl w:ilvl="0" w:tplc="9C8C27B2">
      <w:start w:val="1"/>
      <w:numFmt w:val="bullet"/>
      <w:lvlText w:val=""/>
      <w:lvlJc w:val="left"/>
      <w:pPr>
        <w:ind w:left="1020" w:hanging="360"/>
      </w:pPr>
      <w:rPr>
        <w:rFonts w:ascii="Symbol" w:hAnsi="Symbol"/>
      </w:rPr>
    </w:lvl>
    <w:lvl w:ilvl="1" w:tplc="4E964C48">
      <w:start w:val="1"/>
      <w:numFmt w:val="bullet"/>
      <w:lvlText w:val=""/>
      <w:lvlJc w:val="left"/>
      <w:pPr>
        <w:ind w:left="1020" w:hanging="360"/>
      </w:pPr>
      <w:rPr>
        <w:rFonts w:ascii="Symbol" w:hAnsi="Symbol"/>
      </w:rPr>
    </w:lvl>
    <w:lvl w:ilvl="2" w:tplc="F93CF6FE">
      <w:start w:val="1"/>
      <w:numFmt w:val="bullet"/>
      <w:lvlText w:val=""/>
      <w:lvlJc w:val="left"/>
      <w:pPr>
        <w:ind w:left="1020" w:hanging="360"/>
      </w:pPr>
      <w:rPr>
        <w:rFonts w:ascii="Symbol" w:hAnsi="Symbol"/>
      </w:rPr>
    </w:lvl>
    <w:lvl w:ilvl="3" w:tplc="07047EA0">
      <w:start w:val="1"/>
      <w:numFmt w:val="bullet"/>
      <w:lvlText w:val=""/>
      <w:lvlJc w:val="left"/>
      <w:pPr>
        <w:ind w:left="1020" w:hanging="360"/>
      </w:pPr>
      <w:rPr>
        <w:rFonts w:ascii="Symbol" w:hAnsi="Symbol"/>
      </w:rPr>
    </w:lvl>
    <w:lvl w:ilvl="4" w:tplc="6076028C">
      <w:start w:val="1"/>
      <w:numFmt w:val="bullet"/>
      <w:lvlText w:val=""/>
      <w:lvlJc w:val="left"/>
      <w:pPr>
        <w:ind w:left="1020" w:hanging="360"/>
      </w:pPr>
      <w:rPr>
        <w:rFonts w:ascii="Symbol" w:hAnsi="Symbol"/>
      </w:rPr>
    </w:lvl>
    <w:lvl w:ilvl="5" w:tplc="FF8ADBFC">
      <w:start w:val="1"/>
      <w:numFmt w:val="bullet"/>
      <w:lvlText w:val=""/>
      <w:lvlJc w:val="left"/>
      <w:pPr>
        <w:ind w:left="1020" w:hanging="360"/>
      </w:pPr>
      <w:rPr>
        <w:rFonts w:ascii="Symbol" w:hAnsi="Symbol"/>
      </w:rPr>
    </w:lvl>
    <w:lvl w:ilvl="6" w:tplc="ED1C0B72">
      <w:start w:val="1"/>
      <w:numFmt w:val="bullet"/>
      <w:lvlText w:val=""/>
      <w:lvlJc w:val="left"/>
      <w:pPr>
        <w:ind w:left="1020" w:hanging="360"/>
      </w:pPr>
      <w:rPr>
        <w:rFonts w:ascii="Symbol" w:hAnsi="Symbol"/>
      </w:rPr>
    </w:lvl>
    <w:lvl w:ilvl="7" w:tplc="58681814">
      <w:start w:val="1"/>
      <w:numFmt w:val="bullet"/>
      <w:lvlText w:val=""/>
      <w:lvlJc w:val="left"/>
      <w:pPr>
        <w:ind w:left="1020" w:hanging="360"/>
      </w:pPr>
      <w:rPr>
        <w:rFonts w:ascii="Symbol" w:hAnsi="Symbol"/>
      </w:rPr>
    </w:lvl>
    <w:lvl w:ilvl="8" w:tplc="F8CE8762">
      <w:start w:val="1"/>
      <w:numFmt w:val="bullet"/>
      <w:lvlText w:val=""/>
      <w:lvlJc w:val="left"/>
      <w:pPr>
        <w:ind w:left="1020" w:hanging="360"/>
      </w:pPr>
      <w:rPr>
        <w:rFonts w:ascii="Symbol" w:hAnsi="Symbol"/>
      </w:rPr>
    </w:lvl>
  </w:abstractNum>
  <w:abstractNum w:abstractNumId="8" w15:restartNumberingAfterBreak="0">
    <w:nsid w:val="756B13D8"/>
    <w:multiLevelType w:val="multilevel"/>
    <w:tmpl w:val="5C662177"/>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B28799D"/>
    <w:multiLevelType w:val="hybridMultilevel"/>
    <w:tmpl w:val="B9CE8F4A"/>
    <w:lvl w:ilvl="0" w:tplc="A6AEEEEE">
      <w:start w:val="1"/>
      <w:numFmt w:val="bullet"/>
      <w:lvlText w:val=""/>
      <w:lvlJc w:val="left"/>
      <w:pPr>
        <w:ind w:left="1020" w:hanging="360"/>
      </w:pPr>
      <w:rPr>
        <w:rFonts w:ascii="Symbol" w:hAnsi="Symbol"/>
      </w:rPr>
    </w:lvl>
    <w:lvl w:ilvl="1" w:tplc="CE1C956C">
      <w:start w:val="1"/>
      <w:numFmt w:val="bullet"/>
      <w:lvlText w:val=""/>
      <w:lvlJc w:val="left"/>
      <w:pPr>
        <w:ind w:left="1020" w:hanging="360"/>
      </w:pPr>
      <w:rPr>
        <w:rFonts w:ascii="Symbol" w:hAnsi="Symbol"/>
      </w:rPr>
    </w:lvl>
    <w:lvl w:ilvl="2" w:tplc="EDAA53C2">
      <w:start w:val="1"/>
      <w:numFmt w:val="bullet"/>
      <w:lvlText w:val=""/>
      <w:lvlJc w:val="left"/>
      <w:pPr>
        <w:ind w:left="1020" w:hanging="360"/>
      </w:pPr>
      <w:rPr>
        <w:rFonts w:ascii="Symbol" w:hAnsi="Symbol"/>
      </w:rPr>
    </w:lvl>
    <w:lvl w:ilvl="3" w:tplc="C3E6D106">
      <w:start w:val="1"/>
      <w:numFmt w:val="bullet"/>
      <w:lvlText w:val=""/>
      <w:lvlJc w:val="left"/>
      <w:pPr>
        <w:ind w:left="1020" w:hanging="360"/>
      </w:pPr>
      <w:rPr>
        <w:rFonts w:ascii="Symbol" w:hAnsi="Symbol"/>
      </w:rPr>
    </w:lvl>
    <w:lvl w:ilvl="4" w:tplc="7A9E9BD6">
      <w:start w:val="1"/>
      <w:numFmt w:val="bullet"/>
      <w:lvlText w:val=""/>
      <w:lvlJc w:val="left"/>
      <w:pPr>
        <w:ind w:left="1020" w:hanging="360"/>
      </w:pPr>
      <w:rPr>
        <w:rFonts w:ascii="Symbol" w:hAnsi="Symbol"/>
      </w:rPr>
    </w:lvl>
    <w:lvl w:ilvl="5" w:tplc="FA506044">
      <w:start w:val="1"/>
      <w:numFmt w:val="bullet"/>
      <w:lvlText w:val=""/>
      <w:lvlJc w:val="left"/>
      <w:pPr>
        <w:ind w:left="1020" w:hanging="360"/>
      </w:pPr>
      <w:rPr>
        <w:rFonts w:ascii="Symbol" w:hAnsi="Symbol"/>
      </w:rPr>
    </w:lvl>
    <w:lvl w:ilvl="6" w:tplc="8EFE51F0">
      <w:start w:val="1"/>
      <w:numFmt w:val="bullet"/>
      <w:lvlText w:val=""/>
      <w:lvlJc w:val="left"/>
      <w:pPr>
        <w:ind w:left="1020" w:hanging="360"/>
      </w:pPr>
      <w:rPr>
        <w:rFonts w:ascii="Symbol" w:hAnsi="Symbol"/>
      </w:rPr>
    </w:lvl>
    <w:lvl w:ilvl="7" w:tplc="FBD264E4">
      <w:start w:val="1"/>
      <w:numFmt w:val="bullet"/>
      <w:lvlText w:val=""/>
      <w:lvlJc w:val="left"/>
      <w:pPr>
        <w:ind w:left="1020" w:hanging="360"/>
      </w:pPr>
      <w:rPr>
        <w:rFonts w:ascii="Symbol" w:hAnsi="Symbol"/>
      </w:rPr>
    </w:lvl>
    <w:lvl w:ilvl="8" w:tplc="DA74157E">
      <w:start w:val="1"/>
      <w:numFmt w:val="bullet"/>
      <w:lvlText w:val=""/>
      <w:lvlJc w:val="left"/>
      <w:pPr>
        <w:ind w:left="1020" w:hanging="360"/>
      </w:pPr>
      <w:rPr>
        <w:rFonts w:ascii="Symbol" w:hAnsi="Symbol"/>
      </w:rPr>
    </w:lvl>
  </w:abstractNum>
  <w:num w:numId="1" w16cid:durableId="1826628850">
    <w:abstractNumId w:val="4"/>
  </w:num>
  <w:num w:numId="2" w16cid:durableId="1211259885">
    <w:abstractNumId w:val="3"/>
  </w:num>
  <w:num w:numId="3" w16cid:durableId="80835268">
    <w:abstractNumId w:val="5"/>
  </w:num>
  <w:num w:numId="4" w16cid:durableId="1371420485">
    <w:abstractNumId w:val="2"/>
  </w:num>
  <w:num w:numId="5" w16cid:durableId="122313752">
    <w:abstractNumId w:val="8"/>
  </w:num>
  <w:num w:numId="6" w16cid:durableId="886917923">
    <w:abstractNumId w:val="1"/>
  </w:num>
  <w:num w:numId="7" w16cid:durableId="725832200">
    <w:abstractNumId w:val="6"/>
  </w:num>
  <w:num w:numId="8" w16cid:durableId="1772553333">
    <w:abstractNumId w:val="0"/>
  </w:num>
  <w:num w:numId="9" w16cid:durableId="335697855">
    <w:abstractNumId w:val="7"/>
  </w:num>
  <w:num w:numId="10" w16cid:durableId="240661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383"/>
    <w:rsid w:val="00085F21"/>
    <w:rsid w:val="000A2070"/>
    <w:rsid w:val="000D74EA"/>
    <w:rsid w:val="00140C89"/>
    <w:rsid w:val="00246285"/>
    <w:rsid w:val="002A3320"/>
    <w:rsid w:val="003459DA"/>
    <w:rsid w:val="0054561B"/>
    <w:rsid w:val="00582CB7"/>
    <w:rsid w:val="00653527"/>
    <w:rsid w:val="0077039F"/>
    <w:rsid w:val="00832FD0"/>
    <w:rsid w:val="00834F8A"/>
    <w:rsid w:val="008D1BF8"/>
    <w:rsid w:val="00A320AF"/>
    <w:rsid w:val="00A458C5"/>
    <w:rsid w:val="00A65AAD"/>
    <w:rsid w:val="00AA2C7D"/>
    <w:rsid w:val="00B80957"/>
    <w:rsid w:val="00B87B22"/>
    <w:rsid w:val="00BC0FF7"/>
    <w:rsid w:val="00C146B1"/>
    <w:rsid w:val="00C21F3B"/>
    <w:rsid w:val="00C51E8C"/>
    <w:rsid w:val="00CA7B0F"/>
    <w:rsid w:val="00D03383"/>
    <w:rsid w:val="00D27A00"/>
    <w:rsid w:val="00D3284A"/>
    <w:rsid w:val="00D56BF0"/>
    <w:rsid w:val="00E073BC"/>
    <w:rsid w:val="00E752B5"/>
    <w:rsid w:val="00EE0AD8"/>
    <w:rsid w:val="00F208E5"/>
    <w:rsid w:val="00F220CD"/>
    <w:rsid w:val="00F74F1C"/>
    <w:rsid w:val="00F96CD8"/>
    <w:rsid w:val="00FB2F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FB08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Revisie">
    <w:name w:val="Revision"/>
    <w:hidden/>
    <w:uiPriority w:val="99"/>
    <w:semiHidden/>
    <w:rsid w:val="00AA2C7D"/>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D56BF0"/>
    <w:rPr>
      <w:sz w:val="16"/>
      <w:szCs w:val="16"/>
    </w:rPr>
  </w:style>
  <w:style w:type="paragraph" w:styleId="Tekstopmerking">
    <w:name w:val="annotation text"/>
    <w:basedOn w:val="Standaard"/>
    <w:link w:val="TekstopmerkingChar"/>
    <w:uiPriority w:val="99"/>
    <w:unhideWhenUsed/>
    <w:rsid w:val="00D56BF0"/>
    <w:pPr>
      <w:spacing w:line="240" w:lineRule="auto"/>
    </w:pPr>
    <w:rPr>
      <w:sz w:val="20"/>
      <w:szCs w:val="20"/>
    </w:rPr>
  </w:style>
  <w:style w:type="character" w:customStyle="1" w:styleId="TekstopmerkingChar">
    <w:name w:val="Tekst opmerking Char"/>
    <w:basedOn w:val="Standaardalinea-lettertype"/>
    <w:link w:val="Tekstopmerking"/>
    <w:uiPriority w:val="99"/>
    <w:rsid w:val="00D56BF0"/>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D56BF0"/>
    <w:rPr>
      <w:b/>
      <w:bCs/>
    </w:rPr>
  </w:style>
  <w:style w:type="character" w:customStyle="1" w:styleId="OnderwerpvanopmerkingChar">
    <w:name w:val="Onderwerp van opmerking Char"/>
    <w:basedOn w:val="TekstopmerkingChar"/>
    <w:link w:val="Onderwerpvanopmerking"/>
    <w:uiPriority w:val="99"/>
    <w:semiHidden/>
    <w:rsid w:val="00D56BF0"/>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251</ap:Words>
  <ap:Characters>1384</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Brief Kamer - Appreciatie amendement PVV (Mulder) handhaving en proactieve dienstverlening (36799 nr. 37)</vt:lpstr>
    </vt:vector>
  </ap:TitlesOfParts>
  <ap:LinksUpToDate>false</ap:LinksUpToDate>
  <ap:CharactersWithSpaces>1632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2026-09-22T10:52:00.0000000Z</dcterms:created>
  <dcterms:modified xsi:type="dcterms:W3CDTF">2026-09-22T10:52:00.0000000Z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Appreciatie amendement PVV (Mulder) handhaving en proactieve dienstverlening (36799 nr. 37)</vt:lpwstr>
  </property>
  <property fmtid="{D5CDD505-2E9C-101B-9397-08002B2CF9AE}" pid="5" name="Publicatiedatum">
    <vt:lpwstr/>
  </property>
  <property fmtid="{D5CDD505-2E9C-101B-9397-08002B2CF9AE}" pid="6" name="Verantwoordelijke organisatie">
    <vt:lpwstr>Directie Stelsel en Volksverzekeringen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P.C. Roos</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Appreciatie amendement PVV (Mulder) handhaving en proactieve dienstverlening (36799 nr. 39)</vt:lpwstr>
  </property>
  <property fmtid="{D5CDD505-2E9C-101B-9397-08002B2CF9AE}" pid="36" name="iOnsKenmerk">
    <vt:lpwstr>2026-0000309894</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Kamerstuk 36799 nr. 37</vt:lpwstr>
  </property>
</Properties>
</file>