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F5544" w:rsidRDefault="00E014DE" w14:paraId="37AD1D6C" w14:textId="3DD9D0F4">
      <w:r>
        <w:t>Geachte voorzitter</w:t>
      </w:r>
      <w:r w:rsidR="002C7D1F">
        <w:t>,</w:t>
      </w:r>
      <w:r>
        <w:br/>
      </w:r>
      <w:r>
        <w:br/>
        <w:t>Hierbij bied ik u de antwoorden aan op de schriftelijke vragen gesteld door het lid Van der Lee (</w:t>
      </w:r>
      <w:r w:rsidR="00035AAB">
        <w:t>PRO</w:t>
      </w:r>
      <w:r>
        <w:t xml:space="preserve">) over staatsbegrafenis oorlogsmisdadiger </w:t>
      </w:r>
      <w:proofErr w:type="spellStart"/>
      <w:r>
        <w:t>Ratko</w:t>
      </w:r>
      <w:proofErr w:type="spellEnd"/>
      <w:r>
        <w:t xml:space="preserve"> </w:t>
      </w:r>
      <w:proofErr w:type="spellStart"/>
      <w:r w:rsidR="00035AAB">
        <w:t>Mladić</w:t>
      </w:r>
      <w:proofErr w:type="spellEnd"/>
      <w:r>
        <w:t xml:space="preserve"> in Servi</w:t>
      </w:r>
      <w:r w:rsidRPr="00035AAB" w:rsidR="00035AAB">
        <w:t>ë</w:t>
      </w:r>
      <w:r>
        <w:t>.</w:t>
      </w:r>
      <w:r w:rsidR="00E63F25">
        <w:t xml:space="preserve"> </w:t>
      </w:r>
      <w:r>
        <w:t>Deze vragen werden ingezonden op </w:t>
      </w:r>
      <w:r w:rsidR="00035AAB">
        <w:t xml:space="preserve">31 augustus </w:t>
      </w:r>
      <w:r>
        <w:t>2026 met kenmerk 2026Z17451.</w:t>
      </w:r>
    </w:p>
    <w:p w:rsidR="002F5544" w:rsidRDefault="002F5544" w14:paraId="37AD1D6D" w14:textId="77777777"/>
    <w:p w:rsidR="002F5544" w:rsidRDefault="002F5544" w14:paraId="37AD1D6E" w14:textId="77777777"/>
    <w:p w:rsidR="00E63F25" w:rsidRDefault="00E63F25" w14:paraId="1FD61CB1" w14:textId="77777777"/>
    <w:p w:rsidR="002F5544" w:rsidRDefault="00E014DE" w14:paraId="37AD1D72" w14:textId="0EDBC30A">
      <w:r>
        <w:t>De minister van Buitenlandse Zaken,</w:t>
      </w:r>
      <w:r>
        <w:br/>
      </w:r>
      <w:r>
        <w:br/>
      </w:r>
      <w:r>
        <w:br/>
      </w:r>
      <w:r>
        <w:br/>
      </w:r>
      <w:r>
        <w:br/>
      </w:r>
      <w:r>
        <w:br/>
        <w:t>T.B.W. Berendsen</w:t>
      </w:r>
    </w:p>
    <w:p w:rsidR="002F5544" w:rsidRDefault="00E014DE" w14:paraId="37AD1D73" w14:textId="77777777">
      <w:pPr>
        <w:pStyle w:val="WitregelW1bodytekst"/>
      </w:pPr>
      <w:r>
        <w:br w:type="page"/>
      </w:r>
    </w:p>
    <w:p w:rsidR="002F5544" w:rsidRDefault="00E014DE" w14:paraId="37AD1D74" w14:textId="310EE4A7">
      <w:r>
        <w:rPr>
          <w:b/>
        </w:rPr>
        <w:lastRenderedPageBreak/>
        <w:t xml:space="preserve">Antwoorden van de </w:t>
      </w:r>
      <w:r w:rsidR="00E63F25">
        <w:rPr>
          <w:b/>
        </w:rPr>
        <w:t>m</w:t>
      </w:r>
      <w:r>
        <w:rPr>
          <w:b/>
        </w:rPr>
        <w:t>inister van Buitenlandse Zaken op vragen van het lid Van der Lee (</w:t>
      </w:r>
      <w:r w:rsidR="00F522AB">
        <w:rPr>
          <w:b/>
        </w:rPr>
        <w:t>PRO</w:t>
      </w:r>
      <w:r>
        <w:rPr>
          <w:b/>
        </w:rPr>
        <w:t xml:space="preserve">) over </w:t>
      </w:r>
      <w:r w:rsidR="006408B6">
        <w:rPr>
          <w:b/>
        </w:rPr>
        <w:t xml:space="preserve">de </w:t>
      </w:r>
      <w:r>
        <w:rPr>
          <w:b/>
        </w:rPr>
        <w:t xml:space="preserve">staatsbegrafenis </w:t>
      </w:r>
      <w:r w:rsidR="006408B6">
        <w:rPr>
          <w:b/>
        </w:rPr>
        <w:t xml:space="preserve">voor </w:t>
      </w:r>
      <w:r>
        <w:rPr>
          <w:b/>
        </w:rPr>
        <w:t xml:space="preserve">oorlogsmisdadiger </w:t>
      </w:r>
      <w:proofErr w:type="spellStart"/>
      <w:r>
        <w:rPr>
          <w:b/>
        </w:rPr>
        <w:t>Ratko</w:t>
      </w:r>
      <w:proofErr w:type="spellEnd"/>
      <w:r>
        <w:rPr>
          <w:b/>
        </w:rPr>
        <w:t xml:space="preserve"> </w:t>
      </w:r>
      <w:proofErr w:type="spellStart"/>
      <w:r w:rsidRPr="006408B6" w:rsidR="006408B6">
        <w:rPr>
          <w:b/>
          <w:bCs/>
        </w:rPr>
        <w:t>Mladić</w:t>
      </w:r>
      <w:proofErr w:type="spellEnd"/>
      <w:r w:rsidR="006408B6">
        <w:rPr>
          <w:b/>
        </w:rPr>
        <w:t xml:space="preserve"> </w:t>
      </w:r>
      <w:r>
        <w:rPr>
          <w:b/>
        </w:rPr>
        <w:t>in Servi</w:t>
      </w:r>
      <w:r w:rsidR="006408B6">
        <w:rPr>
          <w:b/>
        </w:rPr>
        <w:t>ë</w:t>
      </w:r>
    </w:p>
    <w:p w:rsidR="002F5544" w:rsidRDefault="002F5544" w14:paraId="37AD1D75" w14:textId="77777777"/>
    <w:p w:rsidR="002F5544" w:rsidRDefault="00E014DE" w14:paraId="37AD1D76" w14:textId="77777777">
      <w:pPr>
        <w:rPr>
          <w:b/>
        </w:rPr>
      </w:pPr>
      <w:r>
        <w:rPr>
          <w:b/>
        </w:rPr>
        <w:t>Vraag 1</w:t>
      </w:r>
    </w:p>
    <w:p w:rsidR="005F254B" w:rsidP="005F254B" w:rsidRDefault="005F254B" w14:paraId="48CF19EF" w14:textId="43679B41">
      <w:r>
        <w:t xml:space="preserve">Klopt het dat oorlogsmisdadiger </w:t>
      </w:r>
      <w:proofErr w:type="spellStart"/>
      <w:r>
        <w:t>Ratko</w:t>
      </w:r>
      <w:proofErr w:type="spellEnd"/>
      <w:r>
        <w:t xml:space="preserve"> </w:t>
      </w:r>
      <w:proofErr w:type="spellStart"/>
      <w:r>
        <w:t>Mladić</w:t>
      </w:r>
      <w:proofErr w:type="spellEnd"/>
      <w:r>
        <w:t xml:space="preserve"> in Servië wordt begraven met de hoogste militaire en staatseer zoals minister </w:t>
      </w:r>
      <w:proofErr w:type="spellStart"/>
      <w:r>
        <w:t>Nenad</w:t>
      </w:r>
      <w:proofErr w:type="spellEnd"/>
      <w:r>
        <w:t xml:space="preserve"> </w:t>
      </w:r>
      <w:proofErr w:type="spellStart"/>
      <w:r>
        <w:t>Vujić</w:t>
      </w:r>
      <w:proofErr w:type="spellEnd"/>
      <w:r>
        <w:t xml:space="preserve"> heeft gezegd?</w:t>
      </w:r>
    </w:p>
    <w:p w:rsidR="002F5544" w:rsidRDefault="002F5544" w14:paraId="37AD1D78" w14:textId="77777777"/>
    <w:p w:rsidR="002F5544" w:rsidRDefault="00E014DE" w14:paraId="37AD1D7C" w14:textId="77777777">
      <w:r>
        <w:rPr>
          <w:b/>
        </w:rPr>
        <w:t>Vraag 2</w:t>
      </w:r>
    </w:p>
    <w:p w:rsidR="002F5544" w:rsidRDefault="005F254B" w14:paraId="37AD1D7D" w14:textId="0E8CB122">
      <w:r w:rsidRPr="005F254B">
        <w:t>Wat vindt u van het feit dat de oorlogsmisdadiger die verantwoordelijk was voor de grootste massamoord in Europa na de Tweede Wereldoorlog een begrafenis met bijzondere eer krijgt in Servië?</w:t>
      </w:r>
    </w:p>
    <w:p w:rsidR="002F5544" w:rsidRDefault="002F5544" w14:paraId="37AD1D7E" w14:textId="77777777"/>
    <w:p w:rsidR="002F5544" w:rsidRDefault="00E014DE" w14:paraId="37AD1D7F" w14:textId="2FBC2A30">
      <w:pPr>
        <w:rPr>
          <w:b/>
        </w:rPr>
      </w:pPr>
      <w:r>
        <w:rPr>
          <w:b/>
        </w:rPr>
        <w:t>Antwoord</w:t>
      </w:r>
      <w:r w:rsidR="004D17A6">
        <w:rPr>
          <w:b/>
        </w:rPr>
        <w:t>en vraag 1 en vraag 2</w:t>
      </w:r>
    </w:p>
    <w:p w:rsidR="004D17A6" w:rsidRDefault="004D17A6" w14:paraId="7CD91A2D" w14:textId="3858D2B5">
      <w:r w:rsidRPr="005F254B">
        <w:t xml:space="preserve">De uitvaart van </w:t>
      </w:r>
      <w:proofErr w:type="spellStart"/>
      <w:r w:rsidRPr="005F254B">
        <w:t>Ratko</w:t>
      </w:r>
      <w:proofErr w:type="spellEnd"/>
      <w:r w:rsidRPr="005F254B">
        <w:t xml:space="preserve"> </w:t>
      </w:r>
      <w:proofErr w:type="spellStart"/>
      <w:r w:rsidRPr="005F254B">
        <w:t>Mladić</w:t>
      </w:r>
      <w:proofErr w:type="spellEnd"/>
      <w:r w:rsidRPr="005F254B">
        <w:t xml:space="preserve"> in Belgrado werd gekenmerkt door militair eerbetoon en aanwezigheid van regeringsleden. </w:t>
      </w:r>
      <w:r>
        <w:t>Het kabinet</w:t>
      </w:r>
      <w:r w:rsidRPr="005F254B">
        <w:t xml:space="preserve"> vind</w:t>
      </w:r>
      <w:r>
        <w:t>t</w:t>
      </w:r>
      <w:r w:rsidRPr="005F254B">
        <w:t xml:space="preserve"> het gegeven eerbetoon zeer ongepast en bijzonder kwetsend voor de slachtoffers en nabestaanden, waaronder van de Srebrenica-genocide. Dit past niet bij wat wij van een EU kandidaat-lidstaat verwachten en druist sterk in tegen de gemeenschappelijke Europese waarden</w:t>
      </w:r>
      <w:r>
        <w:t>.</w:t>
      </w:r>
    </w:p>
    <w:p w:rsidR="002F5544" w:rsidRDefault="002F5544" w14:paraId="37AD1D81" w14:textId="77777777"/>
    <w:p w:rsidR="002F5544" w:rsidRDefault="00E014DE" w14:paraId="37AD1D82" w14:textId="77777777">
      <w:r>
        <w:rPr>
          <w:b/>
        </w:rPr>
        <w:t>Vraag 3</w:t>
      </w:r>
    </w:p>
    <w:p w:rsidR="002F5544" w:rsidRDefault="005F254B" w14:paraId="37AD1D83" w14:textId="008EC80F">
      <w:r w:rsidRPr="005F254B">
        <w:t>Bent u bereid in contact met de Servische regering over te brengen dat de eer die aan oorlogsmisdadiger Mladić wordt toegedicht volstrekt ongepast en kwetsend is? Zo nee, waarom niet? Zo ja, wanneer gaat u dit doen?</w:t>
      </w:r>
    </w:p>
    <w:p w:rsidR="002F5544" w:rsidRDefault="002F5544" w14:paraId="37AD1D84" w14:textId="77777777"/>
    <w:p w:rsidR="002F5544" w:rsidRDefault="00E014DE" w14:paraId="37AD1D85" w14:textId="77777777">
      <w:r>
        <w:rPr>
          <w:b/>
        </w:rPr>
        <w:t>Antwoord</w:t>
      </w:r>
    </w:p>
    <w:p w:rsidR="002F5544" w:rsidRDefault="005F254B" w14:paraId="37AD1D86" w14:textId="61B9BE6D">
      <w:r w:rsidRPr="005F254B">
        <w:t>Ja. Ik heb, al voor de overbrenging van het lichaam van Mladić aan Servië, duidelijk aan mijn Servische ambtgenoot laten weten elke vorm van staats- of militair eerbetoon volstrekt onaanvaardbaar te vinden. Nederland heeft dit signaal ook in andere contacten met de Servische autoriteiten ondubbelzinnig overgebracht</w:t>
      </w:r>
      <w:r w:rsidR="000E3864">
        <w:t xml:space="preserve"> en heeft tevens </w:t>
      </w:r>
      <w:r w:rsidRPr="004E1A18" w:rsidR="000E3864">
        <w:t>middels een publiek statement kenbaar gemaakt dat</w:t>
      </w:r>
      <w:r w:rsidR="000E3864">
        <w:t xml:space="preserve"> het door de Servische regering</w:t>
      </w:r>
      <w:r w:rsidRPr="004E1A18" w:rsidR="000E3864">
        <w:t xml:space="preserve"> </w:t>
      </w:r>
      <w:r w:rsidR="000E3864">
        <w:t xml:space="preserve">gegeven </w:t>
      </w:r>
      <w:r w:rsidRPr="004E1A18" w:rsidR="000E3864">
        <w:t>eerbetoon onverenigbaar is met Europese waarden en bovendien uitermate kwetsend is voor de slachtoffers en hun nabestaanden.</w:t>
      </w:r>
    </w:p>
    <w:p w:rsidR="002F5544" w:rsidRDefault="002F5544" w14:paraId="37AD1D87" w14:textId="77777777"/>
    <w:p w:rsidR="002F5544" w:rsidRDefault="00E014DE" w14:paraId="37AD1D88" w14:textId="77777777">
      <w:r>
        <w:rPr>
          <w:b/>
        </w:rPr>
        <w:t>Vraag 4</w:t>
      </w:r>
    </w:p>
    <w:p w:rsidRPr="005F254B" w:rsidR="005F254B" w:rsidP="005F254B" w:rsidRDefault="005F254B" w14:paraId="12B26FD5" w14:textId="5991A0BB">
      <w:r w:rsidRPr="005F254B">
        <w:t>Wat zegt de verheerlijking van oorlogsmisdadiger Mladić wat u betreft over gemeenschappelijke Europese waarden die Servië al dan niet met de EU deelt?</w:t>
      </w:r>
    </w:p>
    <w:p w:rsidR="002F5544" w:rsidRDefault="002F5544" w14:paraId="37AD1D8A" w14:textId="77777777"/>
    <w:p w:rsidR="002F5544" w:rsidRDefault="00E014DE" w14:paraId="37AD1D8C" w14:textId="2F469C1A">
      <w:r>
        <w:rPr>
          <w:b/>
        </w:rPr>
        <w:t>Antwoord</w:t>
      </w:r>
    </w:p>
    <w:p w:rsidR="005F254B" w:rsidRDefault="005F254B" w14:paraId="46D13DFA" w14:textId="53D6AB2C">
      <w:r w:rsidRPr="005F254B">
        <w:t>Het gegeven eerbetoon past niet bij wat wij van een EU kandidaat-lidstaat verwachten en druist sterk in tegen de gemeenschappelijke Europese waarden, zoals respect voor de rechtsstaat, erkenning van uitspraken van internationale tribunalen en inzet voor verzoening en verwerking van het verleden.</w:t>
      </w:r>
    </w:p>
    <w:p w:rsidR="002F5544" w:rsidRDefault="002F5544" w14:paraId="37AD1D8D" w14:textId="77777777"/>
    <w:p w:rsidR="002F5544" w:rsidRDefault="00E014DE" w14:paraId="37AD1D8E" w14:textId="77777777">
      <w:r>
        <w:rPr>
          <w:b/>
        </w:rPr>
        <w:t>Vraag 5</w:t>
      </w:r>
    </w:p>
    <w:p w:rsidR="002F5544" w:rsidRDefault="005F254B" w14:paraId="37AD1D8F" w14:textId="153EABB0">
      <w:r w:rsidRPr="005F254B">
        <w:t>Moet het verheerlijken van Mladić op staatsniveau wat u betreft consequenties hebben voor het Servische toetredingsproces? Zo nee, waarom niet? Zo ja, welke?</w:t>
      </w:r>
    </w:p>
    <w:p w:rsidR="00E014DE" w:rsidRDefault="00E014DE" w14:paraId="7E85A8EE" w14:textId="77777777"/>
    <w:p w:rsidR="006408B6" w:rsidRDefault="006408B6" w14:paraId="7AB275D1" w14:textId="77777777"/>
    <w:p w:rsidR="006408B6" w:rsidRDefault="006408B6" w14:paraId="5C4BC380" w14:textId="77777777"/>
    <w:p w:rsidRPr="005F254B" w:rsidR="002F5544" w:rsidRDefault="00E014DE" w14:paraId="37AD1D91" w14:textId="2641266F">
      <w:pPr>
        <w:rPr>
          <w:b/>
        </w:rPr>
      </w:pPr>
      <w:r>
        <w:rPr>
          <w:b/>
        </w:rPr>
        <w:lastRenderedPageBreak/>
        <w:t>Antwoord</w:t>
      </w:r>
    </w:p>
    <w:p w:rsidR="002F5544" w:rsidRDefault="005F254B" w14:paraId="37AD1D92" w14:textId="7BD4C737">
      <w:r w:rsidRPr="005F254B">
        <w:t>Zie het antwoord op vraag 4. Servië heeft hiermee zijn eigen toetredingsperspectief geen dienst bewezen.</w:t>
      </w:r>
      <w:r w:rsidR="00C8318D">
        <w:t xml:space="preserve"> </w:t>
      </w:r>
    </w:p>
    <w:sectPr w:rsidR="002F5544">
      <w:headerReference w:type="even" r:id="rId13"/>
      <w:headerReference w:type="default" r:id="rId14"/>
      <w:footerReference w:type="even" r:id="rId15"/>
      <w:footerReference w:type="default" r:id="rId16"/>
      <w:headerReference w:type="first" r:id="rId17"/>
      <w:footerReference w:type="first" r:id="rId18"/>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D1D9B" w14:textId="77777777" w:rsidR="00E014DE" w:rsidRDefault="00E014DE">
      <w:pPr>
        <w:spacing w:line="240" w:lineRule="auto"/>
      </w:pPr>
      <w:r>
        <w:separator/>
      </w:r>
    </w:p>
  </w:endnote>
  <w:endnote w:type="continuationSeparator" w:id="0">
    <w:p w14:paraId="37AD1D9D" w14:textId="77777777" w:rsidR="00E014DE" w:rsidRDefault="00E014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83FC4" w14:textId="77777777" w:rsidR="006408B6" w:rsidRDefault="00640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B43A" w14:textId="77777777" w:rsidR="006408B6" w:rsidRDefault="006408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4059B" w14:textId="77777777" w:rsidR="006408B6" w:rsidRDefault="00640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D1D97" w14:textId="77777777" w:rsidR="00E014DE" w:rsidRDefault="00E014DE">
      <w:pPr>
        <w:spacing w:line="240" w:lineRule="auto"/>
      </w:pPr>
      <w:r>
        <w:separator/>
      </w:r>
    </w:p>
  </w:footnote>
  <w:footnote w:type="continuationSeparator" w:id="0">
    <w:p w14:paraId="37AD1D99" w14:textId="77777777" w:rsidR="00E014DE" w:rsidRDefault="00E014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A93C" w14:textId="77777777" w:rsidR="006408B6" w:rsidRDefault="00640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1D93" w14:textId="26443711" w:rsidR="002F5544" w:rsidRDefault="00E014DE">
    <w:r>
      <w:rPr>
        <w:noProof/>
      </w:rPr>
      <mc:AlternateContent>
        <mc:Choice Requires="wps">
          <w:drawing>
            <wp:anchor distT="0" distB="0" distL="0" distR="0" simplePos="0" relativeHeight="251652608" behindDoc="0" locked="1" layoutInCell="1" allowOverlap="1" wp14:anchorId="37AD1D97" wp14:editId="2AB4BDFC">
              <wp:simplePos x="0" y="0"/>
              <wp:positionH relativeFrom="page">
                <wp:posOffset>5920740</wp:posOffset>
              </wp:positionH>
              <wp:positionV relativeFrom="page">
                <wp:posOffset>1965960</wp:posOffset>
              </wp:positionV>
              <wp:extent cx="136398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63980" cy="8009890"/>
                      </a:xfrm>
                      <a:prstGeom prst="rect">
                        <a:avLst/>
                      </a:prstGeom>
                      <a:noFill/>
                    </wps:spPr>
                    <wps:txbx>
                      <w:txbxContent>
                        <w:p w14:paraId="37AD1DC7" w14:textId="77777777" w:rsidR="002F5544" w:rsidRDefault="00E014DE">
                          <w:pPr>
                            <w:pStyle w:val="Referentiegegevensbold"/>
                          </w:pPr>
                          <w:r>
                            <w:t>Ministerie van Buitenlandse Zaken</w:t>
                          </w:r>
                        </w:p>
                        <w:p w14:paraId="37AD1DC8" w14:textId="77777777" w:rsidR="002F5544" w:rsidRDefault="002F5544">
                          <w:pPr>
                            <w:pStyle w:val="WitregelW2"/>
                          </w:pPr>
                        </w:p>
                        <w:p w14:paraId="37AD1DC9" w14:textId="77777777" w:rsidR="002F5544" w:rsidRDefault="00E014DE">
                          <w:pPr>
                            <w:pStyle w:val="Referentiegegevensbold"/>
                          </w:pPr>
                          <w:r>
                            <w:t>Onze referentie</w:t>
                          </w:r>
                        </w:p>
                        <w:p w14:paraId="37AD1DCA" w14:textId="77777777" w:rsidR="002F5544" w:rsidRDefault="00E014DE">
                          <w:pPr>
                            <w:pStyle w:val="Referentiegegevens"/>
                          </w:pPr>
                          <w:r>
                            <w:t>BZ2631488</w:t>
                          </w:r>
                        </w:p>
                      </w:txbxContent>
                    </wps:txbx>
                    <wps:bodyPr vert="horz" wrap="square" lIns="0" tIns="0" rIns="0" bIns="0" anchor="t" anchorCtr="0"/>
                  </wps:wsp>
                </a:graphicData>
              </a:graphic>
              <wp14:sizeRelH relativeFrom="margin">
                <wp14:pctWidth>0</wp14:pctWidth>
              </wp14:sizeRelH>
            </wp:anchor>
          </w:drawing>
        </mc:Choice>
        <mc:Fallback>
          <w:pict>
            <v:shapetype w14:anchorId="37AD1D97" id="_x0000_t202" coordsize="21600,21600" o:spt="202" path="m,l,21600r21600,l21600,xe">
              <v:stroke joinstyle="miter"/>
              <v:path gradientshapeok="t" o:connecttype="rect"/>
            </v:shapetype>
            <v:shape id="41b1110a-80a4-11ea-b356-6230a4311406" o:spid="_x0000_s1026" type="#_x0000_t202" style="position:absolute;margin-left:466.2pt;margin-top:154.8pt;width:107.4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" filled="f" stroked="f">
              <v:textbox inset="0,0,0,0">
                <w:txbxContent>
                  <w:p w14:paraId="37AD1DC7" w14:textId="77777777" w:rsidR="002F5544" w:rsidRDefault="00E014DE">
                    <w:pPr>
                      <w:pStyle w:val="Referentiegegevensbold"/>
                    </w:pPr>
                    <w:r>
                      <w:t>Ministerie van Buitenlandse Zaken</w:t>
                    </w:r>
                  </w:p>
                  <w:p w14:paraId="37AD1DC8" w14:textId="77777777" w:rsidR="002F5544" w:rsidRDefault="002F5544">
                    <w:pPr>
                      <w:pStyle w:val="WitregelW2"/>
                    </w:pPr>
                  </w:p>
                  <w:p w14:paraId="37AD1DC9" w14:textId="77777777" w:rsidR="002F5544" w:rsidRDefault="00E014DE">
                    <w:pPr>
                      <w:pStyle w:val="Referentiegegevensbold"/>
                    </w:pPr>
                    <w:r>
                      <w:t>Onze referentie</w:t>
                    </w:r>
                  </w:p>
                  <w:p w14:paraId="37AD1DCA" w14:textId="77777777" w:rsidR="002F5544" w:rsidRDefault="00E014DE">
                    <w:pPr>
                      <w:pStyle w:val="Referentiegegevens"/>
                    </w:pPr>
                    <w:r>
                      <w:t>BZ2631488</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37AD1D9B" wp14:editId="22014179">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7AD1DCC" w14:textId="75833A5C" w:rsidR="002F5544" w:rsidRDefault="00E014DE">
                          <w:pPr>
                            <w:pStyle w:val="Referentiegegevens"/>
                          </w:pPr>
                          <w:r>
                            <w:t xml:space="preserve">Pagina </w:t>
                          </w:r>
                          <w:r>
                            <w:fldChar w:fldCharType="begin"/>
                          </w:r>
                          <w:r>
                            <w:instrText>=</w:instrText>
                          </w:r>
                          <w:r>
                            <w:fldChar w:fldCharType="begin"/>
                          </w:r>
                          <w:r>
                            <w:instrText>PAGE</w:instrText>
                          </w:r>
                          <w:r>
                            <w:fldChar w:fldCharType="separate"/>
                          </w:r>
                          <w:r w:rsidR="006408B6">
                            <w:rPr>
                              <w:noProof/>
                            </w:rPr>
                            <w:instrText>3</w:instrText>
                          </w:r>
                          <w:r>
                            <w:fldChar w:fldCharType="end"/>
                          </w:r>
                          <w:r>
                            <w:instrText>-1</w:instrText>
                          </w:r>
                          <w:r>
                            <w:fldChar w:fldCharType="separate"/>
                          </w:r>
                          <w:r w:rsidR="006408B6">
                            <w:rPr>
                              <w:noProof/>
                            </w:rPr>
                            <w:t>2</w:t>
                          </w:r>
                          <w:r>
                            <w:fldChar w:fldCharType="end"/>
                          </w:r>
                          <w:r>
                            <w:t xml:space="preserve"> van </w:t>
                          </w:r>
                          <w:r>
                            <w:fldChar w:fldCharType="begin"/>
                          </w:r>
                          <w:r>
                            <w:instrText>=</w:instrText>
                          </w:r>
                          <w:r>
                            <w:fldChar w:fldCharType="begin"/>
                          </w:r>
                          <w:r>
                            <w:instrText>NUMPAGES</w:instrText>
                          </w:r>
                          <w:r>
                            <w:fldChar w:fldCharType="separate"/>
                          </w:r>
                          <w:r w:rsidR="006408B6">
                            <w:rPr>
                              <w:noProof/>
                            </w:rPr>
                            <w:instrText>3</w:instrText>
                          </w:r>
                          <w:r>
                            <w:fldChar w:fldCharType="end"/>
                          </w:r>
                          <w:r>
                            <w:instrText>-1</w:instrText>
                          </w:r>
                          <w:r>
                            <w:fldChar w:fldCharType="separate"/>
                          </w:r>
                          <w:r w:rsidR="006408B6">
                            <w:rPr>
                              <w:noProof/>
                            </w:rPr>
                            <w:t>2</w:t>
                          </w:r>
                          <w:r>
                            <w:fldChar w:fldCharType="end"/>
                          </w:r>
                        </w:p>
                      </w:txbxContent>
                    </wps:txbx>
                    <wps:bodyPr vert="horz" wrap="square" lIns="0" tIns="0" rIns="0" bIns="0" anchor="t" anchorCtr="0"/>
                  </wps:wsp>
                </a:graphicData>
              </a:graphic>
            </wp:anchor>
          </w:drawing>
        </mc:Choice>
        <mc:Fallback>
          <w:pict>
            <v:shape w14:anchorId="37AD1D9B" id="41b1115b-80a4-11ea-b356-6230a4311406" o:spid="_x0000_s1027"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37AD1DCC" w14:textId="75833A5C" w:rsidR="002F5544" w:rsidRDefault="00E014DE">
                    <w:pPr>
                      <w:pStyle w:val="Referentiegegevens"/>
                    </w:pPr>
                    <w:r>
                      <w:t xml:space="preserve">Pagina </w:t>
                    </w:r>
                    <w:r>
                      <w:fldChar w:fldCharType="begin"/>
                    </w:r>
                    <w:r>
                      <w:instrText>=</w:instrText>
                    </w:r>
                    <w:r>
                      <w:fldChar w:fldCharType="begin"/>
                    </w:r>
                    <w:r>
                      <w:instrText>PAGE</w:instrText>
                    </w:r>
                    <w:r>
                      <w:fldChar w:fldCharType="separate"/>
                    </w:r>
                    <w:r w:rsidR="006408B6">
                      <w:rPr>
                        <w:noProof/>
                      </w:rPr>
                      <w:instrText>3</w:instrText>
                    </w:r>
                    <w:r>
                      <w:fldChar w:fldCharType="end"/>
                    </w:r>
                    <w:r>
                      <w:instrText>-1</w:instrText>
                    </w:r>
                    <w:r>
                      <w:fldChar w:fldCharType="separate"/>
                    </w:r>
                    <w:r w:rsidR="006408B6">
                      <w:rPr>
                        <w:noProof/>
                      </w:rPr>
                      <w:t>2</w:t>
                    </w:r>
                    <w:r>
                      <w:fldChar w:fldCharType="end"/>
                    </w:r>
                    <w:r>
                      <w:t xml:space="preserve"> van </w:t>
                    </w:r>
                    <w:r>
                      <w:fldChar w:fldCharType="begin"/>
                    </w:r>
                    <w:r>
                      <w:instrText>=</w:instrText>
                    </w:r>
                    <w:r>
                      <w:fldChar w:fldCharType="begin"/>
                    </w:r>
                    <w:r>
                      <w:instrText>NUMPAGES</w:instrText>
                    </w:r>
                    <w:r>
                      <w:fldChar w:fldCharType="separate"/>
                    </w:r>
                    <w:r w:rsidR="006408B6">
                      <w:rPr>
                        <w:noProof/>
                      </w:rPr>
                      <w:instrText>3</w:instrText>
                    </w:r>
                    <w:r>
                      <w:fldChar w:fldCharType="end"/>
                    </w:r>
                    <w:r>
                      <w:instrText>-1</w:instrText>
                    </w:r>
                    <w:r>
                      <w:fldChar w:fldCharType="separate"/>
                    </w:r>
                    <w:r w:rsidR="006408B6">
                      <w:rPr>
                        <w:noProof/>
                      </w:rPr>
                      <w:t>2</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1D95" w14:textId="701DF885" w:rsidR="002F5544" w:rsidRDefault="00E014DE">
    <w:pPr>
      <w:spacing w:after="7131" w:line="14" w:lineRule="exact"/>
    </w:pPr>
    <w:r>
      <w:rPr>
        <w:noProof/>
      </w:rPr>
      <mc:AlternateContent>
        <mc:Choice Requires="wps">
          <w:drawing>
            <wp:anchor distT="0" distB="0" distL="0" distR="0" simplePos="0" relativeHeight="251655680" behindDoc="0" locked="1" layoutInCell="1" allowOverlap="1" wp14:anchorId="37AD1D9D" wp14:editId="37AD1D9E">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37AD1DCD" w14:textId="77777777" w:rsidR="00E014DE" w:rsidRDefault="00E014DE"/>
                      </w:txbxContent>
                    </wps:txbx>
                    <wps:bodyPr vert="horz" wrap="square" lIns="0" tIns="0" rIns="0" bIns="0" anchor="t" anchorCtr="0"/>
                  </wps:wsp>
                </a:graphicData>
              </a:graphic>
            </wp:anchor>
          </w:drawing>
        </mc:Choice>
        <mc:Fallback>
          <w:pict>
            <v:shapetype w14:anchorId="37AD1D9D"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37AD1DCD" w14:textId="77777777" w:rsidR="00E014DE" w:rsidRDefault="00E014DE"/>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37AD1D9F" wp14:editId="37AD1DA0">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7AD1DAE" w14:textId="77777777" w:rsidR="002F5544" w:rsidRDefault="00E014DE">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37AD1D9F" id="41b10c0b-80a4-11ea-b356-6230a4311406" o:spid="_x0000_s1029"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7AD1DAE" w14:textId="77777777" w:rsidR="002F5544" w:rsidRDefault="00E014DE">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37AD1DA1" wp14:editId="37AD1DA2">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877"/>
                            <w:gridCol w:w="6652"/>
                          </w:tblGrid>
                          <w:tr w:rsidR="002F5544" w14:paraId="37AD1DB1" w14:textId="77777777">
                            <w:tc>
                              <w:tcPr>
                                <w:tcW w:w="903" w:type="dxa"/>
                              </w:tcPr>
                              <w:p w14:paraId="37AD1DAF" w14:textId="77777777" w:rsidR="002F5544" w:rsidRDefault="00E014DE">
                                <w:r>
                                  <w:t>Datum</w:t>
                                </w:r>
                              </w:p>
                            </w:tc>
                            <w:tc>
                              <w:tcPr>
                                <w:tcW w:w="6626" w:type="dxa"/>
                              </w:tcPr>
                              <w:p w14:paraId="37AD1DB0" w14:textId="36942E3A" w:rsidR="002F5544" w:rsidRDefault="006408B6">
                                <w:r>
                                  <w:t xml:space="preserve">21 </w:t>
                                </w:r>
                                <w:r w:rsidR="00E014DE">
                                  <w:t>september 2026</w:t>
                                </w:r>
                              </w:p>
                            </w:tc>
                          </w:tr>
                          <w:tr w:rsidR="002F5544" w14:paraId="37AD1DB6" w14:textId="77777777">
                            <w:tc>
                              <w:tcPr>
                                <w:tcW w:w="678" w:type="dxa"/>
                              </w:tcPr>
                              <w:p w14:paraId="37AD1DB2" w14:textId="77777777" w:rsidR="002F5544" w:rsidRDefault="00E014DE">
                                <w:r>
                                  <w:t>Betreft</w:t>
                                </w:r>
                              </w:p>
                              <w:p w14:paraId="37AD1DB3" w14:textId="77777777" w:rsidR="002F5544" w:rsidRDefault="002F5544"/>
                            </w:tc>
                            <w:tc>
                              <w:tcPr>
                                <w:tcW w:w="6851" w:type="dxa"/>
                              </w:tcPr>
                              <w:p w14:paraId="37AD1DB4" w14:textId="2CBF1855" w:rsidR="002F5544" w:rsidRPr="006408B6" w:rsidRDefault="00E014DE">
                                <w:pPr>
                                  <w:rPr>
                                    <w:lang w:val="en-US"/>
                                  </w:rPr>
                                </w:pPr>
                                <w:r>
                                  <w:t>Beantwoording vragen van het lid Van der Lee (</w:t>
                                </w:r>
                                <w:r w:rsidR="00035AAB">
                                  <w:t>PRO</w:t>
                                </w:r>
                                <w:r>
                                  <w:t xml:space="preserve">) over </w:t>
                                </w:r>
                                <w:r w:rsidR="006408B6">
                                  <w:t xml:space="preserve">de </w:t>
                                </w:r>
                                <w:r>
                                  <w:t xml:space="preserve">staatsbegrafenis </w:t>
                                </w:r>
                                <w:r w:rsidR="006408B6">
                                  <w:t xml:space="preserve">voor </w:t>
                                </w:r>
                                <w:r>
                                  <w:t xml:space="preserve">oorlogsmisdadiger </w:t>
                                </w:r>
                                <w:proofErr w:type="spellStart"/>
                                <w:r>
                                  <w:t>Ratko</w:t>
                                </w:r>
                                <w:proofErr w:type="spellEnd"/>
                                <w:r>
                                  <w:t xml:space="preserve"> </w:t>
                                </w:r>
                                <w:proofErr w:type="spellStart"/>
                                <w:r w:rsidR="00035AAB">
                                  <w:t>Mladić</w:t>
                                </w:r>
                                <w:proofErr w:type="spellEnd"/>
                                <w:r>
                                  <w:t xml:space="preserve"> in </w:t>
                                </w:r>
                                <w:proofErr w:type="spellStart"/>
                                <w:r>
                                  <w:t>Servi</w:t>
                                </w:r>
                                <w:proofErr w:type="spellEnd"/>
                                <w:r w:rsidR="006408B6">
                                  <w:rPr>
                                    <w:lang w:val="en-US"/>
                                  </w:rPr>
                                  <w:t>ë</w:t>
                                </w:r>
                              </w:p>
                              <w:p w14:paraId="37AD1DB5" w14:textId="77777777" w:rsidR="002F5544" w:rsidRDefault="002F5544"/>
                            </w:tc>
                          </w:tr>
                        </w:tbl>
                        <w:p w14:paraId="37AD1DB7" w14:textId="77777777" w:rsidR="002F5544" w:rsidRDefault="002F5544"/>
                      </w:txbxContent>
                    </wps:txbx>
                    <wps:bodyPr vert="horz" wrap="square" lIns="0" tIns="0" rIns="0" bIns="0" anchor="t" anchorCtr="0"/>
                  </wps:wsp>
                </a:graphicData>
              </a:graphic>
            </wp:anchor>
          </w:drawing>
        </mc:Choice>
        <mc:Fallback>
          <w:pict>
            <v:shape w14:anchorId="37AD1DA1" id="41b10c7e-80a4-11ea-b356-6230a4311406" o:spid="_x0000_s1030"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877"/>
                      <w:gridCol w:w="6652"/>
                    </w:tblGrid>
                    <w:tr w:rsidR="002F5544" w14:paraId="37AD1DB1" w14:textId="77777777">
                      <w:tc>
                        <w:tcPr>
                          <w:tcW w:w="903" w:type="dxa"/>
                        </w:tcPr>
                        <w:p w14:paraId="37AD1DAF" w14:textId="77777777" w:rsidR="002F5544" w:rsidRDefault="00E014DE">
                          <w:r>
                            <w:t>Datum</w:t>
                          </w:r>
                        </w:p>
                      </w:tc>
                      <w:tc>
                        <w:tcPr>
                          <w:tcW w:w="6626" w:type="dxa"/>
                        </w:tcPr>
                        <w:p w14:paraId="37AD1DB0" w14:textId="36942E3A" w:rsidR="002F5544" w:rsidRDefault="006408B6">
                          <w:r>
                            <w:t xml:space="preserve">21 </w:t>
                          </w:r>
                          <w:r w:rsidR="00E014DE">
                            <w:t>september 2026</w:t>
                          </w:r>
                        </w:p>
                      </w:tc>
                    </w:tr>
                    <w:tr w:rsidR="002F5544" w14:paraId="37AD1DB6" w14:textId="77777777">
                      <w:tc>
                        <w:tcPr>
                          <w:tcW w:w="678" w:type="dxa"/>
                        </w:tcPr>
                        <w:p w14:paraId="37AD1DB2" w14:textId="77777777" w:rsidR="002F5544" w:rsidRDefault="00E014DE">
                          <w:r>
                            <w:t>Betreft</w:t>
                          </w:r>
                        </w:p>
                        <w:p w14:paraId="37AD1DB3" w14:textId="77777777" w:rsidR="002F5544" w:rsidRDefault="002F5544"/>
                      </w:tc>
                      <w:tc>
                        <w:tcPr>
                          <w:tcW w:w="6851" w:type="dxa"/>
                        </w:tcPr>
                        <w:p w14:paraId="37AD1DB4" w14:textId="2CBF1855" w:rsidR="002F5544" w:rsidRPr="006408B6" w:rsidRDefault="00E014DE">
                          <w:pPr>
                            <w:rPr>
                              <w:lang w:val="en-US"/>
                            </w:rPr>
                          </w:pPr>
                          <w:r>
                            <w:t>Beantwoording vragen van het lid Van der Lee (</w:t>
                          </w:r>
                          <w:r w:rsidR="00035AAB">
                            <w:t>PRO</w:t>
                          </w:r>
                          <w:r>
                            <w:t xml:space="preserve">) over </w:t>
                          </w:r>
                          <w:r w:rsidR="006408B6">
                            <w:t xml:space="preserve">de </w:t>
                          </w:r>
                          <w:r>
                            <w:t xml:space="preserve">staatsbegrafenis </w:t>
                          </w:r>
                          <w:r w:rsidR="006408B6">
                            <w:t xml:space="preserve">voor </w:t>
                          </w:r>
                          <w:r>
                            <w:t xml:space="preserve">oorlogsmisdadiger </w:t>
                          </w:r>
                          <w:proofErr w:type="spellStart"/>
                          <w:r>
                            <w:t>Ratko</w:t>
                          </w:r>
                          <w:proofErr w:type="spellEnd"/>
                          <w:r>
                            <w:t xml:space="preserve"> </w:t>
                          </w:r>
                          <w:proofErr w:type="spellStart"/>
                          <w:r w:rsidR="00035AAB">
                            <w:t>Mladić</w:t>
                          </w:r>
                          <w:proofErr w:type="spellEnd"/>
                          <w:r>
                            <w:t xml:space="preserve"> in </w:t>
                          </w:r>
                          <w:proofErr w:type="spellStart"/>
                          <w:r>
                            <w:t>Servi</w:t>
                          </w:r>
                          <w:proofErr w:type="spellEnd"/>
                          <w:r w:rsidR="006408B6">
                            <w:rPr>
                              <w:lang w:val="en-US"/>
                            </w:rPr>
                            <w:t>ë</w:t>
                          </w:r>
                        </w:p>
                        <w:p w14:paraId="37AD1DB5" w14:textId="77777777" w:rsidR="002F5544" w:rsidRDefault="002F5544"/>
                      </w:tc>
                    </w:tr>
                  </w:tbl>
                  <w:p w14:paraId="37AD1DB7" w14:textId="77777777" w:rsidR="002F5544" w:rsidRDefault="002F5544"/>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37AD1DA3" wp14:editId="6F4B3745">
              <wp:simplePos x="0" y="0"/>
              <wp:positionH relativeFrom="page">
                <wp:posOffset>5920740</wp:posOffset>
              </wp:positionH>
              <wp:positionV relativeFrom="page">
                <wp:posOffset>1965960</wp:posOffset>
              </wp:positionV>
              <wp:extent cx="138684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8684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5D3B43DE" w14:textId="77777777" w:rsidR="00E63F25" w:rsidRPr="00F51C07" w:rsidRDefault="00E63F25" w:rsidP="00E63F25">
                              <w:pPr>
                                <w:rPr>
                                  <w:b/>
                                  <w:sz w:val="13"/>
                                  <w:szCs w:val="13"/>
                                </w:rPr>
                              </w:pPr>
                              <w:r w:rsidRPr="00FC13FA">
                                <w:rPr>
                                  <w:b/>
                                  <w:sz w:val="13"/>
                                  <w:szCs w:val="13"/>
                                </w:rPr>
                                <w:t>Ministerie van Buitenlandse Zaken</w:t>
                              </w:r>
                            </w:p>
                          </w:sdtContent>
                        </w:sdt>
                        <w:p w14:paraId="45A78DB0" w14:textId="77777777" w:rsidR="00E63F25" w:rsidRPr="00EE5E5D" w:rsidRDefault="00E63F25" w:rsidP="00E63F25">
                          <w:pPr>
                            <w:rPr>
                              <w:sz w:val="13"/>
                              <w:szCs w:val="13"/>
                            </w:rPr>
                          </w:pPr>
                          <w:r>
                            <w:rPr>
                              <w:sz w:val="13"/>
                              <w:szCs w:val="13"/>
                            </w:rPr>
                            <w:t>Rijnstraat 8</w:t>
                          </w:r>
                        </w:p>
                        <w:p w14:paraId="47F3844F" w14:textId="77777777" w:rsidR="00E63F25" w:rsidRPr="0059764A" w:rsidRDefault="00E63F25" w:rsidP="00E63F25">
                          <w:pPr>
                            <w:rPr>
                              <w:sz w:val="13"/>
                              <w:szCs w:val="13"/>
                              <w:lang w:val="da-DK"/>
                            </w:rPr>
                          </w:pPr>
                          <w:r w:rsidRPr="0059764A">
                            <w:rPr>
                              <w:sz w:val="13"/>
                              <w:szCs w:val="13"/>
                              <w:lang w:val="da-DK"/>
                            </w:rPr>
                            <w:t>2515 XP Den Haag</w:t>
                          </w:r>
                        </w:p>
                        <w:p w14:paraId="6427AFB3" w14:textId="77777777" w:rsidR="00E63F25" w:rsidRPr="0059764A" w:rsidRDefault="00E63F25" w:rsidP="00E63F25">
                          <w:pPr>
                            <w:rPr>
                              <w:sz w:val="13"/>
                              <w:szCs w:val="13"/>
                              <w:lang w:val="da-DK"/>
                            </w:rPr>
                          </w:pPr>
                          <w:r w:rsidRPr="0059764A">
                            <w:rPr>
                              <w:sz w:val="13"/>
                              <w:szCs w:val="13"/>
                              <w:lang w:val="da-DK"/>
                            </w:rPr>
                            <w:t>Postbus 20061</w:t>
                          </w:r>
                        </w:p>
                        <w:p w14:paraId="618C6089" w14:textId="77777777" w:rsidR="00E63F25" w:rsidRPr="0059764A" w:rsidRDefault="00E63F25" w:rsidP="00E63F25">
                          <w:pPr>
                            <w:rPr>
                              <w:sz w:val="13"/>
                              <w:szCs w:val="13"/>
                              <w:lang w:val="da-DK"/>
                            </w:rPr>
                          </w:pPr>
                          <w:r w:rsidRPr="0059764A">
                            <w:rPr>
                              <w:sz w:val="13"/>
                              <w:szCs w:val="13"/>
                              <w:lang w:val="da-DK"/>
                            </w:rPr>
                            <w:t>Nederland</w:t>
                          </w:r>
                        </w:p>
                        <w:p w14:paraId="37AD1DB9" w14:textId="77777777" w:rsidR="002F5544" w:rsidRDefault="002F5544">
                          <w:pPr>
                            <w:pStyle w:val="WitregelW1"/>
                          </w:pPr>
                        </w:p>
                        <w:p w14:paraId="37AD1DBA" w14:textId="77777777" w:rsidR="002F5544" w:rsidRDefault="00E014DE">
                          <w:pPr>
                            <w:pStyle w:val="Referentiegegevens"/>
                          </w:pPr>
                          <w:r>
                            <w:t xml:space="preserve"> </w:t>
                          </w:r>
                        </w:p>
                        <w:p w14:paraId="37AD1DBB" w14:textId="77777777" w:rsidR="002F5544" w:rsidRDefault="00E014DE">
                          <w:pPr>
                            <w:pStyle w:val="Referentiegegevens"/>
                          </w:pPr>
                          <w:r>
                            <w:t>www.minbuza.nl</w:t>
                          </w:r>
                        </w:p>
                        <w:p w14:paraId="37AD1DBC" w14:textId="77777777" w:rsidR="002F5544" w:rsidRDefault="002F5544">
                          <w:pPr>
                            <w:pStyle w:val="WitregelW2"/>
                          </w:pPr>
                        </w:p>
                        <w:p w14:paraId="37AD1DBD" w14:textId="77777777" w:rsidR="002F5544" w:rsidRDefault="00E014DE">
                          <w:pPr>
                            <w:pStyle w:val="Referentiegegevensbold"/>
                          </w:pPr>
                          <w:r>
                            <w:t>Onze referentie</w:t>
                          </w:r>
                        </w:p>
                        <w:p w14:paraId="37AD1DBE" w14:textId="77777777" w:rsidR="002F5544" w:rsidRDefault="00E014DE">
                          <w:pPr>
                            <w:pStyle w:val="Referentiegegevens"/>
                          </w:pPr>
                          <w:r>
                            <w:t>BZ2631488</w:t>
                          </w:r>
                        </w:p>
                        <w:p w14:paraId="37AD1DBF" w14:textId="77777777" w:rsidR="002F5544" w:rsidRDefault="002F5544">
                          <w:pPr>
                            <w:pStyle w:val="WitregelW1"/>
                          </w:pPr>
                        </w:p>
                        <w:p w14:paraId="37AD1DC0" w14:textId="77777777" w:rsidR="002F5544" w:rsidRDefault="00E014DE">
                          <w:pPr>
                            <w:pStyle w:val="Referentiegegevensbold"/>
                          </w:pPr>
                          <w:r>
                            <w:t>Uw referentie</w:t>
                          </w:r>
                        </w:p>
                        <w:p w14:paraId="37AD1DC1" w14:textId="77777777" w:rsidR="002F5544" w:rsidRDefault="00E014DE">
                          <w:pPr>
                            <w:pStyle w:val="Referentiegegevens"/>
                          </w:pPr>
                          <w:r>
                            <w:t>2026Z17451</w:t>
                          </w:r>
                        </w:p>
                        <w:p w14:paraId="37AD1DC2" w14:textId="77777777" w:rsidR="002F5544" w:rsidRDefault="002F5544">
                          <w:pPr>
                            <w:pStyle w:val="WitregelW1"/>
                          </w:pPr>
                        </w:p>
                        <w:p w14:paraId="37AD1DC3" w14:textId="77777777" w:rsidR="002F5544" w:rsidRDefault="00E014DE">
                          <w:pPr>
                            <w:pStyle w:val="Referentiegegevensbold"/>
                          </w:pPr>
                          <w:r>
                            <w:t>Bijlage(n)</w:t>
                          </w:r>
                        </w:p>
                        <w:p w14:paraId="37AD1DC4" w14:textId="77777777" w:rsidR="002F5544" w:rsidRDefault="00E014DE">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37AD1DA3" id="41b10cd4-80a4-11ea-b356-6230a4311406" o:spid="_x0000_s1031" type="#_x0000_t202" style="position:absolute;margin-left:466.2pt;margin-top:154.8pt;width:109.2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5D3B43DE" w14:textId="77777777" w:rsidR="00E63F25" w:rsidRPr="00F51C07" w:rsidRDefault="00E63F25" w:rsidP="00E63F25">
                        <w:pPr>
                          <w:rPr>
                            <w:b/>
                            <w:sz w:val="13"/>
                            <w:szCs w:val="13"/>
                          </w:rPr>
                        </w:pPr>
                        <w:r w:rsidRPr="00FC13FA">
                          <w:rPr>
                            <w:b/>
                            <w:sz w:val="13"/>
                            <w:szCs w:val="13"/>
                          </w:rPr>
                          <w:t>Ministerie van Buitenlandse Zaken</w:t>
                        </w:r>
                      </w:p>
                    </w:sdtContent>
                  </w:sdt>
                  <w:p w14:paraId="45A78DB0" w14:textId="77777777" w:rsidR="00E63F25" w:rsidRPr="00EE5E5D" w:rsidRDefault="00E63F25" w:rsidP="00E63F25">
                    <w:pPr>
                      <w:rPr>
                        <w:sz w:val="13"/>
                        <w:szCs w:val="13"/>
                      </w:rPr>
                    </w:pPr>
                    <w:r>
                      <w:rPr>
                        <w:sz w:val="13"/>
                        <w:szCs w:val="13"/>
                      </w:rPr>
                      <w:t>Rijnstraat 8</w:t>
                    </w:r>
                  </w:p>
                  <w:p w14:paraId="47F3844F" w14:textId="77777777" w:rsidR="00E63F25" w:rsidRPr="0059764A" w:rsidRDefault="00E63F25" w:rsidP="00E63F25">
                    <w:pPr>
                      <w:rPr>
                        <w:sz w:val="13"/>
                        <w:szCs w:val="13"/>
                        <w:lang w:val="da-DK"/>
                      </w:rPr>
                    </w:pPr>
                    <w:r w:rsidRPr="0059764A">
                      <w:rPr>
                        <w:sz w:val="13"/>
                        <w:szCs w:val="13"/>
                        <w:lang w:val="da-DK"/>
                      </w:rPr>
                      <w:t>2515 XP Den Haag</w:t>
                    </w:r>
                  </w:p>
                  <w:p w14:paraId="6427AFB3" w14:textId="77777777" w:rsidR="00E63F25" w:rsidRPr="0059764A" w:rsidRDefault="00E63F25" w:rsidP="00E63F25">
                    <w:pPr>
                      <w:rPr>
                        <w:sz w:val="13"/>
                        <w:szCs w:val="13"/>
                        <w:lang w:val="da-DK"/>
                      </w:rPr>
                    </w:pPr>
                    <w:r w:rsidRPr="0059764A">
                      <w:rPr>
                        <w:sz w:val="13"/>
                        <w:szCs w:val="13"/>
                        <w:lang w:val="da-DK"/>
                      </w:rPr>
                      <w:t>Postbus 20061</w:t>
                    </w:r>
                  </w:p>
                  <w:p w14:paraId="618C6089" w14:textId="77777777" w:rsidR="00E63F25" w:rsidRPr="0059764A" w:rsidRDefault="00E63F25" w:rsidP="00E63F25">
                    <w:pPr>
                      <w:rPr>
                        <w:sz w:val="13"/>
                        <w:szCs w:val="13"/>
                        <w:lang w:val="da-DK"/>
                      </w:rPr>
                    </w:pPr>
                    <w:r w:rsidRPr="0059764A">
                      <w:rPr>
                        <w:sz w:val="13"/>
                        <w:szCs w:val="13"/>
                        <w:lang w:val="da-DK"/>
                      </w:rPr>
                      <w:t>Nederland</w:t>
                    </w:r>
                  </w:p>
                  <w:p w14:paraId="37AD1DB9" w14:textId="77777777" w:rsidR="002F5544" w:rsidRDefault="002F5544">
                    <w:pPr>
                      <w:pStyle w:val="WitregelW1"/>
                    </w:pPr>
                  </w:p>
                  <w:p w14:paraId="37AD1DBA" w14:textId="77777777" w:rsidR="002F5544" w:rsidRDefault="00E014DE">
                    <w:pPr>
                      <w:pStyle w:val="Referentiegegevens"/>
                    </w:pPr>
                    <w:r>
                      <w:t xml:space="preserve"> </w:t>
                    </w:r>
                  </w:p>
                  <w:p w14:paraId="37AD1DBB" w14:textId="77777777" w:rsidR="002F5544" w:rsidRDefault="00E014DE">
                    <w:pPr>
                      <w:pStyle w:val="Referentiegegevens"/>
                    </w:pPr>
                    <w:r>
                      <w:t>www.minbuza.nl</w:t>
                    </w:r>
                  </w:p>
                  <w:p w14:paraId="37AD1DBC" w14:textId="77777777" w:rsidR="002F5544" w:rsidRDefault="002F5544">
                    <w:pPr>
                      <w:pStyle w:val="WitregelW2"/>
                    </w:pPr>
                  </w:p>
                  <w:p w14:paraId="37AD1DBD" w14:textId="77777777" w:rsidR="002F5544" w:rsidRDefault="00E014DE">
                    <w:pPr>
                      <w:pStyle w:val="Referentiegegevensbold"/>
                    </w:pPr>
                    <w:r>
                      <w:t>Onze referentie</w:t>
                    </w:r>
                  </w:p>
                  <w:p w14:paraId="37AD1DBE" w14:textId="77777777" w:rsidR="002F5544" w:rsidRDefault="00E014DE">
                    <w:pPr>
                      <w:pStyle w:val="Referentiegegevens"/>
                    </w:pPr>
                    <w:r>
                      <w:t>BZ2631488</w:t>
                    </w:r>
                  </w:p>
                  <w:p w14:paraId="37AD1DBF" w14:textId="77777777" w:rsidR="002F5544" w:rsidRDefault="002F5544">
                    <w:pPr>
                      <w:pStyle w:val="WitregelW1"/>
                    </w:pPr>
                  </w:p>
                  <w:p w14:paraId="37AD1DC0" w14:textId="77777777" w:rsidR="002F5544" w:rsidRDefault="00E014DE">
                    <w:pPr>
                      <w:pStyle w:val="Referentiegegevensbold"/>
                    </w:pPr>
                    <w:r>
                      <w:t>Uw referentie</w:t>
                    </w:r>
                  </w:p>
                  <w:p w14:paraId="37AD1DC1" w14:textId="77777777" w:rsidR="002F5544" w:rsidRDefault="00E014DE">
                    <w:pPr>
                      <w:pStyle w:val="Referentiegegevens"/>
                    </w:pPr>
                    <w:r>
                      <w:t>2026Z17451</w:t>
                    </w:r>
                  </w:p>
                  <w:p w14:paraId="37AD1DC2" w14:textId="77777777" w:rsidR="002F5544" w:rsidRDefault="002F5544">
                    <w:pPr>
                      <w:pStyle w:val="WitregelW1"/>
                    </w:pPr>
                  </w:p>
                  <w:p w14:paraId="37AD1DC3" w14:textId="77777777" w:rsidR="002F5544" w:rsidRDefault="00E014DE">
                    <w:pPr>
                      <w:pStyle w:val="Referentiegegevensbold"/>
                    </w:pPr>
                    <w:r>
                      <w:t>Bijlage(n)</w:t>
                    </w:r>
                  </w:p>
                  <w:p w14:paraId="37AD1DC4" w14:textId="77777777" w:rsidR="002F5544" w:rsidRDefault="00E014DE">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37AD1DA7" wp14:editId="48D3F715">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7AD1DD3" w14:textId="77777777" w:rsidR="00E014DE" w:rsidRDefault="00E014DE"/>
                      </w:txbxContent>
                    </wps:txbx>
                    <wps:bodyPr vert="horz" wrap="square" lIns="0" tIns="0" rIns="0" bIns="0" anchor="t" anchorCtr="0"/>
                  </wps:wsp>
                </a:graphicData>
              </a:graphic>
            </wp:anchor>
          </w:drawing>
        </mc:Choice>
        <mc:Fallback>
          <w:pict>
            <v:shape w14:anchorId="37AD1DA7" id="41b10d73-80a4-11ea-b356-6230a4311406" o:spid="_x0000_s1032"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37AD1DD3" w14:textId="77777777" w:rsidR="00E014DE" w:rsidRDefault="00E014DE"/>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37AD1DA9" wp14:editId="37AD1DAA">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7AD1DD5" w14:textId="77777777" w:rsidR="00E014DE" w:rsidRDefault="00E014DE"/>
                      </w:txbxContent>
                    </wps:txbx>
                    <wps:bodyPr vert="horz" wrap="square" lIns="0" tIns="0" rIns="0" bIns="0" anchor="t" anchorCtr="0"/>
                  </wps:wsp>
                </a:graphicData>
              </a:graphic>
            </wp:anchor>
          </w:drawing>
        </mc:Choice>
        <mc:Fallback>
          <w:pict>
            <v:shape w14:anchorId="37AD1DA9" id="41b10dc3-80a4-11ea-b356-6230a4311406" o:spid="_x0000_s1033"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37AD1DD5" w14:textId="77777777" w:rsidR="00E014DE" w:rsidRDefault="00E014DE"/>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37AD1DAB" wp14:editId="37AD1DAC">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7AD1DC6" w14:textId="77777777" w:rsidR="002F5544" w:rsidRDefault="00E014DE">
                          <w:pPr>
                            <w:spacing w:line="240" w:lineRule="auto"/>
                          </w:pPr>
                          <w:r>
                            <w:rPr>
                              <w:noProof/>
                            </w:rPr>
                            <w:drawing>
                              <wp:inline distT="0" distB="0" distL="0" distR="0" wp14:anchorId="37AD1DCD" wp14:editId="37AD1DCE">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7AD1DAB" id="41b10edc-80a4-11ea-b356-6230a4311406" o:spid="_x0000_s1034"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37AD1DC6" w14:textId="77777777" w:rsidR="002F5544" w:rsidRDefault="00E014DE">
                    <w:pPr>
                      <w:spacing w:line="240" w:lineRule="auto"/>
                    </w:pPr>
                    <w:r>
                      <w:rPr>
                        <w:noProof/>
                      </w:rPr>
                      <w:drawing>
                        <wp:inline distT="0" distB="0" distL="0" distR="0" wp14:anchorId="37AD1DCD" wp14:editId="37AD1DCE">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E8A396"/>
    <w:multiLevelType w:val="multilevel"/>
    <w:tmpl w:val="DF428511"/>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5366EF55"/>
    <w:multiLevelType w:val="multilevel"/>
    <w:tmpl w:val="055103F1"/>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2" w15:restartNumberingAfterBreak="0">
    <w:nsid w:val="5F3903F3"/>
    <w:multiLevelType w:val="multilevel"/>
    <w:tmpl w:val="BBC47FB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70361649"/>
    <w:multiLevelType w:val="multilevel"/>
    <w:tmpl w:val="F253B793"/>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74A0F44F"/>
    <w:multiLevelType w:val="multilevel"/>
    <w:tmpl w:val="E61E2C5A"/>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13697755">
    <w:abstractNumId w:val="1"/>
  </w:num>
  <w:num w:numId="2" w16cid:durableId="460077267">
    <w:abstractNumId w:val="0"/>
  </w:num>
  <w:num w:numId="3" w16cid:durableId="948972929">
    <w:abstractNumId w:val="2"/>
  </w:num>
  <w:num w:numId="4" w16cid:durableId="1495879297">
    <w:abstractNumId w:val="3"/>
  </w:num>
  <w:num w:numId="5" w16cid:durableId="351108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544"/>
    <w:rsid w:val="00035AAB"/>
    <w:rsid w:val="000E3864"/>
    <w:rsid w:val="00161D87"/>
    <w:rsid w:val="001F5A68"/>
    <w:rsid w:val="002A6897"/>
    <w:rsid w:val="002C7D1F"/>
    <w:rsid w:val="002F5544"/>
    <w:rsid w:val="00362D1C"/>
    <w:rsid w:val="00413A0F"/>
    <w:rsid w:val="00424DCB"/>
    <w:rsid w:val="004D17A6"/>
    <w:rsid w:val="004E1A18"/>
    <w:rsid w:val="00564FBB"/>
    <w:rsid w:val="005F254B"/>
    <w:rsid w:val="00606D70"/>
    <w:rsid w:val="006408B6"/>
    <w:rsid w:val="00673513"/>
    <w:rsid w:val="006B49B0"/>
    <w:rsid w:val="007E4A77"/>
    <w:rsid w:val="009C5396"/>
    <w:rsid w:val="00BE76DD"/>
    <w:rsid w:val="00C8318D"/>
    <w:rsid w:val="00DF427C"/>
    <w:rsid w:val="00E014DE"/>
    <w:rsid w:val="00E63F25"/>
    <w:rsid w:val="00F26851"/>
    <w:rsid w:val="00F522AB"/>
    <w:rsid w:val="00FF73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37AD1D6B"/>
  <w15:docId w15:val="{F49D6F4E-3D26-4A43-A03E-919E32EA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035AAB"/>
    <w:pPr>
      <w:tabs>
        <w:tab w:val="center" w:pos="4513"/>
        <w:tab w:val="right" w:pos="9026"/>
      </w:tabs>
      <w:spacing w:line="240" w:lineRule="auto"/>
    </w:pPr>
  </w:style>
  <w:style w:type="character" w:customStyle="1" w:styleId="HeaderChar">
    <w:name w:val="Header Char"/>
    <w:basedOn w:val="DefaultParagraphFont"/>
    <w:link w:val="Header"/>
    <w:uiPriority w:val="99"/>
    <w:rsid w:val="00035AAB"/>
    <w:rPr>
      <w:rFonts w:ascii="Verdana" w:hAnsi="Verdana"/>
      <w:color w:val="000000"/>
      <w:sz w:val="18"/>
      <w:szCs w:val="18"/>
    </w:rPr>
  </w:style>
  <w:style w:type="paragraph" w:styleId="Footer">
    <w:name w:val="footer"/>
    <w:basedOn w:val="Normal"/>
    <w:link w:val="FooterChar"/>
    <w:uiPriority w:val="99"/>
    <w:unhideWhenUsed/>
    <w:rsid w:val="00035AAB"/>
    <w:pPr>
      <w:tabs>
        <w:tab w:val="center" w:pos="4513"/>
        <w:tab w:val="right" w:pos="9026"/>
      </w:tabs>
      <w:spacing w:line="240" w:lineRule="auto"/>
    </w:pPr>
  </w:style>
  <w:style w:type="character" w:customStyle="1" w:styleId="FooterChar">
    <w:name w:val="Footer Char"/>
    <w:basedOn w:val="DefaultParagraphFont"/>
    <w:link w:val="Footer"/>
    <w:uiPriority w:val="99"/>
    <w:rsid w:val="00035AAB"/>
    <w:rPr>
      <w:rFonts w:ascii="Verdana" w:hAnsi="Verdana"/>
      <w:color w:val="000000"/>
      <w:sz w:val="18"/>
      <w:szCs w:val="18"/>
    </w:rPr>
  </w:style>
  <w:style w:type="character" w:styleId="CommentReference">
    <w:name w:val="annotation reference"/>
    <w:basedOn w:val="DefaultParagraphFont"/>
    <w:uiPriority w:val="99"/>
    <w:semiHidden/>
    <w:unhideWhenUsed/>
    <w:rsid w:val="007E4A77"/>
    <w:rPr>
      <w:sz w:val="16"/>
      <w:szCs w:val="16"/>
    </w:rPr>
  </w:style>
  <w:style w:type="paragraph" w:styleId="CommentText">
    <w:name w:val="annotation text"/>
    <w:basedOn w:val="Normal"/>
    <w:link w:val="CommentTextChar"/>
    <w:uiPriority w:val="99"/>
    <w:unhideWhenUsed/>
    <w:rsid w:val="007E4A77"/>
    <w:pPr>
      <w:spacing w:line="240" w:lineRule="auto"/>
    </w:pPr>
    <w:rPr>
      <w:sz w:val="20"/>
      <w:szCs w:val="20"/>
    </w:rPr>
  </w:style>
  <w:style w:type="character" w:customStyle="1" w:styleId="CommentTextChar">
    <w:name w:val="Comment Text Char"/>
    <w:basedOn w:val="DefaultParagraphFont"/>
    <w:link w:val="CommentText"/>
    <w:uiPriority w:val="99"/>
    <w:rsid w:val="007E4A77"/>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7E4A77"/>
    <w:rPr>
      <w:b/>
      <w:bCs/>
    </w:rPr>
  </w:style>
  <w:style w:type="character" w:customStyle="1" w:styleId="CommentSubjectChar">
    <w:name w:val="Comment Subject Char"/>
    <w:basedOn w:val="CommentTextChar"/>
    <w:link w:val="CommentSubject"/>
    <w:uiPriority w:val="99"/>
    <w:semiHidden/>
    <w:rsid w:val="007E4A77"/>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6"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432</ap:Words>
  <ap:Characters>2377</ap:Characters>
  <ap:DocSecurity>0</ap:DocSecurity>
  <ap:Lines>19</ap:Lines>
  <ap:Paragraphs>5</ap:Paragraphs>
  <ap:ScaleCrop>false</ap:ScaleCrop>
  <ap:HeadingPairs>
    <vt:vector baseType="variant" size="2">
      <vt:variant>
        <vt:lpstr>Title</vt:lpstr>
      </vt:variant>
      <vt:variant>
        <vt:i4>1</vt:i4>
      </vt:variant>
    </vt:vector>
  </ap:HeadingPairs>
  <ap:TitlesOfParts>
    <vt:vector baseType="lpstr" size="1">
      <vt:lpstr>Vragen Van der Lee (PRO) aan M over staatsbegrafenis oorlogsmisdadiger Ratko Mladic in Servie</vt:lpstr>
    </vt:vector>
  </ap:TitlesOfParts>
  <ap:LinksUpToDate>false</ap:LinksUpToDate>
  <ap:CharactersWithSpaces>2804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dcterms:created xsi:type="dcterms:W3CDTF">2026-09-21T14:08:00.0000000Z</dcterms:created>
  <dcterms:modified xsi:type="dcterms:W3CDTF">2026-09-21T14:08:00.0000000Z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0x0101009C7CE436063D44E9BE7DC0259EF7C32F006EB9F9836A634AE58B6169785FD3936F00864BEAF00B3FC14985B872FBA4A920AA</vt:lpwstr>
  </property>
  <property fmtid="{D5CDD505-2E9C-101B-9397-08002B2CF9AE}" pid="3" name="BZDossierTemplate">
    <vt:lpwstr>SchriftelijkeKamervraag</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1;#Not applicable|ec01d90b-9d0f-4785-8785-e1ea615196bf</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https://247.plaza.buzaservices.nl/subject/PV-SK2026042026/BZ2631488/Antwoord kamervraag - Vragen Van der Lee (PRO) aan M over staatsbegrafenis oorlogsmisdadiger Ratko Mladic in Servie.docx</vt:lpwstr>
  </property>
  <property fmtid="{D5CDD505-2E9C-101B-9397-08002B2CF9AE}" pid="24" name="_dlc_DocIdItemGuid">
    <vt:lpwstr>c7353667-3505-4b4c-86bc-b64d0798efed</vt:lpwstr>
  </property>
</Properties>
</file>