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2026Z19356</w:t>
        <w:br/>
      </w:r>
      <w:proofErr w:type="spellEnd"/>
    </w:p>
    <w:p>
      <w:pPr>
        <w:pStyle w:val="Normal"/>
        <w:rPr>
          <w:b w:val="1"/>
          <w:bCs w:val="1"/>
        </w:rPr>
      </w:pPr>
      <w:r w:rsidR="250AE766">
        <w:rPr>
          <w:b w:val="0"/>
          <w:bCs w:val="0"/>
        </w:rPr>
        <w:t>(ingezonden 21 september 2026)</w:t>
        <w:br/>
      </w:r>
    </w:p>
    <w:p>
      <w:r>
        <w:t xml:space="preserve">Vragen van het lid Heutink (Groep Markuszower) aan de minister van Infrastructuur en Waterstaat over het bericht dat veel logistieke bedrijven omvallen als gevolg van de hoge dieselprijs en de vrachtwagenheffing</w:t>
      </w:r>
      <w:r>
        <w:br/>
      </w:r>
    </w:p>
    <w:p>
      <w:r>
        <w:t xml:space="preserve"> </w:t>
      </w:r>
      <w:r>
        <w:br/>
      </w:r>
    </w:p>
    <w:p>
      <w:pPr>
        <w:pStyle w:val="ListParagraph"/>
        <w:numPr>
          <w:ilvl w:val="0"/>
          <w:numId w:val="100519510"/>
        </w:numPr>
        <w:ind w:left="360"/>
      </w:pPr>
      <w:r>
        <w:t xml:space="preserve">Bent u bekend met het artikel uit De Gelderlander en wat is uw reactie daarop? 1)</w:t>
      </w:r>
      <w:r>
        <w:br/>
      </w:r>
    </w:p>
    <w:p>
      <w:pPr>
        <w:pStyle w:val="ListParagraph"/>
        <w:numPr>
          <w:ilvl w:val="0"/>
          <w:numId w:val="100519510"/>
        </w:numPr>
        <w:ind w:left="360"/>
      </w:pPr>
      <w:r>
        <w:t xml:space="preserve">Kunt u aangeven hoeveel transportbedrijven er in 2026 tot dusver failliet zijn gegaan en hoe dit aantal zich verhoudt tot de afgelopen vijf jaar?</w:t>
      </w:r>
      <w:r>
        <w:br/>
      </w:r>
    </w:p>
    <w:p>
      <w:pPr>
        <w:pStyle w:val="ListParagraph"/>
        <w:numPr>
          <w:ilvl w:val="0"/>
          <w:numId w:val="100519510"/>
        </w:numPr>
        <w:ind w:left="360"/>
      </w:pPr>
      <w:r>
        <w:t xml:space="preserve">Erkent u dat u met de invoering van de vrachtwagenheffing, de daarmee oplopende transportkosten voor bedrijven en de daarmee duurder wordende goederen zelf, rechtstreeks bijdraagt aan het onbetaalbaar worden van het leven voor heel veel Nederlanders? Zo nee, waarom niet?</w:t>
      </w:r>
      <w:r>
        <w:br/>
      </w:r>
    </w:p>
    <w:p>
      <w:pPr>
        <w:pStyle w:val="ListParagraph"/>
        <w:numPr>
          <w:ilvl w:val="0"/>
          <w:numId w:val="100519510"/>
        </w:numPr>
        <w:ind w:left="360"/>
      </w:pPr>
      <w:r>
        <w:t xml:space="preserve">Bent u het eens met de stelling dat faillissementen een pijnlijk maar logisch gevolg zijn wanneer de overheid de kosten voor logistieke ondernemers verder verhoogt, onvoldoende doet om bestaande kostenstijgingen te dempen en logistieke bedrijven tegelijkertijd nauwelijks ruimte hebben de hogere lasten terug te verdienen? Zo ja, waarom? Zo nee, waarom niet?</w:t>
      </w:r>
      <w:r>
        <w:br/>
      </w:r>
    </w:p>
    <w:p>
      <w:pPr>
        <w:pStyle w:val="ListParagraph"/>
        <w:numPr>
          <w:ilvl w:val="0"/>
          <w:numId w:val="100519510"/>
        </w:numPr>
        <w:ind w:left="360"/>
      </w:pPr>
      <w:r>
        <w:t xml:space="preserve">Erkent u dat de hogere transportkosten evident zullen leiden tot hogere kostprijs van bijvoorbeeld boodschappen? Zo ja, wat bent u van plan te doen om ervoor te zorgen dat Nederlanders nog boodschappen kunnen doen straks? Zo nee, waarom niet?</w:t>
      </w:r>
      <w:r>
        <w:br/>
      </w:r>
    </w:p>
    <w:p>
      <w:pPr>
        <w:pStyle w:val="ListParagraph"/>
        <w:numPr>
          <w:ilvl w:val="0"/>
          <w:numId w:val="100519510"/>
        </w:numPr>
        <w:ind w:left="360"/>
      </w:pPr>
      <w:r>
        <w:t xml:space="preserve">Maakt u zich zorgen over de schaalvergroting van de transportsector die volgt indien kleine bedrijven failliet gaan, waardoor er minder concurrentie op de markt zal zijn en als gevolg daarvan het transport van goederen nóg duurder kan worden? Zo ja, wat bent u voornemens te doen om dit tegen te gaan? Zo nee, waarom niet?</w:t>
      </w:r>
      <w:r>
        <w:br/>
      </w:r>
    </w:p>
    <w:p>
      <w:pPr>
        <w:pStyle w:val="ListParagraph"/>
        <w:numPr>
          <w:ilvl w:val="0"/>
          <w:numId w:val="100519510"/>
        </w:numPr>
        <w:ind w:left="360"/>
      </w:pPr>
      <w:r>
        <w:t xml:space="preserve">Bent u van plan de accijns op brandstof en/of de btw op brandstof af te schaffen of extra te verlagen nu blijkt dat transportbedrijven omvallen nu blijkt dat transportbedrijven naar verwachting 14% meer kosten zullen maken? Zo ja, welke maatregelen gaat u nemen en op welke termijn? Zo nee, waarom niet?</w:t>
      </w:r>
      <w:r>
        <w:br/>
      </w:r>
    </w:p>
    <w:p>
      <w:pPr>
        <w:pStyle w:val="ListParagraph"/>
        <w:numPr>
          <w:ilvl w:val="0"/>
          <w:numId w:val="100519510"/>
        </w:numPr>
        <w:ind w:left="360"/>
      </w:pPr>
      <w:r>
        <w:t xml:space="preserve">Kunt u aangeven hoeveel extra kosten een klein of middelgroot bedrijf heeft vanwege de implementatie van de vrachtwagenheffing?</w:t>
      </w:r>
      <w:r>
        <w:br/>
      </w:r>
    </w:p>
    <w:p>
      <w:pPr>
        <w:pStyle w:val="ListParagraph"/>
        <w:numPr>
          <w:ilvl w:val="0"/>
          <w:numId w:val="100519510"/>
        </w:numPr>
        <w:ind w:left="360"/>
      </w:pPr>
      <w:r>
        <w:t xml:space="preserve">Bent u van mening dat het nog rechtvaardig is om de vrachtwagenheffing in stand te houden nu blijkt dat de Nederlandse infrastructuur in een zodanig slechte staat is dat vrachtwagens op bepaalde routes moeten omrijden en dus meer kilometers moeten maken? Zo ja, bent u van plan de vrachtwagenheffing buiten werking te stellen, allicht tijdelijk? Zo nee, waarom niet?</w:t>
      </w:r>
      <w:r>
        <w:br/>
      </w:r>
    </w:p>
    <w:p>
      <w:pPr>
        <w:pStyle w:val="ListParagraph"/>
        <w:numPr>
          <w:ilvl w:val="0"/>
          <w:numId w:val="100519510"/>
        </w:numPr>
        <w:ind w:left="360"/>
      </w:pPr>
      <w:r>
        <w:t xml:space="preserve">Maakt u zich zorgen dat Nederlandse transporteurs hun marktaandeel zullen verliezen, dan wel zien verkleinen, nu blijkt dat zij onevenredig hard worden aangepakt ten aanzien van andere Europese transporteurs? Zo ja, waarom? Zo nee, waarom niet? Kunt u in beide gevallen toelichten wat de prognose rondom het marktaandeel de komende jaren is?</w:t>
      </w:r>
      <w:r>
        <w:br/>
      </w:r>
    </w:p>
    <w:p>
      <w:pPr>
        <w:pStyle w:val="ListParagraph"/>
        <w:numPr>
          <w:ilvl w:val="0"/>
          <w:numId w:val="100519510"/>
        </w:numPr>
        <w:ind w:left="360"/>
      </w:pPr>
      <w:r>
        <w:t xml:space="preserve">Vindt u dat nieuwsberichten waaruit blijkt dat de Nederlandse infrastructuur uit elkaar valt, dat logistieke bedrijven failliet gaan en dat onze brandstofprijzen recordhoogten behalen nog in lijn met de wens om verduurzamen? Zo ja, waarom? Zo nee, bent u van plan de touwtjes in handen te nemen en maatregelen te nemen ten aanzien van Nederland en de infrastructuur?</w:t>
      </w:r>
      <w:r>
        <w:br/>
      </w:r>
    </w:p>
    <w:p>
      <w:r>
        <w:t xml:space="preserve"> </w:t>
      </w:r>
      <w:r>
        <w:br/>
      </w:r>
    </w:p>
    <w:p>
      <w:r>
        <w:t xml:space="preserve">1) De Gelderlander, 18 september 2026, (www.gelderlander.nl/economie/transportbedrijven-vallen-bij-bosjes-door-dure-diesel-en-nieuwe-vrachtwagenheffing)</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