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328C" w:rsidP="0057328C" w:rsidRDefault="0057328C" w14:paraId="6C8E1B33" w14:textId="6F555773">
      <w:pPr>
        <w:pStyle w:val="Geenafstand"/>
      </w:pPr>
      <w:r>
        <w:t>AH 35</w:t>
      </w:r>
    </w:p>
    <w:p w:rsidR="0057328C" w:rsidP="0057328C" w:rsidRDefault="0057328C" w14:paraId="4454C224" w14:textId="74A9533B">
      <w:pPr>
        <w:pStyle w:val="Geenafstand"/>
      </w:pPr>
      <w:r>
        <w:t>2026Z17262</w:t>
      </w:r>
    </w:p>
    <w:p w:rsidR="0057328C" w:rsidP="0057328C" w:rsidRDefault="0057328C" w14:paraId="6E07E82B" w14:textId="77777777">
      <w:pPr>
        <w:pStyle w:val="Geenafstand"/>
      </w:pPr>
    </w:p>
    <w:p w:rsidR="0057328C" w:rsidP="00F33826" w:rsidRDefault="0057328C" w14:paraId="371AF1B1" w14:textId="5852C821">
      <w:pPr>
        <w:rPr>
          <w:sz w:val="24"/>
          <w:szCs w:val="24"/>
        </w:rPr>
      </w:pPr>
      <w:r w:rsidRPr="00D25B3E">
        <w:rPr>
          <w:sz w:val="24"/>
          <w:szCs w:val="24"/>
        </w:rPr>
        <w:t>Mededeling van minister Herbert (Economische Zaken en Klimaat) (ontvangen</w:t>
      </w:r>
      <w:r>
        <w:rPr>
          <w:sz w:val="24"/>
          <w:szCs w:val="24"/>
        </w:rPr>
        <w:t xml:space="preserve"> 18 september 2026)</w:t>
      </w:r>
    </w:p>
    <w:p w:rsidR="0057328C" w:rsidP="00F33826" w:rsidRDefault="0057328C" w14:paraId="438EDC23" w14:textId="77777777"/>
    <w:p w:rsidR="0057328C" w:rsidP="00F33826" w:rsidRDefault="0057328C" w14:paraId="22B66366" w14:textId="77777777">
      <w:pPr>
        <w:rPr>
          <w:szCs w:val="18"/>
        </w:rPr>
      </w:pPr>
      <w:r>
        <w:rPr>
          <w:szCs w:val="18"/>
        </w:rPr>
        <w:t xml:space="preserve">De vragen van het lid Dijk (SP) over </w:t>
      </w:r>
      <w:r w:rsidRPr="00A51024">
        <w:rPr>
          <w:szCs w:val="18"/>
        </w:rPr>
        <w:t xml:space="preserve">onderwerp "Het bericht 'Consumentenbond constateert nog altijd tientallen voorbeelden van </w:t>
      </w:r>
      <w:proofErr w:type="spellStart"/>
      <w:r w:rsidRPr="00A51024">
        <w:rPr>
          <w:szCs w:val="18"/>
        </w:rPr>
        <w:t>krimpflatie</w:t>
      </w:r>
      <w:proofErr w:type="spellEnd"/>
      <w:r w:rsidRPr="00A51024">
        <w:rPr>
          <w:szCs w:val="18"/>
        </w:rPr>
        <w:t>: ‘Hardnekkig probleem</w:t>
      </w:r>
      <w:r>
        <w:rPr>
          <w:szCs w:val="18"/>
        </w:rPr>
        <w:t>.</w:t>
      </w:r>
      <w:r w:rsidRPr="00A51024">
        <w:rPr>
          <w:szCs w:val="18"/>
        </w:rPr>
        <w:t>'"</w:t>
      </w:r>
      <w:r>
        <w:rPr>
          <w:szCs w:val="18"/>
        </w:rPr>
        <w:t xml:space="preserve"> (</w:t>
      </w:r>
      <w:r w:rsidRPr="00A51024">
        <w:rPr>
          <w:szCs w:val="18"/>
        </w:rPr>
        <w:t>2026Z17262</w:t>
      </w:r>
      <w:r>
        <w:rPr>
          <w:szCs w:val="18"/>
        </w:rPr>
        <w:t>) kunnen niet binnen de gebruikelijke termijn worden beantwoord. Ik verwacht de antwoorden spoedig te verzenden.</w:t>
      </w:r>
    </w:p>
    <w:p w:rsidRPr="00FA68EA" w:rsidR="0057328C" w:rsidP="00F33826" w:rsidRDefault="0057328C" w14:paraId="4A0FFAE0" w14:textId="77777777">
      <w:pPr>
        <w:rPr>
          <w:rStyle w:val="Zwaar"/>
          <w:b w:val="0"/>
          <w:bCs w:val="0"/>
        </w:rPr>
      </w:pPr>
    </w:p>
    <w:p w:rsidR="0057328C" w:rsidP="00F33826" w:rsidRDefault="0057328C" w14:paraId="62182D67" w14:textId="77777777">
      <w:pPr>
        <w:rPr>
          <w:rStyle w:val="Zwaar"/>
          <w:b w:val="0"/>
          <w:bCs w:val="0"/>
        </w:rPr>
      </w:pPr>
    </w:p>
    <w:p w:rsidR="002C3023" w:rsidRDefault="002C3023" w14:paraId="21665D7E" w14:textId="77777777">
      <w:pPr>
        <w:rPr>
          <w:szCs w:val="18"/>
        </w:rPr>
      </w:pPr>
    </w:p>
    <w:p w:rsidR="0057328C" w:rsidRDefault="0057328C" w14:paraId="272C1DA4" w14:textId="77777777"/>
    <w:sectPr w:rsidR="005732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F8524" w14:textId="77777777" w:rsidR="00104171" w:rsidRDefault="00104171" w:rsidP="0057328C">
      <w:pPr>
        <w:spacing w:after="0" w:line="240" w:lineRule="auto"/>
      </w:pPr>
      <w:r>
        <w:separator/>
      </w:r>
    </w:p>
  </w:endnote>
  <w:endnote w:type="continuationSeparator" w:id="0">
    <w:p w14:paraId="25966B2E" w14:textId="77777777" w:rsidR="00104171" w:rsidRDefault="00104171" w:rsidP="0057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B4EF1" w14:textId="77777777" w:rsidR="0057328C" w:rsidRPr="0057328C" w:rsidRDefault="0057328C" w:rsidP="0057328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00D69" w14:textId="77777777" w:rsidR="0057328C" w:rsidRPr="0057328C" w:rsidRDefault="0057328C" w:rsidP="0057328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9BB92" w14:textId="77777777" w:rsidR="0057328C" w:rsidRPr="0057328C" w:rsidRDefault="0057328C" w:rsidP="0057328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1EAFD" w14:textId="77777777" w:rsidR="00104171" w:rsidRDefault="00104171" w:rsidP="0057328C">
      <w:pPr>
        <w:spacing w:after="0" w:line="240" w:lineRule="auto"/>
      </w:pPr>
      <w:r>
        <w:separator/>
      </w:r>
    </w:p>
  </w:footnote>
  <w:footnote w:type="continuationSeparator" w:id="0">
    <w:p w14:paraId="76DA3C14" w14:textId="77777777" w:rsidR="00104171" w:rsidRDefault="00104171" w:rsidP="00573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BF01C" w14:textId="77777777" w:rsidR="0057328C" w:rsidRPr="0057328C" w:rsidRDefault="0057328C" w:rsidP="0057328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EE73" w14:textId="77777777" w:rsidR="0057328C" w:rsidRPr="0057328C" w:rsidRDefault="0057328C" w:rsidP="0057328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AB233" w14:textId="77777777" w:rsidR="0057328C" w:rsidRPr="0057328C" w:rsidRDefault="0057328C" w:rsidP="0057328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8C"/>
    <w:rsid w:val="00104171"/>
    <w:rsid w:val="002C3023"/>
    <w:rsid w:val="0057328C"/>
    <w:rsid w:val="008828FE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53B6C"/>
  <w15:chartTrackingRefBased/>
  <w15:docId w15:val="{C9CD8B23-8335-4DF9-9ECA-D49DD6F3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73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3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3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3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3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3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3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3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3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3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3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3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328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328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328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328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328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32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3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3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3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3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3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328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328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328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3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328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328C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nhideWhenUsed/>
    <w:rsid w:val="0057328C"/>
    <w:pPr>
      <w:spacing w:after="0" w:line="180" w:lineRule="atLeast"/>
    </w:pPr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rsid w:val="0057328C"/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57328C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573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328C"/>
  </w:style>
  <w:style w:type="paragraph" w:styleId="Voettekst">
    <w:name w:val="footer"/>
    <w:basedOn w:val="Standaard"/>
    <w:link w:val="VoettekstChar"/>
    <w:uiPriority w:val="99"/>
    <w:unhideWhenUsed/>
    <w:rsid w:val="00573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328C"/>
  </w:style>
  <w:style w:type="paragraph" w:styleId="Geenafstand">
    <w:name w:val="No Spacing"/>
    <w:uiPriority w:val="1"/>
    <w:qFormat/>
    <w:rsid w:val="005732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62</ap:Words>
  <ap:Characters>342</ap:Characters>
  <ap:DocSecurity>0</ap:DocSecurity>
  <ap:Lines>2</ap:Lines>
  <ap:Paragraphs>1</ap:Paragraphs>
  <ap:ScaleCrop>false</ap:ScaleCrop>
  <ap:LinksUpToDate>false</ap:LinksUpToDate>
  <ap:CharactersWithSpaces>403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2026-09-21T06:27:00.0000000Z</dcterms:created>
  <dcterms:modified xsi:type="dcterms:W3CDTF">2026-09-21T06:28:00.0000000Z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