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507AB" w:rsidP="00D507AB" w:rsidRDefault="00D507AB" w14:paraId="0CB448AD" w14:textId="77777777">
      <w:pPr>
        <w:pStyle w:val="Kop1"/>
        <w:rPr>
          <w:rFonts w:ascii="Arial" w:hAnsi="Arial" w:eastAsia="Times New Roman" w:cs="Arial"/>
        </w:rPr>
      </w:pPr>
      <w:r>
        <w:rPr>
          <w:rStyle w:val="Zwaar"/>
          <w:rFonts w:ascii="Arial" w:hAnsi="Arial" w:eastAsia="Times New Roman" w:cs="Arial"/>
        </w:rPr>
        <w:t>Hamerstukken</w:t>
      </w:r>
    </w:p>
    <w:p w:rsidR="00D507AB" w:rsidP="00D507AB" w:rsidRDefault="00D507AB" w14:paraId="7B54D6EE" w14:textId="77777777">
      <w:pPr>
        <w:rPr>
          <w:rFonts w:ascii="Arial" w:hAnsi="Arial" w:eastAsia="Times New Roman" w:cs="Arial"/>
          <w:sz w:val="22"/>
          <w:szCs w:val="22"/>
        </w:rPr>
      </w:pPr>
      <w:r>
        <w:rPr>
          <w:rFonts w:ascii="Arial" w:hAnsi="Arial" w:eastAsia="Times New Roman" w:cs="Arial"/>
          <w:sz w:val="22"/>
          <w:szCs w:val="22"/>
        </w:rPr>
        <w:t>Hamerstukken</w:t>
      </w:r>
      <w:r>
        <w:rPr>
          <w:rFonts w:ascii="Arial" w:hAnsi="Arial" w:eastAsia="Times New Roman" w:cs="Arial"/>
          <w:sz w:val="22"/>
          <w:szCs w:val="22"/>
        </w:rPr>
        <w:br/>
      </w:r>
      <w:r>
        <w:rPr>
          <w:rFonts w:ascii="Arial" w:hAnsi="Arial" w:eastAsia="Times New Roman" w:cs="Arial"/>
          <w:sz w:val="22"/>
          <w:szCs w:val="22"/>
        </w:rPr>
        <w:br/>
        <w:t>Aan de orde is de behandeling van:</w:t>
      </w:r>
    </w:p>
    <w:p w:rsidR="00D507AB" w:rsidP="00D507AB" w:rsidRDefault="00D507AB" w14:paraId="57DAC5CB" w14:textId="77777777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eastAsia="Times New Roman" w:cs="Arial"/>
          <w:sz w:val="22"/>
          <w:szCs w:val="22"/>
        </w:rPr>
      </w:pPr>
      <w:r>
        <w:rPr>
          <w:rStyle w:val="Zwaar"/>
          <w:rFonts w:ascii="Arial" w:hAnsi="Arial" w:eastAsia="Times New Roman" w:cs="Arial"/>
          <w:sz w:val="22"/>
          <w:szCs w:val="22"/>
        </w:rPr>
        <w:t>het wetsvoorstel Wijziging van de Algemene wet inkomensafhankelijke regelingen en enkele andere wetten met het oog op het vereenvoudigen van het partnerbegrip voor toeslagen (Wet vereenvoudiging partnerbegrip toeslagen) (36932);</w:t>
      </w:r>
    </w:p>
    <w:p w:rsidR="00D507AB" w:rsidP="00D507AB" w:rsidRDefault="00D507AB" w14:paraId="34497104" w14:textId="0F6DE403">
      <w:pPr>
        <w:spacing w:after="240"/>
        <w:rPr>
          <w:rFonts w:ascii="Arial" w:hAnsi="Arial" w:eastAsia="Times New Roman" w:cs="Arial"/>
          <w:sz w:val="22"/>
          <w:szCs w:val="22"/>
        </w:rPr>
      </w:pPr>
      <w:r>
        <w:rPr>
          <w:rFonts w:ascii="Arial" w:hAnsi="Arial" w:eastAsia="Times New Roman" w:cs="Arial"/>
          <w:sz w:val="22"/>
          <w:szCs w:val="22"/>
        </w:rPr>
        <w:t>Deze wetsvoorstellen worden zonder beraadslaging en, na goedkeuring van de onderdelen, zonder stemming aangenomen.</w:t>
      </w:r>
    </w:p>
    <w:p w:rsidR="002C3023" w:rsidRDefault="002C3023" w14:paraId="6457D0C5" w14:textId="77777777"/>
    <w:sectPr w:rsidR="002C3023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C1B0D"/>
    <w:multiLevelType w:val="multilevel"/>
    <w:tmpl w:val="12104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3112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7AB"/>
    <w:rsid w:val="002C3023"/>
    <w:rsid w:val="00D507AB"/>
    <w:rsid w:val="00DF7A30"/>
    <w:rsid w:val="00E9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6BDCC"/>
  <w15:chartTrackingRefBased/>
  <w15:docId w15:val="{2FF1F2F2-FA0C-4131-9900-FE3911A03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507AB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50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50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50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50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0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507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507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507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507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50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50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50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507A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07A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507A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507A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507A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507A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507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50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50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50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50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507A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507A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507A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50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507A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507AB"/>
    <w:rPr>
      <w:b/>
      <w:bCs/>
      <w:smallCaps/>
      <w:color w:val="0F4761" w:themeColor="accent1" w:themeShade="BF"/>
      <w:spacing w:val="5"/>
    </w:rPr>
  </w:style>
  <w:style w:type="character" w:styleId="Zwaar">
    <w:name w:val="Strong"/>
    <w:basedOn w:val="Standaardalinea-lettertype"/>
    <w:uiPriority w:val="22"/>
    <w:qFormat/>
    <w:rsid w:val="00D507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62</ap:Words>
  <ap:Characters>345</ap:Characters>
  <ap:DocSecurity>0</ap:DocSecurity>
  <ap:Lines>2</ap:Lines>
  <ap:Paragraphs>1</ap:Paragraphs>
  <ap:ScaleCrop>false</ap:ScaleCrop>
  <ap:LinksUpToDate>false</ap:LinksUpToDate>
  <ap:CharactersWithSpaces>406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2026-09-18T07:06:00.0000000Z</dcterms:created>
  <dcterms:modified xsi:type="dcterms:W3CDTF">2026-09-18T07:07:00.0000000Z</dcterms:modified>
  <version/>
  <category/>
</coreProperties>
</file>