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34C6" w:rsidRDefault="00A934C6" w14:paraId="743A322C" w14:textId="77777777">
      <w:pPr>
        <w:pStyle w:val="StandaardAanhef"/>
      </w:pPr>
    </w:p>
    <w:p w:rsidR="000726D6" w:rsidRDefault="00AF6CEA" w14:paraId="692BD8ED" w14:textId="0794D84A">
      <w:pPr>
        <w:pStyle w:val="StandaardAanhef"/>
      </w:pPr>
      <w:r>
        <w:t>Geachte voorzitter,</w:t>
      </w:r>
    </w:p>
    <w:p w:rsidR="00A934C6" w:rsidP="002D16C2" w:rsidRDefault="002D16C2" w14:paraId="52F17BC1" w14:textId="14D5FF2C">
      <w:r>
        <w:t>Tijdens de Algemene Politieke Beschouwingen is een informatieverzoek ingediend over de ontwikkelingen binnen het box 3 dossier. In de brief van 15 september jl.</w:t>
      </w:r>
      <w:r w:rsidR="00312A1F">
        <w:rPr>
          <w:rStyle w:val="Voetnootmarkering"/>
        </w:rPr>
        <w:footnoteReference w:id="1"/>
      </w:r>
      <w:r>
        <w:t xml:space="preserve"> schetsen wij hoe er wordt gewerkt aan de invulling van de afspraak in het coalitieakkoord om het nieuwe box 3 stelsel door te ontwikkelen naar een vermogenswinstsystematiek. Er zijn de afgelopen maanden meerdere moties aangenomen door beide Kamers. In de brief van 19 juni </w:t>
      </w:r>
      <w:r w:rsidR="00141F40">
        <w:t>jl.</w:t>
      </w:r>
      <w:r w:rsidR="00141F40">
        <w:rPr>
          <w:rStyle w:val="Voetnootmarkering"/>
        </w:rPr>
        <w:footnoteReference w:id="2"/>
      </w:r>
      <w:r w:rsidR="00141F40">
        <w:t xml:space="preserve"> </w:t>
      </w:r>
      <w:r>
        <w:t xml:space="preserve">hebben wij u laten weten dat het kabinet de kritiek op het wetsvoorstel Wet werkelijk rendement box 3 heeft gehoord. En in de behandeling in de Eerste Kamer is duidelijk geconstateerd dat de uitwerking van meerdere opties gewenst is. </w:t>
      </w:r>
    </w:p>
    <w:p w:rsidR="00A934C6" w:rsidP="002D16C2" w:rsidRDefault="00A934C6" w14:paraId="5C4620CE" w14:textId="77777777"/>
    <w:p w:rsidR="002D16C2" w:rsidP="002D16C2" w:rsidRDefault="002D16C2" w14:paraId="671C68A7" w14:textId="15258AAF">
      <w:r>
        <w:t xml:space="preserve">Hier is in afgelopen maanden en over de zomer door de staatssecretaris in samenwerking met de minister aan doorgewerkt met het oog op de bredere augustusbesluitvorming en hier is in het kabinet over gesproken. </w:t>
      </w:r>
    </w:p>
    <w:p w:rsidR="002D16C2" w:rsidP="002D16C2" w:rsidRDefault="002D16C2" w14:paraId="15D99B15" w14:textId="77777777"/>
    <w:p w:rsidR="002D16C2" w:rsidP="002D16C2" w:rsidRDefault="002D16C2" w14:paraId="47E7C1FC" w14:textId="77777777">
      <w:r>
        <w:t xml:space="preserve">Het kabinet streeft naar een voorstel met een breed politiek draagvlak. Hierbij spelen allerlei overwegingen zoals ook blijkt uit de achterliggende beslisnota’s. Die bieden inzicht in de afwegingen die er bij verschillende oplossingsrichtingen voor box 3 spelen. Alle mogelijke oplossingsrichtingen hebben voor- en nadelen, kennen budgettaire gevolgen en hebben uitvoeringstechnische consequenties. </w:t>
      </w:r>
    </w:p>
    <w:p w:rsidR="00A934C6" w:rsidP="002D16C2" w:rsidRDefault="00A934C6" w14:paraId="45C06BDF" w14:textId="77777777"/>
    <w:p w:rsidR="000726D6" w:rsidP="002D16C2" w:rsidRDefault="002D16C2" w14:paraId="692BD8EE" w14:textId="7CCFAA2D">
      <w:r>
        <w:t>Het kabinet zal binnenkort een definitief voorstel doen voor box 3 en gaat daartoe met uw Kamer in gesprek over de mogelijke oplossingsrichtingen en de afwegingen die daarbij relevant zijn. Het is belangrijk dat we snel tot een besluit komen en zekerheid geven over de impact voor de burger en het investeringsklimaat. Tegelijkertijd willen we ook voorkomen dat tempo ten koste gaat van zorgvuldigheid. We willen dit in één keer goed doen.</w:t>
      </w:r>
    </w:p>
    <w:p w:rsidR="00A934C6" w:rsidRDefault="00A934C6" w14:paraId="5DCB3AE0" w14:textId="77777777">
      <w:pPr>
        <w:pStyle w:val="StandaardSlotzin"/>
      </w:pPr>
    </w:p>
    <w:p w:rsidR="000726D6" w:rsidRDefault="00AF6CEA" w14:paraId="692BD8EF" w14:textId="77A3B106">
      <w:pPr>
        <w:pStyle w:val="StandaardSlotzin"/>
      </w:pPr>
      <w:r>
        <w:lastRenderedPageBreak/>
        <w:t>Hoogachtend,</w:t>
      </w:r>
    </w:p>
    <w:p w:rsidR="000726D6" w:rsidRDefault="000726D6" w14:paraId="692BD8F0"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0726D6" w14:paraId="692BD8F3" w14:textId="77777777">
        <w:tc>
          <w:tcPr>
            <w:tcW w:w="3592" w:type="dxa"/>
          </w:tcPr>
          <w:p w:rsidR="000726D6" w:rsidRDefault="00AF6CEA" w14:paraId="692BD8F1" w14:textId="77777777">
            <w:proofErr w:type="gramStart"/>
            <w:r>
              <w:t>de</w:t>
            </w:r>
            <w:proofErr w:type="gramEnd"/>
            <w:r>
              <w:t xml:space="preserve"> minister van Financiën,</w:t>
            </w:r>
            <w:r>
              <w:br/>
            </w:r>
            <w:r>
              <w:br/>
            </w:r>
            <w:r>
              <w:br/>
            </w:r>
            <w:r>
              <w:br/>
            </w:r>
            <w:r>
              <w:br/>
            </w:r>
            <w:r>
              <w:br/>
            </w:r>
            <w:r>
              <w:br/>
              <w:t>E. Heinen</w:t>
            </w:r>
          </w:p>
        </w:tc>
        <w:tc>
          <w:tcPr>
            <w:tcW w:w="3892" w:type="dxa"/>
          </w:tcPr>
          <w:p w:rsidR="000726D6" w:rsidRDefault="00AF6CEA" w14:paraId="692BD8F2" w14:textId="77777777">
            <w:proofErr w:type="gramStart"/>
            <w:r>
              <w:t>de</w:t>
            </w:r>
            <w:proofErr w:type="gramEnd"/>
            <w:r>
              <w:t xml:space="preserve"> staatssecretaris van Financiën,</w:t>
            </w:r>
            <w:r>
              <w:br/>
            </w:r>
            <w:r>
              <w:br/>
            </w:r>
            <w:r>
              <w:br/>
            </w:r>
            <w:r>
              <w:br/>
            </w:r>
            <w:r>
              <w:br/>
            </w:r>
            <w:r>
              <w:br/>
            </w:r>
            <w:r>
              <w:br/>
              <w:t xml:space="preserve">Eelco </w:t>
            </w:r>
            <w:proofErr w:type="spellStart"/>
            <w:r>
              <w:t>Eerenberg</w:t>
            </w:r>
            <w:proofErr w:type="spellEnd"/>
          </w:p>
        </w:tc>
      </w:tr>
      <w:tr w:rsidR="000726D6" w14:paraId="692BD8F6" w14:textId="77777777">
        <w:tc>
          <w:tcPr>
            <w:tcW w:w="3592" w:type="dxa"/>
          </w:tcPr>
          <w:p w:rsidR="000726D6" w:rsidRDefault="000726D6" w14:paraId="692BD8F4" w14:textId="77777777"/>
        </w:tc>
        <w:tc>
          <w:tcPr>
            <w:tcW w:w="3892" w:type="dxa"/>
          </w:tcPr>
          <w:p w:rsidR="000726D6" w:rsidRDefault="000726D6" w14:paraId="692BD8F5" w14:textId="77777777"/>
        </w:tc>
      </w:tr>
      <w:tr w:rsidR="000726D6" w14:paraId="692BD8F9" w14:textId="77777777">
        <w:tc>
          <w:tcPr>
            <w:tcW w:w="3592" w:type="dxa"/>
          </w:tcPr>
          <w:p w:rsidR="000726D6" w:rsidRDefault="000726D6" w14:paraId="692BD8F7" w14:textId="77777777"/>
        </w:tc>
        <w:tc>
          <w:tcPr>
            <w:tcW w:w="3892" w:type="dxa"/>
          </w:tcPr>
          <w:p w:rsidR="000726D6" w:rsidRDefault="000726D6" w14:paraId="692BD8F8" w14:textId="77777777"/>
        </w:tc>
      </w:tr>
      <w:tr w:rsidR="000726D6" w14:paraId="692BD8FC" w14:textId="77777777">
        <w:tc>
          <w:tcPr>
            <w:tcW w:w="3592" w:type="dxa"/>
          </w:tcPr>
          <w:p w:rsidR="000726D6" w:rsidRDefault="000726D6" w14:paraId="692BD8FA" w14:textId="77777777"/>
        </w:tc>
        <w:tc>
          <w:tcPr>
            <w:tcW w:w="3892" w:type="dxa"/>
          </w:tcPr>
          <w:p w:rsidR="000726D6" w:rsidRDefault="000726D6" w14:paraId="692BD8FB" w14:textId="77777777"/>
        </w:tc>
      </w:tr>
      <w:tr w:rsidR="000726D6" w14:paraId="692BD8FF" w14:textId="77777777">
        <w:tc>
          <w:tcPr>
            <w:tcW w:w="3592" w:type="dxa"/>
          </w:tcPr>
          <w:p w:rsidR="000726D6" w:rsidRDefault="000726D6" w14:paraId="692BD8FD" w14:textId="77777777"/>
        </w:tc>
        <w:tc>
          <w:tcPr>
            <w:tcW w:w="3892" w:type="dxa"/>
          </w:tcPr>
          <w:p w:rsidR="000726D6" w:rsidRDefault="000726D6" w14:paraId="692BD8FE" w14:textId="77777777"/>
        </w:tc>
      </w:tr>
    </w:tbl>
    <w:p w:rsidR="000726D6" w:rsidRDefault="000726D6" w14:paraId="692BD900" w14:textId="77777777">
      <w:pPr>
        <w:pStyle w:val="WitregelW1bodytekst"/>
      </w:pPr>
    </w:p>
    <w:p w:rsidR="000726D6" w:rsidRDefault="000726D6" w14:paraId="692BD91E" w14:textId="77777777">
      <w:pPr>
        <w:pStyle w:val="Verdana7"/>
      </w:pPr>
    </w:p>
    <w:sectPr w:rsidR="000726D6">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F8BC" w14:textId="77777777" w:rsidR="00AF6CEA" w:rsidRDefault="00AF6CEA">
      <w:pPr>
        <w:spacing w:line="240" w:lineRule="auto"/>
      </w:pPr>
      <w:r>
        <w:separator/>
      </w:r>
    </w:p>
  </w:endnote>
  <w:endnote w:type="continuationSeparator" w:id="0">
    <w:p w14:paraId="036AA365" w14:textId="77777777" w:rsidR="00AF6CEA" w:rsidRDefault="00AF6C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D661" w14:textId="77777777" w:rsidR="00AF6CEA" w:rsidRDefault="00AF6CEA">
      <w:pPr>
        <w:spacing w:line="240" w:lineRule="auto"/>
      </w:pPr>
      <w:r>
        <w:separator/>
      </w:r>
    </w:p>
  </w:footnote>
  <w:footnote w:type="continuationSeparator" w:id="0">
    <w:p w14:paraId="276324D9" w14:textId="77777777" w:rsidR="00AF6CEA" w:rsidRDefault="00AF6CEA">
      <w:pPr>
        <w:spacing w:line="240" w:lineRule="auto"/>
      </w:pPr>
      <w:r>
        <w:continuationSeparator/>
      </w:r>
    </w:p>
  </w:footnote>
  <w:footnote w:id="1">
    <w:p w14:paraId="65493CE9" w14:textId="2780EE19" w:rsidR="00312A1F" w:rsidRPr="00312A1F" w:rsidRDefault="00312A1F">
      <w:pPr>
        <w:pStyle w:val="Voetnoottekst"/>
        <w:rPr>
          <w:sz w:val="13"/>
          <w:szCs w:val="13"/>
        </w:rPr>
      </w:pPr>
      <w:r w:rsidRPr="00312A1F">
        <w:rPr>
          <w:rStyle w:val="Voetnootmarkering"/>
          <w:sz w:val="13"/>
          <w:szCs w:val="13"/>
        </w:rPr>
        <w:footnoteRef/>
      </w:r>
      <w:r w:rsidRPr="00312A1F">
        <w:rPr>
          <w:sz w:val="13"/>
          <w:szCs w:val="13"/>
        </w:rPr>
        <w:t xml:space="preserve"> Kamerstukken II 2026/27, 37022, nr. 6.</w:t>
      </w:r>
    </w:p>
  </w:footnote>
  <w:footnote w:id="2">
    <w:p w14:paraId="69449AF1" w14:textId="23E04741" w:rsidR="00141F40" w:rsidRPr="00312A1F" w:rsidRDefault="00141F40">
      <w:pPr>
        <w:pStyle w:val="Voetnoottekst"/>
        <w:rPr>
          <w:sz w:val="13"/>
          <w:szCs w:val="13"/>
        </w:rPr>
      </w:pPr>
      <w:r w:rsidRPr="00312A1F">
        <w:rPr>
          <w:rStyle w:val="Voetnootmarkering"/>
          <w:sz w:val="13"/>
          <w:szCs w:val="13"/>
        </w:rPr>
        <w:footnoteRef/>
      </w:r>
      <w:r w:rsidRPr="00312A1F">
        <w:rPr>
          <w:sz w:val="13"/>
          <w:szCs w:val="13"/>
        </w:rPr>
        <w:t xml:space="preserve"> Kamerstukken II 2025/26, 36748, nr. 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D91F" w14:textId="77777777" w:rsidR="000726D6" w:rsidRDefault="00AF6CEA">
    <w:r>
      <w:rPr>
        <w:noProof/>
      </w:rPr>
      <mc:AlternateContent>
        <mc:Choice Requires="wps">
          <w:drawing>
            <wp:anchor distT="0" distB="0" distL="0" distR="0" simplePos="0" relativeHeight="251652096" behindDoc="0" locked="1" layoutInCell="1" allowOverlap="1" wp14:anchorId="692BD923" wp14:editId="692BD924">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92BD95B" w14:textId="77777777" w:rsidR="000726D6" w:rsidRDefault="00AF6CEA">
                          <w:pPr>
                            <w:pStyle w:val="StandaardReferentiegegevensKop"/>
                          </w:pPr>
                          <w:r>
                            <w:t>Ons kenmerk</w:t>
                          </w:r>
                        </w:p>
                        <w:p w14:paraId="692BD95C" w14:textId="6784B256" w:rsidR="000726D6" w:rsidRDefault="00AF6CEA">
                          <w:pPr>
                            <w:pStyle w:val="StandaardReferentiegegevens"/>
                          </w:pPr>
                          <w:fldSimple w:instr=" DOCPROPERTY  &quot;Kenmerk&quot;  \* MERGEFORMAT ">
                            <w:r w:rsidR="008B43EE">
                              <w:t>2026-0000378607</w:t>
                            </w:r>
                          </w:fldSimple>
                        </w:p>
                      </w:txbxContent>
                    </wps:txbx>
                    <wps:bodyPr vert="horz" wrap="square" lIns="0" tIns="0" rIns="0" bIns="0" anchor="t" anchorCtr="0"/>
                  </wps:wsp>
                </a:graphicData>
              </a:graphic>
            </wp:anchor>
          </w:drawing>
        </mc:Choice>
        <mc:Fallback>
          <w:pict>
            <v:shapetype w14:anchorId="692BD92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692BD95B" w14:textId="77777777" w:rsidR="000726D6" w:rsidRDefault="00AF6CEA">
                    <w:pPr>
                      <w:pStyle w:val="StandaardReferentiegegevensKop"/>
                    </w:pPr>
                    <w:r>
                      <w:t>Ons kenmerk</w:t>
                    </w:r>
                  </w:p>
                  <w:p w14:paraId="692BD95C" w14:textId="6784B256" w:rsidR="000726D6" w:rsidRDefault="00AF6CEA">
                    <w:pPr>
                      <w:pStyle w:val="StandaardReferentiegegevens"/>
                    </w:pPr>
                    <w:fldSimple w:instr=" DOCPROPERTY  &quot;Kenmerk&quot;  \* MERGEFORMAT ">
                      <w:r w:rsidR="008B43EE">
                        <w:t>2026-0000378607</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92BD925" wp14:editId="692BD92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92BD95D" w14:textId="26FDF895" w:rsidR="000726D6" w:rsidRDefault="00AF6CEA">
                          <w:pPr>
                            <w:pStyle w:val="StandaardReferentiegegevens"/>
                          </w:pPr>
                          <w:r>
                            <w:t xml:space="preserve">Pagina </w:t>
                          </w:r>
                          <w:r>
                            <w:fldChar w:fldCharType="begin"/>
                          </w:r>
                          <w:r>
                            <w:instrText>PAGE</w:instrText>
                          </w:r>
                          <w:r>
                            <w:fldChar w:fldCharType="separate"/>
                          </w:r>
                          <w:r w:rsidR="002351D7">
                            <w:rPr>
                              <w:noProof/>
                            </w:rPr>
                            <w:t>2</w:t>
                          </w:r>
                          <w:r>
                            <w:fldChar w:fldCharType="end"/>
                          </w:r>
                          <w:r>
                            <w:t xml:space="preserve"> van </w:t>
                          </w:r>
                          <w:r>
                            <w:fldChar w:fldCharType="begin"/>
                          </w:r>
                          <w:r>
                            <w:instrText>NUMPAGES</w:instrText>
                          </w:r>
                          <w:r>
                            <w:fldChar w:fldCharType="separate"/>
                          </w:r>
                          <w:r w:rsidR="002351D7">
                            <w:rPr>
                              <w:noProof/>
                            </w:rPr>
                            <w:t>2</w:t>
                          </w:r>
                          <w:r>
                            <w:fldChar w:fldCharType="end"/>
                          </w:r>
                        </w:p>
                      </w:txbxContent>
                    </wps:txbx>
                    <wps:bodyPr vert="horz" wrap="square" lIns="0" tIns="0" rIns="0" bIns="0" anchor="t" anchorCtr="0"/>
                  </wps:wsp>
                </a:graphicData>
              </a:graphic>
            </wp:anchor>
          </w:drawing>
        </mc:Choice>
        <mc:Fallback>
          <w:pict>
            <v:shape w14:anchorId="692BD92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692BD95D" w14:textId="26FDF895" w:rsidR="000726D6" w:rsidRDefault="00AF6CEA">
                    <w:pPr>
                      <w:pStyle w:val="StandaardReferentiegegevens"/>
                    </w:pPr>
                    <w:r>
                      <w:t xml:space="preserve">Pagina </w:t>
                    </w:r>
                    <w:r>
                      <w:fldChar w:fldCharType="begin"/>
                    </w:r>
                    <w:r>
                      <w:instrText>PAGE</w:instrText>
                    </w:r>
                    <w:r>
                      <w:fldChar w:fldCharType="separate"/>
                    </w:r>
                    <w:r w:rsidR="002351D7">
                      <w:rPr>
                        <w:noProof/>
                      </w:rPr>
                      <w:t>2</w:t>
                    </w:r>
                    <w:r>
                      <w:fldChar w:fldCharType="end"/>
                    </w:r>
                    <w:r>
                      <w:t xml:space="preserve"> van </w:t>
                    </w:r>
                    <w:r>
                      <w:fldChar w:fldCharType="begin"/>
                    </w:r>
                    <w:r>
                      <w:instrText>NUMPAGES</w:instrText>
                    </w:r>
                    <w:r>
                      <w:fldChar w:fldCharType="separate"/>
                    </w:r>
                    <w:r w:rsidR="002351D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92BD927" wp14:editId="692BD928">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92BD95E" w14:textId="68BA826E" w:rsidR="000726D6" w:rsidRDefault="00AF6CE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92BD927"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92BD95E" w14:textId="68BA826E" w:rsidR="000726D6" w:rsidRDefault="00AF6CE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D921" w14:textId="77777777" w:rsidR="000726D6" w:rsidRDefault="00AF6CEA">
    <w:pPr>
      <w:spacing w:after="7029" w:line="14" w:lineRule="exact"/>
    </w:pPr>
    <w:r>
      <w:rPr>
        <w:noProof/>
      </w:rPr>
      <mc:AlternateContent>
        <mc:Choice Requires="wps">
          <w:drawing>
            <wp:anchor distT="0" distB="0" distL="0" distR="0" simplePos="0" relativeHeight="251655168" behindDoc="0" locked="1" layoutInCell="1" allowOverlap="1" wp14:anchorId="692BD929" wp14:editId="692BD92A">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692BD93B" w14:textId="77777777" w:rsidR="000726D6" w:rsidRDefault="00AF6CEA">
                          <w:pPr>
                            <w:spacing w:line="240" w:lineRule="auto"/>
                          </w:pPr>
                          <w:r>
                            <w:rPr>
                              <w:noProof/>
                            </w:rPr>
                            <w:drawing>
                              <wp:inline distT="0" distB="0" distL="0" distR="0" wp14:anchorId="692BD95F" wp14:editId="692BD96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92BD929"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692BD93B" w14:textId="77777777" w:rsidR="000726D6" w:rsidRDefault="00AF6CEA">
                    <w:pPr>
                      <w:spacing w:line="240" w:lineRule="auto"/>
                    </w:pPr>
                    <w:r>
                      <w:rPr>
                        <w:noProof/>
                      </w:rPr>
                      <w:drawing>
                        <wp:inline distT="0" distB="0" distL="0" distR="0" wp14:anchorId="692BD95F" wp14:editId="692BD960">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692BD92B" wp14:editId="692BD92C">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92BD960" w14:textId="77777777" w:rsidR="00AF6CEA" w:rsidRDefault="00AF6CEA"/>
                      </w:txbxContent>
                    </wps:txbx>
                    <wps:bodyPr vert="horz" wrap="square" lIns="0" tIns="0" rIns="0" bIns="0" anchor="t" anchorCtr="0"/>
                  </wps:wsp>
                </a:graphicData>
              </a:graphic>
            </wp:anchor>
          </w:drawing>
        </mc:Choice>
        <mc:Fallback>
          <w:pict>
            <v:shape w14:anchorId="692BD92B"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92BD960" w14:textId="77777777" w:rsidR="00AF6CEA" w:rsidRDefault="00AF6CEA"/>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692BD92D" wp14:editId="692BD92E">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92BD93C" w14:textId="77777777" w:rsidR="000726D6" w:rsidRDefault="00AF6CEA">
                          <w:pPr>
                            <w:pStyle w:val="StandaardReferentiegegevens"/>
                          </w:pPr>
                          <w:r>
                            <w:t>Korte Voorhout 7</w:t>
                          </w:r>
                        </w:p>
                        <w:p w14:paraId="692BD93D" w14:textId="77777777" w:rsidR="000726D6" w:rsidRDefault="00AF6CEA">
                          <w:pPr>
                            <w:pStyle w:val="StandaardReferentiegegevens"/>
                          </w:pPr>
                          <w:r>
                            <w:t>2511 CW  'S-GRAVENHAGE</w:t>
                          </w:r>
                        </w:p>
                        <w:p w14:paraId="692BD93E" w14:textId="77777777" w:rsidR="000726D6" w:rsidRDefault="00AF6CEA">
                          <w:pPr>
                            <w:pStyle w:val="StandaardReferentiegegevens"/>
                          </w:pPr>
                          <w:r>
                            <w:t>POSTBUS 20201</w:t>
                          </w:r>
                        </w:p>
                        <w:p w14:paraId="692BD93F" w14:textId="77777777" w:rsidR="000726D6" w:rsidRDefault="00AF6CEA">
                          <w:pPr>
                            <w:pStyle w:val="StandaardReferentiegegevens"/>
                          </w:pPr>
                          <w:r>
                            <w:t>2500 EE  'S-GRAVENHAGE</w:t>
                          </w:r>
                        </w:p>
                        <w:p w14:paraId="692BD940" w14:textId="77777777" w:rsidR="000726D6" w:rsidRDefault="00AF6CEA">
                          <w:pPr>
                            <w:pStyle w:val="StandaardReferentiegegevens"/>
                          </w:pPr>
                          <w:proofErr w:type="gramStart"/>
                          <w:r>
                            <w:t>www.rijksoverheid.nl/fin</w:t>
                          </w:r>
                          <w:proofErr w:type="gramEnd"/>
                        </w:p>
                        <w:p w14:paraId="692BD941" w14:textId="77777777" w:rsidR="000726D6" w:rsidRDefault="000726D6">
                          <w:pPr>
                            <w:pStyle w:val="WitregelW2"/>
                          </w:pPr>
                        </w:p>
                        <w:p w14:paraId="692BD942" w14:textId="77777777" w:rsidR="000726D6" w:rsidRDefault="00AF6CEA">
                          <w:pPr>
                            <w:pStyle w:val="StandaardReferentiegegevensKop"/>
                          </w:pPr>
                          <w:r>
                            <w:t>Ons kenmerk</w:t>
                          </w:r>
                        </w:p>
                        <w:p w14:paraId="692BD943" w14:textId="3A59F774" w:rsidR="000726D6" w:rsidRDefault="00AF6CEA">
                          <w:pPr>
                            <w:pStyle w:val="StandaardReferentiegegevens"/>
                          </w:pPr>
                          <w:fldSimple w:instr=" DOCPROPERTY  &quot;Kenmerk&quot;  \* MERGEFORMAT ">
                            <w:r w:rsidR="008B43EE">
                              <w:t>2026-0000378607</w:t>
                            </w:r>
                          </w:fldSimple>
                        </w:p>
                        <w:p w14:paraId="692BD944" w14:textId="77777777" w:rsidR="000726D6" w:rsidRDefault="000726D6">
                          <w:pPr>
                            <w:pStyle w:val="WitregelW1"/>
                          </w:pPr>
                        </w:p>
                        <w:p w14:paraId="692BD945" w14:textId="77777777" w:rsidR="000726D6" w:rsidRDefault="00AF6CEA">
                          <w:pPr>
                            <w:pStyle w:val="StandaardReferentiegegevensKop"/>
                          </w:pPr>
                          <w:r>
                            <w:t>Uw brief (kenmerk)</w:t>
                          </w:r>
                        </w:p>
                        <w:p w14:paraId="692BD946" w14:textId="28770106" w:rsidR="000726D6" w:rsidRDefault="00AF6CEA">
                          <w:pPr>
                            <w:pStyle w:val="StandaardReferentiegegevens"/>
                          </w:pPr>
                          <w:r>
                            <w:fldChar w:fldCharType="begin"/>
                          </w:r>
                          <w:r>
                            <w:instrText xml:space="preserve"> DOCPROPERTY  "UwKenmerk"  \* MERGEFORMAT </w:instrText>
                          </w:r>
                          <w:r>
                            <w:fldChar w:fldCharType="end"/>
                          </w:r>
                        </w:p>
                        <w:p w14:paraId="692BD947" w14:textId="77777777" w:rsidR="000726D6" w:rsidRDefault="000726D6">
                          <w:pPr>
                            <w:pStyle w:val="WitregelW1"/>
                          </w:pPr>
                        </w:p>
                        <w:p w14:paraId="692BD948" w14:textId="77777777" w:rsidR="000726D6" w:rsidRDefault="00AF6CEA">
                          <w:pPr>
                            <w:pStyle w:val="StandaardReferentiegegevensKop"/>
                          </w:pPr>
                          <w:r>
                            <w:t>Bijlagen</w:t>
                          </w:r>
                        </w:p>
                        <w:p w14:paraId="692BD949" w14:textId="77777777" w:rsidR="000726D6" w:rsidRDefault="00AF6CEA">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692BD92D"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92BD93C" w14:textId="77777777" w:rsidR="000726D6" w:rsidRDefault="00AF6CEA">
                    <w:pPr>
                      <w:pStyle w:val="StandaardReferentiegegevens"/>
                    </w:pPr>
                    <w:r>
                      <w:t>Korte Voorhout 7</w:t>
                    </w:r>
                  </w:p>
                  <w:p w14:paraId="692BD93D" w14:textId="77777777" w:rsidR="000726D6" w:rsidRDefault="00AF6CEA">
                    <w:pPr>
                      <w:pStyle w:val="StandaardReferentiegegevens"/>
                    </w:pPr>
                    <w:r>
                      <w:t>2511 CW  'S-GRAVENHAGE</w:t>
                    </w:r>
                  </w:p>
                  <w:p w14:paraId="692BD93E" w14:textId="77777777" w:rsidR="000726D6" w:rsidRDefault="00AF6CEA">
                    <w:pPr>
                      <w:pStyle w:val="StandaardReferentiegegevens"/>
                    </w:pPr>
                    <w:r>
                      <w:t>POSTBUS 20201</w:t>
                    </w:r>
                  </w:p>
                  <w:p w14:paraId="692BD93F" w14:textId="77777777" w:rsidR="000726D6" w:rsidRDefault="00AF6CEA">
                    <w:pPr>
                      <w:pStyle w:val="StandaardReferentiegegevens"/>
                    </w:pPr>
                    <w:r>
                      <w:t>2500 EE  'S-GRAVENHAGE</w:t>
                    </w:r>
                  </w:p>
                  <w:p w14:paraId="692BD940" w14:textId="77777777" w:rsidR="000726D6" w:rsidRDefault="00AF6CEA">
                    <w:pPr>
                      <w:pStyle w:val="StandaardReferentiegegevens"/>
                    </w:pPr>
                    <w:proofErr w:type="gramStart"/>
                    <w:r>
                      <w:t>www.rijksoverheid.nl/fin</w:t>
                    </w:r>
                    <w:proofErr w:type="gramEnd"/>
                  </w:p>
                  <w:p w14:paraId="692BD941" w14:textId="77777777" w:rsidR="000726D6" w:rsidRDefault="000726D6">
                    <w:pPr>
                      <w:pStyle w:val="WitregelW2"/>
                    </w:pPr>
                  </w:p>
                  <w:p w14:paraId="692BD942" w14:textId="77777777" w:rsidR="000726D6" w:rsidRDefault="00AF6CEA">
                    <w:pPr>
                      <w:pStyle w:val="StandaardReferentiegegevensKop"/>
                    </w:pPr>
                    <w:r>
                      <w:t>Ons kenmerk</w:t>
                    </w:r>
                  </w:p>
                  <w:p w14:paraId="692BD943" w14:textId="3A59F774" w:rsidR="000726D6" w:rsidRDefault="00AF6CEA">
                    <w:pPr>
                      <w:pStyle w:val="StandaardReferentiegegevens"/>
                    </w:pPr>
                    <w:fldSimple w:instr=" DOCPROPERTY  &quot;Kenmerk&quot;  \* MERGEFORMAT ">
                      <w:r w:rsidR="008B43EE">
                        <w:t>2026-0000378607</w:t>
                      </w:r>
                    </w:fldSimple>
                  </w:p>
                  <w:p w14:paraId="692BD944" w14:textId="77777777" w:rsidR="000726D6" w:rsidRDefault="000726D6">
                    <w:pPr>
                      <w:pStyle w:val="WitregelW1"/>
                    </w:pPr>
                  </w:p>
                  <w:p w14:paraId="692BD945" w14:textId="77777777" w:rsidR="000726D6" w:rsidRDefault="00AF6CEA">
                    <w:pPr>
                      <w:pStyle w:val="StandaardReferentiegegevensKop"/>
                    </w:pPr>
                    <w:r>
                      <w:t>Uw brief (kenmerk)</w:t>
                    </w:r>
                  </w:p>
                  <w:p w14:paraId="692BD946" w14:textId="28770106" w:rsidR="000726D6" w:rsidRDefault="00AF6CEA">
                    <w:pPr>
                      <w:pStyle w:val="StandaardReferentiegegevens"/>
                    </w:pPr>
                    <w:r>
                      <w:fldChar w:fldCharType="begin"/>
                    </w:r>
                    <w:r>
                      <w:instrText xml:space="preserve"> DOCPROPERTY  "UwKenmerk"  \* MERGEFORMAT </w:instrText>
                    </w:r>
                    <w:r>
                      <w:fldChar w:fldCharType="end"/>
                    </w:r>
                  </w:p>
                  <w:p w14:paraId="692BD947" w14:textId="77777777" w:rsidR="000726D6" w:rsidRDefault="000726D6">
                    <w:pPr>
                      <w:pStyle w:val="WitregelW1"/>
                    </w:pPr>
                  </w:p>
                  <w:p w14:paraId="692BD948" w14:textId="77777777" w:rsidR="000726D6" w:rsidRDefault="00AF6CEA">
                    <w:pPr>
                      <w:pStyle w:val="StandaardReferentiegegevensKop"/>
                    </w:pPr>
                    <w:r>
                      <w:t>Bijlagen</w:t>
                    </w:r>
                  </w:p>
                  <w:p w14:paraId="692BD949" w14:textId="77777777" w:rsidR="000726D6" w:rsidRDefault="00AF6CEA">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92BD92F" wp14:editId="692BD930">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92BD94A" w14:textId="77777777" w:rsidR="000726D6" w:rsidRDefault="00AF6CEA">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692BD92F"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92BD94A" w14:textId="77777777" w:rsidR="000726D6" w:rsidRDefault="00AF6CEA">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92BD931" wp14:editId="692BD932">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692BD94B" w14:textId="786EFB86" w:rsidR="000726D6" w:rsidRDefault="00AF6CEA">
                          <w:pPr>
                            <w:pStyle w:val="Rubricering"/>
                          </w:pPr>
                          <w:r>
                            <w:fldChar w:fldCharType="begin"/>
                          </w:r>
                          <w:r>
                            <w:instrText xml:space="preserve"> DOCPROPERTY  "Rubricering"  \* MERGEFORMAT </w:instrText>
                          </w:r>
                          <w:r>
                            <w:fldChar w:fldCharType="end"/>
                          </w:r>
                        </w:p>
                        <w:p w14:paraId="692BD94C" w14:textId="34BA2B2D" w:rsidR="000726D6" w:rsidRDefault="002351D7">
                          <w:r>
                            <w:t>Voorzitter van de Tweede Kamer der Staten-Generaal</w:t>
                          </w:r>
                        </w:p>
                        <w:p w14:paraId="6A4EFFA5" w14:textId="77777777" w:rsidR="002351D7" w:rsidRDefault="002351D7" w:rsidP="002351D7">
                          <w:r>
                            <w:t>Postbus 20018</w:t>
                          </w:r>
                        </w:p>
                        <w:p w14:paraId="6CA029E4" w14:textId="181D2616" w:rsidR="002351D7" w:rsidRDefault="002351D7" w:rsidP="002351D7">
                          <w:r>
                            <w:t xml:space="preserve">2500 EA  DEN HAAG </w:t>
                          </w:r>
                        </w:p>
                      </w:txbxContent>
                    </wps:txbx>
                    <wps:bodyPr vert="horz" wrap="square" lIns="0" tIns="0" rIns="0" bIns="0" anchor="t" anchorCtr="0"/>
                  </wps:wsp>
                </a:graphicData>
              </a:graphic>
            </wp:anchor>
          </w:drawing>
        </mc:Choice>
        <mc:Fallback>
          <w:pict>
            <v:shape w14:anchorId="692BD931"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692BD94B" w14:textId="786EFB86" w:rsidR="000726D6" w:rsidRDefault="00AF6CEA">
                    <w:pPr>
                      <w:pStyle w:val="Rubricering"/>
                    </w:pPr>
                    <w:r>
                      <w:fldChar w:fldCharType="begin"/>
                    </w:r>
                    <w:r>
                      <w:instrText xml:space="preserve"> DOCPROPERTY  "Rubricering"  \* MERGEFORMAT </w:instrText>
                    </w:r>
                    <w:r>
                      <w:fldChar w:fldCharType="end"/>
                    </w:r>
                  </w:p>
                  <w:p w14:paraId="692BD94C" w14:textId="34BA2B2D" w:rsidR="000726D6" w:rsidRDefault="002351D7">
                    <w:r>
                      <w:t>Voorzitter van de Tweede Kamer der Staten-Generaal</w:t>
                    </w:r>
                  </w:p>
                  <w:p w14:paraId="6A4EFFA5" w14:textId="77777777" w:rsidR="002351D7" w:rsidRDefault="002351D7" w:rsidP="002351D7">
                    <w:r>
                      <w:t>Postbus 20018</w:t>
                    </w:r>
                  </w:p>
                  <w:p w14:paraId="6CA029E4" w14:textId="181D2616" w:rsidR="002351D7" w:rsidRDefault="002351D7" w:rsidP="002351D7">
                    <w:r>
                      <w:t xml:space="preserve">2500 EA  DEN HAAG </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92BD933" wp14:editId="692BD934">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92BD94D" w14:textId="32FA8B74" w:rsidR="000726D6" w:rsidRDefault="00AF6CEA">
                          <w:pPr>
                            <w:pStyle w:val="StandaardReferentiegegevens"/>
                          </w:pPr>
                          <w:r>
                            <w:t xml:space="preserve">Pagina </w:t>
                          </w:r>
                          <w:r>
                            <w:fldChar w:fldCharType="begin"/>
                          </w:r>
                          <w:r>
                            <w:instrText>PAGE</w:instrText>
                          </w:r>
                          <w:r>
                            <w:fldChar w:fldCharType="separate"/>
                          </w:r>
                          <w:r w:rsidR="002351D7">
                            <w:rPr>
                              <w:noProof/>
                            </w:rPr>
                            <w:t>1</w:t>
                          </w:r>
                          <w:r>
                            <w:fldChar w:fldCharType="end"/>
                          </w:r>
                          <w:r>
                            <w:t xml:space="preserve"> van </w:t>
                          </w:r>
                          <w:r>
                            <w:fldChar w:fldCharType="begin"/>
                          </w:r>
                          <w:r>
                            <w:instrText>NUMPAGES</w:instrText>
                          </w:r>
                          <w:r>
                            <w:fldChar w:fldCharType="separate"/>
                          </w:r>
                          <w:r w:rsidR="002351D7">
                            <w:rPr>
                              <w:noProof/>
                            </w:rPr>
                            <w:t>2</w:t>
                          </w:r>
                          <w:r>
                            <w:fldChar w:fldCharType="end"/>
                          </w:r>
                        </w:p>
                      </w:txbxContent>
                    </wps:txbx>
                    <wps:bodyPr vert="horz" wrap="square" lIns="0" tIns="0" rIns="0" bIns="0" anchor="t" anchorCtr="0"/>
                  </wps:wsp>
                </a:graphicData>
              </a:graphic>
            </wp:anchor>
          </w:drawing>
        </mc:Choice>
        <mc:Fallback>
          <w:pict>
            <v:shape w14:anchorId="692BD933"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92BD94D" w14:textId="32FA8B74" w:rsidR="000726D6" w:rsidRDefault="00AF6CEA">
                    <w:pPr>
                      <w:pStyle w:val="StandaardReferentiegegevens"/>
                    </w:pPr>
                    <w:r>
                      <w:t xml:space="preserve">Pagina </w:t>
                    </w:r>
                    <w:r>
                      <w:fldChar w:fldCharType="begin"/>
                    </w:r>
                    <w:r>
                      <w:instrText>PAGE</w:instrText>
                    </w:r>
                    <w:r>
                      <w:fldChar w:fldCharType="separate"/>
                    </w:r>
                    <w:r w:rsidR="002351D7">
                      <w:rPr>
                        <w:noProof/>
                      </w:rPr>
                      <w:t>1</w:t>
                    </w:r>
                    <w:r>
                      <w:fldChar w:fldCharType="end"/>
                    </w:r>
                    <w:r>
                      <w:t xml:space="preserve"> van </w:t>
                    </w:r>
                    <w:r>
                      <w:fldChar w:fldCharType="begin"/>
                    </w:r>
                    <w:r>
                      <w:instrText>NUMPAGES</w:instrText>
                    </w:r>
                    <w:r>
                      <w:fldChar w:fldCharType="separate"/>
                    </w:r>
                    <w:r w:rsidR="002351D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92BD935" wp14:editId="692BD936">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0726D6" w14:paraId="692BD950" w14:textId="77777777">
                            <w:trPr>
                              <w:trHeight w:val="200"/>
                            </w:trPr>
                            <w:tc>
                              <w:tcPr>
                                <w:tcW w:w="1140" w:type="dxa"/>
                              </w:tcPr>
                              <w:p w14:paraId="692BD94E" w14:textId="77777777" w:rsidR="000726D6" w:rsidRDefault="000726D6"/>
                            </w:tc>
                            <w:tc>
                              <w:tcPr>
                                <w:tcW w:w="5400" w:type="dxa"/>
                              </w:tcPr>
                              <w:p w14:paraId="692BD94F" w14:textId="77777777" w:rsidR="000726D6" w:rsidRDefault="000726D6"/>
                            </w:tc>
                          </w:tr>
                          <w:tr w:rsidR="000726D6" w14:paraId="692BD953" w14:textId="77777777">
                            <w:trPr>
                              <w:trHeight w:val="240"/>
                            </w:trPr>
                            <w:tc>
                              <w:tcPr>
                                <w:tcW w:w="1140" w:type="dxa"/>
                              </w:tcPr>
                              <w:p w14:paraId="692BD951" w14:textId="77777777" w:rsidR="000726D6" w:rsidRDefault="00AF6CEA">
                                <w:r>
                                  <w:t>Datum</w:t>
                                </w:r>
                              </w:p>
                            </w:tc>
                            <w:tc>
                              <w:tcPr>
                                <w:tcW w:w="5400" w:type="dxa"/>
                              </w:tcPr>
                              <w:p w14:paraId="692BD952" w14:textId="2A91DE1B" w:rsidR="000726D6" w:rsidRDefault="008B43EE">
                                <w:r>
                                  <w:t>17 september 2026</w:t>
                                </w:r>
                              </w:p>
                            </w:tc>
                          </w:tr>
                          <w:tr w:rsidR="000726D6" w14:paraId="692BD956" w14:textId="77777777">
                            <w:trPr>
                              <w:trHeight w:val="240"/>
                            </w:trPr>
                            <w:tc>
                              <w:tcPr>
                                <w:tcW w:w="1140" w:type="dxa"/>
                              </w:tcPr>
                              <w:p w14:paraId="692BD954" w14:textId="77777777" w:rsidR="000726D6" w:rsidRDefault="00AF6CEA">
                                <w:r>
                                  <w:t>Betreft</w:t>
                                </w:r>
                              </w:p>
                            </w:tc>
                            <w:tc>
                              <w:tcPr>
                                <w:tcW w:w="5400" w:type="dxa"/>
                              </w:tcPr>
                              <w:p w14:paraId="692BD955" w14:textId="204721C0" w:rsidR="000726D6" w:rsidRDefault="00AF6CEA">
                                <w:fldSimple w:instr=" DOCPROPERTY  &quot;Onderwerp&quot;  \* MERGEFORMAT ">
                                  <w:r w:rsidR="008B43EE">
                                    <w:t>Box 3</w:t>
                                  </w:r>
                                </w:fldSimple>
                              </w:p>
                            </w:tc>
                          </w:tr>
                          <w:tr w:rsidR="000726D6" w14:paraId="692BD959" w14:textId="77777777">
                            <w:trPr>
                              <w:trHeight w:val="200"/>
                            </w:trPr>
                            <w:tc>
                              <w:tcPr>
                                <w:tcW w:w="1140" w:type="dxa"/>
                              </w:tcPr>
                              <w:p w14:paraId="692BD957" w14:textId="77777777" w:rsidR="000726D6" w:rsidRDefault="000726D6"/>
                            </w:tc>
                            <w:tc>
                              <w:tcPr>
                                <w:tcW w:w="4738" w:type="dxa"/>
                              </w:tcPr>
                              <w:p w14:paraId="692BD958" w14:textId="77777777" w:rsidR="000726D6" w:rsidRDefault="000726D6"/>
                            </w:tc>
                          </w:tr>
                        </w:tbl>
                        <w:p w14:paraId="692BD966" w14:textId="77777777" w:rsidR="00AF6CEA" w:rsidRDefault="00AF6CEA"/>
                      </w:txbxContent>
                    </wps:txbx>
                    <wps:bodyPr vert="horz" wrap="square" lIns="0" tIns="0" rIns="0" bIns="0" anchor="t" anchorCtr="0"/>
                  </wps:wsp>
                </a:graphicData>
              </a:graphic>
            </wp:anchor>
          </w:drawing>
        </mc:Choice>
        <mc:Fallback>
          <w:pict>
            <v:shape w14:anchorId="692BD935"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0726D6" w14:paraId="692BD950" w14:textId="77777777">
                      <w:trPr>
                        <w:trHeight w:val="200"/>
                      </w:trPr>
                      <w:tc>
                        <w:tcPr>
                          <w:tcW w:w="1140" w:type="dxa"/>
                        </w:tcPr>
                        <w:p w14:paraId="692BD94E" w14:textId="77777777" w:rsidR="000726D6" w:rsidRDefault="000726D6"/>
                      </w:tc>
                      <w:tc>
                        <w:tcPr>
                          <w:tcW w:w="5400" w:type="dxa"/>
                        </w:tcPr>
                        <w:p w14:paraId="692BD94F" w14:textId="77777777" w:rsidR="000726D6" w:rsidRDefault="000726D6"/>
                      </w:tc>
                    </w:tr>
                    <w:tr w:rsidR="000726D6" w14:paraId="692BD953" w14:textId="77777777">
                      <w:trPr>
                        <w:trHeight w:val="240"/>
                      </w:trPr>
                      <w:tc>
                        <w:tcPr>
                          <w:tcW w:w="1140" w:type="dxa"/>
                        </w:tcPr>
                        <w:p w14:paraId="692BD951" w14:textId="77777777" w:rsidR="000726D6" w:rsidRDefault="00AF6CEA">
                          <w:r>
                            <w:t>Datum</w:t>
                          </w:r>
                        </w:p>
                      </w:tc>
                      <w:tc>
                        <w:tcPr>
                          <w:tcW w:w="5400" w:type="dxa"/>
                        </w:tcPr>
                        <w:p w14:paraId="692BD952" w14:textId="2A91DE1B" w:rsidR="000726D6" w:rsidRDefault="008B43EE">
                          <w:r>
                            <w:t>17 september 2026</w:t>
                          </w:r>
                        </w:p>
                      </w:tc>
                    </w:tr>
                    <w:tr w:rsidR="000726D6" w14:paraId="692BD956" w14:textId="77777777">
                      <w:trPr>
                        <w:trHeight w:val="240"/>
                      </w:trPr>
                      <w:tc>
                        <w:tcPr>
                          <w:tcW w:w="1140" w:type="dxa"/>
                        </w:tcPr>
                        <w:p w14:paraId="692BD954" w14:textId="77777777" w:rsidR="000726D6" w:rsidRDefault="00AF6CEA">
                          <w:r>
                            <w:t>Betreft</w:t>
                          </w:r>
                        </w:p>
                      </w:tc>
                      <w:tc>
                        <w:tcPr>
                          <w:tcW w:w="5400" w:type="dxa"/>
                        </w:tcPr>
                        <w:p w14:paraId="692BD955" w14:textId="204721C0" w:rsidR="000726D6" w:rsidRDefault="00AF6CEA">
                          <w:fldSimple w:instr=" DOCPROPERTY  &quot;Onderwerp&quot;  \* MERGEFORMAT ">
                            <w:r w:rsidR="008B43EE">
                              <w:t>Box 3</w:t>
                            </w:r>
                          </w:fldSimple>
                        </w:p>
                      </w:tc>
                    </w:tr>
                    <w:tr w:rsidR="000726D6" w14:paraId="692BD959" w14:textId="77777777">
                      <w:trPr>
                        <w:trHeight w:val="200"/>
                      </w:trPr>
                      <w:tc>
                        <w:tcPr>
                          <w:tcW w:w="1140" w:type="dxa"/>
                        </w:tcPr>
                        <w:p w14:paraId="692BD957" w14:textId="77777777" w:rsidR="000726D6" w:rsidRDefault="000726D6"/>
                      </w:tc>
                      <w:tc>
                        <w:tcPr>
                          <w:tcW w:w="4738" w:type="dxa"/>
                        </w:tcPr>
                        <w:p w14:paraId="692BD958" w14:textId="77777777" w:rsidR="000726D6" w:rsidRDefault="000726D6"/>
                      </w:tc>
                    </w:tr>
                  </w:tbl>
                  <w:p w14:paraId="692BD966" w14:textId="77777777" w:rsidR="00AF6CEA" w:rsidRDefault="00AF6CEA"/>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92BD937" wp14:editId="692BD93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92BD95A" w14:textId="63E689EE" w:rsidR="000726D6" w:rsidRDefault="00AF6CEA">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92BD937"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92BD95A" w14:textId="63E689EE" w:rsidR="000726D6" w:rsidRDefault="00AF6CEA">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92BD939" wp14:editId="692BD93A">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92BD969" w14:textId="77777777" w:rsidR="00AF6CEA" w:rsidRDefault="00AF6CEA"/>
                      </w:txbxContent>
                    </wps:txbx>
                    <wps:bodyPr vert="horz" wrap="square" lIns="0" tIns="0" rIns="0" bIns="0" anchor="t" anchorCtr="0"/>
                  </wps:wsp>
                </a:graphicData>
              </a:graphic>
            </wp:anchor>
          </w:drawing>
        </mc:Choice>
        <mc:Fallback>
          <w:pict>
            <v:shape w14:anchorId="692BD939"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92BD969" w14:textId="77777777" w:rsidR="00AF6CEA" w:rsidRDefault="00AF6CE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2EE72A"/>
    <w:multiLevelType w:val="multilevel"/>
    <w:tmpl w:val="3655C72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79A2099"/>
    <w:multiLevelType w:val="multilevel"/>
    <w:tmpl w:val="8AFA1B4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CE1D7AA4"/>
    <w:multiLevelType w:val="multilevel"/>
    <w:tmpl w:val="50212669"/>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69A53D"/>
    <w:multiLevelType w:val="multilevel"/>
    <w:tmpl w:val="ECE31DDF"/>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15D3E0"/>
    <w:multiLevelType w:val="multilevel"/>
    <w:tmpl w:val="69E1A31E"/>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1D066D"/>
    <w:multiLevelType w:val="multilevel"/>
    <w:tmpl w:val="6D44E26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5771275">
    <w:abstractNumId w:val="3"/>
  </w:num>
  <w:num w:numId="2" w16cid:durableId="402721801">
    <w:abstractNumId w:val="4"/>
  </w:num>
  <w:num w:numId="3" w16cid:durableId="627933162">
    <w:abstractNumId w:val="1"/>
  </w:num>
  <w:num w:numId="4" w16cid:durableId="213087027">
    <w:abstractNumId w:val="0"/>
  </w:num>
  <w:num w:numId="5" w16cid:durableId="2142993416">
    <w:abstractNumId w:val="2"/>
  </w:num>
  <w:num w:numId="6" w16cid:durableId="6722192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6D6"/>
    <w:rsid w:val="00047A5D"/>
    <w:rsid w:val="00065F78"/>
    <w:rsid w:val="000726D6"/>
    <w:rsid w:val="00141F40"/>
    <w:rsid w:val="002351D7"/>
    <w:rsid w:val="002D16C2"/>
    <w:rsid w:val="00312A1F"/>
    <w:rsid w:val="00347A45"/>
    <w:rsid w:val="008B43EE"/>
    <w:rsid w:val="00A934C6"/>
    <w:rsid w:val="00AF6CEA"/>
    <w:rsid w:val="00FC52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BD8ED"/>
  <w15:docId w15:val="{4155E9AE-10AC-4D43-AF7D-BFA36A698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2351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51D7"/>
    <w:rPr>
      <w:rFonts w:ascii="Verdana" w:hAnsi="Verdana"/>
      <w:color w:val="000000"/>
      <w:sz w:val="18"/>
      <w:szCs w:val="18"/>
    </w:rPr>
  </w:style>
  <w:style w:type="paragraph" w:styleId="Voettekst">
    <w:name w:val="footer"/>
    <w:basedOn w:val="Standaard"/>
    <w:link w:val="VoettekstChar"/>
    <w:uiPriority w:val="99"/>
    <w:unhideWhenUsed/>
    <w:rsid w:val="002351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51D7"/>
    <w:rPr>
      <w:rFonts w:ascii="Verdana" w:hAnsi="Verdana"/>
      <w:color w:val="000000"/>
      <w:sz w:val="18"/>
      <w:szCs w:val="18"/>
    </w:rPr>
  </w:style>
  <w:style w:type="paragraph" w:styleId="Voetnoottekst">
    <w:name w:val="footnote text"/>
    <w:basedOn w:val="Standaard"/>
    <w:link w:val="VoetnoottekstChar"/>
    <w:uiPriority w:val="99"/>
    <w:semiHidden/>
    <w:unhideWhenUsed/>
    <w:rsid w:val="00141F4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41F40"/>
    <w:rPr>
      <w:rFonts w:ascii="Verdana" w:hAnsi="Verdana"/>
      <w:color w:val="000000"/>
    </w:rPr>
  </w:style>
  <w:style w:type="character" w:styleId="Voetnootmarkering">
    <w:name w:val="footnote reference"/>
    <w:basedOn w:val="Standaardalinea-lettertype"/>
    <w:uiPriority w:val="99"/>
    <w:semiHidden/>
    <w:unhideWhenUsed/>
    <w:rsid w:val="00141F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289</ap:Words>
  <ap:Characters>1591</ap:Characters>
  <ap:DocSecurity>4</ap:DocSecurity>
  <ap:Lines>13</ap:Lines>
  <ap:Paragraphs>3</ap:Paragraphs>
  <ap:ScaleCrop>false</ap:ScaleCrop>
  <ap:HeadingPairs>
    <vt:vector baseType="variant" size="2">
      <vt:variant>
        <vt:lpstr>Titel</vt:lpstr>
      </vt:variant>
      <vt:variant>
        <vt:i4>1</vt:i4>
      </vt:variant>
    </vt:vector>
  </ap:HeadingPairs>
  <ap:TitlesOfParts>
    <vt:vector baseType="lpstr" size="1">
      <vt:lpstr>Brief aan Eerste of Tweede Kamer - Box 3</vt:lpstr>
    </vt:vector>
  </ap:TitlesOfParts>
  <ap:LinksUpToDate>false</ap:LinksUpToDate>
  <ap:CharactersWithSpaces>1877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2026-09-17T07:19:00.0000000Z</dcterms:created>
  <dcterms:modified xsi:type="dcterms:W3CDTF">2026-09-17T07:19:00.0000000Z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Box 3</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vt:lpwstr>
  </property>
  <property fmtid="{D5CDD505-2E9C-101B-9397-08002B2CF9AE}" pid="11" name="Van">
    <vt:lpwstr/>
  </property>
  <property fmtid="{D5CDD505-2E9C-101B-9397-08002B2CF9AE}" pid="12" name="Datum">
    <vt:lpwstr>17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2026-0000378607</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Box 3</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2026-09-17T06:56:27Z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834e51cb-7f35-4073-b9b0-976d3f160bc7</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