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F66F1" w:rsidP="005F66F1" w:rsidRDefault="005F66F1" w14:paraId="68F28486" w14:textId="77777777">
      <w:pPr>
        <w:rPr>
          <w:b/>
          <w:bCs/>
        </w:rPr>
      </w:pPr>
    </w:p>
    <w:p w:rsidR="00553CEB" w:rsidP="005F66F1" w:rsidRDefault="00553CEB" w14:paraId="4B471AC7" w14:textId="77777777">
      <w:pPr>
        <w:rPr>
          <w:b/>
          <w:bCs/>
        </w:rPr>
      </w:pPr>
    </w:p>
    <w:p w:rsidR="00553CEB" w:rsidP="005F66F1" w:rsidRDefault="00553CEB" w14:paraId="4C48653B" w14:textId="77777777">
      <w:pPr>
        <w:rPr>
          <w:b/>
          <w:bCs/>
        </w:rPr>
      </w:pPr>
    </w:p>
    <w:p w:rsidRPr="003D7D44" w:rsidR="005F66F1" w:rsidP="005F66F1" w:rsidRDefault="005F66F1" w14:paraId="73FE76D8" w14:textId="647B4AD4">
      <w:r w:rsidRPr="003D7D44">
        <w:rPr>
          <w:b/>
          <w:bCs/>
        </w:rPr>
        <w:t>Vaststelling van de begrotingsstaten van Asiel en Migratie (XX) voor het jaar 2027</w:t>
      </w:r>
    </w:p>
    <w:p w:rsidR="005F66F1" w:rsidP="005F66F1" w:rsidRDefault="005F66F1" w14:paraId="042234CF" w14:textId="77777777">
      <w:pPr>
        <w:rPr>
          <w:b/>
          <w:bCs/>
        </w:rPr>
      </w:pPr>
    </w:p>
    <w:p w:rsidRPr="003D7D44" w:rsidR="005F66F1" w:rsidP="005F66F1" w:rsidRDefault="005F66F1" w14:paraId="4B3CAC77" w14:textId="77777777">
      <w:pPr>
        <w:rPr>
          <w:b/>
          <w:bCs/>
        </w:rPr>
      </w:pPr>
    </w:p>
    <w:p w:rsidRPr="003D7D44" w:rsidR="005F66F1" w:rsidP="005F66F1" w:rsidRDefault="005F66F1" w14:paraId="2F5091E3" w14:textId="77777777">
      <w:r w:rsidRPr="003D7D44">
        <w:rPr>
          <w:b/>
          <w:bCs/>
        </w:rPr>
        <w:t>Bijlage bij Nader Rapport inzake de begroting 2027</w:t>
      </w:r>
    </w:p>
    <w:p w:rsidRPr="003D7D44" w:rsidR="005F66F1" w:rsidP="005F66F1" w:rsidRDefault="005F66F1" w14:paraId="40F97D25" w14:textId="77777777">
      <w:r w:rsidRPr="003D7D44">
        <w:t xml:space="preserve">Betreft: Advies van de Raad van State </w:t>
      </w:r>
      <w:proofErr w:type="spellStart"/>
      <w:r w:rsidRPr="003D7D44">
        <w:t>d.d</w:t>
      </w:r>
      <w:proofErr w:type="spellEnd"/>
      <w:r w:rsidRPr="003D7D44">
        <w:t xml:space="preserve"> 7 september 2026 nr. W03.26.00282/II</w:t>
      </w:r>
    </w:p>
    <w:p w:rsidR="005F66F1" w:rsidP="005F66F1" w:rsidRDefault="005F66F1" w14:paraId="3E42B973" w14:textId="77777777">
      <w:pPr>
        <w:rPr>
          <w:b/>
          <w:bCs/>
        </w:rPr>
      </w:pPr>
    </w:p>
    <w:p w:rsidRPr="003D7D44" w:rsidR="005F66F1" w:rsidP="005F66F1" w:rsidRDefault="005F66F1" w14:paraId="35D0D793" w14:textId="77777777">
      <w:pPr>
        <w:rPr>
          <w:b/>
          <w:bCs/>
        </w:rPr>
      </w:pPr>
    </w:p>
    <w:p w:rsidRPr="003D7D44" w:rsidR="005F66F1" w:rsidP="005F66F1" w:rsidRDefault="005F66F1" w14:paraId="20D155C8" w14:textId="77777777">
      <w:r w:rsidRPr="003D7D44">
        <w:rPr>
          <w:b/>
          <w:bCs/>
        </w:rPr>
        <w:t>IA. Beantwoording niet-blanco advies</w:t>
      </w:r>
    </w:p>
    <w:p w:rsidRPr="003D7D44" w:rsidR="005F66F1" w:rsidP="005F66F1" w:rsidRDefault="005F66F1" w14:paraId="19D4ADCE" w14:textId="77777777">
      <w:r w:rsidRPr="003D7D44">
        <w:t xml:space="preserve">Blijkens bijgaand advies heeft de Afdeling advisering van de Raad van State over bovenvermelde begroting een opmerking gemaakt. Dit geeft mij aanleiding tot de volgende reactie. Met dank voor het advies leiden onderstaande overwegingen ertoe dit advies niet over te nemen. </w:t>
      </w:r>
    </w:p>
    <w:p w:rsidRPr="003D7D44" w:rsidR="005F66F1" w:rsidP="005F66F1" w:rsidRDefault="005F66F1" w14:paraId="0F1C6AA4" w14:textId="77777777"/>
    <w:p w:rsidRPr="003D7D44" w:rsidR="005F66F1" w:rsidP="005F66F1" w:rsidRDefault="005F66F1" w14:paraId="5033CEE6" w14:textId="77777777">
      <w:pPr>
        <w:pStyle w:val="Lijstalinea"/>
        <w:numPr>
          <w:ilvl w:val="0"/>
          <w:numId w:val="1"/>
        </w:numPr>
      </w:pPr>
      <w:r w:rsidRPr="003D7D44">
        <w:t>De huidige weergave weerspiegelt politieke verantwoordelijkheid van de Minister van Asiel en Migratie (</w:t>
      </w:r>
      <w:proofErr w:type="spellStart"/>
      <w:r w:rsidRPr="003D7D44">
        <w:t>AenM</w:t>
      </w:r>
      <w:proofErr w:type="spellEnd"/>
      <w:r w:rsidRPr="003D7D44">
        <w:t xml:space="preserve">) en de samenhang binnen het beleidsterrein van </w:t>
      </w:r>
      <w:proofErr w:type="spellStart"/>
      <w:r w:rsidRPr="003D7D44">
        <w:t>AenM</w:t>
      </w:r>
      <w:proofErr w:type="spellEnd"/>
      <w:r w:rsidRPr="003D7D44">
        <w:t>, waar de Immigratie- en Naturalisatiedienst (IND) een integraal onderdeel van is;</w:t>
      </w:r>
    </w:p>
    <w:p w:rsidRPr="003D7D44" w:rsidR="005F66F1" w:rsidP="005F66F1" w:rsidRDefault="005F66F1" w14:paraId="6E9525AB" w14:textId="77777777">
      <w:pPr>
        <w:pStyle w:val="Lijstalinea"/>
        <w:numPr>
          <w:ilvl w:val="0"/>
          <w:numId w:val="1"/>
        </w:numPr>
      </w:pPr>
      <w:r w:rsidRPr="003D7D44">
        <w:t xml:space="preserve">Om in lijn te handelen met de Comptabiliteitswet en om invulling te geven aan het feit dat de IND onderdeel is van het ministerie van Justitie en Veiligheid (JenV) wordt de begroting van </w:t>
      </w:r>
      <w:proofErr w:type="spellStart"/>
      <w:r w:rsidRPr="003D7D44">
        <w:t>AenM</w:t>
      </w:r>
      <w:proofErr w:type="spellEnd"/>
      <w:r w:rsidRPr="003D7D44">
        <w:t xml:space="preserve"> mede ondertekend door de minister van JenV.  </w:t>
      </w:r>
    </w:p>
    <w:p w:rsidRPr="003D7D44" w:rsidR="005F66F1" w:rsidP="005F66F1" w:rsidRDefault="005F66F1" w14:paraId="6AD30256" w14:textId="7A347A8D">
      <w:pPr>
        <w:pStyle w:val="Lijstalinea"/>
        <w:numPr>
          <w:ilvl w:val="0"/>
          <w:numId w:val="1"/>
        </w:numPr>
      </w:pPr>
      <w:r w:rsidRPr="003D7D44">
        <w:t xml:space="preserve">In de Rijksbegrotingsvoorschriften staat opgenomen dat een begrotingsstaat van </w:t>
      </w:r>
      <w:r>
        <w:t>e</w:t>
      </w:r>
      <w:r w:rsidRPr="003D7D44">
        <w:t xml:space="preserve">en agentschap kan worden opgenomen in een programmabegroting mits deze wordt medeondertekend door de minister verantwoordelijk voor de departementale begroting, in dit geval de </w:t>
      </w:r>
      <w:r>
        <w:t>M</w:t>
      </w:r>
      <w:r w:rsidRPr="003D7D44">
        <w:t xml:space="preserve">inister van JenV. </w:t>
      </w:r>
    </w:p>
    <w:p w:rsidR="005F66F1" w:rsidRDefault="005F66F1" w14:paraId="6B5895E7" w14:textId="77777777"/>
    <w:p w:rsidR="005F66F1" w:rsidRDefault="005F66F1" w14:paraId="78F35533" w14:textId="77777777"/>
    <w:p w:rsidR="005F66F1" w:rsidRDefault="00CC1FC2" w14:paraId="06319254" w14:textId="335ABAB5">
      <w:r>
        <w:t xml:space="preserve">De Minister van Asiel en </w:t>
      </w:r>
      <w:r w:rsidR="00D73498">
        <w:t xml:space="preserve">Migratie,  </w:t>
      </w:r>
      <w:r>
        <w:t xml:space="preserve">                            </w:t>
      </w:r>
      <w:r w:rsidR="005F66F1">
        <w:t>De Minister van Justitie en Veiligheid</w:t>
      </w:r>
      <w:r>
        <w:t>,</w:t>
      </w:r>
    </w:p>
    <w:sectPr w:rsidR="005F66F1" w:rsidSect="00BE69BC">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font>
  <w:font w:name="Lohit Hindi">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214764"/>
    <w:multiLevelType w:val="hybridMultilevel"/>
    <w:tmpl w:val="59DE126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84176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6F1"/>
    <w:rsid w:val="00332D17"/>
    <w:rsid w:val="00477134"/>
    <w:rsid w:val="00553CEB"/>
    <w:rsid w:val="005F66F1"/>
    <w:rsid w:val="009B6565"/>
    <w:rsid w:val="00BE69BC"/>
    <w:rsid w:val="00CC1FC2"/>
    <w:rsid w:val="00D633F1"/>
    <w:rsid w:val="00D73498"/>
    <w:rsid w:val="00E278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C662A"/>
  <w15:chartTrackingRefBased/>
  <w15:docId w15:val="{E162DA20-CF64-4B0A-9862-8277B4052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F66F1"/>
    <w:p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styleId="Kop1">
    <w:name w:val="heading 1"/>
    <w:basedOn w:val="Standaard"/>
    <w:next w:val="Standaard"/>
    <w:link w:val="Kop1Char"/>
    <w:uiPriority w:val="9"/>
    <w:qFormat/>
    <w:rsid w:val="005F66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F66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F66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F66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F66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F66F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F66F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F66F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F66F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F66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F66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F66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F66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F66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F66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F66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F66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F66F1"/>
    <w:rPr>
      <w:rFonts w:eastAsiaTheme="majorEastAsia" w:cstheme="majorBidi"/>
      <w:color w:val="272727" w:themeColor="text1" w:themeTint="D8"/>
    </w:rPr>
  </w:style>
  <w:style w:type="paragraph" w:styleId="Titel">
    <w:name w:val="Title"/>
    <w:basedOn w:val="Standaard"/>
    <w:next w:val="Standaard"/>
    <w:link w:val="TitelChar"/>
    <w:uiPriority w:val="10"/>
    <w:qFormat/>
    <w:rsid w:val="005F66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F66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F66F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F66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F66F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F66F1"/>
    <w:rPr>
      <w:i/>
      <w:iCs/>
      <w:color w:val="404040" w:themeColor="text1" w:themeTint="BF"/>
    </w:rPr>
  </w:style>
  <w:style w:type="paragraph" w:styleId="Lijstalinea">
    <w:name w:val="List Paragraph"/>
    <w:basedOn w:val="Standaard"/>
    <w:uiPriority w:val="34"/>
    <w:qFormat/>
    <w:rsid w:val="005F66F1"/>
    <w:pPr>
      <w:ind w:left="720"/>
      <w:contextualSpacing/>
    </w:pPr>
  </w:style>
  <w:style w:type="character" w:styleId="Intensievebenadrukking">
    <w:name w:val="Intense Emphasis"/>
    <w:basedOn w:val="Standaardalinea-lettertype"/>
    <w:uiPriority w:val="21"/>
    <w:qFormat/>
    <w:rsid w:val="005F66F1"/>
    <w:rPr>
      <w:i/>
      <w:iCs/>
      <w:color w:val="0F4761" w:themeColor="accent1" w:themeShade="BF"/>
    </w:rPr>
  </w:style>
  <w:style w:type="paragraph" w:styleId="Duidelijkcitaat">
    <w:name w:val="Intense Quote"/>
    <w:basedOn w:val="Standaard"/>
    <w:next w:val="Standaard"/>
    <w:link w:val="DuidelijkcitaatChar"/>
    <w:uiPriority w:val="30"/>
    <w:qFormat/>
    <w:rsid w:val="005F66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F66F1"/>
    <w:rPr>
      <w:i/>
      <w:iCs/>
      <w:color w:val="0F4761" w:themeColor="accent1" w:themeShade="BF"/>
    </w:rPr>
  </w:style>
  <w:style w:type="character" w:styleId="Intensieveverwijzing">
    <w:name w:val="Intense Reference"/>
    <w:basedOn w:val="Standaardalinea-lettertype"/>
    <w:uiPriority w:val="32"/>
    <w:qFormat/>
    <w:rsid w:val="005F66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214</ap:Words>
  <ap:Characters>1181</ap:Characters>
  <ap:DocSecurity>0</ap:DocSecurity>
  <ap:Lines>9</ap:Lines>
  <ap:Paragraphs>2</ap:Paragraphs>
  <ap:ScaleCrop>false</ap:ScaleCrop>
  <ap:LinksUpToDate>false</ap:LinksUpToDate>
  <ap:CharactersWithSpaces>1393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2026-09-08T07:14:00.0000000Z</lastPrinted>
  <dcterms:created xsi:type="dcterms:W3CDTF">2026-09-16T09:23:00.0000000Z</dcterms:created>
  <dcterms:modified xsi:type="dcterms:W3CDTF">2026-09-16T09:23:00.0000000Z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