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66EBD" w:rsidR="00144A0D" w:rsidP="00066EBD" w:rsidRDefault="00CA6415" w14:paraId="47F537CE" w14:textId="3D4783C9">
      <w:pPr>
        <w:spacing w:after="0" w:line="240" w:lineRule="auto"/>
        <w:ind w:left="2126" w:hanging="2126"/>
        <w:rPr>
          <w:rFonts w:ascii="Times New Roman" w:hAnsi="Times New Roman"/>
          <w:b/>
          <w:sz w:val="32"/>
          <w:szCs w:val="32"/>
        </w:rPr>
      </w:pPr>
      <w:r>
        <w:rPr>
          <w:rFonts w:ascii="Times New Roman" w:hAnsi="Times New Roman"/>
          <w:b/>
          <w:sz w:val="32"/>
          <w:szCs w:val="32"/>
        </w:rPr>
        <w:t>31</w:t>
      </w:r>
      <w:r w:rsidR="00F179CF">
        <w:rPr>
          <w:rFonts w:ascii="Times New Roman" w:hAnsi="Times New Roman"/>
          <w:b/>
          <w:sz w:val="32"/>
          <w:szCs w:val="32"/>
        </w:rPr>
        <w:t xml:space="preserve"> </w:t>
      </w:r>
      <w:r>
        <w:rPr>
          <w:rFonts w:ascii="Times New Roman" w:hAnsi="Times New Roman"/>
          <w:b/>
          <w:sz w:val="32"/>
          <w:szCs w:val="32"/>
        </w:rPr>
        <w:t>765</w:t>
      </w:r>
      <w:r w:rsidR="00F179CF">
        <w:rPr>
          <w:rFonts w:ascii="Times New Roman" w:hAnsi="Times New Roman"/>
          <w:b/>
          <w:sz w:val="32"/>
          <w:szCs w:val="32"/>
        </w:rPr>
        <w:tab/>
      </w:r>
      <w:r>
        <w:rPr>
          <w:rFonts w:ascii="Times New Roman" w:hAnsi="Times New Roman"/>
          <w:b/>
          <w:bCs/>
          <w:sz w:val="32"/>
          <w:szCs w:val="32"/>
        </w:rPr>
        <w:t>Kwaliteit van zorg</w:t>
      </w:r>
    </w:p>
    <w:p w:rsidRPr="00D52B49" w:rsidR="00957A0F" w:rsidP="00C16014" w:rsidRDefault="00957A0F" w14:paraId="64A0CCCB" w14:textId="77777777">
      <w:pPr>
        <w:spacing w:line="240" w:lineRule="auto"/>
        <w:ind w:left="1410" w:hanging="1410"/>
        <w:rPr>
          <w:rFonts w:ascii="Times New Roman" w:hAnsi="Times New Roman"/>
          <w:b/>
        </w:rPr>
      </w:pPr>
    </w:p>
    <w:p w:rsidRPr="00E0072D" w:rsidR="00957A0F" w:rsidP="00C16014" w:rsidRDefault="00774A6D" w14:paraId="07DD84F4" w14:textId="77777777">
      <w:pPr>
        <w:spacing w:line="240" w:lineRule="auto"/>
        <w:rPr>
          <w:rFonts w:ascii="Times New Roman" w:hAnsi="Times New Roman"/>
          <w:b/>
          <w:bCs/>
        </w:rPr>
      </w:pPr>
      <w:r w:rsidRPr="00E0072D">
        <w:rPr>
          <w:rFonts w:ascii="Times New Roman" w:hAnsi="Times New Roman"/>
          <w:b/>
          <w:bCs/>
        </w:rPr>
        <w:t>Nr.</w:t>
      </w:r>
    </w:p>
    <w:p w:rsidRPr="00E0072D" w:rsidR="00957A0F" w:rsidP="00C16014" w:rsidRDefault="009E0170" w14:paraId="58424C1F" w14:textId="77777777">
      <w:pPr>
        <w:spacing w:line="240" w:lineRule="auto"/>
        <w:rPr>
          <w:rFonts w:ascii="Times New Roman" w:hAnsi="Times New Roman"/>
          <w:b/>
          <w:bCs/>
        </w:rPr>
      </w:pPr>
      <w:r w:rsidRPr="00E0072D">
        <w:rPr>
          <w:rFonts w:ascii="Times New Roman" w:hAnsi="Times New Roman"/>
          <w:b/>
          <w:bCs/>
        </w:rPr>
        <w:t xml:space="preserve"> </w:t>
      </w:r>
    </w:p>
    <w:p w:rsidRPr="00E0072D" w:rsidR="00957A0F" w:rsidP="00C16014" w:rsidRDefault="00957A0F" w14:paraId="026F260B" w14:textId="77777777">
      <w:pPr>
        <w:spacing w:line="240" w:lineRule="auto"/>
        <w:rPr>
          <w:rFonts w:ascii="Times New Roman" w:hAnsi="Times New Roman"/>
          <w:bCs/>
        </w:rPr>
      </w:pPr>
      <w:r w:rsidRPr="00E0072D">
        <w:rPr>
          <w:rFonts w:ascii="Times New Roman" w:hAnsi="Times New Roman"/>
          <w:bCs/>
        </w:rPr>
        <w:t xml:space="preserve"> </w:t>
      </w:r>
    </w:p>
    <w:p w:rsidRPr="00E0072D" w:rsidR="00957A0F" w:rsidP="00C16014" w:rsidRDefault="00957A0F" w14:paraId="7D13333B" w14:textId="77777777">
      <w:pPr>
        <w:spacing w:line="240" w:lineRule="auto"/>
        <w:rPr>
          <w:rFonts w:ascii="Times New Roman" w:hAnsi="Times New Roman"/>
          <w:bCs/>
        </w:rPr>
      </w:pPr>
    </w:p>
    <w:p w:rsidRPr="00E0072D" w:rsidR="00957A0F" w:rsidP="00C16014" w:rsidRDefault="005814C9" w14:paraId="64A16A53" w14:textId="52F95903">
      <w:pPr>
        <w:spacing w:line="240" w:lineRule="auto"/>
        <w:rPr>
          <w:rFonts w:ascii="Times New Roman" w:hAnsi="Times New Roman"/>
          <w:b/>
          <w:bCs/>
        </w:rPr>
      </w:pPr>
      <w:r>
        <w:rPr>
          <w:rFonts w:ascii="Times New Roman" w:hAnsi="Times New Roman"/>
          <w:b/>
          <w:bCs/>
        </w:rPr>
        <w:t xml:space="preserve">INBRENG </w:t>
      </w:r>
      <w:r w:rsidRPr="00E0072D" w:rsidR="00957A0F">
        <w:rPr>
          <w:rFonts w:ascii="Times New Roman" w:hAnsi="Times New Roman"/>
          <w:b/>
          <w:bCs/>
        </w:rPr>
        <w:t>VERSLAG VAN EEN SCHRIFTELIJK OVERLEG</w:t>
      </w:r>
    </w:p>
    <w:p w:rsidRPr="00E0072D" w:rsidR="00957A0F" w:rsidP="000E7D74" w:rsidRDefault="00957A0F" w14:paraId="1F78E7B8" w14:textId="77777777">
      <w:pPr>
        <w:spacing w:line="240" w:lineRule="auto"/>
        <w:rPr>
          <w:rFonts w:ascii="Times New Roman" w:hAnsi="Times New Roman"/>
        </w:rPr>
      </w:pPr>
    </w:p>
    <w:p w:rsidRPr="00B6243D" w:rsidR="00957A0F" w:rsidP="008F0F70" w:rsidRDefault="00957A0F" w14:paraId="7C5E3117" w14:textId="56966901">
      <w:pPr>
        <w:spacing w:line="240" w:lineRule="auto"/>
        <w:rPr>
          <w:rFonts w:ascii="Times New Roman" w:hAnsi="Times New Roman"/>
        </w:rPr>
      </w:pPr>
      <w:r w:rsidRPr="00B6243D">
        <w:rPr>
          <w:rFonts w:ascii="Times New Roman" w:hAnsi="Times New Roman"/>
        </w:rPr>
        <w:t>Vastgesteld …………. 202</w:t>
      </w:r>
      <w:r w:rsidR="00D27796">
        <w:rPr>
          <w:rFonts w:ascii="Times New Roman" w:hAnsi="Times New Roman"/>
        </w:rPr>
        <w:t>6</w:t>
      </w:r>
    </w:p>
    <w:p w:rsidRPr="003F7BA7" w:rsidR="00FD7186" w:rsidP="00AC5FE0" w:rsidRDefault="00957A0F" w14:paraId="6A0AB602" w14:textId="50F2014B">
      <w:pPr>
        <w:rPr>
          <w:rFonts w:ascii="Segoe UI" w:hAnsi="Segoe UI" w:eastAsia="Times New Roman" w:cs="Segoe UI"/>
          <w:color w:val="000080"/>
          <w:sz w:val="18"/>
          <w:szCs w:val="18"/>
          <w:lang w:eastAsia="nl-NL"/>
        </w:rPr>
      </w:pPr>
      <w:r w:rsidRPr="00B6243D">
        <w:rPr>
          <w:rFonts w:ascii="Times New Roman" w:hAnsi="Times New Roman"/>
        </w:rPr>
        <w:t xml:space="preserve">In de vaste </w:t>
      </w:r>
      <w:r w:rsidRPr="008C4208">
        <w:rPr>
          <w:rFonts w:ascii="Times New Roman" w:hAnsi="Times New Roman"/>
        </w:rPr>
        <w:t xml:space="preserve">commissie voor Volksgezondheid, Welzijn en Sport bestond bij enkele fracties behoefte </w:t>
      </w:r>
      <w:r w:rsidRPr="00B47514">
        <w:rPr>
          <w:rFonts w:ascii="Times New Roman" w:hAnsi="Times New Roman"/>
        </w:rPr>
        <w:t>een aantal vragen</w:t>
      </w:r>
      <w:r w:rsidRPr="00B47514" w:rsidR="003F616A">
        <w:rPr>
          <w:rFonts w:ascii="Times New Roman" w:hAnsi="Times New Roman"/>
        </w:rPr>
        <w:t xml:space="preserve"> en opmerkingen voor te leggen </w:t>
      </w:r>
      <w:r w:rsidRPr="00B47514" w:rsidR="000F7A44">
        <w:rPr>
          <w:rFonts w:ascii="Times New Roman" w:hAnsi="Times New Roman"/>
        </w:rPr>
        <w:t>aan</w:t>
      </w:r>
      <w:r w:rsidRPr="00B47514" w:rsidR="00B755CA">
        <w:rPr>
          <w:rFonts w:ascii="Times New Roman" w:hAnsi="Times New Roman"/>
        </w:rPr>
        <w:t xml:space="preserve"> </w:t>
      </w:r>
      <w:r w:rsidRPr="00B47514" w:rsidR="0096068B">
        <w:rPr>
          <w:rFonts w:ascii="Times New Roman" w:hAnsi="Times New Roman"/>
        </w:rPr>
        <w:t>de</w:t>
      </w:r>
      <w:r w:rsidRPr="00B47514" w:rsidR="00C52623">
        <w:rPr>
          <w:rFonts w:ascii="Times New Roman" w:hAnsi="Times New Roman"/>
        </w:rPr>
        <w:t xml:space="preserve"> </w:t>
      </w:r>
      <w:r w:rsidRPr="00B47514" w:rsidR="007E5B3C">
        <w:rPr>
          <w:rFonts w:ascii="Times New Roman" w:hAnsi="Times New Roman"/>
        </w:rPr>
        <w:t>minister</w:t>
      </w:r>
      <w:r w:rsidRPr="00B47514" w:rsidR="002A66F8">
        <w:rPr>
          <w:rFonts w:ascii="Times New Roman" w:hAnsi="Times New Roman"/>
        </w:rPr>
        <w:t xml:space="preserve"> </w:t>
      </w:r>
      <w:r w:rsidRPr="00B47514" w:rsidR="000077BB">
        <w:rPr>
          <w:rFonts w:ascii="Times New Roman" w:hAnsi="Times New Roman"/>
        </w:rPr>
        <w:t xml:space="preserve">van </w:t>
      </w:r>
      <w:r w:rsidR="00CA6415">
        <w:rPr>
          <w:rFonts w:ascii="Times New Roman" w:hAnsi="Times New Roman"/>
        </w:rPr>
        <w:t>Volksgezondheid, Welzijn</w:t>
      </w:r>
      <w:r w:rsidR="008D1B43">
        <w:rPr>
          <w:rFonts w:ascii="Times New Roman" w:hAnsi="Times New Roman"/>
        </w:rPr>
        <w:t xml:space="preserve"> en Sport</w:t>
      </w:r>
      <w:r w:rsidRPr="00B47514" w:rsidR="007F6B10">
        <w:rPr>
          <w:rFonts w:ascii="Times New Roman" w:hAnsi="Times New Roman"/>
        </w:rPr>
        <w:t xml:space="preserve"> </w:t>
      </w:r>
      <w:r w:rsidRPr="00B85361" w:rsidR="007F6B10">
        <w:rPr>
          <w:rFonts w:ascii="Times New Roman" w:hAnsi="Times New Roman"/>
        </w:rPr>
        <w:t>over</w:t>
      </w:r>
      <w:r w:rsidRPr="00B85361" w:rsidR="007A4870">
        <w:rPr>
          <w:rFonts w:ascii="Times New Roman" w:hAnsi="Times New Roman"/>
        </w:rPr>
        <w:t xml:space="preserve"> </w:t>
      </w:r>
      <w:r w:rsidRPr="00B85361" w:rsidR="008D1B43">
        <w:rPr>
          <w:rFonts w:ascii="Times New Roman" w:hAnsi="Times New Roman" w:eastAsia="Times New Roman"/>
          <w:lang w:eastAsia="nl-NL"/>
        </w:rPr>
        <w:t xml:space="preserve">de </w:t>
      </w:r>
      <w:r w:rsidR="00CA6415">
        <w:rPr>
          <w:rFonts w:ascii="Times New Roman" w:hAnsi="Times New Roman" w:eastAsia="Times New Roman"/>
          <w:lang w:eastAsia="nl-NL"/>
        </w:rPr>
        <w:t>Nationale Werkagenda Vrouwengezondheid</w:t>
      </w:r>
      <w:r w:rsidRPr="00B85361" w:rsidR="008C5207">
        <w:rPr>
          <w:rStyle w:val="Voetnootmarkering"/>
          <w:rFonts w:ascii="Times New Roman" w:hAnsi="Times New Roman"/>
        </w:rPr>
        <w:footnoteReference w:id="2"/>
      </w:r>
      <w:r w:rsidRPr="00B85361" w:rsidR="009F3E0B">
        <w:rPr>
          <w:rFonts w:ascii="Times New Roman" w:hAnsi="Times New Roman"/>
        </w:rPr>
        <w:t>.</w:t>
      </w:r>
    </w:p>
    <w:p w:rsidRPr="00E0072D" w:rsidR="0053094A" w:rsidP="000E7D74" w:rsidRDefault="0053094A" w14:paraId="672EEBB7" w14:textId="3D4040A6">
      <w:pPr>
        <w:spacing w:line="240" w:lineRule="auto"/>
        <w:rPr>
          <w:rFonts w:ascii="Times New Roman" w:hAnsi="Times New Roman" w:eastAsia="Times New Roman"/>
          <w:color w:val="000080"/>
          <w:lang w:eastAsia="nl-NL"/>
        </w:rPr>
      </w:pPr>
    </w:p>
    <w:p w:rsidR="00957A0F" w:rsidP="000E7D74" w:rsidRDefault="00070E3B" w14:paraId="218D92A9" w14:textId="2C0D4146">
      <w:pPr>
        <w:spacing w:line="240" w:lineRule="auto"/>
        <w:rPr>
          <w:rFonts w:ascii="Times New Roman" w:hAnsi="Times New Roman"/>
          <w:color w:val="000080"/>
        </w:rPr>
      </w:pPr>
      <w:r w:rsidRPr="00E0072D">
        <w:rPr>
          <w:rFonts w:ascii="Times New Roman" w:hAnsi="Times New Roman"/>
          <w:color w:val="000080"/>
        </w:rPr>
        <w:t xml:space="preserve"> </w:t>
      </w:r>
    </w:p>
    <w:p w:rsidRPr="00E0072D" w:rsidR="0057796E" w:rsidP="000E7D74" w:rsidRDefault="0057796E" w14:paraId="23680354" w14:textId="77777777">
      <w:pPr>
        <w:spacing w:line="240" w:lineRule="auto"/>
        <w:rPr>
          <w:rFonts w:ascii="Times New Roman" w:hAnsi="Times New Roman"/>
        </w:rPr>
      </w:pPr>
    </w:p>
    <w:p w:rsidRPr="00BA7AD3" w:rsidR="00957A0F" w:rsidP="000E7D74" w:rsidRDefault="00957A0F" w14:paraId="4F403177" w14:textId="77777777">
      <w:pPr>
        <w:spacing w:line="240" w:lineRule="auto"/>
        <w:rPr>
          <w:rFonts w:ascii="Times New Roman" w:hAnsi="Times New Roman"/>
        </w:rPr>
      </w:pPr>
    </w:p>
    <w:p w:rsidRPr="00BA7AD3" w:rsidR="00957A0F" w:rsidP="000E7D74" w:rsidRDefault="00F179CF" w14:paraId="6CB6746D" w14:textId="258AB6B2">
      <w:pPr>
        <w:spacing w:after="0" w:line="240" w:lineRule="auto"/>
        <w:rPr>
          <w:rFonts w:ascii="Times New Roman" w:hAnsi="Times New Roman"/>
        </w:rPr>
      </w:pPr>
      <w:r>
        <w:rPr>
          <w:rFonts w:ascii="Times New Roman" w:hAnsi="Times New Roman"/>
        </w:rPr>
        <w:t>V</w:t>
      </w:r>
      <w:r w:rsidR="002A66F8">
        <w:rPr>
          <w:rFonts w:ascii="Times New Roman" w:hAnsi="Times New Roman"/>
        </w:rPr>
        <w:t>oorzitter</w:t>
      </w:r>
      <w:r w:rsidRPr="00BA7AD3" w:rsidR="00957A0F">
        <w:rPr>
          <w:rFonts w:ascii="Times New Roman" w:hAnsi="Times New Roman"/>
        </w:rPr>
        <w:t xml:space="preserve"> van de commissie,</w:t>
      </w:r>
    </w:p>
    <w:p w:rsidRPr="00BA7AD3" w:rsidR="00957A0F" w:rsidP="000E7D74" w:rsidRDefault="005F650B" w14:paraId="2E9D5D67" w14:textId="76085941">
      <w:pPr>
        <w:spacing w:after="0" w:line="240" w:lineRule="auto"/>
        <w:rPr>
          <w:rFonts w:ascii="Times New Roman" w:hAnsi="Times New Roman"/>
        </w:rPr>
      </w:pPr>
      <w:r>
        <w:rPr>
          <w:rFonts w:ascii="Times New Roman" w:hAnsi="Times New Roman"/>
        </w:rPr>
        <w:t>Mohandis</w:t>
      </w:r>
    </w:p>
    <w:p w:rsidRPr="00BA7AD3" w:rsidR="00CD0A50" w:rsidP="000E7D74" w:rsidRDefault="00CD0A50" w14:paraId="20CCD0DE" w14:textId="77777777">
      <w:pPr>
        <w:spacing w:after="0" w:line="240" w:lineRule="auto"/>
        <w:rPr>
          <w:rFonts w:ascii="Times New Roman" w:hAnsi="Times New Roman"/>
        </w:rPr>
      </w:pPr>
    </w:p>
    <w:p w:rsidRPr="00BA7AD3" w:rsidR="00957A0F" w:rsidP="000E7D74" w:rsidRDefault="00CD2641" w14:paraId="5119C345" w14:textId="3CEE6606">
      <w:pPr>
        <w:spacing w:after="0" w:line="240" w:lineRule="auto"/>
        <w:rPr>
          <w:rFonts w:ascii="Times New Roman" w:hAnsi="Times New Roman"/>
        </w:rPr>
      </w:pPr>
      <w:r w:rsidRPr="00BA7AD3">
        <w:rPr>
          <w:rFonts w:ascii="Times New Roman" w:hAnsi="Times New Roman"/>
        </w:rPr>
        <w:t>Adjunct-g</w:t>
      </w:r>
      <w:r w:rsidRPr="00BA7AD3" w:rsidR="00957A0F">
        <w:rPr>
          <w:rFonts w:ascii="Times New Roman" w:hAnsi="Times New Roman"/>
        </w:rPr>
        <w:t>riffier van de commissie,</w:t>
      </w:r>
    </w:p>
    <w:p w:rsidRPr="00BA7AD3" w:rsidR="00957A0F" w:rsidP="000E7D74" w:rsidRDefault="001549C8" w14:paraId="646507C1" w14:textId="29B45525">
      <w:pPr>
        <w:spacing w:after="0" w:line="240" w:lineRule="auto"/>
        <w:rPr>
          <w:rFonts w:ascii="Times New Roman" w:hAnsi="Times New Roman"/>
        </w:rPr>
      </w:pPr>
      <w:r>
        <w:rPr>
          <w:rFonts w:ascii="Times New Roman" w:hAnsi="Times New Roman"/>
        </w:rPr>
        <w:t>Heller</w:t>
      </w:r>
    </w:p>
    <w:p w:rsidRPr="00BA7AD3" w:rsidR="00957A0F" w:rsidP="000E7D74" w:rsidRDefault="00957A0F" w14:paraId="12E76137" w14:textId="77777777">
      <w:pPr>
        <w:spacing w:line="240" w:lineRule="auto"/>
        <w:rPr>
          <w:rFonts w:ascii="Times New Roman" w:hAnsi="Times New Roman"/>
        </w:rPr>
      </w:pPr>
    </w:p>
    <w:p w:rsidRPr="00BA7AD3" w:rsidR="00957A0F" w:rsidP="000E7D74" w:rsidRDefault="00957A0F" w14:paraId="5189363F" w14:textId="77777777">
      <w:pPr>
        <w:spacing w:line="240" w:lineRule="auto"/>
        <w:rPr>
          <w:rFonts w:ascii="Times New Roman" w:hAnsi="Times New Roman"/>
          <w:b/>
        </w:rPr>
      </w:pPr>
      <w:r w:rsidRPr="00BA7AD3">
        <w:rPr>
          <w:rFonts w:ascii="Times New Roman" w:hAnsi="Times New Roman"/>
          <w:b/>
        </w:rPr>
        <w:br w:type="page"/>
      </w:r>
    </w:p>
    <w:p w:rsidRPr="008F0F70" w:rsidR="00D417D5" w:rsidP="008F0F70" w:rsidRDefault="00D417D5" w14:paraId="76A190F4" w14:textId="77777777">
      <w:pPr>
        <w:spacing w:line="240" w:lineRule="auto"/>
        <w:rPr>
          <w:rFonts w:ascii="Times New Roman" w:hAnsi="Times New Roman"/>
          <w:b/>
        </w:rPr>
      </w:pPr>
      <w:r w:rsidRPr="00A8772C">
        <w:rPr>
          <w:rFonts w:ascii="Times New Roman" w:hAnsi="Times New Roman"/>
          <w:b/>
        </w:rPr>
        <w:lastRenderedPageBreak/>
        <w:t>I</w:t>
      </w:r>
      <w:r w:rsidRPr="008F0F70">
        <w:rPr>
          <w:rFonts w:ascii="Times New Roman" w:hAnsi="Times New Roman"/>
          <w:b/>
        </w:rPr>
        <w:t>nhoudsopgave</w:t>
      </w:r>
      <w:r w:rsidRPr="008F0F70">
        <w:rPr>
          <w:rFonts w:ascii="Times New Roman" w:hAnsi="Times New Roman"/>
          <w:b/>
        </w:rPr>
        <w:tab/>
      </w:r>
    </w:p>
    <w:p w:rsidRPr="008F0F70" w:rsidR="00957A0F" w:rsidP="008F0F70" w:rsidRDefault="00D417D5" w14:paraId="60BC6C5D" w14:textId="4ECBAC65">
      <w:pPr>
        <w:spacing w:line="240" w:lineRule="auto"/>
        <w:rPr>
          <w:rFonts w:ascii="Times New Roman" w:hAnsi="Times New Roman"/>
          <w:b/>
        </w:rPr>
      </w:pP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t xml:space="preserve">   </w:t>
      </w:r>
    </w:p>
    <w:p w:rsidRPr="008F0F70" w:rsidR="0042700D" w:rsidP="008F0F70" w:rsidRDefault="00957A0F" w14:paraId="40A9302F" w14:textId="58A5CABD">
      <w:pPr>
        <w:numPr>
          <w:ilvl w:val="0"/>
          <w:numId w:val="1"/>
        </w:numPr>
        <w:spacing w:after="0" w:line="240" w:lineRule="auto"/>
        <w:rPr>
          <w:rFonts w:ascii="Times New Roman" w:hAnsi="Times New Roman"/>
          <w:b/>
        </w:rPr>
      </w:pPr>
      <w:r w:rsidRPr="008F0F70">
        <w:rPr>
          <w:rFonts w:ascii="Times New Roman" w:hAnsi="Times New Roman"/>
          <w:b/>
        </w:rPr>
        <w:t>Vragen en opmerkingen vanuit de fracties</w:t>
      </w:r>
    </w:p>
    <w:p w:rsidRPr="008F0F70" w:rsidR="00194EAA" w:rsidP="008F0F70" w:rsidRDefault="00194EAA" w14:paraId="6ED72A49" w14:textId="4CE19E1B">
      <w:pPr>
        <w:pStyle w:val="Lijstalinea"/>
        <w:ind w:left="1077" w:firstLine="335"/>
        <w:rPr>
          <w:b/>
          <w:sz w:val="22"/>
          <w:szCs w:val="22"/>
        </w:rPr>
      </w:pPr>
      <w:r w:rsidRPr="008F0F70">
        <w:rPr>
          <w:b/>
          <w:sz w:val="22"/>
          <w:szCs w:val="22"/>
        </w:rPr>
        <w:t xml:space="preserve">Vragen en opmerkingen van de leden van de </w:t>
      </w:r>
      <w:r w:rsidRPr="008F0F70" w:rsidR="00C118CA">
        <w:rPr>
          <w:b/>
          <w:sz w:val="22"/>
          <w:szCs w:val="22"/>
        </w:rPr>
        <w:t>D66</w:t>
      </w:r>
      <w:r w:rsidRPr="008F0F70">
        <w:rPr>
          <w:b/>
          <w:sz w:val="22"/>
          <w:szCs w:val="22"/>
        </w:rPr>
        <w:t>-fracti</w:t>
      </w:r>
      <w:r w:rsidRPr="008F0F70" w:rsidR="00EF36C0">
        <w:rPr>
          <w:b/>
          <w:sz w:val="22"/>
          <w:szCs w:val="22"/>
        </w:rPr>
        <w:t>e</w:t>
      </w:r>
    </w:p>
    <w:p w:rsidRPr="008F0F70" w:rsidR="00AB798A" w:rsidP="008F0F70" w:rsidRDefault="00AB798A" w14:paraId="6E1522F9" w14:textId="060954D3">
      <w:pPr>
        <w:pStyle w:val="Lijstalinea"/>
        <w:ind w:left="1077" w:firstLine="335"/>
        <w:rPr>
          <w:b/>
          <w:sz w:val="22"/>
          <w:szCs w:val="22"/>
        </w:rPr>
      </w:pPr>
      <w:r w:rsidRPr="008F0F70">
        <w:rPr>
          <w:b/>
          <w:sz w:val="22"/>
          <w:szCs w:val="22"/>
        </w:rPr>
        <w:t>Vragen en opmerkingen van de leden van de VVD-fractie</w:t>
      </w:r>
    </w:p>
    <w:p w:rsidR="00C03D41" w:rsidP="008F0F70" w:rsidRDefault="00C03D41" w14:paraId="69AB3FCA" w14:textId="65FB84A1">
      <w:pPr>
        <w:pStyle w:val="Lijstalinea"/>
        <w:ind w:left="1077" w:firstLine="335"/>
        <w:rPr>
          <w:b/>
          <w:sz w:val="22"/>
          <w:szCs w:val="22"/>
        </w:rPr>
      </w:pPr>
      <w:r w:rsidRPr="008F0F70">
        <w:rPr>
          <w:b/>
          <w:sz w:val="22"/>
          <w:szCs w:val="22"/>
        </w:rPr>
        <w:t xml:space="preserve">Vragen en opmerkingen van de leden van de </w:t>
      </w:r>
      <w:r w:rsidRPr="008F0F70" w:rsidR="00412335">
        <w:rPr>
          <w:b/>
          <w:sz w:val="22"/>
          <w:szCs w:val="22"/>
        </w:rPr>
        <w:t>PRO</w:t>
      </w:r>
      <w:r w:rsidRPr="008F0F70">
        <w:rPr>
          <w:b/>
          <w:sz w:val="22"/>
          <w:szCs w:val="22"/>
        </w:rPr>
        <w:t>-fractie</w:t>
      </w:r>
    </w:p>
    <w:p w:rsidRPr="004D2E75" w:rsidR="004D2E75" w:rsidP="004D2E75" w:rsidRDefault="004D2E75" w14:paraId="58562E81" w14:textId="761F06A3">
      <w:pPr>
        <w:pStyle w:val="Lijstalinea"/>
        <w:ind w:left="1077" w:firstLine="335"/>
        <w:rPr>
          <w:b/>
          <w:sz w:val="22"/>
          <w:szCs w:val="22"/>
        </w:rPr>
      </w:pPr>
      <w:r w:rsidRPr="008F0F70">
        <w:rPr>
          <w:b/>
          <w:sz w:val="22"/>
          <w:szCs w:val="22"/>
        </w:rPr>
        <w:t xml:space="preserve">Vragen en opmerkingen van de leden van de </w:t>
      </w:r>
      <w:r>
        <w:rPr>
          <w:b/>
          <w:sz w:val="22"/>
          <w:szCs w:val="22"/>
        </w:rPr>
        <w:t>PVV</w:t>
      </w:r>
      <w:r w:rsidRPr="008F0F70">
        <w:rPr>
          <w:b/>
          <w:sz w:val="22"/>
          <w:szCs w:val="22"/>
        </w:rPr>
        <w:t>-fractie</w:t>
      </w:r>
    </w:p>
    <w:p w:rsidR="00052EBE" w:rsidP="008F0F70" w:rsidRDefault="00052EBE" w14:paraId="3D725712" w14:textId="22005BBD">
      <w:pPr>
        <w:pStyle w:val="Lijstalinea"/>
        <w:ind w:left="1077" w:firstLine="335"/>
        <w:rPr>
          <w:b/>
          <w:sz w:val="22"/>
          <w:szCs w:val="22"/>
        </w:rPr>
      </w:pPr>
      <w:r w:rsidRPr="008F0F70">
        <w:rPr>
          <w:b/>
          <w:sz w:val="22"/>
          <w:szCs w:val="22"/>
        </w:rPr>
        <w:t>Vragen en opmerkingen van de leden van de CDA-fractie</w:t>
      </w:r>
    </w:p>
    <w:p w:rsidRPr="008F0F70" w:rsidR="00CA6415" w:rsidP="00CA6415" w:rsidRDefault="00CA6415" w14:paraId="7C4EBAB5" w14:textId="18B53E16">
      <w:pPr>
        <w:pStyle w:val="Lijstalinea"/>
        <w:ind w:left="1077" w:firstLine="335"/>
        <w:rPr>
          <w:b/>
          <w:sz w:val="22"/>
          <w:szCs w:val="22"/>
        </w:rPr>
      </w:pPr>
      <w:r w:rsidRPr="008F0F70">
        <w:rPr>
          <w:b/>
          <w:sz w:val="22"/>
          <w:szCs w:val="22"/>
        </w:rPr>
        <w:t xml:space="preserve">Vragen en opmerkingen van de leden van de </w:t>
      </w:r>
      <w:r>
        <w:rPr>
          <w:b/>
          <w:sz w:val="22"/>
          <w:szCs w:val="22"/>
        </w:rPr>
        <w:t>JA21</w:t>
      </w:r>
      <w:r w:rsidRPr="008F0F70">
        <w:rPr>
          <w:b/>
          <w:sz w:val="22"/>
          <w:szCs w:val="22"/>
        </w:rPr>
        <w:t>-fractie</w:t>
      </w:r>
    </w:p>
    <w:p w:rsidRPr="00CA6415" w:rsidR="00CA6415" w:rsidP="00CA6415" w:rsidRDefault="00CA6415" w14:paraId="0174E3AB" w14:textId="32A87DAA">
      <w:pPr>
        <w:pStyle w:val="Lijstalinea"/>
        <w:ind w:left="1077" w:firstLine="335"/>
        <w:rPr>
          <w:b/>
          <w:sz w:val="22"/>
          <w:szCs w:val="22"/>
        </w:rPr>
      </w:pPr>
      <w:r w:rsidRPr="008F0F70">
        <w:rPr>
          <w:b/>
          <w:sz w:val="22"/>
          <w:szCs w:val="22"/>
        </w:rPr>
        <w:t xml:space="preserve">Vragen en opmerkingen van de leden van de </w:t>
      </w:r>
      <w:r>
        <w:rPr>
          <w:b/>
          <w:sz w:val="22"/>
          <w:szCs w:val="22"/>
        </w:rPr>
        <w:t>SP</w:t>
      </w:r>
      <w:r w:rsidRPr="008F0F70">
        <w:rPr>
          <w:b/>
          <w:sz w:val="22"/>
          <w:szCs w:val="22"/>
        </w:rPr>
        <w:t>-fractie</w:t>
      </w:r>
    </w:p>
    <w:p w:rsidR="00595356" w:rsidP="008F0F70" w:rsidRDefault="00595356" w14:paraId="645352BB" w14:textId="656D0037">
      <w:pPr>
        <w:pStyle w:val="Lijstalinea"/>
        <w:ind w:left="1077" w:firstLine="335"/>
        <w:rPr>
          <w:b/>
          <w:sz w:val="22"/>
          <w:szCs w:val="22"/>
        </w:rPr>
      </w:pPr>
      <w:r w:rsidRPr="008F0F70">
        <w:rPr>
          <w:b/>
          <w:sz w:val="22"/>
          <w:szCs w:val="22"/>
        </w:rPr>
        <w:t>Vragen en opmerkingen van de leden van de BBB-fractie</w:t>
      </w:r>
    </w:p>
    <w:p w:rsidRPr="008F0F70" w:rsidR="00CA6415" w:rsidP="00CA6415" w:rsidRDefault="00CA6415" w14:paraId="123DDBD2" w14:textId="3FAAC10D">
      <w:pPr>
        <w:pStyle w:val="Lijstalinea"/>
        <w:ind w:left="1077" w:firstLine="335"/>
        <w:rPr>
          <w:b/>
          <w:sz w:val="22"/>
          <w:szCs w:val="22"/>
        </w:rPr>
      </w:pPr>
      <w:r w:rsidRPr="008F0F70">
        <w:rPr>
          <w:b/>
          <w:sz w:val="22"/>
          <w:szCs w:val="22"/>
        </w:rPr>
        <w:t xml:space="preserve">Vragen en opmerkingen van de leden van de </w:t>
      </w:r>
      <w:r>
        <w:rPr>
          <w:b/>
          <w:sz w:val="22"/>
          <w:szCs w:val="22"/>
        </w:rPr>
        <w:t>50PLUS</w:t>
      </w:r>
      <w:r w:rsidRPr="008F0F70">
        <w:rPr>
          <w:b/>
          <w:sz w:val="22"/>
          <w:szCs w:val="22"/>
        </w:rPr>
        <w:t>-fractie</w:t>
      </w:r>
    </w:p>
    <w:p w:rsidRPr="008F0F70" w:rsidR="00CA6415" w:rsidP="00CA6415" w:rsidRDefault="00CA6415" w14:paraId="6A26B6A4" w14:textId="51BD50CD">
      <w:pPr>
        <w:pStyle w:val="Lijstalinea"/>
        <w:ind w:left="1077" w:firstLine="335"/>
        <w:rPr>
          <w:b/>
          <w:sz w:val="22"/>
          <w:szCs w:val="22"/>
        </w:rPr>
      </w:pPr>
      <w:r w:rsidRPr="008F0F70">
        <w:rPr>
          <w:b/>
          <w:sz w:val="22"/>
          <w:szCs w:val="22"/>
        </w:rPr>
        <w:t xml:space="preserve">Vragen en opmerkingen van de leden van de </w:t>
      </w:r>
      <w:r>
        <w:rPr>
          <w:b/>
          <w:sz w:val="22"/>
          <w:szCs w:val="22"/>
        </w:rPr>
        <w:t xml:space="preserve">Groep </w:t>
      </w:r>
      <w:proofErr w:type="spellStart"/>
      <w:r>
        <w:rPr>
          <w:b/>
          <w:sz w:val="22"/>
          <w:szCs w:val="22"/>
        </w:rPr>
        <w:t>Markuszower</w:t>
      </w:r>
      <w:proofErr w:type="spellEnd"/>
    </w:p>
    <w:p w:rsidRPr="008F0F70" w:rsidR="00CA6415" w:rsidP="008F0F70" w:rsidRDefault="00CA6415" w14:paraId="162E88AC" w14:textId="77777777">
      <w:pPr>
        <w:pStyle w:val="Lijstalinea"/>
        <w:ind w:left="1077" w:firstLine="335"/>
        <w:rPr>
          <w:b/>
          <w:sz w:val="22"/>
          <w:szCs w:val="22"/>
        </w:rPr>
      </w:pPr>
    </w:p>
    <w:p w:rsidRPr="008F0F70" w:rsidR="00EC3BFE" w:rsidP="008F0F70" w:rsidRDefault="00EC3BFE" w14:paraId="30E6FA15" w14:textId="77777777">
      <w:pPr>
        <w:pStyle w:val="Lijstalinea"/>
        <w:ind w:left="1077" w:firstLine="335"/>
        <w:rPr>
          <w:b/>
          <w:sz w:val="22"/>
          <w:szCs w:val="22"/>
        </w:rPr>
      </w:pPr>
    </w:p>
    <w:p w:rsidRPr="008F0F70" w:rsidR="007F7FF5" w:rsidP="008F0F70" w:rsidRDefault="007F7FF5" w14:paraId="4E7DC6DB" w14:textId="77777777">
      <w:pPr>
        <w:pStyle w:val="Lijstalinea"/>
        <w:ind w:left="1077" w:firstLine="335"/>
        <w:rPr>
          <w:b/>
          <w:sz w:val="22"/>
          <w:szCs w:val="22"/>
        </w:rPr>
      </w:pPr>
    </w:p>
    <w:p w:rsidRPr="008F0F70" w:rsidR="00CB1B09" w:rsidP="008F0F70" w:rsidRDefault="00CB1B09" w14:paraId="32349D35" w14:textId="77777777">
      <w:pPr>
        <w:pStyle w:val="Lijstalinea"/>
        <w:ind w:left="1077" w:firstLine="335"/>
        <w:rPr>
          <w:b/>
          <w:sz w:val="22"/>
          <w:szCs w:val="22"/>
        </w:rPr>
      </w:pPr>
    </w:p>
    <w:p w:rsidRPr="008F0F70" w:rsidR="00D030D6" w:rsidP="008F0F70" w:rsidRDefault="00D030D6" w14:paraId="156254FB" w14:textId="77777777">
      <w:pPr>
        <w:pStyle w:val="Lijstalinea"/>
        <w:ind w:left="1077" w:firstLine="335"/>
        <w:rPr>
          <w:b/>
          <w:sz w:val="22"/>
          <w:szCs w:val="22"/>
        </w:rPr>
      </w:pPr>
    </w:p>
    <w:p w:rsidRPr="008F0F70" w:rsidR="00E605FA" w:rsidP="008F0F70" w:rsidRDefault="00E605FA" w14:paraId="7E80029F" w14:textId="77777777">
      <w:pPr>
        <w:spacing w:line="240" w:lineRule="auto"/>
        <w:rPr>
          <w:rFonts w:ascii="Times New Roman" w:hAnsi="Times New Roman"/>
          <w:b/>
        </w:rPr>
      </w:pPr>
    </w:p>
    <w:p w:rsidRPr="008F0F70" w:rsidR="00957A0F" w:rsidP="008F0F70" w:rsidRDefault="00CD2641" w14:paraId="157BCD99" w14:textId="674B3DB5">
      <w:pPr>
        <w:pStyle w:val="Lijstalinea"/>
        <w:numPr>
          <w:ilvl w:val="0"/>
          <w:numId w:val="1"/>
        </w:numPr>
        <w:spacing w:after="160"/>
        <w:rPr>
          <w:b/>
          <w:sz w:val="22"/>
          <w:szCs w:val="22"/>
        </w:rPr>
      </w:pPr>
      <w:r w:rsidRPr="008F0F70">
        <w:rPr>
          <w:b/>
          <w:sz w:val="22"/>
          <w:szCs w:val="22"/>
        </w:rPr>
        <w:t>Reactie v</w:t>
      </w:r>
      <w:r w:rsidRPr="008F0F70" w:rsidR="000F7A44">
        <w:rPr>
          <w:b/>
          <w:sz w:val="22"/>
          <w:szCs w:val="22"/>
        </w:rPr>
        <w:t xml:space="preserve">an </w:t>
      </w:r>
      <w:r w:rsidRPr="008F0F70" w:rsidR="000E63E3">
        <w:rPr>
          <w:b/>
          <w:sz w:val="22"/>
          <w:szCs w:val="22"/>
        </w:rPr>
        <w:t xml:space="preserve">de </w:t>
      </w:r>
      <w:r w:rsidRPr="008F0F70" w:rsidR="00A922F2">
        <w:rPr>
          <w:b/>
          <w:sz w:val="22"/>
          <w:szCs w:val="22"/>
        </w:rPr>
        <w:t>minister</w:t>
      </w:r>
    </w:p>
    <w:p w:rsidRPr="000408F5" w:rsidR="00FA6681" w:rsidP="000408F5" w:rsidRDefault="00FA6681" w14:paraId="3325EF6A" w14:textId="77777777">
      <w:pPr>
        <w:spacing w:line="240" w:lineRule="auto"/>
        <w:rPr>
          <w:rFonts w:ascii="Times New Roman" w:hAnsi="Times New Roman"/>
        </w:rPr>
      </w:pPr>
    </w:p>
    <w:p w:rsidRPr="000408F5" w:rsidR="00AA53FC" w:rsidP="000408F5" w:rsidRDefault="00AA53FC" w14:paraId="63640F21" w14:textId="77777777">
      <w:pPr>
        <w:spacing w:line="240" w:lineRule="auto"/>
        <w:rPr>
          <w:rFonts w:ascii="Times New Roman" w:hAnsi="Times New Roman"/>
        </w:rPr>
      </w:pPr>
    </w:p>
    <w:p w:rsidRPr="000408F5" w:rsidR="003D1C5F" w:rsidP="000408F5" w:rsidRDefault="003D1C5F" w14:paraId="7C71402F" w14:textId="77777777">
      <w:pPr>
        <w:spacing w:line="240" w:lineRule="auto"/>
        <w:rPr>
          <w:rFonts w:ascii="Times New Roman" w:hAnsi="Times New Roman"/>
        </w:rPr>
      </w:pPr>
    </w:p>
    <w:p w:rsidRPr="000408F5" w:rsidR="00AA53FC" w:rsidP="000408F5" w:rsidRDefault="00AA53FC" w14:paraId="2FBE2D4D" w14:textId="77777777">
      <w:pPr>
        <w:spacing w:line="240" w:lineRule="auto"/>
        <w:rPr>
          <w:rFonts w:ascii="Times New Roman" w:hAnsi="Times New Roman"/>
        </w:rPr>
      </w:pPr>
    </w:p>
    <w:p w:rsidRPr="000408F5" w:rsidR="00742D8F" w:rsidP="000408F5" w:rsidRDefault="00957A0F" w14:paraId="731A88CD" w14:textId="33116249">
      <w:pPr>
        <w:numPr>
          <w:ilvl w:val="0"/>
          <w:numId w:val="3"/>
        </w:numPr>
        <w:spacing w:line="240" w:lineRule="auto"/>
        <w:rPr>
          <w:rStyle w:val="normaltextrun"/>
          <w:rFonts w:ascii="Times New Roman" w:hAnsi="Times New Roman"/>
          <w:b/>
        </w:rPr>
      </w:pPr>
      <w:r w:rsidRPr="000408F5">
        <w:rPr>
          <w:rFonts w:ascii="Times New Roman" w:hAnsi="Times New Roman"/>
          <w:b/>
        </w:rPr>
        <w:t>Vragen en opmerkingen vanuit de fracties</w:t>
      </w:r>
    </w:p>
    <w:p w:rsidRPr="000408F5" w:rsidR="00D3667E" w:rsidP="000408F5" w:rsidRDefault="00D3667E" w14:paraId="3296CE8C" w14:textId="441D5502">
      <w:pPr>
        <w:pStyle w:val="paragraph"/>
        <w:spacing w:before="0" w:beforeAutospacing="0" w:after="160" w:afterAutospacing="0"/>
        <w:textAlignment w:val="baseline"/>
        <w:rPr>
          <w:sz w:val="22"/>
          <w:szCs w:val="22"/>
        </w:rPr>
      </w:pPr>
    </w:p>
    <w:p w:rsidRPr="000408F5" w:rsidR="00AD4EB2" w:rsidP="000408F5" w:rsidRDefault="00AD4EB2" w14:paraId="679AA47E" w14:textId="049EDAD8">
      <w:pPr>
        <w:autoSpaceDE w:val="0"/>
        <w:autoSpaceDN w:val="0"/>
        <w:adjustRightInd w:val="0"/>
        <w:spacing w:line="240" w:lineRule="auto"/>
        <w:rPr>
          <w:rFonts w:ascii="Times New Roman" w:hAnsi="Times New Roman"/>
          <w:b/>
        </w:rPr>
      </w:pPr>
      <w:r w:rsidRPr="000408F5">
        <w:rPr>
          <w:rFonts w:ascii="Times New Roman" w:hAnsi="Times New Roman"/>
          <w:b/>
        </w:rPr>
        <w:t>Vragen en opmerkingen van de leden van de D66-fractie</w:t>
      </w:r>
    </w:p>
    <w:p w:rsidRPr="000408F5" w:rsidR="007F54C2" w:rsidP="000408F5" w:rsidRDefault="007F54C2" w14:paraId="106B844B" w14:textId="4EA6E888">
      <w:pPr>
        <w:spacing w:line="240" w:lineRule="auto"/>
        <w:rPr>
          <w:rFonts w:ascii="Times New Roman" w:hAnsi="Times New Roman"/>
        </w:rPr>
      </w:pPr>
      <w:r w:rsidRPr="000408F5">
        <w:rPr>
          <w:rFonts w:ascii="Times New Roman" w:hAnsi="Times New Roman" w:eastAsia="Aptos"/>
        </w:rPr>
        <w:t xml:space="preserve">De leden van de D66-fractie hebben met belangstelling kennisgenomen van de Nationale Werkagenda Vrouwengezondheid en de brief van 25 juni 2026. Deze leden danken </w:t>
      </w:r>
      <w:proofErr w:type="spellStart"/>
      <w:r w:rsidRPr="000408F5">
        <w:rPr>
          <w:rFonts w:ascii="Times New Roman" w:hAnsi="Times New Roman" w:eastAsia="Aptos"/>
        </w:rPr>
        <w:t>ZonMw</w:t>
      </w:r>
      <w:proofErr w:type="spellEnd"/>
      <w:r w:rsidRPr="000408F5">
        <w:rPr>
          <w:rFonts w:ascii="Times New Roman" w:hAnsi="Times New Roman" w:eastAsia="Aptos"/>
        </w:rPr>
        <w:t xml:space="preserve"> en de vele betrokken organisaties voor het opstellen van de werkagenda en </w:t>
      </w:r>
      <w:r w:rsidR="00B760A7">
        <w:rPr>
          <w:rFonts w:ascii="Times New Roman" w:hAnsi="Times New Roman" w:eastAsia="Aptos"/>
        </w:rPr>
        <w:t>de minister</w:t>
      </w:r>
      <w:r w:rsidRPr="000408F5">
        <w:rPr>
          <w:rFonts w:ascii="Times New Roman" w:hAnsi="Times New Roman" w:eastAsia="Aptos"/>
        </w:rPr>
        <w:t xml:space="preserve"> voor haar brief. Klachten die lang werden weggezet als iets dat er nu eenmaal bij hoort, krijgen hiermee een naam en een aanpak. Deze leden hebben hierover enkele vragen. </w:t>
      </w:r>
    </w:p>
    <w:p w:rsidRPr="000408F5" w:rsidR="007F54C2" w:rsidP="000408F5" w:rsidRDefault="007F54C2" w14:paraId="07BEF9B5" w14:textId="2C027A67">
      <w:pPr>
        <w:spacing w:line="240" w:lineRule="auto"/>
        <w:rPr>
          <w:rFonts w:ascii="Times New Roman" w:hAnsi="Times New Roman"/>
        </w:rPr>
      </w:pPr>
      <w:r w:rsidRPr="000408F5">
        <w:rPr>
          <w:rFonts w:ascii="Times New Roman" w:hAnsi="Times New Roman" w:eastAsia="Aptos"/>
        </w:rPr>
        <w:t xml:space="preserve">De minister schrijft in haar voorwoord terecht dat het voor werkende vrouwen veel verschil kan maken als vrouwengezondheid op de werkvloer makkelijker bespreekbaar wordt. Werk loopt dan ook als rode draad door de werkagenda, van de sociale gezondheid tot de rol van werkgevers en de casus over de </w:t>
      </w:r>
      <w:r w:rsidRPr="001B1466" w:rsidR="001B1466">
        <w:rPr>
          <w:rFonts w:ascii="Times New Roman" w:hAnsi="Times New Roman" w:eastAsia="Aptos"/>
        </w:rPr>
        <w:t xml:space="preserve">Wet werk en inkomen naar arbeidsvermogen </w:t>
      </w:r>
      <w:r w:rsidR="001B1466">
        <w:rPr>
          <w:rFonts w:ascii="Times New Roman" w:hAnsi="Times New Roman" w:eastAsia="Aptos"/>
          <w:b/>
          <w:bCs/>
        </w:rPr>
        <w:t>(</w:t>
      </w:r>
      <w:r w:rsidRPr="000408F5">
        <w:rPr>
          <w:rFonts w:ascii="Times New Roman" w:hAnsi="Times New Roman" w:eastAsia="Aptos"/>
        </w:rPr>
        <w:t>WIA</w:t>
      </w:r>
      <w:r w:rsidR="001B1466">
        <w:rPr>
          <w:rFonts w:ascii="Times New Roman" w:hAnsi="Times New Roman" w:eastAsia="Aptos"/>
        </w:rPr>
        <w:t>)</w:t>
      </w:r>
      <w:r w:rsidRPr="000408F5">
        <w:rPr>
          <w:rFonts w:ascii="Times New Roman" w:hAnsi="Times New Roman" w:eastAsia="Aptos"/>
        </w:rPr>
        <w:t>, maar het is geen eigen actielijn en geen meetbaar doel.</w:t>
      </w:r>
    </w:p>
    <w:p w:rsidRPr="000408F5" w:rsidR="007F54C2" w:rsidP="000408F5" w:rsidRDefault="007F54C2" w14:paraId="447E3AAB" w14:textId="5F0E6D48">
      <w:pPr>
        <w:spacing w:line="240" w:lineRule="auto"/>
        <w:rPr>
          <w:rFonts w:ascii="Times New Roman" w:hAnsi="Times New Roman" w:eastAsia="Aptos"/>
        </w:rPr>
      </w:pPr>
      <w:r w:rsidRPr="000408F5">
        <w:rPr>
          <w:rFonts w:ascii="Times New Roman" w:hAnsi="Times New Roman" w:eastAsia="Aptos"/>
        </w:rPr>
        <w:t xml:space="preserve">De werkagenda rekent zelf voor dat goede gezondheidszorg voor vrouwen jaarlijks naar schatting 7,6 miljard euro oplevert door minder verzuim en productiviteitsverlies. Uit de consultatie blijkt dat zes op de tien vrouwen gezondheidsproblemen terugzien in hun werkervaring en dat ruim een kwart daardoor eerder stopte met werken dan gepland. Is </w:t>
      </w:r>
      <w:r w:rsidR="005245C7">
        <w:rPr>
          <w:rFonts w:ascii="Times New Roman" w:hAnsi="Times New Roman" w:eastAsia="Aptos"/>
        </w:rPr>
        <w:t>de minister</w:t>
      </w:r>
      <w:r w:rsidRPr="000408F5">
        <w:rPr>
          <w:rFonts w:ascii="Times New Roman" w:hAnsi="Times New Roman" w:eastAsia="Aptos"/>
        </w:rPr>
        <w:t xml:space="preserve"> bereid om behoud van werk, het voorkomen van uitval en terugkeer naar werk als expliciet doel aan de werkagenda toe te voegen, naast de drie actielijnen? Welke concrete acties of maatregelen heeft </w:t>
      </w:r>
      <w:r w:rsidR="005245C7">
        <w:rPr>
          <w:rFonts w:ascii="Times New Roman" w:hAnsi="Times New Roman" w:eastAsia="Aptos"/>
        </w:rPr>
        <w:t>de minister</w:t>
      </w:r>
      <w:r w:rsidRPr="000408F5">
        <w:rPr>
          <w:rFonts w:ascii="Times New Roman" w:hAnsi="Times New Roman" w:eastAsia="Aptos"/>
        </w:rPr>
        <w:t xml:space="preserve"> van </w:t>
      </w:r>
      <w:r w:rsidR="005245C7">
        <w:rPr>
          <w:rFonts w:ascii="Times New Roman" w:hAnsi="Times New Roman" w:eastAsia="Aptos"/>
        </w:rPr>
        <w:t>Sociale Zaken en Werkgelegenheid (</w:t>
      </w:r>
      <w:r w:rsidRPr="000408F5">
        <w:rPr>
          <w:rFonts w:ascii="Times New Roman" w:hAnsi="Times New Roman" w:eastAsia="Aptos"/>
        </w:rPr>
        <w:t>SZW</w:t>
      </w:r>
      <w:r w:rsidR="005245C7">
        <w:rPr>
          <w:rFonts w:ascii="Times New Roman" w:hAnsi="Times New Roman" w:eastAsia="Aptos"/>
        </w:rPr>
        <w:t>)</w:t>
      </w:r>
      <w:r w:rsidRPr="000408F5">
        <w:rPr>
          <w:rFonts w:ascii="Times New Roman" w:hAnsi="Times New Roman" w:eastAsia="Aptos"/>
        </w:rPr>
        <w:t xml:space="preserve"> aangedragen? Wat is </w:t>
      </w:r>
      <w:r w:rsidR="005245C7">
        <w:rPr>
          <w:rFonts w:ascii="Times New Roman" w:hAnsi="Times New Roman" w:eastAsia="Aptos"/>
        </w:rPr>
        <w:t>het</w:t>
      </w:r>
      <w:r w:rsidRPr="000408F5">
        <w:rPr>
          <w:rFonts w:ascii="Times New Roman" w:hAnsi="Times New Roman" w:eastAsia="Aptos"/>
        </w:rPr>
        <w:t xml:space="preserve"> oordeel</w:t>
      </w:r>
      <w:r w:rsidR="005245C7">
        <w:rPr>
          <w:rFonts w:ascii="Times New Roman" w:hAnsi="Times New Roman" w:eastAsia="Aptos"/>
        </w:rPr>
        <w:t xml:space="preserve"> van de minister</w:t>
      </w:r>
      <w:r w:rsidRPr="000408F5">
        <w:rPr>
          <w:rFonts w:ascii="Times New Roman" w:hAnsi="Times New Roman" w:eastAsia="Aptos"/>
        </w:rPr>
        <w:t xml:space="preserve"> over de potentiële impact en uitvoerbaarheid van die suggesties? Hoe verhoudt de werkagenda zich tot het emancipatiebeleid van </w:t>
      </w:r>
      <w:r w:rsidR="005245C7">
        <w:rPr>
          <w:rFonts w:ascii="Times New Roman" w:hAnsi="Times New Roman" w:eastAsia="Aptos"/>
        </w:rPr>
        <w:t>Onderwijs, Cultuur en Wetenschap (</w:t>
      </w:r>
      <w:r w:rsidRPr="000408F5">
        <w:rPr>
          <w:rFonts w:ascii="Times New Roman" w:hAnsi="Times New Roman" w:eastAsia="Aptos"/>
        </w:rPr>
        <w:t>OCW</w:t>
      </w:r>
      <w:r w:rsidR="005245C7">
        <w:rPr>
          <w:rFonts w:ascii="Times New Roman" w:hAnsi="Times New Roman" w:eastAsia="Aptos"/>
        </w:rPr>
        <w:t>)</w:t>
      </w:r>
      <w:r w:rsidRPr="000408F5">
        <w:rPr>
          <w:rFonts w:ascii="Times New Roman" w:hAnsi="Times New Roman" w:eastAsia="Aptos"/>
        </w:rPr>
        <w:t>, waarin de economische zelfstandigheid van vrouwen een aandachtspunt is?</w:t>
      </w:r>
    </w:p>
    <w:p w:rsidRPr="000408F5" w:rsidR="007F54C2" w:rsidP="000408F5" w:rsidRDefault="007F54C2" w14:paraId="399D8884" w14:textId="2B31A01B">
      <w:pPr>
        <w:spacing w:line="240" w:lineRule="auto"/>
        <w:rPr>
          <w:rFonts w:ascii="Times New Roman" w:hAnsi="Times New Roman"/>
        </w:rPr>
      </w:pPr>
      <w:r w:rsidRPr="000408F5">
        <w:rPr>
          <w:rFonts w:ascii="Times New Roman" w:hAnsi="Times New Roman" w:eastAsia="Aptos"/>
        </w:rPr>
        <w:lastRenderedPageBreak/>
        <w:t xml:space="preserve">Wat niet wordt gemeten, blijft onzichtbaar. De werkagenda bevat cijfers over de WIA-instroom en de ervaringen van vrouwen, maar deze leden missen nog een systematisch beeld van vrouwen die met klachten doorwerken, minder uren gaan werken of eerder stoppen. Zij kijken uit naar de monitoringssystematiek die </w:t>
      </w:r>
      <w:r w:rsidR="007C7187">
        <w:rPr>
          <w:rFonts w:ascii="Times New Roman" w:hAnsi="Times New Roman" w:eastAsia="Aptos"/>
        </w:rPr>
        <w:t>de minister</w:t>
      </w:r>
      <w:r w:rsidRPr="000408F5">
        <w:rPr>
          <w:rFonts w:ascii="Times New Roman" w:hAnsi="Times New Roman" w:eastAsia="Aptos"/>
        </w:rPr>
        <w:t xml:space="preserve"> met </w:t>
      </w:r>
      <w:proofErr w:type="spellStart"/>
      <w:r w:rsidRPr="000408F5">
        <w:rPr>
          <w:rFonts w:ascii="Times New Roman" w:hAnsi="Times New Roman" w:eastAsia="Aptos"/>
        </w:rPr>
        <w:t>ZonMw</w:t>
      </w:r>
      <w:proofErr w:type="spellEnd"/>
      <w:r w:rsidRPr="000408F5">
        <w:rPr>
          <w:rFonts w:ascii="Times New Roman" w:hAnsi="Times New Roman" w:eastAsia="Aptos"/>
        </w:rPr>
        <w:t xml:space="preserve"> uitwerkt. Welke indicatoren komen in de monitoring, wanneer ontvangt de Kamer deze en </w:t>
      </w:r>
      <w:r w:rsidR="007C7187">
        <w:rPr>
          <w:rFonts w:ascii="Times New Roman" w:hAnsi="Times New Roman" w:eastAsia="Aptos"/>
        </w:rPr>
        <w:t>deze leden</w:t>
      </w:r>
      <w:r w:rsidRPr="000408F5">
        <w:rPr>
          <w:rFonts w:ascii="Times New Roman" w:hAnsi="Times New Roman" w:eastAsia="Aptos"/>
        </w:rPr>
        <w:t xml:space="preserve"> verzoeken </w:t>
      </w:r>
      <w:r w:rsidR="007C7187">
        <w:rPr>
          <w:rFonts w:ascii="Times New Roman" w:hAnsi="Times New Roman" w:eastAsia="Aptos"/>
        </w:rPr>
        <w:t xml:space="preserve">de minister </w:t>
      </w:r>
      <w:r w:rsidRPr="000408F5">
        <w:rPr>
          <w:rFonts w:ascii="Times New Roman" w:hAnsi="Times New Roman" w:eastAsia="Aptos"/>
        </w:rPr>
        <w:t>daarin ook verzuim, urenverlies, langdurige uitval, terugkeer naar werk en uitstroom per vrouwspecifieke aandoening op te nemen</w:t>
      </w:r>
      <w:r w:rsidR="007C7187">
        <w:rPr>
          <w:rFonts w:ascii="Times New Roman" w:hAnsi="Times New Roman" w:eastAsia="Aptos"/>
        </w:rPr>
        <w:t>.</w:t>
      </w:r>
      <w:r w:rsidRPr="000408F5">
        <w:rPr>
          <w:rFonts w:ascii="Times New Roman" w:hAnsi="Times New Roman" w:eastAsia="Aptos"/>
        </w:rPr>
        <w:t xml:space="preserve"> Welke gegevens heeft </w:t>
      </w:r>
      <w:r w:rsidR="00642770">
        <w:rPr>
          <w:rFonts w:ascii="Times New Roman" w:hAnsi="Times New Roman" w:eastAsia="Aptos"/>
        </w:rPr>
        <w:t>de minister</w:t>
      </w:r>
      <w:r w:rsidRPr="000408F5">
        <w:rPr>
          <w:rFonts w:ascii="Times New Roman" w:hAnsi="Times New Roman" w:eastAsia="Aptos"/>
        </w:rPr>
        <w:t xml:space="preserve"> nu al, bijvoorbeeld bij </w:t>
      </w:r>
      <w:r w:rsidR="00763FEE">
        <w:rPr>
          <w:rFonts w:ascii="Times New Roman" w:hAnsi="Times New Roman" w:eastAsia="Aptos"/>
        </w:rPr>
        <w:t>het Centraal Bureau voor de Statistiek (</w:t>
      </w:r>
      <w:r w:rsidRPr="000408F5">
        <w:rPr>
          <w:rFonts w:ascii="Times New Roman" w:hAnsi="Times New Roman" w:eastAsia="Aptos"/>
        </w:rPr>
        <w:t>CBS</w:t>
      </w:r>
      <w:r w:rsidR="00763FEE">
        <w:rPr>
          <w:rFonts w:ascii="Times New Roman" w:hAnsi="Times New Roman" w:eastAsia="Aptos"/>
        </w:rPr>
        <w:t>)</w:t>
      </w:r>
      <w:r w:rsidRPr="000408F5">
        <w:rPr>
          <w:rFonts w:ascii="Times New Roman" w:hAnsi="Times New Roman" w:eastAsia="Aptos"/>
        </w:rPr>
        <w:t xml:space="preserve">, TNO, RIVM en UWV, over de relatie tussen vrouwspecifieke aandoeningen en werk? Is </w:t>
      </w:r>
      <w:r w:rsidR="00642770">
        <w:rPr>
          <w:rFonts w:ascii="Times New Roman" w:hAnsi="Times New Roman" w:eastAsia="Aptos"/>
        </w:rPr>
        <w:t>de minister</w:t>
      </w:r>
      <w:r w:rsidRPr="000408F5">
        <w:rPr>
          <w:rFonts w:ascii="Times New Roman" w:hAnsi="Times New Roman" w:eastAsia="Aptos"/>
        </w:rPr>
        <w:t xml:space="preserve"> bereid een nulmeting te laten uitvoeren, zodat de nieuwe normen uit de werkagenda worden vertaald naar meetbare doelen?</w:t>
      </w:r>
    </w:p>
    <w:p w:rsidRPr="000408F5" w:rsidR="007F54C2" w:rsidP="000408F5" w:rsidRDefault="007F54C2" w14:paraId="6B8AF3FC" w14:textId="6D05CC35">
      <w:pPr>
        <w:spacing w:line="240" w:lineRule="auto"/>
        <w:rPr>
          <w:rFonts w:ascii="Times New Roman" w:hAnsi="Times New Roman"/>
        </w:rPr>
      </w:pPr>
      <w:r w:rsidRPr="000408F5">
        <w:rPr>
          <w:rFonts w:ascii="Times New Roman" w:hAnsi="Times New Roman" w:eastAsia="Aptos"/>
        </w:rPr>
        <w:t xml:space="preserve">Late herkenning kost niet alleen gezondheid, maar ook werk. De werkagenda constateert dat de WIA-instroom van vrouwen onder de 40 tussen 2021 en 2025 met zo'n 50 procent is gestegen en dat lichamelijke klachten bij vrouwen regelmatig ten onrechte een puur psychologische verklaring krijgen. Tegelijk duurt het gemiddeld acht tot twaalf jaar voordat vrouwen de juiste diagnose krijgen bij aandoeningen als endometriose en myomen. Weet </w:t>
      </w:r>
      <w:r w:rsidR="00642770">
        <w:rPr>
          <w:rFonts w:ascii="Times New Roman" w:hAnsi="Times New Roman" w:eastAsia="Aptos"/>
        </w:rPr>
        <w:t xml:space="preserve">de minister </w:t>
      </w:r>
      <w:r w:rsidRPr="000408F5">
        <w:rPr>
          <w:rFonts w:ascii="Times New Roman" w:hAnsi="Times New Roman" w:eastAsia="Aptos"/>
        </w:rPr>
        <w:t xml:space="preserve">welk deel van de WIA-instroom van jonge vrouwen samenhangt met vrouwspecifieke of laat herkende aandoeningen, en registreert UWV dit? Wordt vrouwengezondheid meegenomen in de vervolgstappen op het IBO Werk aan de WIA? Heeft </w:t>
      </w:r>
      <w:r w:rsidR="00642770">
        <w:rPr>
          <w:rFonts w:ascii="Times New Roman" w:hAnsi="Times New Roman" w:eastAsia="Aptos"/>
        </w:rPr>
        <w:t xml:space="preserve">de minister </w:t>
      </w:r>
      <w:r w:rsidRPr="000408F5">
        <w:rPr>
          <w:rFonts w:ascii="Times New Roman" w:hAnsi="Times New Roman" w:eastAsia="Aptos"/>
        </w:rPr>
        <w:t>per aandoening zicht op de diagnostische vertraging en is het bereid het verkorten daarvan als meetbaar doel in de werkagenda op te nemen?</w:t>
      </w:r>
    </w:p>
    <w:p w:rsidRPr="000408F5" w:rsidR="007F54C2" w:rsidP="000408F5" w:rsidRDefault="007F54C2" w14:paraId="4CBF080D" w14:textId="2238F839">
      <w:pPr>
        <w:spacing w:line="240" w:lineRule="auto"/>
        <w:rPr>
          <w:rFonts w:ascii="Times New Roman" w:hAnsi="Times New Roman" w:eastAsia="Aptos"/>
        </w:rPr>
      </w:pPr>
      <w:r w:rsidRPr="000408F5">
        <w:rPr>
          <w:rFonts w:ascii="Times New Roman" w:hAnsi="Times New Roman" w:eastAsia="Aptos"/>
        </w:rPr>
        <w:t xml:space="preserve">Zorg en werkvloer zijn nog te vaak gescheiden werelden. Deze leden zijn blij dat de richtlijn ‘Overgang en werk’ voor bedrijfsartsen er nu is. Hoe volgt </w:t>
      </w:r>
      <w:r w:rsidR="00642770">
        <w:rPr>
          <w:rFonts w:ascii="Times New Roman" w:hAnsi="Times New Roman" w:eastAsia="Aptos"/>
        </w:rPr>
        <w:t xml:space="preserve">de minister </w:t>
      </w:r>
      <w:r w:rsidRPr="000408F5">
        <w:rPr>
          <w:rFonts w:ascii="Times New Roman" w:hAnsi="Times New Roman" w:eastAsia="Aptos"/>
        </w:rPr>
        <w:t>de implementatie van deze richtlijn en komen er vergelijkbare richtlijnen of handreikingen voor endometriose, hevig menstrueel bloedverlies, PMDD en bekkenbodemproblemen? Krijgen bedrijfsartsen en arbodiensten een plek in het multidisciplinaire netwerk dat vanuit het Kennisprogramma Vrouwspecifieke Gezondheid wordt opgezet? Hoe wordt de kennis van vrouwenpoli's en regionale netwerken gedeeld met huisartsen en bedrijfsartsen, zodat een vrouw met klachten niet eerst hoeft uit te vallen voordat zij ondersteuning krijgt?</w:t>
      </w:r>
    </w:p>
    <w:p w:rsidRPr="000408F5" w:rsidR="007F54C2" w:rsidP="000408F5" w:rsidRDefault="007F54C2" w14:paraId="57A4BE27" w14:textId="3843D9EC">
      <w:pPr>
        <w:spacing w:line="240" w:lineRule="auto"/>
        <w:rPr>
          <w:rFonts w:ascii="Times New Roman" w:hAnsi="Times New Roman"/>
        </w:rPr>
      </w:pPr>
      <w:r w:rsidRPr="000408F5">
        <w:rPr>
          <w:rFonts w:ascii="Times New Roman" w:hAnsi="Times New Roman" w:eastAsia="Aptos"/>
        </w:rPr>
        <w:t xml:space="preserve">Werkgevers zijn geen dokters en moeten dat ook niet worden. Maar de werkagenda vraagt hen wel om vrouwengezondheid expliciet mee te nemen in hun beleid en organisatiecultuur, en stelt zelf dat de beweging ook sociale partners nodig heeft. Uit de consultatie blijkt dat meer dan de helft van de vrouwen die gezondheidsproblemen op het werk bespraken, daarna weinig of geen steun van hun werkgever heeft ervaren. Toch ontbreken in het overzicht van </w:t>
      </w:r>
      <w:proofErr w:type="spellStart"/>
      <w:r w:rsidRPr="000408F5">
        <w:rPr>
          <w:rFonts w:ascii="Times New Roman" w:hAnsi="Times New Roman" w:eastAsia="Aptos"/>
        </w:rPr>
        <w:t>pledges</w:t>
      </w:r>
      <w:proofErr w:type="spellEnd"/>
      <w:r w:rsidRPr="000408F5">
        <w:rPr>
          <w:rFonts w:ascii="Times New Roman" w:hAnsi="Times New Roman" w:eastAsia="Aptos"/>
        </w:rPr>
        <w:t xml:space="preserve"> werkgeversorganisaties, vakbonden en arbodiensten. Hoe verbindt </w:t>
      </w:r>
      <w:r w:rsidR="00642770">
        <w:rPr>
          <w:rFonts w:ascii="Times New Roman" w:hAnsi="Times New Roman" w:eastAsia="Aptos"/>
        </w:rPr>
        <w:t xml:space="preserve">de minister </w:t>
      </w:r>
      <w:r w:rsidRPr="000408F5">
        <w:rPr>
          <w:rFonts w:ascii="Times New Roman" w:hAnsi="Times New Roman" w:eastAsia="Aptos"/>
        </w:rPr>
        <w:t xml:space="preserve">deze partijen alsnog aan de werkagenda en is </w:t>
      </w:r>
      <w:r w:rsidR="000415E6">
        <w:rPr>
          <w:rFonts w:ascii="Times New Roman" w:hAnsi="Times New Roman" w:eastAsia="Aptos"/>
        </w:rPr>
        <w:t>zij</w:t>
      </w:r>
      <w:r w:rsidRPr="000408F5">
        <w:rPr>
          <w:rFonts w:ascii="Times New Roman" w:hAnsi="Times New Roman" w:eastAsia="Aptos"/>
        </w:rPr>
        <w:t xml:space="preserve"> bereid om met sociale partners een structureel overleg over vrouwengezondheid en werk in te richten? </w:t>
      </w:r>
    </w:p>
    <w:p w:rsidRPr="000408F5" w:rsidR="007F54C2" w:rsidP="000408F5" w:rsidRDefault="007F54C2" w14:paraId="661FB96E" w14:textId="75595B47">
      <w:pPr>
        <w:spacing w:line="240" w:lineRule="auto"/>
        <w:rPr>
          <w:rFonts w:ascii="Times New Roman" w:hAnsi="Times New Roman"/>
        </w:rPr>
      </w:pPr>
      <w:r w:rsidRPr="000408F5">
        <w:rPr>
          <w:rFonts w:ascii="Times New Roman" w:hAnsi="Times New Roman" w:eastAsia="Aptos"/>
        </w:rPr>
        <w:t xml:space="preserve">Het spreekuur voor medewerkers van Amsterdam UMC laat zien wat een werkgever kan doen: bij een overgrote meerderheid werd na één bezoek een diagnose gesteld, terwijl 70 procent al eerder bij een zorgverlener was geweest. Hoe wordt deze pilot geëvalueerd op verzuim, werkbehoud en kosten en baten? Is </w:t>
      </w:r>
      <w:r w:rsidR="00642770">
        <w:rPr>
          <w:rFonts w:ascii="Times New Roman" w:hAnsi="Times New Roman" w:eastAsia="Aptos"/>
        </w:rPr>
        <w:t xml:space="preserve">de minister </w:t>
      </w:r>
      <w:r w:rsidRPr="000408F5">
        <w:rPr>
          <w:rFonts w:ascii="Times New Roman" w:hAnsi="Times New Roman" w:eastAsia="Aptos"/>
        </w:rPr>
        <w:t xml:space="preserve">bereid als werkgever zelf een vergelijkbaar initiatief te starten? In het Verenigd Koninkrijk moeten grote werkgevers vanaf 2027 een actieplan publiceren over de ondersteuning van werknemers in de overgang. Hoe kijkt </w:t>
      </w:r>
      <w:r w:rsidR="00642770">
        <w:rPr>
          <w:rFonts w:ascii="Times New Roman" w:hAnsi="Times New Roman" w:eastAsia="Aptos"/>
        </w:rPr>
        <w:t xml:space="preserve">de minister </w:t>
      </w:r>
      <w:r w:rsidRPr="000408F5">
        <w:rPr>
          <w:rFonts w:ascii="Times New Roman" w:hAnsi="Times New Roman" w:eastAsia="Aptos"/>
        </w:rPr>
        <w:t>naar deze aanpak en heeft het in beeld wat andere landen doen om via werk gezondheid van vrouwen effectief te verbeteren?</w:t>
      </w:r>
    </w:p>
    <w:p w:rsidRPr="000408F5" w:rsidR="007F54C2" w:rsidP="000408F5" w:rsidRDefault="007F54C2" w14:paraId="6A1993F0" w14:textId="73B4C501">
      <w:pPr>
        <w:spacing w:line="240" w:lineRule="auto"/>
        <w:rPr>
          <w:rFonts w:ascii="Times New Roman" w:hAnsi="Times New Roman"/>
        </w:rPr>
      </w:pPr>
      <w:r w:rsidRPr="000408F5">
        <w:rPr>
          <w:rFonts w:ascii="Times New Roman" w:hAnsi="Times New Roman" w:eastAsia="Aptos"/>
        </w:rPr>
        <w:t xml:space="preserve">Tot slot onderzoek. Het is goed dat begin 2026 de eerste onderzoeken naar endometriose, bekkenbodemproblematiek en de invloed van hormonen zijn gestart vanuit de werkagenda. Worden werkvermogen en arbeidsparticipatie standaard als uitkomstmaat meegenomen in dit onderzoek, zodat we niet alleen weten welke behandeling werkt, maar ook welke behandeling vrouwen aan het werk houdt? Welk onderzoek loopt er nu naar vrouwengezondheid en werk, bijvoorbeeld de dataverzameling die TNO in zijn </w:t>
      </w:r>
      <w:proofErr w:type="spellStart"/>
      <w:r w:rsidRPr="000408F5">
        <w:rPr>
          <w:rFonts w:ascii="Times New Roman" w:hAnsi="Times New Roman" w:eastAsia="Aptos"/>
        </w:rPr>
        <w:t>pledge</w:t>
      </w:r>
      <w:proofErr w:type="spellEnd"/>
      <w:r w:rsidRPr="000408F5">
        <w:rPr>
          <w:rFonts w:ascii="Times New Roman" w:hAnsi="Times New Roman" w:eastAsia="Aptos"/>
        </w:rPr>
        <w:t xml:space="preserve"> noemt, en is </w:t>
      </w:r>
      <w:r w:rsidR="00642770">
        <w:rPr>
          <w:rFonts w:ascii="Times New Roman" w:hAnsi="Times New Roman" w:eastAsia="Aptos"/>
        </w:rPr>
        <w:t xml:space="preserve">de minister </w:t>
      </w:r>
      <w:r w:rsidRPr="000408F5">
        <w:rPr>
          <w:rFonts w:ascii="Times New Roman" w:hAnsi="Times New Roman" w:eastAsia="Aptos"/>
        </w:rPr>
        <w:t>bereid dit te bundelen in een eigen onderzoekslijn?</w:t>
      </w:r>
    </w:p>
    <w:p w:rsidRPr="000408F5" w:rsidR="007F54C2" w:rsidP="000408F5" w:rsidRDefault="007F54C2" w14:paraId="724D5C5D" w14:textId="21D9F6E5">
      <w:pPr>
        <w:spacing w:line="240" w:lineRule="auto"/>
        <w:rPr>
          <w:rFonts w:ascii="Times New Roman" w:hAnsi="Times New Roman" w:eastAsia="Aptos"/>
        </w:rPr>
      </w:pPr>
      <w:r w:rsidRPr="000408F5">
        <w:rPr>
          <w:rFonts w:ascii="Times New Roman" w:hAnsi="Times New Roman" w:eastAsia="Aptos"/>
        </w:rPr>
        <w:t xml:space="preserve">Deze leden zien de werkagenda als een belangrijke stap. Als we klachten eerder herkennen, beter behandelen en de werkvloer daarbij meenemen, hoeven vrouwen niet langer te kiezen tussen hun gezondheid en hun werk. Dat is goed voor hun vrijheid en economische zelfstandigheid, voor </w:t>
      </w:r>
      <w:r w:rsidRPr="000408F5">
        <w:rPr>
          <w:rFonts w:ascii="Times New Roman" w:hAnsi="Times New Roman" w:eastAsia="Aptos"/>
        </w:rPr>
        <w:lastRenderedPageBreak/>
        <w:t>werkgevers en voor een land dat iedereen die wil werken hard nodig heeft. Deze leden zien uit naar de beantwoording</w:t>
      </w:r>
      <w:r w:rsidR="00927CBB">
        <w:rPr>
          <w:rFonts w:ascii="Times New Roman" w:hAnsi="Times New Roman" w:eastAsia="Aptos"/>
        </w:rPr>
        <w:t xml:space="preserve"> van de minister</w:t>
      </w:r>
      <w:r w:rsidRPr="000408F5">
        <w:rPr>
          <w:rFonts w:ascii="Times New Roman" w:hAnsi="Times New Roman" w:eastAsia="Aptos"/>
        </w:rPr>
        <w:t>.</w:t>
      </w:r>
    </w:p>
    <w:p w:rsidRPr="000408F5" w:rsidR="00EE55C2" w:rsidP="000408F5" w:rsidRDefault="00EE55C2" w14:paraId="55DFF8A0" w14:textId="77777777">
      <w:pPr>
        <w:spacing w:line="240" w:lineRule="auto"/>
        <w:rPr>
          <w:rFonts w:ascii="Times New Roman" w:hAnsi="Times New Roman"/>
          <w:b/>
        </w:rPr>
      </w:pPr>
    </w:p>
    <w:p w:rsidRPr="000408F5" w:rsidR="00D57912" w:rsidP="000408F5" w:rsidRDefault="00D57912" w14:paraId="3210300A" w14:textId="5AF27C74">
      <w:pPr>
        <w:spacing w:line="240" w:lineRule="auto"/>
        <w:rPr>
          <w:rFonts w:ascii="Times New Roman" w:hAnsi="Times New Roman"/>
          <w:bCs/>
        </w:rPr>
      </w:pPr>
      <w:r w:rsidRPr="000408F5">
        <w:rPr>
          <w:rFonts w:ascii="Times New Roman" w:hAnsi="Times New Roman"/>
          <w:b/>
        </w:rPr>
        <w:t>Vragen en opmerkingen van de leden van de VVD-fractie</w:t>
      </w:r>
    </w:p>
    <w:p w:rsidRPr="000408F5" w:rsidR="005E78C8" w:rsidP="000408F5" w:rsidRDefault="005E78C8" w14:paraId="54038DF7" w14:textId="07F2A558">
      <w:pPr>
        <w:pStyle w:val="Geenafstand"/>
        <w:spacing w:after="160"/>
        <w:rPr>
          <w:rFonts w:ascii="Times New Roman" w:hAnsi="Times New Roman" w:cs="Times New Roman"/>
        </w:rPr>
      </w:pPr>
      <w:r w:rsidRPr="000408F5">
        <w:rPr>
          <w:rFonts w:ascii="Times New Roman" w:hAnsi="Times New Roman" w:cs="Times New Roman"/>
        </w:rPr>
        <w:t xml:space="preserve">De leden van de VVD-fractie hebben kennisgenomen van de </w:t>
      </w:r>
      <w:r w:rsidR="00F16304">
        <w:rPr>
          <w:rFonts w:ascii="Times New Roman" w:hAnsi="Times New Roman" w:cs="Times New Roman"/>
        </w:rPr>
        <w:t>N</w:t>
      </w:r>
      <w:r w:rsidRPr="000408F5">
        <w:rPr>
          <w:rFonts w:ascii="Times New Roman" w:hAnsi="Times New Roman" w:cs="Times New Roman"/>
        </w:rPr>
        <w:t xml:space="preserve">ationale </w:t>
      </w:r>
      <w:r w:rsidR="00F16304">
        <w:rPr>
          <w:rFonts w:ascii="Times New Roman" w:hAnsi="Times New Roman" w:cs="Times New Roman"/>
        </w:rPr>
        <w:t>W</w:t>
      </w:r>
      <w:r w:rsidRPr="000408F5">
        <w:rPr>
          <w:rFonts w:ascii="Times New Roman" w:hAnsi="Times New Roman" w:cs="Times New Roman"/>
        </w:rPr>
        <w:t xml:space="preserve">erkagenda </w:t>
      </w:r>
      <w:r w:rsidR="00F16304">
        <w:rPr>
          <w:rFonts w:ascii="Times New Roman" w:hAnsi="Times New Roman" w:cs="Times New Roman"/>
        </w:rPr>
        <w:t>V</w:t>
      </w:r>
      <w:r w:rsidRPr="000408F5">
        <w:rPr>
          <w:rFonts w:ascii="Times New Roman" w:hAnsi="Times New Roman" w:cs="Times New Roman"/>
        </w:rPr>
        <w:t xml:space="preserve">rouwengezondheid 2026 – 2030 en de bijbehorende brief van de minister. Zij danken de minister voor haar toelichtingen. </w:t>
      </w:r>
      <w:r w:rsidR="000F4E2B">
        <w:rPr>
          <w:rFonts w:ascii="Times New Roman" w:hAnsi="Times New Roman" w:cs="Times New Roman"/>
        </w:rPr>
        <w:t>Genoemde</w:t>
      </w:r>
      <w:r w:rsidRPr="000408F5">
        <w:rPr>
          <w:rFonts w:ascii="Times New Roman" w:hAnsi="Times New Roman" w:cs="Times New Roman"/>
        </w:rPr>
        <w:t xml:space="preserve"> leden hebben echter nog de volgende vragen. </w:t>
      </w:r>
    </w:p>
    <w:p w:rsidRPr="000408F5" w:rsidR="005E78C8" w:rsidP="000408F5" w:rsidRDefault="005E78C8" w14:paraId="2AB75ECF" w14:textId="2B1B8966">
      <w:pPr>
        <w:pStyle w:val="Geenafstand"/>
        <w:spacing w:after="160"/>
        <w:rPr>
          <w:rFonts w:ascii="Times New Roman" w:hAnsi="Times New Roman" w:cs="Times New Roman"/>
        </w:rPr>
      </w:pPr>
      <w:r w:rsidRPr="000408F5">
        <w:rPr>
          <w:rFonts w:ascii="Times New Roman" w:hAnsi="Times New Roman" w:cs="Times New Roman"/>
        </w:rPr>
        <w:t>In de financiële paragraaf lezen de leden</w:t>
      </w:r>
      <w:r w:rsidR="000F4E2B">
        <w:rPr>
          <w:rFonts w:ascii="Times New Roman" w:hAnsi="Times New Roman" w:cs="Times New Roman"/>
        </w:rPr>
        <w:t xml:space="preserve"> van de VVD-fractie</w:t>
      </w:r>
      <w:r w:rsidRPr="000408F5">
        <w:rPr>
          <w:rFonts w:ascii="Times New Roman" w:hAnsi="Times New Roman" w:cs="Times New Roman"/>
        </w:rPr>
        <w:t xml:space="preserve"> dat het landelijk netwerk Centrum Seksueel Geweld (CSG) gefinancierd wordt via de gemeente. Kan de minister aangeven of deze 16 centra voldoende middelen hebben om hun activiteiten uit te voeren? En kan de minister garanderen dat het CSG via de gemeente voldoende middelen blijft ontvangen?</w:t>
      </w:r>
    </w:p>
    <w:p w:rsidRPr="000408F5" w:rsidR="005E78C8" w:rsidP="000408F5" w:rsidRDefault="005E78C8" w14:paraId="57BCF96C" w14:textId="77777777">
      <w:pPr>
        <w:pStyle w:val="Geenafstand"/>
        <w:spacing w:after="160"/>
        <w:rPr>
          <w:rFonts w:ascii="Times New Roman" w:hAnsi="Times New Roman" w:cs="Times New Roman"/>
        </w:rPr>
      </w:pPr>
      <w:r w:rsidRPr="000408F5">
        <w:rPr>
          <w:rFonts w:ascii="Times New Roman" w:hAnsi="Times New Roman" w:cs="Times New Roman"/>
        </w:rPr>
        <w:t>De leden van de VVD-fractie zien deze werkagenda als een goede stap richting verbeterde gezondheid van vrouwen. Kan de minister aangeven hoe zij het vervolg voor zich ziet? Welke concrete stappen wil zij de komende tijd zetten op dit belangrijke onderwerp, juist ook om kennis van de wetenschap naar de praktijk te brengen? Kan zij een tijdpad hiervan schetsen?</w:t>
      </w:r>
    </w:p>
    <w:p w:rsidRPr="000408F5" w:rsidR="00CA6415" w:rsidP="000408F5" w:rsidRDefault="00CA6415" w14:paraId="3B603F4A" w14:textId="77777777">
      <w:pPr>
        <w:pStyle w:val="paragraph"/>
        <w:spacing w:before="0" w:beforeAutospacing="0" w:after="160" w:afterAutospacing="0"/>
        <w:textAlignment w:val="baseline"/>
        <w:rPr>
          <w:sz w:val="22"/>
          <w:szCs w:val="22"/>
        </w:rPr>
      </w:pPr>
    </w:p>
    <w:p w:rsidRPr="000408F5" w:rsidR="00814095" w:rsidP="000408F5" w:rsidRDefault="002F32A0" w14:paraId="2A2AB9C7" w14:textId="2E31EC66">
      <w:pPr>
        <w:spacing w:line="240" w:lineRule="auto"/>
        <w:rPr>
          <w:rFonts w:ascii="Times New Roman" w:hAnsi="Times New Roman"/>
          <w:b/>
        </w:rPr>
      </w:pPr>
      <w:r w:rsidRPr="000408F5">
        <w:rPr>
          <w:rFonts w:ascii="Times New Roman" w:hAnsi="Times New Roman"/>
          <w:b/>
        </w:rPr>
        <w:t xml:space="preserve">Vragen en opmerkingen van de leden van de </w:t>
      </w:r>
      <w:r w:rsidRPr="000408F5" w:rsidR="006045F5">
        <w:rPr>
          <w:rFonts w:ascii="Times New Roman" w:hAnsi="Times New Roman"/>
          <w:b/>
        </w:rPr>
        <w:t>PRO</w:t>
      </w:r>
      <w:r w:rsidRPr="000408F5">
        <w:rPr>
          <w:rFonts w:ascii="Times New Roman" w:hAnsi="Times New Roman"/>
          <w:b/>
        </w:rPr>
        <w:t>-fractie</w:t>
      </w:r>
    </w:p>
    <w:p w:rsidRPr="000408F5" w:rsidR="00B32EA6" w:rsidP="000408F5" w:rsidRDefault="00B32EA6" w14:paraId="4B75A114" w14:textId="484C826C">
      <w:pPr>
        <w:spacing w:line="240" w:lineRule="auto"/>
        <w:rPr>
          <w:rFonts w:ascii="Times New Roman" w:hAnsi="Times New Roman"/>
          <w:color w:val="000000"/>
        </w:rPr>
      </w:pPr>
      <w:r w:rsidRPr="000408F5">
        <w:rPr>
          <w:rFonts w:ascii="Times New Roman" w:hAnsi="Times New Roman"/>
          <w:color w:val="000000"/>
        </w:rPr>
        <w:t xml:space="preserve">De leden van de PRO-fractie hebben met veel belangstelling kennisgenomen van de Nationale Werkagenda Vrouwengezondheid. Deze leden zijn blij dat met deze </w:t>
      </w:r>
      <w:r w:rsidR="00F16304">
        <w:rPr>
          <w:rFonts w:ascii="Times New Roman" w:hAnsi="Times New Roman"/>
          <w:color w:val="000000"/>
        </w:rPr>
        <w:t>w</w:t>
      </w:r>
      <w:r w:rsidRPr="000408F5">
        <w:rPr>
          <w:rFonts w:ascii="Times New Roman" w:hAnsi="Times New Roman"/>
          <w:color w:val="000000"/>
        </w:rPr>
        <w:t>erkagenda een volgende stap wordt gezet om de gezondheid van vrouwen structureel een plek te geven in onderzoek, beleid en de spreekkamer. Zij hebben hierover nog een aantal vragen aan de minister.</w:t>
      </w:r>
    </w:p>
    <w:p w:rsidRPr="000408F5" w:rsidR="00B32EA6" w:rsidP="000408F5" w:rsidRDefault="00B32EA6" w14:paraId="7AB14E29" w14:textId="5FCACB42">
      <w:pPr>
        <w:spacing w:line="240" w:lineRule="auto"/>
        <w:rPr>
          <w:rFonts w:ascii="Times New Roman" w:hAnsi="Times New Roman"/>
          <w:color w:val="000000"/>
        </w:rPr>
      </w:pPr>
      <w:r w:rsidRPr="000408F5">
        <w:rPr>
          <w:rFonts w:ascii="Times New Roman" w:hAnsi="Times New Roman"/>
          <w:color w:val="000000"/>
        </w:rPr>
        <w:t xml:space="preserve">De leden van de PRO-fractie onderschrijven de centrale boodschap van de </w:t>
      </w:r>
      <w:r w:rsidR="006960AD">
        <w:rPr>
          <w:rFonts w:ascii="Times New Roman" w:hAnsi="Times New Roman"/>
          <w:color w:val="000000"/>
        </w:rPr>
        <w:t>w</w:t>
      </w:r>
      <w:r w:rsidRPr="000408F5">
        <w:rPr>
          <w:rFonts w:ascii="Times New Roman" w:hAnsi="Times New Roman"/>
          <w:color w:val="000000"/>
        </w:rPr>
        <w:t>erkagenda: de gezondheid van vrouwen is te lang onvoldoende serieus genomen. Te veel vrouwen lopen jarenlang rond met klachten voordat zij de juiste diagnose krijgen. Te vaak blijkt achteraf dat symptomen anders hadden moeten worden geïnterpreteerd, dat kennis ontbrak of dat die kennis er wel was, maar de spreekkamer niet bereikte.</w:t>
      </w:r>
    </w:p>
    <w:p w:rsidRPr="000408F5" w:rsidR="00B32EA6" w:rsidP="000408F5" w:rsidRDefault="00B32EA6" w14:paraId="7F10692F" w14:textId="77777777">
      <w:pPr>
        <w:spacing w:line="240" w:lineRule="auto"/>
        <w:rPr>
          <w:rFonts w:ascii="Times New Roman" w:hAnsi="Times New Roman"/>
          <w:color w:val="000000"/>
        </w:rPr>
      </w:pPr>
      <w:r w:rsidRPr="000408F5">
        <w:rPr>
          <w:rFonts w:ascii="Times New Roman" w:hAnsi="Times New Roman"/>
          <w:color w:val="000000"/>
        </w:rPr>
        <w:t>Deze leden vinden het daarom goed dat de minister erkent dat het systeem moet veranderen, en niet de vrouw. Maar zij willen voorkomen dat we over een aantal jaar vooral kunnen constateren dat er meer aandacht, meer onderzoek en meer bewustwording is geweest, zonder dat voor vrouwen voldoende merkbaar is dat hun zorg daadwerkelijk beter is geworden.</w:t>
      </w:r>
    </w:p>
    <w:p w:rsidRPr="000408F5" w:rsidR="00B32EA6" w:rsidP="000408F5" w:rsidRDefault="00B32EA6" w14:paraId="33A03EAA" w14:textId="5BB7FD00">
      <w:pPr>
        <w:spacing w:line="240" w:lineRule="auto"/>
        <w:rPr>
          <w:rFonts w:ascii="Times New Roman" w:hAnsi="Times New Roman"/>
          <w:color w:val="000000"/>
        </w:rPr>
      </w:pPr>
      <w:r w:rsidRPr="000408F5">
        <w:rPr>
          <w:rFonts w:ascii="Times New Roman" w:hAnsi="Times New Roman"/>
          <w:color w:val="000000"/>
        </w:rPr>
        <w:t xml:space="preserve">Kan de minister daarom aangeven wanneer zij de uitvoering van de </w:t>
      </w:r>
      <w:r w:rsidR="006408AA">
        <w:rPr>
          <w:rFonts w:ascii="Times New Roman" w:hAnsi="Times New Roman"/>
          <w:color w:val="000000"/>
        </w:rPr>
        <w:t>w</w:t>
      </w:r>
      <w:r w:rsidRPr="000408F5">
        <w:rPr>
          <w:rFonts w:ascii="Times New Roman" w:hAnsi="Times New Roman"/>
          <w:color w:val="000000"/>
        </w:rPr>
        <w:t>erkagenda in 2030 geslaagd vindt? Welke concrete verbeteringen moeten vrouwen dan merken wanneer zij met klachten bij bijvoorbeeld hun huisarts, specialist of bedrijfsarts komen? Welke concrete en meetbare doelen en indicatoren worden hiervoor vastgesteld? Wordt daarbij niet alleen gekeken naar procesindicatoren, zoals het aantal onderzoeken, samenwerkingsverbanden of aangepaste richtlijnen, maar juist ook naar uitkomsten, zoals tijd tot diagnose, kwaliteit van leven, behandeluitkomsten en ervaren kwaliteit van zorg?</w:t>
      </w:r>
    </w:p>
    <w:p w:rsidRPr="000408F5" w:rsidR="00B32EA6" w:rsidP="000408F5" w:rsidRDefault="00B32EA6" w14:paraId="2590CCB6" w14:textId="654756C7">
      <w:pPr>
        <w:spacing w:line="240" w:lineRule="auto"/>
        <w:rPr>
          <w:rFonts w:ascii="Times New Roman" w:hAnsi="Times New Roman"/>
          <w:color w:val="000000"/>
        </w:rPr>
      </w:pPr>
      <w:r w:rsidRPr="000408F5">
        <w:rPr>
          <w:rFonts w:ascii="Times New Roman" w:hAnsi="Times New Roman"/>
          <w:color w:val="000000"/>
        </w:rPr>
        <w:t xml:space="preserve">De leden van de PRO-fractie vragen daarnaast hoe vrouwen zelf structureel betrokken blijven bij de uitvoering en monitoring van de </w:t>
      </w:r>
      <w:r w:rsidR="00E834AC">
        <w:rPr>
          <w:rFonts w:ascii="Times New Roman" w:hAnsi="Times New Roman"/>
          <w:color w:val="000000"/>
        </w:rPr>
        <w:t>w</w:t>
      </w:r>
      <w:r w:rsidRPr="000408F5">
        <w:rPr>
          <w:rFonts w:ascii="Times New Roman" w:hAnsi="Times New Roman"/>
          <w:color w:val="000000"/>
        </w:rPr>
        <w:t>erkagenda. Hoe wordt voorkomen dat ervaringskennis vooral aan de voorkant wordt opgehaald, maar vrouwen vervolgens onvoldoende zeggenschap hebben over de uitvoering? Hoe wordt uitvoering gegeven aan de eerder door de Kamer uitgesproken wens om de betrokkenheid van vrouwen structureel in te bedden?</w:t>
      </w:r>
    </w:p>
    <w:p w:rsidRPr="000408F5" w:rsidR="00B32EA6" w:rsidP="000408F5" w:rsidRDefault="00B32EA6" w14:paraId="3F0A2A80" w14:textId="4EF240AF">
      <w:pPr>
        <w:spacing w:line="240" w:lineRule="auto"/>
        <w:rPr>
          <w:rFonts w:ascii="Times New Roman" w:hAnsi="Times New Roman"/>
          <w:color w:val="000000"/>
        </w:rPr>
      </w:pPr>
      <w:r w:rsidRPr="000408F5">
        <w:rPr>
          <w:rFonts w:ascii="Times New Roman" w:hAnsi="Times New Roman"/>
          <w:color w:val="000000"/>
        </w:rPr>
        <w:t xml:space="preserve">De leden van de PRO-fractie vinden het belangrijk dat de </w:t>
      </w:r>
      <w:r w:rsidR="00E834AC">
        <w:rPr>
          <w:rFonts w:ascii="Times New Roman" w:hAnsi="Times New Roman"/>
          <w:color w:val="000000"/>
        </w:rPr>
        <w:t>w</w:t>
      </w:r>
      <w:r w:rsidRPr="000408F5">
        <w:rPr>
          <w:rFonts w:ascii="Times New Roman" w:hAnsi="Times New Roman"/>
          <w:color w:val="000000"/>
        </w:rPr>
        <w:t xml:space="preserve">erkagenda aandacht besteedt aan aandoeningen die uitsluitend of voornamelijk bij vrouwen voorkomen. Juist op onderwerpen als endometriose en de overgang is jarenlang sprake geweest van onvoldoende kennis, herkenning en passende zorg. Maar vrouwengezondheid houdt daar niet op. Een ziekte hoeft niet uitsluitend bij vrouwen voor te komen om bij vrouwen anders te verlopen. Vrouwen kunnen andere symptomen </w:t>
      </w:r>
      <w:r w:rsidRPr="000408F5">
        <w:rPr>
          <w:rFonts w:ascii="Times New Roman" w:hAnsi="Times New Roman"/>
          <w:color w:val="000000"/>
        </w:rPr>
        <w:lastRenderedPageBreak/>
        <w:t xml:space="preserve">hebben, anders reageren op geneesmiddelen en andere bijwerkingen ervaren. Ook verschillen in diagnose, behandeling en uitkomsten verdienen aandacht. Deze leden vragen daarom hoe de minister borgt dat de Werkagenda niet alleen ziet op vrouwspecifieke aandoeningen, maar ook op sekseverschillen bij aandoeningen die zowel vrouwen als mannen treffen. Op welke manier krijgen deze verschillen structureel een plek binnen de drie actielijnen van de Werkagenda? De oncologische zorg is hiervan een belangrijk voorbeeld. Uit klinische kwaliteitsregistraties en de Nederlandse Kankerregistratie kan informatie worden verkregen over verschillen tussen vrouwen en mannen in onder andere stadium bij diagnose, behandeling, uitkomsten en kwaliteit van leven. Kan de minister aangeven hoe binnen de uitvoering van de </w:t>
      </w:r>
      <w:r w:rsidR="0014007D">
        <w:rPr>
          <w:rFonts w:ascii="Times New Roman" w:hAnsi="Times New Roman"/>
          <w:color w:val="000000"/>
        </w:rPr>
        <w:t>w</w:t>
      </w:r>
      <w:r w:rsidRPr="000408F5">
        <w:rPr>
          <w:rFonts w:ascii="Times New Roman" w:hAnsi="Times New Roman"/>
          <w:color w:val="000000"/>
        </w:rPr>
        <w:t xml:space="preserve">erkagenda specifiek aandacht wordt besteed aan sekseverschillen in de oncologische zorg? Wordt daarbij gekeken naar onder andere tijdige diagnose, behandelkeuzes, bijwerkingen, behandeluitkomsten en kwaliteit van leven? En wordt binnen de </w:t>
      </w:r>
      <w:r w:rsidR="0014007D">
        <w:rPr>
          <w:rFonts w:ascii="Times New Roman" w:hAnsi="Times New Roman"/>
          <w:color w:val="000000"/>
        </w:rPr>
        <w:t>w</w:t>
      </w:r>
      <w:r w:rsidRPr="000408F5">
        <w:rPr>
          <w:rFonts w:ascii="Times New Roman" w:hAnsi="Times New Roman"/>
          <w:color w:val="000000"/>
        </w:rPr>
        <w:t>erkagenda ook systematisch onderzocht bij welke andere aandoeningen die zowel mannen als vrouwen treffen relevante sekseverschillen bestaan, zodat niet pas actie wordt ondernomen wanneer afzonderlijke beroepsgroepen of patiëntenorganisaties hiervoor aandacht vragen?</w:t>
      </w:r>
    </w:p>
    <w:p w:rsidRPr="000408F5" w:rsidR="00B32EA6" w:rsidP="000408F5" w:rsidRDefault="00B32EA6" w14:paraId="040D35D0" w14:textId="77777777">
      <w:pPr>
        <w:spacing w:line="240" w:lineRule="auto"/>
        <w:rPr>
          <w:rFonts w:ascii="Times New Roman" w:hAnsi="Times New Roman"/>
          <w:color w:val="000000"/>
        </w:rPr>
      </w:pPr>
      <w:r w:rsidRPr="000408F5">
        <w:rPr>
          <w:rFonts w:ascii="Times New Roman" w:hAnsi="Times New Roman"/>
          <w:color w:val="000000"/>
        </w:rPr>
        <w:t xml:space="preserve">De leden van de PRO-fractie steunen de ambitie om de achterstand in kennis over vrouwengezondheid in te lopen. Nieuw onderzoek is hard nodig. Tegelijkertijd willen zij ervoor waken dat de oplossing voor ieder kennistekort automatisch een nieuw onderzoek, een nieuwe database of een nieuwe registratiestructuur wordt. Er is immers al veel kennis beschikbaar. </w:t>
      </w:r>
    </w:p>
    <w:p w:rsidRPr="000408F5" w:rsidR="00B32EA6" w:rsidP="000408F5" w:rsidRDefault="00B32EA6" w14:paraId="09D620B7" w14:textId="77777777">
      <w:pPr>
        <w:spacing w:line="240" w:lineRule="auto"/>
        <w:rPr>
          <w:rFonts w:ascii="Times New Roman" w:hAnsi="Times New Roman"/>
          <w:color w:val="000000"/>
        </w:rPr>
      </w:pPr>
      <w:r w:rsidRPr="000408F5">
        <w:rPr>
          <w:rFonts w:ascii="Times New Roman" w:hAnsi="Times New Roman"/>
          <w:color w:val="000000"/>
        </w:rPr>
        <w:t>De leden van de PRO-fractie vragen hoe bestaande landelijke registraties en kennisinfrastructuren worden benut bij de uitvoering en monitoring van de Werkagenda. Wordt daarbij expliciet bekeken welke bestaande real-</w:t>
      </w:r>
      <w:proofErr w:type="spellStart"/>
      <w:r w:rsidRPr="000408F5">
        <w:rPr>
          <w:rFonts w:ascii="Times New Roman" w:hAnsi="Times New Roman"/>
          <w:color w:val="000000"/>
        </w:rPr>
        <w:t>world</w:t>
      </w:r>
      <w:proofErr w:type="spellEnd"/>
      <w:r w:rsidRPr="000408F5">
        <w:rPr>
          <w:rFonts w:ascii="Times New Roman" w:hAnsi="Times New Roman"/>
          <w:color w:val="000000"/>
        </w:rPr>
        <w:t xml:space="preserve"> data kunnen worden gebruikt om verschillen tussen vrouwen en mannen inzichtelijk te maken? Hoe voorkomt de minister dat nieuwe registratiestructuren worden opgebouwd terwijl relevante gegevens al elders worden verzameld? Kan zij toezeggen eerst in kaart te brengen welke bestaande registraties en databronnen kunnen bijdragen aan de monitoring van de Werkagenda voordat nieuwe registraties worden opgezet? Welke concrete indicatoren gaat de minister hanteren om vast te stellen of verschillen tussen vrouwen en mannen in bijvoorbeeld diagnose, behandeling, gezondheidsuitkomsten en kwaliteit van leven daadwerkelijk kleiner worden? En hoe zorgt zij ervoor dat bestaande kennis niet alleen wordt gebruikt om verschillen te beschrijven, maar ook om de zorg te verbeteren? Wie is ervoor verantwoordelijk dat een aangetoond verschil uiteindelijk leidt tot bijvoorbeeld aanpassing van een richtlijn, vervolgonderzoek of verandering van de zorgpraktijk?</w:t>
      </w:r>
    </w:p>
    <w:p w:rsidRPr="000408F5" w:rsidR="00B32EA6" w:rsidP="000408F5" w:rsidRDefault="00B32EA6" w14:paraId="76B1D023" w14:textId="77777777">
      <w:pPr>
        <w:spacing w:line="240" w:lineRule="auto"/>
        <w:rPr>
          <w:rFonts w:ascii="Times New Roman" w:hAnsi="Times New Roman"/>
          <w:color w:val="000000"/>
        </w:rPr>
      </w:pPr>
      <w:r w:rsidRPr="000408F5">
        <w:rPr>
          <w:rFonts w:ascii="Times New Roman" w:hAnsi="Times New Roman"/>
          <w:color w:val="000000"/>
        </w:rPr>
        <w:t xml:space="preserve">Een belangrijk onderdeel van het probleem is volgens de leden van de PRO-fractie dat vrouwen historisch onvoldoende zijn meegenomen in medisch onderzoek en dat resultaten niet vanzelfsprekend worden uitgesplitst naar sekse. De gevolgen daarvan kunnen nog jarenlang doorwerken in de kennis waarop zorgprofessionals hun beslissingen baseren. Hoe wordt daarom geborgd dat vrouwen representatief worden geïncludeerd in medisch en gezondheidsonderzoek? Is de minister van mening dat bij publiek gefinancierd gezondheidsonderzoek standaard moet worden onderbouwd hoe rekening is gehouden met sekse en, waar relevant, gender? Kan de minister aangeven hoe wordt bevorderd dat onderzoeksresultaten standaard naar sekse worden geanalyseerd en gerapporteerd wanneer dat medisch relevant is? Worden hier voorwaarden aan verbonden bij </w:t>
      </w:r>
      <w:proofErr w:type="spellStart"/>
      <w:r w:rsidRPr="000408F5">
        <w:rPr>
          <w:rFonts w:ascii="Times New Roman" w:hAnsi="Times New Roman"/>
          <w:color w:val="000000"/>
        </w:rPr>
        <w:t>onderzoeksfinanciering</w:t>
      </w:r>
      <w:proofErr w:type="spellEnd"/>
      <w:r w:rsidRPr="000408F5">
        <w:rPr>
          <w:rFonts w:ascii="Times New Roman" w:hAnsi="Times New Roman"/>
          <w:color w:val="000000"/>
        </w:rPr>
        <w:t xml:space="preserve"> door bijvoorbeeld </w:t>
      </w:r>
      <w:proofErr w:type="spellStart"/>
      <w:r w:rsidRPr="000408F5">
        <w:rPr>
          <w:rFonts w:ascii="Times New Roman" w:hAnsi="Times New Roman"/>
          <w:color w:val="000000"/>
        </w:rPr>
        <w:t>ZonMw</w:t>
      </w:r>
      <w:proofErr w:type="spellEnd"/>
      <w:r w:rsidRPr="000408F5">
        <w:rPr>
          <w:rFonts w:ascii="Times New Roman" w:hAnsi="Times New Roman"/>
          <w:color w:val="000000"/>
        </w:rPr>
        <w:t xml:space="preserve">? </w:t>
      </w:r>
    </w:p>
    <w:p w:rsidRPr="000408F5" w:rsidR="00B32EA6" w:rsidP="000408F5" w:rsidRDefault="00B32EA6" w14:paraId="1E8ACFBE" w14:textId="77777777">
      <w:pPr>
        <w:spacing w:line="240" w:lineRule="auto"/>
        <w:rPr>
          <w:rFonts w:ascii="Times New Roman" w:hAnsi="Times New Roman"/>
          <w:color w:val="000000"/>
        </w:rPr>
      </w:pPr>
      <w:r w:rsidRPr="000408F5">
        <w:rPr>
          <w:rFonts w:ascii="Times New Roman" w:hAnsi="Times New Roman"/>
          <w:color w:val="000000"/>
        </w:rPr>
        <w:t>Deze leden benadrukken tegelijkertijd dat nieuwe kennis pas waarde heeft als deze terechtkomt bij de mensen die haar nodig hebben. Hoe zorgt de minister ervoor dat nieuwe inzichten over sekse- en genderverschillen daadwerkelijk en tijdig worden vertaald naar richtlijnen en behandelprotocollen? Hoe krijgen deze inzichten structureel een plek in opleidingen en bij- en nascholing van bijvoorbeeld artsen, verpleegkundigen, verloskundigen en andere zorgprofessionals? En minstens zo belangrijk: hoe zorgt de minister ervoor dat deze kennis vrouwen zelf bereikt? Een vrouw die niet weet dat haar klachten anders kunnen zijn dan de klachten die zij altijd als 'typisch' heeft geleerd, kan daar immers ook niet naar handelen.</w:t>
      </w:r>
    </w:p>
    <w:p w:rsidRPr="000408F5" w:rsidR="00B32EA6" w:rsidP="000408F5" w:rsidRDefault="00B32EA6" w14:paraId="4E507DC5" w14:textId="2904C3A8">
      <w:pPr>
        <w:spacing w:line="240" w:lineRule="auto"/>
        <w:rPr>
          <w:rFonts w:ascii="Times New Roman" w:hAnsi="Times New Roman"/>
          <w:color w:val="000000"/>
        </w:rPr>
      </w:pPr>
      <w:r w:rsidRPr="000408F5">
        <w:rPr>
          <w:rFonts w:ascii="Times New Roman" w:hAnsi="Times New Roman"/>
          <w:color w:val="000000"/>
        </w:rPr>
        <w:t xml:space="preserve">De leden van de PRO-fractie waarderen dat de </w:t>
      </w:r>
      <w:r w:rsidR="00BD4A55">
        <w:rPr>
          <w:rFonts w:ascii="Times New Roman" w:hAnsi="Times New Roman"/>
          <w:color w:val="000000"/>
        </w:rPr>
        <w:t>w</w:t>
      </w:r>
      <w:r w:rsidRPr="000408F5">
        <w:rPr>
          <w:rFonts w:ascii="Times New Roman" w:hAnsi="Times New Roman"/>
          <w:color w:val="000000"/>
        </w:rPr>
        <w:t xml:space="preserve">erkagenda juist probeert af te stappen van het denken in silo's. Vrouwen zijn immers geen verzameling losse organen en hun leven bestaat niet uit afzonderlijke beleidsdomeinen. Slaap is daarvan een treffend voorbeeld. Slaapproblemen komen veel voor bij vrouwen en kunnen tijdens hormonale transitieperiodes, waaronder zwangerschap en de </w:t>
      </w:r>
      <w:r w:rsidRPr="000408F5">
        <w:rPr>
          <w:rFonts w:ascii="Times New Roman" w:hAnsi="Times New Roman"/>
          <w:color w:val="000000"/>
        </w:rPr>
        <w:lastRenderedPageBreak/>
        <w:t xml:space="preserve">overgang, toenemen. Tijdens de overgang kunnen hormonale veranderingen, opvliegers en nachtzweten de slaap verstoren. Tegelijkertijd kunnen langdurige slaapproblemen gevolgen hebben voor de mentale en lichamelijke gezondheid, de kwaliteit van leven en het vermogen om te werken of zorgtaken uit te voeren. Toch worden klachten als vermoeidheid, stress, somberheid en concentratieproblemen in de praktijk nog te vaak afzonderlijk bekeken. Daarmee dreigt precies te gebeuren wat de </w:t>
      </w:r>
      <w:r w:rsidR="007E50BD">
        <w:rPr>
          <w:rFonts w:ascii="Times New Roman" w:hAnsi="Times New Roman"/>
          <w:color w:val="000000"/>
        </w:rPr>
        <w:t>w</w:t>
      </w:r>
      <w:r w:rsidRPr="000408F5">
        <w:rPr>
          <w:rFonts w:ascii="Times New Roman" w:hAnsi="Times New Roman"/>
          <w:color w:val="000000"/>
        </w:rPr>
        <w:t xml:space="preserve">erkagenda probeert te doorbreken: iedere klacht krijgt zijn eigen hokje, terwijl de vrouw die tegenover de zorgverlener zit één geheel is. Deelt de minister daarom de opvatting dat slaap een belangrijke determinant is van de gezondheid van vrouwen en dat juist tijdens hormonale transitieperiodes extra aandacht voor slaap nodig kan zijn? Waar krijgt slaap concreet een plek binnen de uitvoering van de </w:t>
      </w:r>
      <w:r w:rsidR="007E50BD">
        <w:rPr>
          <w:rFonts w:ascii="Times New Roman" w:hAnsi="Times New Roman"/>
          <w:color w:val="000000"/>
        </w:rPr>
        <w:t>w</w:t>
      </w:r>
      <w:r w:rsidRPr="000408F5">
        <w:rPr>
          <w:rFonts w:ascii="Times New Roman" w:hAnsi="Times New Roman"/>
          <w:color w:val="000000"/>
        </w:rPr>
        <w:t xml:space="preserve">erkagenda? Is de minister bereid slaap expliciet te betrekken bij de onderdelen van de </w:t>
      </w:r>
      <w:r w:rsidR="007E50BD">
        <w:rPr>
          <w:rFonts w:ascii="Times New Roman" w:hAnsi="Times New Roman"/>
          <w:color w:val="000000"/>
        </w:rPr>
        <w:t>w</w:t>
      </w:r>
      <w:r w:rsidRPr="000408F5">
        <w:rPr>
          <w:rFonts w:ascii="Times New Roman" w:hAnsi="Times New Roman"/>
          <w:color w:val="000000"/>
        </w:rPr>
        <w:t xml:space="preserve">erkagenda die zien op preventie, mentale gezondheid en de overgang? Hoe wordt daarbij rekening gehouden met de samenhang tussen slaap en onder andere depressieve klachten, diabetes en hart- en vaatziekten? Herkent de minister dat klachten rond overgang, slaap en mentale gezondheid niet altijd in samenhang worden herkend, waardoor vrouwen te maken kunnen krijgen met </w:t>
      </w:r>
      <w:proofErr w:type="spellStart"/>
      <w:r w:rsidRPr="000408F5">
        <w:rPr>
          <w:rFonts w:ascii="Times New Roman" w:hAnsi="Times New Roman"/>
          <w:color w:val="000000"/>
        </w:rPr>
        <w:t>onderdiagnose</w:t>
      </w:r>
      <w:proofErr w:type="spellEnd"/>
      <w:r w:rsidRPr="000408F5">
        <w:rPr>
          <w:rFonts w:ascii="Times New Roman" w:hAnsi="Times New Roman"/>
          <w:color w:val="000000"/>
        </w:rPr>
        <w:t xml:space="preserve"> of versnipperde zorg? Hoe wordt ervoor gezorgd dat onder andere huisartsen, </w:t>
      </w:r>
      <w:proofErr w:type="spellStart"/>
      <w:r w:rsidRPr="000408F5">
        <w:rPr>
          <w:rFonts w:ascii="Times New Roman" w:hAnsi="Times New Roman"/>
          <w:color w:val="000000"/>
        </w:rPr>
        <w:t>POH's</w:t>
      </w:r>
      <w:proofErr w:type="spellEnd"/>
      <w:r w:rsidRPr="000408F5">
        <w:rPr>
          <w:rFonts w:ascii="Times New Roman" w:hAnsi="Times New Roman"/>
          <w:color w:val="000000"/>
        </w:rPr>
        <w:t xml:space="preserve">-GGZ, gynaecologen, bedrijfsartsen en verpleegkundigen deze samenhang beter herkennen? Kan de minister daarnaast aangeven hoe slaap wordt betrokken bij de onderdelen van de Werkagenda die zien op arbeid en ziekteverzuim? En is zij bereid organisaties met expertise op het gebied van slaap en hersengezondheid te betrekken bij de verdere uitvoering van de </w:t>
      </w:r>
      <w:r w:rsidR="007E50BD">
        <w:rPr>
          <w:rFonts w:ascii="Times New Roman" w:hAnsi="Times New Roman"/>
          <w:color w:val="000000"/>
        </w:rPr>
        <w:t>w</w:t>
      </w:r>
      <w:r w:rsidRPr="000408F5">
        <w:rPr>
          <w:rFonts w:ascii="Times New Roman" w:hAnsi="Times New Roman"/>
          <w:color w:val="000000"/>
        </w:rPr>
        <w:t>erkagenda?</w:t>
      </w:r>
    </w:p>
    <w:p w:rsidRPr="000408F5" w:rsidR="00B32EA6" w:rsidP="000408F5" w:rsidRDefault="00B32EA6" w14:paraId="00F5CEEE" w14:textId="77777777">
      <w:pPr>
        <w:spacing w:line="240" w:lineRule="auto"/>
        <w:rPr>
          <w:rFonts w:ascii="Times New Roman" w:hAnsi="Times New Roman"/>
          <w:color w:val="000000"/>
        </w:rPr>
      </w:pPr>
      <w:r w:rsidRPr="000408F5">
        <w:rPr>
          <w:rFonts w:ascii="Times New Roman" w:hAnsi="Times New Roman"/>
          <w:color w:val="000000"/>
        </w:rPr>
        <w:t>De leden van de PRO-fractie vinden het belangrijk dat vrouwengezondheid niet wordt gereduceerd tot biologische verschillen. Gezondheid wordt ook bepaald door de omstandigheden waarin iemand leeft. Inkomen, werk, woonplaats, opleidingsniveau, migratieachtergrond, zorgtaken en toegang tot zorg kunnen gezondheidsverschillen versterken.</w:t>
      </w:r>
    </w:p>
    <w:p w:rsidRPr="000408F5" w:rsidR="00B32EA6" w:rsidP="000408F5" w:rsidRDefault="00B32EA6" w14:paraId="71102433" w14:textId="6049C7FD">
      <w:pPr>
        <w:spacing w:line="240" w:lineRule="auto"/>
        <w:rPr>
          <w:rFonts w:ascii="Times New Roman" w:hAnsi="Times New Roman"/>
          <w:color w:val="000000"/>
        </w:rPr>
      </w:pPr>
      <w:r w:rsidRPr="000408F5">
        <w:rPr>
          <w:rFonts w:ascii="Times New Roman" w:hAnsi="Times New Roman"/>
          <w:color w:val="000000"/>
        </w:rPr>
        <w:t xml:space="preserve">Juist daarom zien deze leden kansen in het verantwoord koppelen en benutten van gegevens. Hoe wordt de data- en kennisinfrastructuur voor vrouwengezondheid verbonden met de implementatie van de European Health Data Space (EHDS) en de inrichting van de Health Data Access Body (HDAB)? Hoe wordt daarbij geborgd dat niet alleen veel data beschikbaar </w:t>
      </w:r>
      <w:r w:rsidR="00D0547A">
        <w:rPr>
          <w:rFonts w:ascii="Times New Roman" w:hAnsi="Times New Roman"/>
          <w:color w:val="000000"/>
        </w:rPr>
        <w:t>is</w:t>
      </w:r>
      <w:r w:rsidRPr="000408F5">
        <w:rPr>
          <w:rFonts w:ascii="Times New Roman" w:hAnsi="Times New Roman"/>
          <w:color w:val="000000"/>
        </w:rPr>
        <w:t xml:space="preserve">, maar dat deze gegevens ook betrouwbaar, representatief en voorzien van voldoende context zijn om verantwoorde conclusies te kunnen trekken? Hoe wordt mogelijk gemaakt dat gezondheidsgegevens, binnen de daarvoor geldende privacy- en veiligheidswaarborgen, kunnen worden gekoppeld aan bijvoorbeeld sociaaleconomische en regionale gegevens? Ziet de minister de meerwaarde hiervan om niet alleen vast te stellen dát bepaalde groepen vrouwen slechtere gezondheidsuitkomsten hebben, maar ook beter te begrijpen waar gerichte interventies nodig zijn? Hoe wordt daarbij voorkomen dat groepen vrouwen die minder goed in bestaande datasets vertegenwoordigd zijn opnieuw uit beeld verdwijnen? Op welke wijze wordt bij monitoring rekening gehouden met </w:t>
      </w:r>
      <w:proofErr w:type="spellStart"/>
      <w:r w:rsidRPr="000408F5">
        <w:rPr>
          <w:rFonts w:ascii="Times New Roman" w:hAnsi="Times New Roman"/>
          <w:color w:val="000000"/>
        </w:rPr>
        <w:t>intersectionele</w:t>
      </w:r>
      <w:proofErr w:type="spellEnd"/>
      <w:r w:rsidRPr="000408F5">
        <w:rPr>
          <w:rFonts w:ascii="Times New Roman" w:hAnsi="Times New Roman"/>
          <w:color w:val="000000"/>
        </w:rPr>
        <w:t xml:space="preserve"> verschillen en met vrouwen die minder gemakkelijk worden bereikt door onderzoek of reguliere zorg?</w:t>
      </w:r>
    </w:p>
    <w:p w:rsidRPr="000408F5" w:rsidR="00B32EA6" w:rsidP="000408F5" w:rsidRDefault="00B32EA6" w14:paraId="1349AB06" w14:textId="518D7C7C">
      <w:pPr>
        <w:spacing w:line="240" w:lineRule="auto"/>
        <w:rPr>
          <w:rFonts w:ascii="Times New Roman" w:hAnsi="Times New Roman"/>
          <w:color w:val="000000"/>
        </w:rPr>
      </w:pPr>
      <w:r w:rsidRPr="000408F5">
        <w:rPr>
          <w:rFonts w:ascii="Times New Roman" w:hAnsi="Times New Roman"/>
          <w:color w:val="000000"/>
        </w:rPr>
        <w:t xml:space="preserve">Tot slot hebben de leden van de PRO-fractie vragen over de borging van de </w:t>
      </w:r>
      <w:r w:rsidR="00564381">
        <w:rPr>
          <w:rFonts w:ascii="Times New Roman" w:hAnsi="Times New Roman"/>
          <w:color w:val="000000"/>
        </w:rPr>
        <w:t>w</w:t>
      </w:r>
      <w:r w:rsidRPr="000408F5">
        <w:rPr>
          <w:rFonts w:ascii="Times New Roman" w:hAnsi="Times New Roman"/>
          <w:color w:val="000000"/>
        </w:rPr>
        <w:t xml:space="preserve">erkagenda. Vrouwengezondheid is geen project dat in 2030 klaar is. Het inhalen van een kennisachterstand die decennialang is ontstaan vraagt om structurele verandering. Welke structurele financiering is voorzien voor de kennis- en data-infrastructuur die voor de uitvoering van de </w:t>
      </w:r>
      <w:r w:rsidR="00564381">
        <w:rPr>
          <w:rFonts w:ascii="Times New Roman" w:hAnsi="Times New Roman"/>
          <w:color w:val="000000"/>
        </w:rPr>
        <w:t>w</w:t>
      </w:r>
      <w:r w:rsidRPr="000408F5">
        <w:rPr>
          <w:rFonts w:ascii="Times New Roman" w:hAnsi="Times New Roman"/>
          <w:color w:val="000000"/>
        </w:rPr>
        <w:t xml:space="preserve">erkagenda noodzakelijk is? Welke onderdelen worden op dit moment incidenteel gefinancierd en welke structureel? Hoe wordt voorkomen dat succesvolle initiatieven na afloop van tijdelijke projectfinanciering verdwijnen? Wie draagt uiteindelijk de verantwoordelijkheid voor het behalen van de doelen van de </w:t>
      </w:r>
      <w:r w:rsidR="00564381">
        <w:rPr>
          <w:rFonts w:ascii="Times New Roman" w:hAnsi="Times New Roman"/>
          <w:color w:val="000000"/>
        </w:rPr>
        <w:t>w</w:t>
      </w:r>
      <w:r w:rsidRPr="000408F5">
        <w:rPr>
          <w:rFonts w:ascii="Times New Roman" w:hAnsi="Times New Roman"/>
          <w:color w:val="000000"/>
        </w:rPr>
        <w:t>erkagenda? Hoe wordt de Kamer tussentijds geïnformeerd over de voortgang? Is de minister bereid daarbij niet alleen te rapporteren welke acties zijn uitgevoerd, maar ook wat deze acties aantoonbaar hebben veranderd voor de gezondheid en de zorgervaringen van vrouwen?</w:t>
      </w:r>
    </w:p>
    <w:p w:rsidRPr="000408F5" w:rsidR="00B32EA6" w:rsidP="000408F5" w:rsidRDefault="00B32EA6" w14:paraId="0C32B2D1" w14:textId="77777777">
      <w:pPr>
        <w:spacing w:line="240" w:lineRule="auto"/>
        <w:rPr>
          <w:rFonts w:ascii="Times New Roman" w:hAnsi="Times New Roman"/>
          <w:color w:val="000000"/>
        </w:rPr>
      </w:pPr>
      <w:r w:rsidRPr="000408F5">
        <w:rPr>
          <w:rFonts w:ascii="Times New Roman" w:hAnsi="Times New Roman"/>
          <w:color w:val="000000"/>
        </w:rPr>
        <w:t>De leden van de PRO-fractie zien de Nationale Werkagenda Vrouwengezondheid als een belangrijke kans. Jarenlang hebben vrouwen te vaak gehoord dat hun klachten erbij hoorden, tussen hun oren zaten of simpelweg niet goed konden worden verklaard. Het is winst dat inmiddels breed wordt erkend dat niet de vrouw, maar het systeem moet veranderen. Maar erkenning is het begin, niet het eindpunt.</w:t>
      </w:r>
    </w:p>
    <w:p w:rsidRPr="000408F5" w:rsidR="00B32EA6" w:rsidP="000408F5" w:rsidRDefault="00B32EA6" w14:paraId="1002A0CB" w14:textId="77777777">
      <w:pPr>
        <w:spacing w:line="240" w:lineRule="auto"/>
        <w:rPr>
          <w:rFonts w:ascii="Times New Roman" w:hAnsi="Times New Roman"/>
          <w:color w:val="000000"/>
        </w:rPr>
      </w:pPr>
      <w:r w:rsidRPr="000408F5">
        <w:rPr>
          <w:rFonts w:ascii="Times New Roman" w:hAnsi="Times New Roman"/>
          <w:color w:val="000000"/>
        </w:rPr>
        <w:t xml:space="preserve">Deze leden willen daarom dat in 2030 niet alleen meer bekend is óver vrouwengezondheid, maar dat vrouwen daadwerkelijk merken dat de zorg beter is geworden: doordat klachten eerder worden </w:t>
      </w:r>
      <w:r w:rsidRPr="000408F5">
        <w:rPr>
          <w:rFonts w:ascii="Times New Roman" w:hAnsi="Times New Roman"/>
          <w:color w:val="000000"/>
        </w:rPr>
        <w:lastRenderedPageBreak/>
        <w:t>herkend, diagnoses sneller worden gesteld, behandelingen beter aansluiten, bestaande kennis wordt gebruikt en nieuwe kennis daadwerkelijk de spreekkamer bereikt. Kan de minister toezeggen dat zij de uitvoering en monitoring van de Nationale Werkagenda langs die lat zal leggen?</w:t>
      </w:r>
    </w:p>
    <w:p w:rsidRPr="000408F5" w:rsidR="00EE55C2" w:rsidP="000408F5" w:rsidRDefault="00EE55C2" w14:paraId="6F61C108" w14:textId="77777777">
      <w:pPr>
        <w:spacing w:line="240" w:lineRule="auto"/>
        <w:rPr>
          <w:rFonts w:ascii="Times New Roman" w:hAnsi="Times New Roman"/>
          <w:b/>
        </w:rPr>
      </w:pPr>
    </w:p>
    <w:p w:rsidRPr="000408F5" w:rsidR="00E729EE" w:rsidP="000408F5" w:rsidRDefault="00E729EE" w14:paraId="1CB13DB1" w14:textId="77777777">
      <w:pPr>
        <w:spacing w:line="240" w:lineRule="auto"/>
        <w:rPr>
          <w:rFonts w:ascii="Times New Roman" w:hAnsi="Times New Roman"/>
          <w:b/>
        </w:rPr>
      </w:pPr>
      <w:r w:rsidRPr="000408F5">
        <w:rPr>
          <w:rFonts w:ascii="Times New Roman" w:hAnsi="Times New Roman"/>
          <w:b/>
        </w:rPr>
        <w:t>Vragen en opmerkingen van de leden van de PVV-fractie</w:t>
      </w:r>
    </w:p>
    <w:p w:rsidRPr="000408F5" w:rsidR="00386C93" w:rsidP="000408F5" w:rsidRDefault="00386C93" w14:paraId="7AFF4543" w14:textId="77777777">
      <w:pPr>
        <w:spacing w:line="240" w:lineRule="auto"/>
        <w:rPr>
          <w:rFonts w:ascii="Times New Roman" w:hAnsi="Times New Roman"/>
        </w:rPr>
      </w:pPr>
      <w:r w:rsidRPr="000408F5">
        <w:rPr>
          <w:rFonts w:ascii="Times New Roman" w:hAnsi="Times New Roman"/>
        </w:rPr>
        <w:t>De leden van de PVV-fractie hebben met belangstelling kennisgenomen van de Nationale Werkagenda Vrouwengezondheid 2026-2030. Deze leden vinden het van groot belang dat gezondheidsklachten van vrouwen serieus worden genomen, dat aandoeningen eerder worden herkend en dat vrouwen tijdig de juiste diagnose en passende behandeling krijgen. Zij hebben tijdens het commissiedebat over vrouwengezondheid van 10 februari 2026 al aandacht gevraagd voor vrouwen die jarenlang met klachten rondlopen voordat de juiste diagnose wordt gesteld of die zich niet gehoord en serieus genomen voelen. Ook hebben deze leden toen nadrukkelijk gevraagd om een werkagenda met concrete acties, duidelijke doelen en waar nodig tussendoelen, zodat helder wordt wat vrouwen en meisjes daadwerkelijk en op welke termijn van deze aanpak gaan merken.</w:t>
      </w:r>
    </w:p>
    <w:p w:rsidRPr="000408F5" w:rsidR="00386C93" w:rsidP="000408F5" w:rsidRDefault="00386C93" w14:paraId="2E11273B" w14:textId="77777777">
      <w:pPr>
        <w:spacing w:line="240" w:lineRule="auto"/>
        <w:rPr>
          <w:rFonts w:ascii="Times New Roman" w:hAnsi="Times New Roman"/>
        </w:rPr>
      </w:pPr>
      <w:r w:rsidRPr="000408F5">
        <w:rPr>
          <w:rFonts w:ascii="Times New Roman" w:hAnsi="Times New Roman"/>
        </w:rPr>
        <w:t>De leden van de PVV-fractie constateren dat de werkagenda veel ambities, gewenste veranderingen, samenwerkingsverbanden en zogenoemde nieuwe normen bevat. De werkagenda beschrijft drie actielijnen op het niveau van de zorgpraktijk, onderzoek en innovatie en organisatie en samenwerking. Per actielijn wordt een nieuwe norm als stip op de horizon geformuleerd. Deze leden missen echter nog steeds de concrete doelen en tussendoelen waar zij eerder om hebben gevraagd. Kan de minister daarom per actielijn aangeven welke concrete en meetbare resultaten uiterlijk eind 2027 en uiterlijk in 2030 moeten zijn bereikt? Kan de minister daarbij aangeven wat de uitgangssituatie is, welke partij verantwoordelijk is voor het behalen van het betreffende resultaat en hoe de voortgang wordt gemeten? Welke concrete verbeteringen moeten vrouwen en meisjes al in 2026 en 2027 in de spreekkamer gaan merken? Welke maatregelen uit de werkagenda kunnen op korte termijn worden uitgevoerd zonder eerst nieuwe structuren, overlegtafels of organisaties op te richten?</w:t>
      </w:r>
    </w:p>
    <w:p w:rsidRPr="000408F5" w:rsidR="00386C93" w:rsidP="000408F5" w:rsidRDefault="00386C93" w14:paraId="631AE111" w14:textId="77777777">
      <w:pPr>
        <w:spacing w:line="240" w:lineRule="auto"/>
        <w:rPr>
          <w:rFonts w:ascii="Times New Roman" w:hAnsi="Times New Roman"/>
        </w:rPr>
      </w:pPr>
      <w:r w:rsidRPr="000408F5">
        <w:rPr>
          <w:rFonts w:ascii="Times New Roman" w:hAnsi="Times New Roman"/>
        </w:rPr>
        <w:t>Deze leden wezen er tijdens het commissiedebat al op dat moet worden voorkomen dat de werkagenda een soort kerstboom wordt waarin steeds meer onderwerpen worden gehangen, maar uiteindelijk onvoldoende duidelijk is wat daadwerkelijk wordt bereikt. De toenmalige staatssecretaris erkende deze zorg en gaf aan dat de werkagenda juist concreet moest maken op welke manier zaken zouden worden aangepakt, welke partij wat doet en wat daarvan mag worden verwacht. Is de minister van mening dat de huidige werkagenda aan die toezegging voldoet? Zo ja, kan zij dan concreet aangeven waar per actie staat wie verantwoordelijk is, binnen welke termijn deze actie moet zijn uitgevoerd en welk meetbaar resultaat daaraan is gekoppeld? Zo nee, wanneer wordt de werkagenda op deze punten alsnog geconcretiseerd?</w:t>
      </w:r>
    </w:p>
    <w:p w:rsidRPr="000408F5" w:rsidR="00386C93" w:rsidP="000408F5" w:rsidRDefault="00386C93" w14:paraId="193932D4" w14:textId="77777777">
      <w:pPr>
        <w:spacing w:line="240" w:lineRule="auto"/>
        <w:rPr>
          <w:rFonts w:ascii="Times New Roman" w:hAnsi="Times New Roman"/>
        </w:rPr>
      </w:pPr>
      <w:r w:rsidRPr="000408F5">
        <w:rPr>
          <w:rFonts w:ascii="Times New Roman" w:hAnsi="Times New Roman"/>
        </w:rPr>
        <w:t>De leden van de PVV-fractie zijn geschrokken van de constatering dat bijna twee derde van de geraadpleegde vrouwen zich niet altijd gehoord voelt door zorgprofessionals. Bij vrouwen met langdurig onverklaarde klachten die zich bij Voices for Women hebben gemeld, ligt dit aandeel volgens de werkagenda nog aanzienlijk hoger. Ook wordt beschreven dat lichamelijke klachten volgens deze vrouwen te snel psychologisch worden verklaard en dat dit kan leiden tot lange en belastende zoektochten naar een diagnose. Wat zijn volgens de minister de belangrijkste oorzaken hiervan? Op welke wijze gaat de werkagenda er concreet voor zorgen dat zorgprofessionals vrouwspecifieke klachten eerder herkennen? Hoe wordt gemeten of vrouwen zich over enkele jaren daadwerkelijk vaker gehoord en serieus genomen voelen?</w:t>
      </w:r>
    </w:p>
    <w:p w:rsidRPr="000408F5" w:rsidR="00386C93" w:rsidP="000408F5" w:rsidRDefault="00386C93" w14:paraId="425FA6D6" w14:textId="77777777">
      <w:pPr>
        <w:spacing w:line="240" w:lineRule="auto"/>
        <w:rPr>
          <w:rFonts w:ascii="Times New Roman" w:hAnsi="Times New Roman"/>
        </w:rPr>
      </w:pPr>
      <w:r w:rsidRPr="000408F5">
        <w:rPr>
          <w:rFonts w:ascii="Times New Roman" w:hAnsi="Times New Roman"/>
        </w:rPr>
        <w:t>De werkagenda vermeldt dat het bij aandoeningen als endometriose en myomen gemiddeld acht tot twaalf jaar kan duren voordat de juiste diagnose wordt gesteld. De leden van de PVV-fractie vinden dit onacceptabel lang. Welke concrete doelstelling hanteert de minister voor het terugbrengen van deze diagnosetijd? Worden diagnosetijden voor vrouwspecifieke aandoeningen landelijk bijgehouden? Zo nee, hoe kan de minister dan vaststellen of de werkagenda daadwerkelijk tot snellere diagnostiek leidt? Is de minister bereid te onderzoeken voor welke vrouwspecifieke aandoeningen de grootste vertraging in de diagnose bestaat en welke oorzaken daaraan ten grondslag liggen?</w:t>
      </w:r>
    </w:p>
    <w:p w:rsidRPr="000408F5" w:rsidR="00386C93" w:rsidP="000408F5" w:rsidRDefault="00386C93" w14:paraId="6A9045F1" w14:textId="533584A2">
      <w:pPr>
        <w:spacing w:line="240" w:lineRule="auto"/>
        <w:rPr>
          <w:rFonts w:ascii="Times New Roman" w:hAnsi="Times New Roman"/>
        </w:rPr>
      </w:pPr>
      <w:r w:rsidRPr="000408F5">
        <w:rPr>
          <w:rFonts w:ascii="Times New Roman" w:hAnsi="Times New Roman"/>
        </w:rPr>
        <w:lastRenderedPageBreak/>
        <w:t xml:space="preserve">De leden van de PVV-fractie hebben tijdens het </w:t>
      </w:r>
      <w:proofErr w:type="gramStart"/>
      <w:r w:rsidRPr="000408F5">
        <w:rPr>
          <w:rFonts w:ascii="Times New Roman" w:hAnsi="Times New Roman"/>
        </w:rPr>
        <w:t>eerder</w:t>
      </w:r>
      <w:r w:rsidR="009E6E2E">
        <w:rPr>
          <w:rFonts w:ascii="Times New Roman" w:hAnsi="Times New Roman"/>
        </w:rPr>
        <w:t xml:space="preserve"> genoemde</w:t>
      </w:r>
      <w:proofErr w:type="gramEnd"/>
      <w:r w:rsidRPr="000408F5">
        <w:rPr>
          <w:rFonts w:ascii="Times New Roman" w:hAnsi="Times New Roman"/>
        </w:rPr>
        <w:t xml:space="preserve"> debat eveneens gevraagd waar vrouwen en meisjes die nu klachten hebben terechtkunnen en of de mogelijkheden die al bestaan voldoende bekend zijn. Kan de minister inmiddels concreet aangeven waar bijvoorbeeld een vrouw met ernstige menstruatieklachten, onverklaarde hormonale klachten of overgangsklachten terechtkan wanneer zij in de reguliere zorg niet verder komt? Is deze informatie volgens de minister op dit moment voldoende toegankelijk en bekend? Zo nee, wat gaat zij daaraan doen en wanneer?</w:t>
      </w:r>
    </w:p>
    <w:p w:rsidRPr="000408F5" w:rsidR="00386C93" w:rsidP="000408F5" w:rsidRDefault="00386C93" w14:paraId="3BD82576" w14:textId="70196D5D">
      <w:pPr>
        <w:spacing w:line="240" w:lineRule="auto"/>
        <w:rPr>
          <w:rFonts w:ascii="Times New Roman" w:hAnsi="Times New Roman"/>
        </w:rPr>
      </w:pPr>
      <w:r w:rsidRPr="000408F5">
        <w:rPr>
          <w:rFonts w:ascii="Times New Roman" w:hAnsi="Times New Roman"/>
        </w:rPr>
        <w:t xml:space="preserve">De </w:t>
      </w:r>
      <w:r w:rsidR="006818F6">
        <w:rPr>
          <w:rFonts w:ascii="Times New Roman" w:hAnsi="Times New Roman"/>
        </w:rPr>
        <w:t xml:space="preserve">leden van de </w:t>
      </w:r>
      <w:r w:rsidRPr="000408F5">
        <w:rPr>
          <w:rFonts w:ascii="Times New Roman" w:hAnsi="Times New Roman"/>
        </w:rPr>
        <w:t>PVV</w:t>
      </w:r>
      <w:r w:rsidR="006818F6">
        <w:rPr>
          <w:rFonts w:ascii="Times New Roman" w:hAnsi="Times New Roman"/>
        </w:rPr>
        <w:t>-fractie</w:t>
      </w:r>
      <w:r w:rsidRPr="000408F5">
        <w:rPr>
          <w:rFonts w:ascii="Times New Roman" w:hAnsi="Times New Roman"/>
        </w:rPr>
        <w:t xml:space="preserve"> hecht</w:t>
      </w:r>
      <w:r w:rsidR="006818F6">
        <w:rPr>
          <w:rFonts w:ascii="Times New Roman" w:hAnsi="Times New Roman"/>
        </w:rPr>
        <w:t>en</w:t>
      </w:r>
      <w:r w:rsidRPr="000408F5">
        <w:rPr>
          <w:rFonts w:ascii="Times New Roman" w:hAnsi="Times New Roman"/>
        </w:rPr>
        <w:t xml:space="preserve"> groot belang aan zorg dichtbij huis en wil regionale ziekenhuizen, inclusief spoedeisende hulp, intensive care en geboortezorg, behouden. Hoe wordt voorkomen dat de verdere ontwikkeling van expertise op het gebied van vrouwengezondheid leidt tot een verdere concentratie van zorg in enkele universitaire centra? Welke rol krijgen regionale ziekenhuizen in de uitvoering van de werkagenda? Hoe wordt ervoor gezorgd dat vrouwen buiten de Randstad eveneens dichtbij huis toegang houden tot goede diagnostiek en behandeling van vrouwspecifieke aandoeningen?</w:t>
      </w:r>
    </w:p>
    <w:p w:rsidRPr="000408F5" w:rsidR="00386C93" w:rsidP="000408F5" w:rsidRDefault="00386C93" w14:paraId="6E2203D2" w14:textId="77777777">
      <w:pPr>
        <w:spacing w:line="240" w:lineRule="auto"/>
        <w:rPr>
          <w:rFonts w:ascii="Times New Roman" w:hAnsi="Times New Roman"/>
        </w:rPr>
      </w:pPr>
      <w:r w:rsidRPr="000408F5">
        <w:rPr>
          <w:rFonts w:ascii="Times New Roman" w:hAnsi="Times New Roman"/>
        </w:rPr>
        <w:t>De leden van de PVV-fractie ondersteunen het vergroten van medische kennis over aandoeningen die alleen, voornamelijk of anders bij vrouwen voorkomen. Zij vinden het daarbij van groot belang dat onderzoeksresultaten niet blijven steken in rapporten, maar zo snel mogelijk terechtkomen in de dagelijkse zorgpraktijk. De werkagenda stelt dat nieuwe en bestaande kennis moet worden opgenomen in opleidingen, richtlijnen en behandelprotocollen en dat bestaande richtlijnen moeten worden getoetst op klachten en risicofactoren die bij vrouwen anders voorkomen. Binnen welke termijn verwacht de minister de eerste concrete aanpassingen in medische opleidingen, bij- en nascholing, richtlijnen en behandelprotocollen? Hoe wordt gevolgd of ontwikkelde kennis daadwerkelijk in de spreekkamer wordt toegepast? Wie is verantwoordelijk voor de vertaling van onderzoeksresultaten naar de praktijk?</w:t>
      </w:r>
    </w:p>
    <w:p w:rsidRPr="000408F5" w:rsidR="00386C93" w:rsidP="000408F5" w:rsidRDefault="00386C93" w14:paraId="29F974F8" w14:textId="77777777">
      <w:pPr>
        <w:spacing w:line="240" w:lineRule="auto"/>
        <w:rPr>
          <w:rFonts w:ascii="Times New Roman" w:hAnsi="Times New Roman"/>
        </w:rPr>
      </w:pPr>
      <w:r w:rsidRPr="000408F5">
        <w:rPr>
          <w:rFonts w:ascii="Times New Roman" w:hAnsi="Times New Roman"/>
        </w:rPr>
        <w:t xml:space="preserve">Voor het </w:t>
      </w:r>
      <w:proofErr w:type="spellStart"/>
      <w:r w:rsidRPr="000408F5">
        <w:rPr>
          <w:rFonts w:ascii="Times New Roman" w:hAnsi="Times New Roman"/>
        </w:rPr>
        <w:t>ZonMw</w:t>
      </w:r>
      <w:proofErr w:type="spellEnd"/>
      <w:r w:rsidRPr="000408F5">
        <w:rPr>
          <w:rFonts w:ascii="Times New Roman" w:hAnsi="Times New Roman"/>
        </w:rPr>
        <w:t xml:space="preserve"> Kennisprogramma Vrouwspecifieke Gezondheid is voor de periode 2024-2030 15 miljoen euro beschikbaar. Daarnaast worden in de financiële paragraaf aanzienlijk grotere bedragen genoemd van bredere programma's, terwijl daarbij expliciet wordt vermeld dat deze bedragen niet specifiek voor vrouwengezondheid zijn geoormerkt. Kan de minister exact aangeven hoeveel geld in 2026 en 2027 daadwerkelijk specifiek beschikbaar is voor vrouwengezondheid? Kan zij daarbij onderscheid maken tussen geoormerkte middelen voor vrouwengezondheid en algemene programma's waarbinnen vrouwengezondheid slechts één van de mogelijke onderwerpen is? Hoeveel van de 15 miljoen euro voor het Kennisprogramma Vrouwspecifieke Gezondheid is inmiddels besteed of juridisch verplicht, aan welke projecten en wanneer worden daarvan de eerste resultaten verwacht?</w:t>
      </w:r>
    </w:p>
    <w:p w:rsidR="00132A35" w:rsidP="000408F5" w:rsidRDefault="00386C93" w14:paraId="373AEC33" w14:textId="77777777">
      <w:pPr>
        <w:spacing w:line="240" w:lineRule="auto"/>
        <w:rPr>
          <w:rFonts w:ascii="Times New Roman" w:hAnsi="Times New Roman"/>
        </w:rPr>
      </w:pPr>
      <w:r w:rsidRPr="000408F5">
        <w:rPr>
          <w:rFonts w:ascii="Times New Roman" w:hAnsi="Times New Roman"/>
        </w:rPr>
        <w:t xml:space="preserve">De financiële paragraaf vermeldt daarnaast </w:t>
      </w:r>
      <w:proofErr w:type="gramStart"/>
      <w:r w:rsidRPr="000408F5">
        <w:rPr>
          <w:rFonts w:ascii="Times New Roman" w:hAnsi="Times New Roman"/>
        </w:rPr>
        <w:t>circa</w:t>
      </w:r>
      <w:proofErr w:type="gramEnd"/>
      <w:r w:rsidRPr="000408F5">
        <w:rPr>
          <w:rFonts w:ascii="Times New Roman" w:hAnsi="Times New Roman"/>
        </w:rPr>
        <w:t xml:space="preserve"> 5,3 miljoen euro voor een alliantie die zich richt op zogenoemde gender- en </w:t>
      </w:r>
      <w:proofErr w:type="spellStart"/>
      <w:r w:rsidRPr="000408F5">
        <w:rPr>
          <w:rFonts w:ascii="Times New Roman" w:hAnsi="Times New Roman"/>
        </w:rPr>
        <w:t>lhbtiq</w:t>
      </w:r>
      <w:proofErr w:type="spellEnd"/>
      <w:r w:rsidRPr="000408F5">
        <w:rPr>
          <w:rFonts w:ascii="Times New Roman" w:hAnsi="Times New Roman"/>
        </w:rPr>
        <w:t>+-sensitieve zorg. Kan de minister toelichten waarom het volledige bedrag van dit programma wordt opgevoerd in een financiële paragraaf over vrouwengezondheid? Welk deel van dit bedrag wordt daadwerkelijk besteed aan kennis en zorg voor gezondheidsproblemen en aandoeningen van vrouwen? Kan zij voortaan bij de financiële verantwoording afzonderlijk inzichtelijk maken welk bedrag daadwerkelijk aan vrouwengezondheid wordt besteed, zodat duidelijk is hoeveel geld hiervoor beschikbaar is?</w:t>
      </w:r>
    </w:p>
    <w:p w:rsidRPr="000408F5" w:rsidR="00386C93" w:rsidP="000408F5" w:rsidRDefault="00386C93" w14:paraId="6209144D" w14:textId="2F039369">
      <w:pPr>
        <w:spacing w:line="240" w:lineRule="auto"/>
        <w:rPr>
          <w:rFonts w:ascii="Times New Roman" w:hAnsi="Times New Roman"/>
        </w:rPr>
      </w:pPr>
      <w:r w:rsidRPr="000408F5">
        <w:rPr>
          <w:rFonts w:ascii="Times New Roman" w:hAnsi="Times New Roman"/>
        </w:rPr>
        <w:t>De leden van de PVV-fractie vinden daarbij dat publieke middelen niet vanzelfsprekend moeten blijven doorlopen wanneer de gestelde doelen niet worden bereikt. Kan de minister aangeven welke gevolgen het niet behalen van de doelstellingen uit de werkagenda heeft voor de subsidies en andere financiële middelen die aan betrokken programma’s en organisaties worden verstrekt? Op welk moment wordt financiering bij onvoldoende resultaten heroverwogen, verminderd of beëindigd? Welke concrete criteria worden hiervoor gehanteerd? Is de minister bereid vooraf duidelijke stopcriteria vast te stellen en de Kamer hierover te informeren?</w:t>
      </w:r>
    </w:p>
    <w:p w:rsidRPr="000408F5" w:rsidR="00386C93" w:rsidP="000408F5" w:rsidRDefault="00386C93" w14:paraId="115CAF62" w14:textId="29D94D10">
      <w:pPr>
        <w:spacing w:line="240" w:lineRule="auto"/>
        <w:rPr>
          <w:rFonts w:ascii="Times New Roman" w:hAnsi="Times New Roman"/>
        </w:rPr>
      </w:pPr>
      <w:r w:rsidRPr="000408F5">
        <w:rPr>
          <w:rFonts w:ascii="Times New Roman" w:hAnsi="Times New Roman"/>
        </w:rPr>
        <w:t xml:space="preserve">De leden van de PVV-fractie lezen eveneens dat vanuit VWS en organisaties als </w:t>
      </w:r>
      <w:proofErr w:type="spellStart"/>
      <w:r w:rsidRPr="000408F5">
        <w:rPr>
          <w:rFonts w:ascii="Times New Roman" w:hAnsi="Times New Roman"/>
        </w:rPr>
        <w:t>Pharos</w:t>
      </w:r>
      <w:proofErr w:type="spellEnd"/>
      <w:r w:rsidRPr="000408F5">
        <w:rPr>
          <w:rFonts w:ascii="Times New Roman" w:hAnsi="Times New Roman"/>
        </w:rPr>
        <w:t xml:space="preserve"> gezondheidsinformatie over onder andere zwangerschap en gezondheid in verschillende talen beschikbaar wordt gesteld, waaronder Arabisch en Turks. Waarom kiest </w:t>
      </w:r>
      <w:r w:rsidR="00642770">
        <w:rPr>
          <w:rFonts w:ascii="Times New Roman" w:hAnsi="Times New Roman"/>
        </w:rPr>
        <w:t xml:space="preserve">de minister </w:t>
      </w:r>
      <w:r w:rsidRPr="000408F5">
        <w:rPr>
          <w:rFonts w:ascii="Times New Roman" w:hAnsi="Times New Roman"/>
        </w:rPr>
        <w:t xml:space="preserve">binnen deze werkagenda voor meertalige overheidsvoorlichting? Welke kosten zijn hiermee gemoeid? Welk deel van de middelen voor vrouwengezondheid wordt besteed aan het ontwikkelen en vertalen van </w:t>
      </w:r>
      <w:r w:rsidRPr="000408F5">
        <w:rPr>
          <w:rFonts w:ascii="Times New Roman" w:hAnsi="Times New Roman"/>
        </w:rPr>
        <w:lastRenderedPageBreak/>
        <w:t>voorlichtingsmateriaal? Kan de minister aangeven hoe zij ervoor zorgt dat middelen zoveel mogelijk terechtkomen bij onderzoek, diagnostiek, behandeling en directe ondersteuning van vrouwen?</w:t>
      </w:r>
    </w:p>
    <w:p w:rsidRPr="000408F5" w:rsidR="00386C93" w:rsidP="000408F5" w:rsidRDefault="00386C93" w14:paraId="2BC0FB2D" w14:textId="427F3D95">
      <w:pPr>
        <w:spacing w:line="240" w:lineRule="auto"/>
        <w:rPr>
          <w:rFonts w:ascii="Times New Roman" w:hAnsi="Times New Roman"/>
        </w:rPr>
      </w:pPr>
      <w:r w:rsidRPr="000408F5">
        <w:rPr>
          <w:rFonts w:ascii="Times New Roman" w:hAnsi="Times New Roman"/>
        </w:rPr>
        <w:t xml:space="preserve">De leden van de PVV-fractie constateren dat voor de uitvoering van de werkagenda verschillende nieuwe en bestaande netwerken, platforms en samenwerkingsverbanden worden genoemd. De werkagenda spreekt onder meer over multidisciplinaire overleggen, overkoepelende organen, platforms, leernetwerken en een multidisciplinair netwerk voor vrouwengezondheid. Deze leden willen voorkomen dat een goed doel uiteindelijk resulteert in meer bestuurlijke drukte en bureaucratie. De </w:t>
      </w:r>
      <w:r w:rsidR="003F5623">
        <w:rPr>
          <w:rFonts w:ascii="Times New Roman" w:hAnsi="Times New Roman"/>
        </w:rPr>
        <w:t xml:space="preserve">leden van de </w:t>
      </w:r>
      <w:r w:rsidRPr="000408F5">
        <w:rPr>
          <w:rFonts w:ascii="Times New Roman" w:hAnsi="Times New Roman"/>
        </w:rPr>
        <w:t>PVV</w:t>
      </w:r>
      <w:r w:rsidR="003F5623">
        <w:rPr>
          <w:rFonts w:ascii="Times New Roman" w:hAnsi="Times New Roman"/>
        </w:rPr>
        <w:t>-fractie</w:t>
      </w:r>
      <w:r w:rsidRPr="000408F5">
        <w:rPr>
          <w:rFonts w:ascii="Times New Roman" w:hAnsi="Times New Roman"/>
        </w:rPr>
        <w:t xml:space="preserve"> wil</w:t>
      </w:r>
      <w:r w:rsidR="003F5623">
        <w:rPr>
          <w:rFonts w:ascii="Times New Roman" w:hAnsi="Times New Roman"/>
        </w:rPr>
        <w:t>len</w:t>
      </w:r>
      <w:r w:rsidRPr="000408F5">
        <w:rPr>
          <w:rFonts w:ascii="Times New Roman" w:hAnsi="Times New Roman"/>
        </w:rPr>
        <w:t xml:space="preserve"> juist minder bureaucratie en management in de zorg en meer ruimte voor zorgverleners. Kan de minister inzichtelijk maken hoeveel overlegstructuren en netwerken inmiddels direct of indirect vanuit de rijksoverheid worden gefinancierd rondom vrouwengezondheid? Hoeveel geld gaat naar coördinatie, organisatie, communicatie en overhead en hoeveel komt daadwerkelijk terecht bij onderzoek, zorgprofessionals en patiëntenzorg? Kan zij garanderen dat uitvoering van deze werkagenda niet leidt tot nieuwe registratie- en rapportageverplichtingen voor zorgverleners?</w:t>
      </w:r>
    </w:p>
    <w:p w:rsidRPr="000408F5" w:rsidR="00386C93" w:rsidP="000408F5" w:rsidRDefault="00386C93" w14:paraId="2570A625" w14:textId="77777777">
      <w:pPr>
        <w:spacing w:line="240" w:lineRule="auto"/>
        <w:rPr>
          <w:rFonts w:ascii="Times New Roman" w:hAnsi="Times New Roman"/>
        </w:rPr>
      </w:pPr>
      <w:r w:rsidRPr="000408F5">
        <w:rPr>
          <w:rFonts w:ascii="Times New Roman" w:hAnsi="Times New Roman"/>
        </w:rPr>
        <w:t xml:space="preserve">De werkagenda bevat daarnaast een groot aantal </w:t>
      </w:r>
      <w:proofErr w:type="spellStart"/>
      <w:r w:rsidRPr="000408F5">
        <w:rPr>
          <w:rFonts w:ascii="Times New Roman" w:hAnsi="Times New Roman"/>
        </w:rPr>
        <w:t>pledges</w:t>
      </w:r>
      <w:proofErr w:type="spellEnd"/>
      <w:r w:rsidRPr="000408F5">
        <w:rPr>
          <w:rFonts w:ascii="Times New Roman" w:hAnsi="Times New Roman"/>
        </w:rPr>
        <w:t xml:space="preserve"> van organisaties. Deze leden constateren dat daar niet uitsluitend medische of organisatorische acties tussen staan, maar ook politieke belangenbehartiging. Zo vermeldt de </w:t>
      </w:r>
      <w:proofErr w:type="spellStart"/>
      <w:r w:rsidRPr="000408F5">
        <w:rPr>
          <w:rFonts w:ascii="Times New Roman" w:hAnsi="Times New Roman"/>
        </w:rPr>
        <w:t>pledge</w:t>
      </w:r>
      <w:proofErr w:type="spellEnd"/>
      <w:r w:rsidRPr="000408F5">
        <w:rPr>
          <w:rFonts w:ascii="Times New Roman" w:hAnsi="Times New Roman"/>
        </w:rPr>
        <w:t xml:space="preserve"> van de KNOV onder meer politieke lobby om abortus uit het strafrecht te halen. Wat is precies de status van deze </w:t>
      </w:r>
      <w:proofErr w:type="spellStart"/>
      <w:r w:rsidRPr="000408F5">
        <w:rPr>
          <w:rFonts w:ascii="Times New Roman" w:hAnsi="Times New Roman"/>
        </w:rPr>
        <w:t>pledges</w:t>
      </w:r>
      <w:proofErr w:type="spellEnd"/>
      <w:r w:rsidRPr="000408F5">
        <w:rPr>
          <w:rFonts w:ascii="Times New Roman" w:hAnsi="Times New Roman"/>
        </w:rPr>
        <w:t xml:space="preserve"> binnen de Nationale Werkagenda Vrouwengezondheid? Betekent opname in een door de rijksoverheid gepresenteerde werkagenda op enigerlei wijze dat de minister de inhoud van dergelijke politieke standpunten onderschrijft? Zo nee, waarom worden deze politieke lobbydoelen dan onderdeel gemaakt van de werkagenda? Ontvangen organisaties vanwege het doen van een </w:t>
      </w:r>
      <w:proofErr w:type="spellStart"/>
      <w:r w:rsidRPr="000408F5">
        <w:rPr>
          <w:rFonts w:ascii="Times New Roman" w:hAnsi="Times New Roman"/>
        </w:rPr>
        <w:t>pledge</w:t>
      </w:r>
      <w:proofErr w:type="spellEnd"/>
      <w:r w:rsidRPr="000408F5">
        <w:rPr>
          <w:rFonts w:ascii="Times New Roman" w:hAnsi="Times New Roman"/>
        </w:rPr>
        <w:t xml:space="preserve"> rechtstreeks of indirect extra publieke middelen? Zo ja, welke organisaties, welke bedragen en voor welke activiteiten?</w:t>
      </w:r>
    </w:p>
    <w:p w:rsidRPr="000408F5" w:rsidR="00386C93" w:rsidP="000408F5" w:rsidRDefault="00386C93" w14:paraId="6DA2A724" w14:textId="704B66FB">
      <w:pPr>
        <w:spacing w:line="240" w:lineRule="auto"/>
        <w:rPr>
          <w:rFonts w:ascii="Times New Roman" w:hAnsi="Times New Roman"/>
        </w:rPr>
      </w:pPr>
      <w:r w:rsidRPr="000408F5">
        <w:rPr>
          <w:rFonts w:ascii="Times New Roman" w:hAnsi="Times New Roman"/>
        </w:rPr>
        <w:t xml:space="preserve">De leden van de PVV-fractie constateren verder dat de WIA-instroom van vrouwen jonger dan 40 jaar tussen 2021 en 2025 volgens de werkagenda met ongeveer 50 procent is toegenomen. Daarbij worden onder andere psychische klachten, werkdruk, zorgtaken en vrouwspecifieke klachten genoemd als mogelijke factoren. Deze leden hebben hier tijdens het commissiedebat van februari al aandacht voor gevraagd. Welke concrete afspraken zijn hierover inmiddels met </w:t>
      </w:r>
      <w:r w:rsidR="00573F3E">
        <w:rPr>
          <w:rFonts w:ascii="Times New Roman" w:hAnsi="Times New Roman"/>
        </w:rPr>
        <w:t>de minister</w:t>
      </w:r>
      <w:r w:rsidRPr="000408F5">
        <w:rPr>
          <w:rFonts w:ascii="Times New Roman" w:hAnsi="Times New Roman"/>
        </w:rPr>
        <w:t xml:space="preserve"> van </w:t>
      </w:r>
      <w:r w:rsidR="00573F3E">
        <w:rPr>
          <w:rFonts w:ascii="Times New Roman" w:hAnsi="Times New Roman"/>
        </w:rPr>
        <w:t xml:space="preserve">SZW </w:t>
      </w:r>
      <w:r w:rsidRPr="000408F5">
        <w:rPr>
          <w:rFonts w:ascii="Times New Roman" w:hAnsi="Times New Roman"/>
        </w:rPr>
        <w:t>gemaakt? Wordt onderzocht welk deel van de toegenomen WIA-instroom samenhangt met te laat herkende of onvoldoende behandelde lichamelijke klachten? Wordt gemeten of betere diagnostiek en behandeling van vrouwspecifieke aandoeningen daadwerkelijk leiden tot minder ziekteverzuim en arbeidsuitval?</w:t>
      </w:r>
    </w:p>
    <w:p w:rsidRPr="000408F5" w:rsidR="00386C93" w:rsidP="000408F5" w:rsidRDefault="00386C93" w14:paraId="13F2F7C8" w14:textId="77777777">
      <w:pPr>
        <w:spacing w:line="240" w:lineRule="auto"/>
        <w:rPr>
          <w:rFonts w:ascii="Times New Roman" w:hAnsi="Times New Roman"/>
        </w:rPr>
      </w:pPr>
      <w:r w:rsidRPr="000408F5">
        <w:rPr>
          <w:rFonts w:ascii="Times New Roman" w:hAnsi="Times New Roman"/>
        </w:rPr>
        <w:t xml:space="preserve">De leden van de PVV-fractie vragen </w:t>
      </w:r>
      <w:proofErr w:type="gramStart"/>
      <w:r w:rsidRPr="000408F5">
        <w:rPr>
          <w:rFonts w:ascii="Times New Roman" w:hAnsi="Times New Roman"/>
        </w:rPr>
        <w:t>tevens</w:t>
      </w:r>
      <w:proofErr w:type="gramEnd"/>
      <w:r w:rsidRPr="000408F5">
        <w:rPr>
          <w:rFonts w:ascii="Times New Roman" w:hAnsi="Times New Roman"/>
        </w:rPr>
        <w:t xml:space="preserve"> aandacht voor vrouwen met zeer dicht borstweefsel. Zij hebben eerder aangedrongen op voortvarende invoering van aanvullende MRI-screening en erop gewezen dat 2030 nog ver weg is. In de financiële paragraaf staat hiervoor structureel 17 miljoen euro per jaar opgenomen. Wat is de actuele stand van zaken? Welke onderdelen bepalen op dit moment nog het tijdpad tot invoering? Zijn er inmiddels nieuwe mogelijkheden ontstaan om de invoering te versnellen? Kan de minister aangeven of en hoe de beschikbare middelen al vanaf de jaren voorafgaand aan 2030 worden ingezet?</w:t>
      </w:r>
    </w:p>
    <w:p w:rsidRPr="000408F5" w:rsidR="00386C93" w:rsidP="000408F5" w:rsidRDefault="00386C93" w14:paraId="6B18761E" w14:textId="77777777">
      <w:pPr>
        <w:spacing w:line="240" w:lineRule="auto"/>
        <w:rPr>
          <w:rFonts w:ascii="Times New Roman" w:hAnsi="Times New Roman"/>
        </w:rPr>
      </w:pPr>
      <w:r w:rsidRPr="000408F5">
        <w:rPr>
          <w:rFonts w:ascii="Times New Roman" w:hAnsi="Times New Roman"/>
        </w:rPr>
        <w:t>De leden van de PVV-fractie vragen daarnaast aandacht voor de betaalbaarheid en toegankelijkheid van zorg. Heeft de minister in het kader van de Nationale Werkagenda Vrouwengezondheid onderzocht in hoeverre vrouwen met langdurige of terugkerende klachten vanwege kosten afzien van diagnostiek, specialistische zorg of behandeling? Zo nee, waarom ontbreekt dit aspect in een werkagenda die juist gericht is op eerdere herkenning en behandeling? Is de minister bereid dit mee te nemen in de monitoring van de werkagenda?</w:t>
      </w:r>
    </w:p>
    <w:p w:rsidRPr="000408F5" w:rsidR="00386C93" w:rsidP="000408F5" w:rsidRDefault="00386C93" w14:paraId="24783B29" w14:textId="6B641FAC">
      <w:pPr>
        <w:spacing w:line="240" w:lineRule="auto"/>
        <w:rPr>
          <w:rFonts w:ascii="Times New Roman" w:hAnsi="Times New Roman"/>
        </w:rPr>
      </w:pPr>
      <w:r w:rsidRPr="000408F5">
        <w:rPr>
          <w:rFonts w:ascii="Times New Roman" w:hAnsi="Times New Roman"/>
        </w:rPr>
        <w:t xml:space="preserve">Deze leden lezen dat </w:t>
      </w:r>
      <w:r w:rsidR="00642770">
        <w:rPr>
          <w:rFonts w:ascii="Times New Roman" w:hAnsi="Times New Roman"/>
        </w:rPr>
        <w:t xml:space="preserve">de minister </w:t>
      </w:r>
      <w:r w:rsidRPr="000408F5">
        <w:rPr>
          <w:rFonts w:ascii="Times New Roman" w:hAnsi="Times New Roman"/>
        </w:rPr>
        <w:t xml:space="preserve">nog samen met </w:t>
      </w:r>
      <w:proofErr w:type="spellStart"/>
      <w:r w:rsidRPr="000408F5">
        <w:rPr>
          <w:rFonts w:ascii="Times New Roman" w:hAnsi="Times New Roman"/>
        </w:rPr>
        <w:t>ZonMw</w:t>
      </w:r>
      <w:proofErr w:type="spellEnd"/>
      <w:r w:rsidRPr="000408F5">
        <w:rPr>
          <w:rFonts w:ascii="Times New Roman" w:hAnsi="Times New Roman"/>
        </w:rPr>
        <w:t xml:space="preserve"> gaat werken aan een monitoringssystematiek om de voortgang en maatschappelijke impact inzichtelijk te maken. Zij vinden het opmerkelijk dat deze systematiek nog moet worden ontwikkeld, terwijl juist tijdens het eerdere debat nadrukkelijk is gevraagd om duidelijke doelen, tussendoelen en monitoring. Wanneer is deze monitor gereed? Welke indicatoren worden daarin opgenomen? Worden in ieder geval diagnosetijden, toegang tot zorg, patiënttevredenheid, regionale beschikbaarheid van zorg, toepassing van nieuwe kennis, ziekteverzuim </w:t>
      </w:r>
      <w:r w:rsidRPr="000408F5">
        <w:rPr>
          <w:rFonts w:ascii="Times New Roman" w:hAnsi="Times New Roman"/>
        </w:rPr>
        <w:lastRenderedPageBreak/>
        <w:t>en daadwerkelijke besteding van middelen meegenomen? Hoe vaak wordt de Kamer over de resultaten geïnformeerd?</w:t>
      </w:r>
    </w:p>
    <w:p w:rsidRPr="000408F5" w:rsidR="00386C93" w:rsidP="000408F5" w:rsidRDefault="00386C93" w14:paraId="41F54FB2" w14:textId="17A5818E">
      <w:pPr>
        <w:spacing w:line="240" w:lineRule="auto"/>
        <w:rPr>
          <w:rFonts w:ascii="Times New Roman" w:hAnsi="Times New Roman"/>
        </w:rPr>
      </w:pPr>
      <w:r w:rsidRPr="000408F5">
        <w:rPr>
          <w:rFonts w:ascii="Times New Roman" w:hAnsi="Times New Roman"/>
        </w:rPr>
        <w:t xml:space="preserve">De leden van de PVV-fractie benadrukken dat de Nationale Werkagenda Vrouwengezondheid uiteindelijk niet moet worden beoordeeld op het aantal bijeenkomsten, netwerken, convenanten, </w:t>
      </w:r>
      <w:proofErr w:type="spellStart"/>
      <w:r w:rsidRPr="000408F5">
        <w:rPr>
          <w:rFonts w:ascii="Times New Roman" w:hAnsi="Times New Roman"/>
        </w:rPr>
        <w:t>pledges</w:t>
      </w:r>
      <w:proofErr w:type="spellEnd"/>
      <w:r w:rsidRPr="000408F5">
        <w:rPr>
          <w:rFonts w:ascii="Times New Roman" w:hAnsi="Times New Roman"/>
        </w:rPr>
        <w:t xml:space="preserve"> of beleidsdocumenten, maar op wat vrouwen daadwerkelijk merken wanneer zij zorg nodig hebben. Minder lang rondlopen met klachten, eerder de juiste diagnose, betere behandeling, voldoende kennis bij zorgprofessionals en goede zorg dichtbij huis moeten daarbij centraal staan. Kan de minister daarom afsluitend aangeven aan de hand van welke concrete resultaten zij in 2030 zal vaststellen of de Nationale Werkagenda Vrouwengezondheid is geslaagd?</w:t>
      </w:r>
    </w:p>
    <w:p w:rsidRPr="000408F5" w:rsidR="00E729EE" w:rsidP="000408F5" w:rsidRDefault="00E729EE" w14:paraId="4BBF0115" w14:textId="77777777">
      <w:pPr>
        <w:spacing w:line="240" w:lineRule="auto"/>
        <w:rPr>
          <w:rFonts w:ascii="Times New Roman" w:hAnsi="Times New Roman"/>
        </w:rPr>
      </w:pPr>
    </w:p>
    <w:p w:rsidRPr="000408F5" w:rsidR="007C180A" w:rsidP="000408F5" w:rsidRDefault="007C180A" w14:paraId="1D9C56AF" w14:textId="77777777">
      <w:pPr>
        <w:autoSpaceDE w:val="0"/>
        <w:autoSpaceDN w:val="0"/>
        <w:adjustRightInd w:val="0"/>
        <w:spacing w:line="240" w:lineRule="auto"/>
        <w:rPr>
          <w:rFonts w:ascii="Times New Roman" w:hAnsi="Times New Roman"/>
          <w:b/>
        </w:rPr>
      </w:pPr>
      <w:r w:rsidRPr="000408F5">
        <w:rPr>
          <w:rFonts w:ascii="Times New Roman" w:hAnsi="Times New Roman"/>
          <w:b/>
        </w:rPr>
        <w:t>Vragen en opmerkingen van de leden van de CDA-fractie</w:t>
      </w:r>
    </w:p>
    <w:p w:rsidRPr="000408F5" w:rsidR="005225B8" w:rsidP="000408F5" w:rsidRDefault="005225B8" w14:paraId="123A39E1" w14:textId="5510863E">
      <w:pPr>
        <w:spacing w:line="240" w:lineRule="auto"/>
        <w:rPr>
          <w:rFonts w:ascii="Times New Roman" w:hAnsi="Times New Roman"/>
        </w:rPr>
      </w:pPr>
      <w:r w:rsidRPr="000408F5">
        <w:rPr>
          <w:rFonts w:ascii="Times New Roman" w:hAnsi="Times New Roman"/>
        </w:rPr>
        <w:t xml:space="preserve">De leden van de CDA-fractie hebben met interesse kennisgenomen van de brief van de minister over de Nationale </w:t>
      </w:r>
      <w:r w:rsidR="007E3540">
        <w:rPr>
          <w:rFonts w:ascii="Times New Roman" w:hAnsi="Times New Roman"/>
        </w:rPr>
        <w:t>W</w:t>
      </w:r>
      <w:r w:rsidRPr="000408F5">
        <w:rPr>
          <w:rFonts w:ascii="Times New Roman" w:hAnsi="Times New Roman"/>
        </w:rPr>
        <w:t xml:space="preserve">erkagenda </w:t>
      </w:r>
      <w:r w:rsidR="007E3540">
        <w:rPr>
          <w:rFonts w:ascii="Times New Roman" w:hAnsi="Times New Roman"/>
        </w:rPr>
        <w:t>V</w:t>
      </w:r>
      <w:r w:rsidRPr="000408F5">
        <w:rPr>
          <w:rFonts w:ascii="Times New Roman" w:hAnsi="Times New Roman"/>
        </w:rPr>
        <w:t>rouwengezondheid en hebben naar aanleiding daarvan nog enkele vragen. Deze leden vragen de minister toe te lichten hoe zij het succes van deze werkagenda gaat meten. Zijn er concrete doelen of is er een monitor verbonden aan de verschillende actielijnen en zo ja, kunnen deze gedeeld worden?</w:t>
      </w:r>
    </w:p>
    <w:p w:rsidRPr="000408F5" w:rsidR="005225B8" w:rsidP="000408F5" w:rsidRDefault="005225B8" w14:paraId="5ECB33B2" w14:textId="77777777">
      <w:pPr>
        <w:spacing w:line="240" w:lineRule="auto"/>
        <w:rPr>
          <w:rFonts w:ascii="Times New Roman" w:hAnsi="Times New Roman"/>
        </w:rPr>
      </w:pPr>
      <w:r w:rsidRPr="000408F5">
        <w:rPr>
          <w:rFonts w:ascii="Times New Roman" w:hAnsi="Times New Roman"/>
        </w:rPr>
        <w:t xml:space="preserve">De leden van de CDA-fractie lezen dat er in de werkagenda terecht veel aandacht is voor vrouwspecifieke aandoeningen. Tegelijkertijd lijken </w:t>
      </w:r>
      <w:proofErr w:type="spellStart"/>
      <w:r w:rsidRPr="000408F5">
        <w:rPr>
          <w:rFonts w:ascii="Times New Roman" w:hAnsi="Times New Roman"/>
        </w:rPr>
        <w:t>vrouwsensitieve</w:t>
      </w:r>
      <w:proofErr w:type="spellEnd"/>
      <w:r w:rsidRPr="000408F5">
        <w:rPr>
          <w:rFonts w:ascii="Times New Roman" w:hAnsi="Times New Roman"/>
        </w:rPr>
        <w:t xml:space="preserve"> aandoeningen minder belicht te worden. Dit zijn aandoeningen die zowel bij mannen als vrouwen voorkomen, maar bijvoorbeeld een ander ziekteverloop hebben of veel vaker bij vrouwen voorkomen. Deze leden vinden het belangrijk dat hier meer aandacht voor is en vragen de minister hoe dit uitwerking krijgt binnen de werkagenda en de uitwerking ervan.</w:t>
      </w:r>
    </w:p>
    <w:p w:rsidRPr="000408F5" w:rsidR="00CA6415" w:rsidP="000408F5" w:rsidRDefault="00CA6415" w14:paraId="7F37426D" w14:textId="77777777">
      <w:pPr>
        <w:spacing w:line="240" w:lineRule="auto"/>
        <w:rPr>
          <w:rFonts w:ascii="Times New Roman" w:hAnsi="Times New Roman"/>
          <w:b/>
        </w:rPr>
      </w:pPr>
    </w:p>
    <w:p w:rsidRPr="000408F5" w:rsidR="00052EBE" w:rsidP="000408F5" w:rsidRDefault="00785F7D" w14:paraId="44CB6213" w14:textId="4712E08B">
      <w:pPr>
        <w:spacing w:line="240" w:lineRule="auto"/>
        <w:rPr>
          <w:rFonts w:ascii="Times New Roman" w:hAnsi="Times New Roman"/>
          <w:bCs/>
        </w:rPr>
      </w:pPr>
      <w:r w:rsidRPr="000408F5">
        <w:rPr>
          <w:rFonts w:ascii="Times New Roman" w:hAnsi="Times New Roman"/>
          <w:b/>
        </w:rPr>
        <w:t xml:space="preserve">Vragen en opmerkingen van de leden van de </w:t>
      </w:r>
      <w:r w:rsidRPr="000408F5" w:rsidR="007C180A">
        <w:rPr>
          <w:rFonts w:ascii="Times New Roman" w:hAnsi="Times New Roman"/>
          <w:b/>
        </w:rPr>
        <w:t>J</w:t>
      </w:r>
      <w:r w:rsidRPr="000408F5">
        <w:rPr>
          <w:rFonts w:ascii="Times New Roman" w:hAnsi="Times New Roman"/>
          <w:b/>
        </w:rPr>
        <w:t>A</w:t>
      </w:r>
      <w:r w:rsidRPr="000408F5" w:rsidR="007C180A">
        <w:rPr>
          <w:rFonts w:ascii="Times New Roman" w:hAnsi="Times New Roman"/>
          <w:b/>
        </w:rPr>
        <w:t>21</w:t>
      </w:r>
      <w:r w:rsidRPr="000408F5">
        <w:rPr>
          <w:rFonts w:ascii="Times New Roman" w:hAnsi="Times New Roman"/>
          <w:b/>
        </w:rPr>
        <w:t>-fractie</w:t>
      </w:r>
    </w:p>
    <w:p w:rsidRPr="000408F5" w:rsidR="00601ADF" w:rsidP="000408F5" w:rsidRDefault="00601ADF" w14:paraId="0D4C7CDD" w14:textId="77777777">
      <w:pPr>
        <w:spacing w:line="240" w:lineRule="auto"/>
        <w:rPr>
          <w:rFonts w:ascii="Times New Roman" w:hAnsi="Times New Roman"/>
        </w:rPr>
      </w:pPr>
      <w:r w:rsidRPr="000408F5">
        <w:rPr>
          <w:rFonts w:ascii="Times New Roman" w:hAnsi="Times New Roman"/>
        </w:rPr>
        <w:t>De leden van de JA21-fractie hebben met belangstelling kennisgenomen van de Nationale Werkagenda Vrouwengezondheid. De leden onderschrijven het belang van de werkagenda en het doel om de kloof tussen mannen- en vrouwengezondheid te verkleinen. Tegelijkertijd hebben zij vragen over de uitvoerbaarheid en concreetheid van de werkagenda, de financiële paragraaf en het convenant.</w:t>
      </w:r>
    </w:p>
    <w:p w:rsidRPr="000408F5" w:rsidR="00601ADF" w:rsidP="000408F5" w:rsidRDefault="00601ADF" w14:paraId="4A5ED13F" w14:textId="77777777">
      <w:pPr>
        <w:spacing w:line="240" w:lineRule="auto"/>
        <w:rPr>
          <w:rFonts w:ascii="Times New Roman" w:hAnsi="Times New Roman"/>
          <w:i/>
          <w:iCs/>
        </w:rPr>
      </w:pPr>
      <w:r w:rsidRPr="000408F5">
        <w:rPr>
          <w:rFonts w:ascii="Times New Roman" w:hAnsi="Times New Roman"/>
          <w:i/>
          <w:iCs/>
        </w:rPr>
        <w:t>Werkagenda vrouwengezondheid</w:t>
      </w:r>
    </w:p>
    <w:p w:rsidRPr="000408F5" w:rsidR="00601ADF" w:rsidP="000408F5" w:rsidRDefault="00601ADF" w14:paraId="328E491C" w14:textId="132124BA">
      <w:pPr>
        <w:spacing w:line="240" w:lineRule="auto"/>
        <w:rPr>
          <w:rFonts w:ascii="Times New Roman" w:hAnsi="Times New Roman"/>
        </w:rPr>
      </w:pPr>
      <w:r w:rsidRPr="000408F5">
        <w:rPr>
          <w:rFonts w:ascii="Times New Roman" w:hAnsi="Times New Roman"/>
        </w:rPr>
        <w:t xml:space="preserve">De leden van de JA21-fractie lezen op pagina 6 dat er bij de lancering van de werkagenda 8.000 vrouwen zijn geconsulteerd. Wat is het huidige aantal deelnemers aan het Kieskompas en wanneer verwacht </w:t>
      </w:r>
      <w:r w:rsidR="00642770">
        <w:rPr>
          <w:rFonts w:ascii="Times New Roman" w:hAnsi="Times New Roman"/>
        </w:rPr>
        <w:t xml:space="preserve">de minister </w:t>
      </w:r>
      <w:r w:rsidRPr="000408F5">
        <w:rPr>
          <w:rFonts w:ascii="Times New Roman" w:hAnsi="Times New Roman"/>
        </w:rPr>
        <w:t>de definitieve resultaten met de Kamer te delen?</w:t>
      </w:r>
    </w:p>
    <w:p w:rsidRPr="000408F5" w:rsidR="00601ADF" w:rsidP="000408F5" w:rsidRDefault="00601ADF" w14:paraId="17978E3E" w14:textId="5998AD9D">
      <w:pPr>
        <w:spacing w:line="240" w:lineRule="auto"/>
        <w:rPr>
          <w:rFonts w:ascii="Times New Roman" w:hAnsi="Times New Roman"/>
        </w:rPr>
      </w:pPr>
      <w:r w:rsidRPr="000408F5">
        <w:rPr>
          <w:rFonts w:ascii="Times New Roman" w:hAnsi="Times New Roman"/>
        </w:rPr>
        <w:t xml:space="preserve">De leden van de JA21-fractie lezen op pagina 18 over vrouwspecifieke aandoeningen. Welke rol ziet </w:t>
      </w:r>
      <w:r w:rsidR="00642770">
        <w:rPr>
          <w:rFonts w:ascii="Times New Roman" w:hAnsi="Times New Roman"/>
        </w:rPr>
        <w:t xml:space="preserve">de minister </w:t>
      </w:r>
      <w:r w:rsidRPr="000408F5">
        <w:rPr>
          <w:rFonts w:ascii="Times New Roman" w:hAnsi="Times New Roman"/>
        </w:rPr>
        <w:t xml:space="preserve">voor zichzelf om de bekendheid van vrouwspecifieke aandoeningen, zoals maar niet uitsluitend, </w:t>
      </w:r>
      <w:proofErr w:type="spellStart"/>
      <w:r w:rsidRPr="000408F5">
        <w:rPr>
          <w:rFonts w:ascii="Times New Roman" w:hAnsi="Times New Roman"/>
        </w:rPr>
        <w:t>endiometriose</w:t>
      </w:r>
      <w:proofErr w:type="spellEnd"/>
      <w:r w:rsidRPr="000408F5">
        <w:rPr>
          <w:rFonts w:ascii="Times New Roman" w:hAnsi="Times New Roman"/>
        </w:rPr>
        <w:t>, PMOS, schildklieraandoeningen en vitamine B12- en ijzertekorten onder de aandacht kan brengen? In hoeverre worden er maatregelen genomen om binnen het onderwijs op de scholen zelf meer bekendheid te genereren voor vrouwspecifieke aandoeningen en het herkennen van symptomen?</w:t>
      </w:r>
    </w:p>
    <w:p w:rsidRPr="000408F5" w:rsidR="00601ADF" w:rsidP="000408F5" w:rsidRDefault="00601ADF" w14:paraId="2C38968C" w14:textId="02800991">
      <w:pPr>
        <w:spacing w:line="240" w:lineRule="auto"/>
        <w:rPr>
          <w:rFonts w:ascii="Times New Roman" w:hAnsi="Times New Roman"/>
        </w:rPr>
      </w:pPr>
      <w:r w:rsidRPr="000408F5">
        <w:rPr>
          <w:rFonts w:ascii="Times New Roman" w:hAnsi="Times New Roman"/>
        </w:rPr>
        <w:t xml:space="preserve">De leden van de JA21-fractie lezen op pagina 18 dat vrouwen vaak te horen krijgen dat pijn en ongemak ‘erbij horen’. Welke concrete maatregelen neemt </w:t>
      </w:r>
      <w:r w:rsidR="00642770">
        <w:rPr>
          <w:rFonts w:ascii="Times New Roman" w:hAnsi="Times New Roman"/>
        </w:rPr>
        <w:t xml:space="preserve">de minister </w:t>
      </w:r>
      <w:r w:rsidRPr="000408F5">
        <w:rPr>
          <w:rFonts w:ascii="Times New Roman" w:hAnsi="Times New Roman"/>
        </w:rPr>
        <w:t xml:space="preserve">om het stigma weg te nemen op het taboe op vrouwspecifieke klachten en “dat alles aan de hormoonhuishouding zou liggen”? </w:t>
      </w:r>
    </w:p>
    <w:p w:rsidRPr="000408F5" w:rsidR="00601ADF" w:rsidP="000408F5" w:rsidRDefault="00601ADF" w14:paraId="11F45147" w14:textId="3605546B">
      <w:pPr>
        <w:spacing w:line="240" w:lineRule="auto"/>
        <w:rPr>
          <w:rFonts w:ascii="Times New Roman" w:hAnsi="Times New Roman"/>
        </w:rPr>
      </w:pPr>
      <w:r w:rsidRPr="000408F5">
        <w:rPr>
          <w:rFonts w:ascii="Times New Roman" w:hAnsi="Times New Roman"/>
        </w:rPr>
        <w:t>De leden van de JA21-fractie maken zich zorgen over de mogelijkheid om een uitstrijkje te maken op jonge leeftijd. Via het bevolkingsonderzoek krijgen vrouwen pas vanaf het 30</w:t>
      </w:r>
      <w:r w:rsidRPr="000408F5">
        <w:rPr>
          <w:rFonts w:ascii="Times New Roman" w:hAnsi="Times New Roman"/>
          <w:vertAlign w:val="superscript"/>
        </w:rPr>
        <w:t>e</w:t>
      </w:r>
      <w:r w:rsidRPr="000408F5">
        <w:rPr>
          <w:rFonts w:ascii="Times New Roman" w:hAnsi="Times New Roman"/>
        </w:rPr>
        <w:t xml:space="preserve"> levensjaar een oproep, in tegenstelling tot bijvoorbeeld Duitsland, waar dit 20 jaar is. Tegelijkertijd constateren de leden van de JA21-fractie dat HPV juist veel voorkomt bij jonge vrouwen en veel vrouwen in de leeftijdscategorie van 30-34 jaar niet deelnemen aan het bevolkingsonderzoek baarmoederhalskanker. Ziet </w:t>
      </w:r>
      <w:r w:rsidR="00642770">
        <w:rPr>
          <w:rFonts w:ascii="Times New Roman" w:hAnsi="Times New Roman"/>
        </w:rPr>
        <w:t xml:space="preserve">de minister </w:t>
      </w:r>
      <w:r w:rsidRPr="000408F5">
        <w:rPr>
          <w:rFonts w:ascii="Times New Roman" w:hAnsi="Times New Roman"/>
        </w:rPr>
        <w:t xml:space="preserve">mogelijkheden om de leeftijd van het bevolkingsonderzoek voor </w:t>
      </w:r>
      <w:r w:rsidRPr="000408F5">
        <w:rPr>
          <w:rFonts w:ascii="Times New Roman" w:hAnsi="Times New Roman"/>
        </w:rPr>
        <w:lastRenderedPageBreak/>
        <w:t xml:space="preserve">baarmoederhalskanker te vervroegen en de bekendheid hieromtrent verder te vergroten? Zo ja, waarom? Zo nee, waarom? </w:t>
      </w:r>
      <w:r w:rsidR="00B54F9F">
        <w:rPr>
          <w:rFonts w:ascii="Times New Roman" w:hAnsi="Times New Roman"/>
        </w:rPr>
        <w:t>Zij vragen de minister haar</w:t>
      </w:r>
      <w:r w:rsidRPr="000408F5">
        <w:rPr>
          <w:rFonts w:ascii="Times New Roman" w:hAnsi="Times New Roman"/>
        </w:rPr>
        <w:t xml:space="preserve"> antwoord uitgebreid </w:t>
      </w:r>
      <w:r w:rsidR="00B54F9F">
        <w:rPr>
          <w:rFonts w:ascii="Times New Roman" w:hAnsi="Times New Roman"/>
        </w:rPr>
        <w:t xml:space="preserve">te </w:t>
      </w:r>
      <w:r w:rsidRPr="000408F5">
        <w:rPr>
          <w:rFonts w:ascii="Times New Roman" w:hAnsi="Times New Roman"/>
        </w:rPr>
        <w:t>motiveren</w:t>
      </w:r>
      <w:r w:rsidR="00B54F9F">
        <w:rPr>
          <w:rFonts w:ascii="Times New Roman" w:hAnsi="Times New Roman"/>
        </w:rPr>
        <w:t>.</w:t>
      </w:r>
    </w:p>
    <w:p w:rsidRPr="000408F5" w:rsidR="00601ADF" w:rsidP="000408F5" w:rsidRDefault="00601ADF" w14:paraId="64DED128" w14:textId="4B166B30">
      <w:pPr>
        <w:spacing w:line="240" w:lineRule="auto"/>
        <w:rPr>
          <w:rFonts w:ascii="Times New Roman" w:hAnsi="Times New Roman"/>
        </w:rPr>
      </w:pPr>
      <w:r w:rsidRPr="000408F5">
        <w:rPr>
          <w:rFonts w:ascii="Times New Roman" w:hAnsi="Times New Roman"/>
        </w:rPr>
        <w:t xml:space="preserve">De leden van de JA21-fractie vragen aandacht voor bredere gezondheidsverschillen tussen man en vrouw, los van vrouwspecifieke aandoeningen. Kan </w:t>
      </w:r>
      <w:r w:rsidR="00642770">
        <w:rPr>
          <w:rFonts w:ascii="Times New Roman" w:hAnsi="Times New Roman"/>
        </w:rPr>
        <w:t xml:space="preserve">de minister </w:t>
      </w:r>
      <w:r w:rsidRPr="000408F5">
        <w:rPr>
          <w:rFonts w:ascii="Times New Roman" w:hAnsi="Times New Roman"/>
        </w:rPr>
        <w:t xml:space="preserve">aangeven in hoeverre er aandacht is in de werkagenda voor verschillen tussen mannen en vrouwen in bijvoorbeeld de oncologische zorg, bij diagnoses, behandelingen en bijwerkingen? </w:t>
      </w:r>
    </w:p>
    <w:p w:rsidRPr="000408F5" w:rsidR="00601ADF" w:rsidP="000408F5" w:rsidRDefault="00601ADF" w14:paraId="530AC67E" w14:textId="1104BFC6">
      <w:pPr>
        <w:spacing w:line="240" w:lineRule="auto"/>
        <w:rPr>
          <w:rFonts w:ascii="Times New Roman" w:hAnsi="Times New Roman"/>
        </w:rPr>
      </w:pPr>
      <w:r w:rsidRPr="000408F5">
        <w:rPr>
          <w:rFonts w:ascii="Times New Roman" w:hAnsi="Times New Roman"/>
        </w:rPr>
        <w:t xml:space="preserve">De leden van de JA21-fractie vragen om meer aandacht en actie in de werkagenda over geneesmiddelen. Tegenwoordig worden nieuwe geneesmiddelen meer getest op vrouwen, maar het behandeleffect wordt vrijwel nooit apart beschreven. Kan </w:t>
      </w:r>
      <w:r w:rsidR="00642770">
        <w:rPr>
          <w:rFonts w:ascii="Times New Roman" w:hAnsi="Times New Roman"/>
        </w:rPr>
        <w:t xml:space="preserve">de minister </w:t>
      </w:r>
      <w:r w:rsidRPr="000408F5">
        <w:rPr>
          <w:rFonts w:ascii="Times New Roman" w:hAnsi="Times New Roman"/>
        </w:rPr>
        <w:t xml:space="preserve">aangeven welke acties </w:t>
      </w:r>
      <w:r w:rsidR="00C60F43">
        <w:rPr>
          <w:rFonts w:ascii="Times New Roman" w:hAnsi="Times New Roman"/>
        </w:rPr>
        <w:t>zij</w:t>
      </w:r>
      <w:r w:rsidRPr="000408F5">
        <w:rPr>
          <w:rFonts w:ascii="Times New Roman" w:hAnsi="Times New Roman"/>
        </w:rPr>
        <w:t xml:space="preserve"> onderneemt om er zorg voor te dragen dat er meer nadruk komt te liggen in onderzoek om het behandeleffect wel voor de verschillende geslachten te beschrijven? </w:t>
      </w:r>
    </w:p>
    <w:p w:rsidRPr="000408F5" w:rsidR="00601ADF" w:rsidP="000408F5" w:rsidRDefault="00601ADF" w14:paraId="5F6DBD3E" w14:textId="551F2F72">
      <w:pPr>
        <w:spacing w:line="240" w:lineRule="auto"/>
        <w:rPr>
          <w:rFonts w:ascii="Times New Roman" w:hAnsi="Times New Roman"/>
        </w:rPr>
      </w:pPr>
      <w:r w:rsidRPr="000408F5">
        <w:rPr>
          <w:rFonts w:ascii="Times New Roman" w:hAnsi="Times New Roman"/>
        </w:rPr>
        <w:t xml:space="preserve">De leden van de JA21-fractie hebben vragen over de opleidingsmogelijkheden tot bekkenfysiotherapeut. Zij hebben begrepen dat er slechts twee opleidingsinstituten de studie bekkenfysiotherapie aanbieden. Heeft </w:t>
      </w:r>
      <w:r w:rsidR="00642770">
        <w:rPr>
          <w:rFonts w:ascii="Times New Roman" w:hAnsi="Times New Roman"/>
        </w:rPr>
        <w:t xml:space="preserve">de minister </w:t>
      </w:r>
      <w:r w:rsidRPr="000408F5">
        <w:rPr>
          <w:rFonts w:ascii="Times New Roman" w:hAnsi="Times New Roman"/>
        </w:rPr>
        <w:t>hier oog voor en is het in gesprek met de onderwijsinstellingen om op meer locaties de opleiding tot bekkenfysiotherapeut aan te bieden?</w:t>
      </w:r>
    </w:p>
    <w:p w:rsidRPr="000408F5" w:rsidR="00601ADF" w:rsidP="000408F5" w:rsidRDefault="00601ADF" w14:paraId="1001DBD4" w14:textId="55B005FA">
      <w:pPr>
        <w:spacing w:line="240" w:lineRule="auto"/>
        <w:rPr>
          <w:rFonts w:ascii="Times New Roman" w:hAnsi="Times New Roman"/>
        </w:rPr>
      </w:pPr>
      <w:r w:rsidRPr="000408F5">
        <w:rPr>
          <w:rFonts w:ascii="Times New Roman" w:hAnsi="Times New Roman"/>
        </w:rPr>
        <w:t xml:space="preserve">De leden van de JA21-fractie missen concreetheid in de uitvoering van de werkagenda. Hoe zorgt </w:t>
      </w:r>
      <w:r w:rsidR="00642770">
        <w:rPr>
          <w:rFonts w:ascii="Times New Roman" w:hAnsi="Times New Roman"/>
        </w:rPr>
        <w:t xml:space="preserve">de minister </w:t>
      </w:r>
      <w:r w:rsidRPr="000408F5">
        <w:rPr>
          <w:rFonts w:ascii="Times New Roman" w:hAnsi="Times New Roman"/>
        </w:rPr>
        <w:t>ervoor dat kennis over verschillen tussen mannen en vrouwen, daadwerkelijk wordt vertaald naar richtlijnen, behandelprotocollen, opleidingen en bij- en nascholing van zorgprofessionals?</w:t>
      </w:r>
    </w:p>
    <w:p w:rsidRPr="000408F5" w:rsidR="00601ADF" w:rsidP="000408F5" w:rsidRDefault="00601ADF" w14:paraId="325B0180" w14:textId="6E009639">
      <w:pPr>
        <w:spacing w:line="240" w:lineRule="auto"/>
        <w:rPr>
          <w:rFonts w:ascii="Times New Roman" w:hAnsi="Times New Roman"/>
        </w:rPr>
      </w:pPr>
      <w:r w:rsidRPr="000408F5">
        <w:rPr>
          <w:rFonts w:ascii="Times New Roman" w:hAnsi="Times New Roman"/>
        </w:rPr>
        <w:t xml:space="preserve">De leden van de JA21-fractie vragen duidelijkheid over de monitoring en voortgang van de werkagenda. Kan </w:t>
      </w:r>
      <w:r w:rsidR="00642770">
        <w:rPr>
          <w:rFonts w:ascii="Times New Roman" w:hAnsi="Times New Roman"/>
        </w:rPr>
        <w:t xml:space="preserve">de minister </w:t>
      </w:r>
      <w:r w:rsidRPr="000408F5">
        <w:rPr>
          <w:rFonts w:ascii="Times New Roman" w:hAnsi="Times New Roman"/>
        </w:rPr>
        <w:t xml:space="preserve">aangeven wanneer de Kamer hierover geïnformeerd zal worden?  </w:t>
      </w:r>
    </w:p>
    <w:p w:rsidRPr="000408F5" w:rsidR="00601ADF" w:rsidP="000408F5" w:rsidRDefault="00601ADF" w14:paraId="685548CA" w14:textId="77777777">
      <w:pPr>
        <w:spacing w:line="240" w:lineRule="auto"/>
        <w:rPr>
          <w:rFonts w:ascii="Times New Roman" w:hAnsi="Times New Roman"/>
          <w:i/>
          <w:iCs/>
        </w:rPr>
      </w:pPr>
      <w:r w:rsidRPr="000408F5">
        <w:rPr>
          <w:rFonts w:ascii="Times New Roman" w:hAnsi="Times New Roman"/>
          <w:i/>
          <w:iCs/>
        </w:rPr>
        <w:t>Financiële paragraaf</w:t>
      </w:r>
    </w:p>
    <w:p w:rsidRPr="000408F5" w:rsidR="00601ADF" w:rsidP="000408F5" w:rsidRDefault="00601ADF" w14:paraId="2AD65D8D" w14:textId="491248F7">
      <w:pPr>
        <w:spacing w:line="240" w:lineRule="auto"/>
        <w:rPr>
          <w:rFonts w:ascii="Times New Roman" w:hAnsi="Times New Roman"/>
        </w:rPr>
      </w:pPr>
      <w:r w:rsidRPr="000408F5">
        <w:rPr>
          <w:rFonts w:ascii="Times New Roman" w:hAnsi="Times New Roman"/>
        </w:rPr>
        <w:t>De leden van de JA21-fractie lezen op pagina 2 van de financiële paragraaf dat er totaal 162 miljoen</w:t>
      </w:r>
      <w:r w:rsidR="00C60F43">
        <w:rPr>
          <w:rFonts w:ascii="Times New Roman" w:hAnsi="Times New Roman"/>
        </w:rPr>
        <w:t xml:space="preserve"> euro</w:t>
      </w:r>
      <w:r w:rsidRPr="000408F5">
        <w:rPr>
          <w:rFonts w:ascii="Times New Roman" w:hAnsi="Times New Roman"/>
        </w:rPr>
        <w:t xml:space="preserve"> beschikbaar is voor het </w:t>
      </w:r>
      <w:proofErr w:type="spellStart"/>
      <w:r w:rsidRPr="000408F5">
        <w:rPr>
          <w:rFonts w:ascii="Times New Roman" w:hAnsi="Times New Roman"/>
        </w:rPr>
        <w:t>ZonMw</w:t>
      </w:r>
      <w:proofErr w:type="spellEnd"/>
      <w:r w:rsidRPr="000408F5">
        <w:rPr>
          <w:rFonts w:ascii="Times New Roman" w:hAnsi="Times New Roman"/>
        </w:rPr>
        <w:t xml:space="preserve"> Kaderprogramma Passende Zorg en dat er geen concreet bedrag geoormerkt is voor vrouwengezondheid. Kan </w:t>
      </w:r>
      <w:r w:rsidR="00642770">
        <w:rPr>
          <w:rFonts w:ascii="Times New Roman" w:hAnsi="Times New Roman"/>
        </w:rPr>
        <w:t xml:space="preserve">de minister </w:t>
      </w:r>
      <w:r w:rsidRPr="000408F5">
        <w:rPr>
          <w:rFonts w:ascii="Times New Roman" w:hAnsi="Times New Roman"/>
        </w:rPr>
        <w:t xml:space="preserve">in de monitoring van de werkagenda inzichtelijk maken welke onderzoeken vanuit het Kaderprogramma Passende Zorg concreet hebben bijgedragen aan meer kennis en innovatie over vrouwspecifieke zorg? </w:t>
      </w:r>
    </w:p>
    <w:p w:rsidRPr="000408F5" w:rsidR="00601ADF" w:rsidP="000408F5" w:rsidRDefault="00601ADF" w14:paraId="7CCFC0D6" w14:textId="6FF643B2">
      <w:pPr>
        <w:spacing w:line="240" w:lineRule="auto"/>
        <w:rPr>
          <w:rFonts w:ascii="Times New Roman" w:hAnsi="Times New Roman"/>
        </w:rPr>
      </w:pPr>
      <w:r w:rsidRPr="000408F5">
        <w:rPr>
          <w:rFonts w:ascii="Times New Roman" w:hAnsi="Times New Roman"/>
        </w:rPr>
        <w:t xml:space="preserve">De leden van de JA21-fractie vragen </w:t>
      </w:r>
      <w:r w:rsidR="007E4254">
        <w:rPr>
          <w:rFonts w:ascii="Times New Roman" w:hAnsi="Times New Roman"/>
        </w:rPr>
        <w:t>de minister</w:t>
      </w:r>
      <w:r w:rsidRPr="000408F5">
        <w:rPr>
          <w:rFonts w:ascii="Times New Roman" w:hAnsi="Times New Roman"/>
        </w:rPr>
        <w:t xml:space="preserve"> welke concrete nieuwe investeringen </w:t>
      </w:r>
      <w:r w:rsidR="007E4254">
        <w:rPr>
          <w:rFonts w:ascii="Times New Roman" w:hAnsi="Times New Roman"/>
        </w:rPr>
        <w:t>zij</w:t>
      </w:r>
      <w:r w:rsidRPr="000408F5">
        <w:rPr>
          <w:rFonts w:ascii="Times New Roman" w:hAnsi="Times New Roman"/>
        </w:rPr>
        <w:t xml:space="preserve"> doet voor de Nationale </w:t>
      </w:r>
      <w:r w:rsidR="007E4254">
        <w:rPr>
          <w:rFonts w:ascii="Times New Roman" w:hAnsi="Times New Roman"/>
        </w:rPr>
        <w:t>W</w:t>
      </w:r>
      <w:r w:rsidRPr="000408F5">
        <w:rPr>
          <w:rFonts w:ascii="Times New Roman" w:hAnsi="Times New Roman"/>
        </w:rPr>
        <w:t xml:space="preserve">erkagenda </w:t>
      </w:r>
      <w:r w:rsidR="007E4254">
        <w:rPr>
          <w:rFonts w:ascii="Times New Roman" w:hAnsi="Times New Roman"/>
        </w:rPr>
        <w:t>V</w:t>
      </w:r>
      <w:r w:rsidRPr="000408F5">
        <w:rPr>
          <w:rFonts w:ascii="Times New Roman" w:hAnsi="Times New Roman"/>
        </w:rPr>
        <w:t xml:space="preserve">rouwengezondheid. Kan </w:t>
      </w:r>
      <w:r w:rsidR="00642770">
        <w:rPr>
          <w:rFonts w:ascii="Times New Roman" w:hAnsi="Times New Roman"/>
        </w:rPr>
        <w:t xml:space="preserve">de minister </w:t>
      </w:r>
      <w:r w:rsidRPr="000408F5">
        <w:rPr>
          <w:rFonts w:ascii="Times New Roman" w:hAnsi="Times New Roman"/>
        </w:rPr>
        <w:t>een overzicht verstrekken waarin onderscheid wordt gemaakt tussen financiële bijdragen voor bestaande maatregelen, zoals de bevolkingsonderzoeken, en de nieuwe maatregelen die een financiële bijdrage krijgen door deze werkagenda?</w:t>
      </w:r>
    </w:p>
    <w:p w:rsidRPr="000408F5" w:rsidR="00601ADF" w:rsidP="000408F5" w:rsidRDefault="00601ADF" w14:paraId="4925D10C" w14:textId="1A97E15D">
      <w:pPr>
        <w:spacing w:line="240" w:lineRule="auto"/>
        <w:rPr>
          <w:rFonts w:ascii="Times New Roman" w:hAnsi="Times New Roman"/>
        </w:rPr>
      </w:pPr>
      <w:r w:rsidRPr="000408F5">
        <w:rPr>
          <w:rFonts w:ascii="Times New Roman" w:hAnsi="Times New Roman"/>
        </w:rPr>
        <w:t xml:space="preserve">De leden van de JA21-fractie vragen een nadere uitleg over de maatregel op pagina 5 “Vergroten </w:t>
      </w:r>
      <w:proofErr w:type="spellStart"/>
      <w:r w:rsidRPr="000408F5">
        <w:rPr>
          <w:rFonts w:ascii="Times New Roman" w:hAnsi="Times New Roman"/>
        </w:rPr>
        <w:t>Social</w:t>
      </w:r>
      <w:proofErr w:type="spellEnd"/>
      <w:r w:rsidRPr="000408F5">
        <w:rPr>
          <w:rFonts w:ascii="Times New Roman" w:hAnsi="Times New Roman"/>
        </w:rPr>
        <w:t xml:space="preserve"> Media inzet</w:t>
      </w:r>
      <w:r w:rsidRPr="000408F5">
        <w:rPr>
          <w:rFonts w:ascii="Times New Roman" w:hAnsi="Times New Roman"/>
          <w:b/>
          <w:bCs/>
        </w:rPr>
        <w:t xml:space="preserve"> </w:t>
      </w:r>
      <w:r w:rsidRPr="000408F5">
        <w:rPr>
          <w:rFonts w:ascii="Times New Roman" w:hAnsi="Times New Roman"/>
        </w:rPr>
        <w:t xml:space="preserve">op het gebied van vrouwspecifieke gezondheid”. Kan </w:t>
      </w:r>
      <w:r w:rsidR="00642770">
        <w:rPr>
          <w:rFonts w:ascii="Times New Roman" w:hAnsi="Times New Roman"/>
        </w:rPr>
        <w:t xml:space="preserve">de minister </w:t>
      </w:r>
      <w:r w:rsidRPr="000408F5">
        <w:rPr>
          <w:rFonts w:ascii="Times New Roman" w:hAnsi="Times New Roman"/>
        </w:rPr>
        <w:t xml:space="preserve">aangeven of dit bestaat uit enkel communicatie vanuit de kanalen van de Rijksoverheid of vanuit het brede werkveld? Is </w:t>
      </w:r>
      <w:r w:rsidR="00642770">
        <w:rPr>
          <w:rFonts w:ascii="Times New Roman" w:hAnsi="Times New Roman"/>
        </w:rPr>
        <w:t xml:space="preserve">de minister </w:t>
      </w:r>
      <w:r w:rsidRPr="000408F5">
        <w:rPr>
          <w:rFonts w:ascii="Times New Roman" w:hAnsi="Times New Roman"/>
        </w:rPr>
        <w:t>voornemens een bredere communicatiecampagne voor vrouwspecifieke gezondheid op te zetten?</w:t>
      </w:r>
    </w:p>
    <w:p w:rsidRPr="000408F5" w:rsidR="00601ADF" w:rsidP="000408F5" w:rsidRDefault="00601ADF" w14:paraId="4AD18436" w14:textId="77777777">
      <w:pPr>
        <w:spacing w:line="240" w:lineRule="auto"/>
        <w:rPr>
          <w:rFonts w:ascii="Times New Roman" w:hAnsi="Times New Roman"/>
          <w:i/>
          <w:iCs/>
        </w:rPr>
      </w:pPr>
      <w:r w:rsidRPr="000408F5">
        <w:rPr>
          <w:rFonts w:ascii="Times New Roman" w:hAnsi="Times New Roman"/>
          <w:i/>
          <w:iCs/>
        </w:rPr>
        <w:t>Convenant vrouwengezondheid</w:t>
      </w:r>
    </w:p>
    <w:p w:rsidRPr="000408F5" w:rsidR="00601ADF" w:rsidP="000408F5" w:rsidRDefault="00601ADF" w14:paraId="62C9F710" w14:textId="49781A55">
      <w:pPr>
        <w:spacing w:line="240" w:lineRule="auto"/>
        <w:rPr>
          <w:rFonts w:ascii="Times New Roman" w:hAnsi="Times New Roman"/>
          <w:color w:val="000000" w:themeColor="text1"/>
        </w:rPr>
      </w:pPr>
      <w:r w:rsidRPr="000408F5">
        <w:rPr>
          <w:rFonts w:ascii="Times New Roman" w:hAnsi="Times New Roman"/>
          <w:color w:val="000000" w:themeColor="text1"/>
        </w:rPr>
        <w:t>De leden van de JA21-fractie lezen op pagina 2 van het convenant dat het Nederlands Genootschap van Abortusartsen (</w:t>
      </w:r>
      <w:proofErr w:type="spellStart"/>
      <w:r w:rsidRPr="000408F5">
        <w:rPr>
          <w:rFonts w:ascii="Times New Roman" w:hAnsi="Times New Roman"/>
          <w:color w:val="000000" w:themeColor="text1"/>
        </w:rPr>
        <w:t>NGvA</w:t>
      </w:r>
      <w:proofErr w:type="spellEnd"/>
      <w:r w:rsidRPr="000408F5">
        <w:rPr>
          <w:rFonts w:ascii="Times New Roman" w:hAnsi="Times New Roman"/>
          <w:color w:val="000000" w:themeColor="text1"/>
        </w:rPr>
        <w:t xml:space="preserve">) is aangesloten als partner voor het verbeteren van vrouwengezondheid. Hun belofte in het convenant is om een bijdrage te leveren aan het wetsvoorstel om abortus uit het strafrecht te halen. Wat is het standpunt van </w:t>
      </w:r>
      <w:r w:rsidR="00642770">
        <w:rPr>
          <w:rFonts w:ascii="Times New Roman" w:hAnsi="Times New Roman"/>
          <w:color w:val="000000" w:themeColor="text1"/>
        </w:rPr>
        <w:t xml:space="preserve">de minister </w:t>
      </w:r>
      <w:r w:rsidRPr="000408F5">
        <w:rPr>
          <w:rFonts w:ascii="Times New Roman" w:hAnsi="Times New Roman"/>
          <w:color w:val="000000" w:themeColor="text1"/>
        </w:rPr>
        <w:t xml:space="preserve">over het halen van abortus uit het strafrecht? </w:t>
      </w:r>
    </w:p>
    <w:p w:rsidRPr="000408F5" w:rsidR="000B3B9F" w:rsidP="000408F5" w:rsidRDefault="000B3B9F" w14:paraId="4793EDDD" w14:textId="77777777">
      <w:pPr>
        <w:autoSpaceDE w:val="0"/>
        <w:autoSpaceDN w:val="0"/>
        <w:adjustRightInd w:val="0"/>
        <w:spacing w:line="240" w:lineRule="auto"/>
        <w:rPr>
          <w:rFonts w:ascii="Times New Roman" w:hAnsi="Times New Roman"/>
          <w:b/>
        </w:rPr>
      </w:pPr>
    </w:p>
    <w:p w:rsidRPr="000408F5" w:rsidR="007C180A" w:rsidP="000408F5" w:rsidRDefault="007C180A" w14:paraId="1C0E4FCD" w14:textId="27BD7408">
      <w:pPr>
        <w:autoSpaceDE w:val="0"/>
        <w:autoSpaceDN w:val="0"/>
        <w:adjustRightInd w:val="0"/>
        <w:spacing w:line="240" w:lineRule="auto"/>
        <w:rPr>
          <w:rFonts w:ascii="Times New Roman" w:hAnsi="Times New Roman"/>
          <w:b/>
        </w:rPr>
      </w:pPr>
      <w:r w:rsidRPr="000408F5">
        <w:rPr>
          <w:rFonts w:ascii="Times New Roman" w:hAnsi="Times New Roman"/>
          <w:b/>
        </w:rPr>
        <w:t xml:space="preserve">Vragen en opmerkingen van de leden van de SP-fractie </w:t>
      </w:r>
    </w:p>
    <w:p w:rsidRPr="000408F5" w:rsidR="00A634DC" w:rsidP="000408F5" w:rsidRDefault="00A634DC" w14:paraId="244A1942" w14:textId="48EF7551">
      <w:pPr>
        <w:spacing w:line="240" w:lineRule="auto"/>
        <w:rPr>
          <w:rFonts w:ascii="Times New Roman" w:hAnsi="Times New Roman"/>
        </w:rPr>
      </w:pPr>
      <w:r w:rsidRPr="000408F5">
        <w:rPr>
          <w:rFonts w:ascii="Times New Roman" w:hAnsi="Times New Roman"/>
        </w:rPr>
        <w:t xml:space="preserve">De leden van de SP-fractie hebben kennisgenomen van de Nationale </w:t>
      </w:r>
      <w:r w:rsidR="00AE59BB">
        <w:rPr>
          <w:rFonts w:ascii="Times New Roman" w:hAnsi="Times New Roman"/>
        </w:rPr>
        <w:t>W</w:t>
      </w:r>
      <w:r w:rsidRPr="000408F5">
        <w:rPr>
          <w:rFonts w:ascii="Times New Roman" w:hAnsi="Times New Roman"/>
        </w:rPr>
        <w:t xml:space="preserve">erkagenda </w:t>
      </w:r>
      <w:r w:rsidR="00AE59BB">
        <w:rPr>
          <w:rFonts w:ascii="Times New Roman" w:hAnsi="Times New Roman"/>
        </w:rPr>
        <w:t>V</w:t>
      </w:r>
      <w:r w:rsidRPr="000408F5">
        <w:rPr>
          <w:rFonts w:ascii="Times New Roman" w:hAnsi="Times New Roman"/>
        </w:rPr>
        <w:t>rouwengezondheid. Zij steunen het doel van de werkagenda, maar missen wel concrete acties en financiering in de werkagenda. Zij hebben daarom nog een aantal kritische vragen en opmerkingen.</w:t>
      </w:r>
    </w:p>
    <w:p w:rsidRPr="000408F5" w:rsidR="00A634DC" w:rsidP="000408F5" w:rsidRDefault="00A634DC" w14:paraId="49B7CBC6" w14:textId="06F2E3BA">
      <w:pPr>
        <w:spacing w:line="240" w:lineRule="auto"/>
        <w:rPr>
          <w:rFonts w:ascii="Times New Roman" w:hAnsi="Times New Roman"/>
        </w:rPr>
      </w:pPr>
      <w:r w:rsidRPr="000408F5">
        <w:rPr>
          <w:rFonts w:ascii="Times New Roman" w:hAnsi="Times New Roman"/>
        </w:rPr>
        <w:lastRenderedPageBreak/>
        <w:t xml:space="preserve">De leden van de SP-fractie zien in de </w:t>
      </w:r>
      <w:r w:rsidR="00AE59BB">
        <w:rPr>
          <w:rFonts w:ascii="Times New Roman" w:hAnsi="Times New Roman"/>
        </w:rPr>
        <w:t>werkagenda</w:t>
      </w:r>
      <w:r w:rsidRPr="000408F5">
        <w:rPr>
          <w:rFonts w:ascii="Times New Roman" w:hAnsi="Times New Roman"/>
        </w:rPr>
        <w:t xml:space="preserve"> veel goede ambities. Op de onderwerpen waarvoor actielijnen zijn opgezet zijn namelijk veel verbeteringen nodig. De leden van de SP-fractie zien echter dat er vooral een stip op de horizon wordt gezet, maar dat er in deze</w:t>
      </w:r>
      <w:r w:rsidR="00AE59BB">
        <w:rPr>
          <w:rFonts w:ascii="Times New Roman" w:hAnsi="Times New Roman"/>
        </w:rPr>
        <w:t xml:space="preserve"> werk</w:t>
      </w:r>
      <w:r w:rsidRPr="000408F5">
        <w:rPr>
          <w:rFonts w:ascii="Times New Roman" w:hAnsi="Times New Roman"/>
        </w:rPr>
        <w:t xml:space="preserve">agenda niet duidelijk wordt hoe hieraan gewerkt zal worden. Daarmee lijkt de werkagenda weinig toe te voegen aan de Nationale </w:t>
      </w:r>
      <w:r w:rsidR="00AE59BB">
        <w:rPr>
          <w:rFonts w:ascii="Times New Roman" w:hAnsi="Times New Roman"/>
        </w:rPr>
        <w:t>S</w:t>
      </w:r>
      <w:r w:rsidRPr="000408F5">
        <w:rPr>
          <w:rFonts w:ascii="Times New Roman" w:hAnsi="Times New Roman"/>
        </w:rPr>
        <w:t xml:space="preserve">trategie </w:t>
      </w:r>
      <w:r w:rsidR="00AE59BB">
        <w:rPr>
          <w:rFonts w:ascii="Times New Roman" w:hAnsi="Times New Roman"/>
        </w:rPr>
        <w:t>V</w:t>
      </w:r>
      <w:r w:rsidRPr="000408F5">
        <w:rPr>
          <w:rFonts w:ascii="Times New Roman" w:hAnsi="Times New Roman"/>
        </w:rPr>
        <w:t xml:space="preserve">rouwengezondheid, waarin ook al goede ambities waren geformuleerd. Waarom staan er zo weinig concrete acties in de werkagenda? Hoe is de </w:t>
      </w:r>
      <w:r w:rsidR="00AE59BB">
        <w:rPr>
          <w:rFonts w:ascii="Times New Roman" w:hAnsi="Times New Roman"/>
        </w:rPr>
        <w:t>minister</w:t>
      </w:r>
      <w:r w:rsidRPr="000408F5">
        <w:rPr>
          <w:rFonts w:ascii="Times New Roman" w:hAnsi="Times New Roman"/>
        </w:rPr>
        <w:t xml:space="preserve"> van plan om de grote en terechte ambities uit de werkagenda en de nationale strategie werkelijkheid te maken?</w:t>
      </w:r>
    </w:p>
    <w:p w:rsidRPr="000408F5" w:rsidR="00A634DC" w:rsidP="000408F5" w:rsidRDefault="00A634DC" w14:paraId="2B1139C1" w14:textId="1F58442B">
      <w:pPr>
        <w:spacing w:line="240" w:lineRule="auto"/>
        <w:rPr>
          <w:rFonts w:ascii="Times New Roman" w:hAnsi="Times New Roman"/>
        </w:rPr>
      </w:pPr>
      <w:r w:rsidRPr="000408F5">
        <w:rPr>
          <w:rFonts w:ascii="Times New Roman" w:hAnsi="Times New Roman"/>
        </w:rPr>
        <w:t xml:space="preserve">De leden van de SP-fractie zijn daarnaast teleurgesteld over het ontbreken aan financiering voor de nationale strategie en de </w:t>
      </w:r>
      <w:r w:rsidR="00AE59BB">
        <w:rPr>
          <w:rFonts w:ascii="Times New Roman" w:hAnsi="Times New Roman"/>
        </w:rPr>
        <w:t>N</w:t>
      </w:r>
      <w:r w:rsidRPr="000408F5">
        <w:rPr>
          <w:rFonts w:ascii="Times New Roman" w:hAnsi="Times New Roman"/>
        </w:rPr>
        <w:t xml:space="preserve">ationale </w:t>
      </w:r>
      <w:r w:rsidR="00AE59BB">
        <w:rPr>
          <w:rFonts w:ascii="Times New Roman" w:hAnsi="Times New Roman"/>
        </w:rPr>
        <w:t>W</w:t>
      </w:r>
      <w:r w:rsidRPr="000408F5">
        <w:rPr>
          <w:rFonts w:ascii="Times New Roman" w:hAnsi="Times New Roman"/>
        </w:rPr>
        <w:t xml:space="preserve">erkagenda </w:t>
      </w:r>
      <w:r w:rsidR="00AE59BB">
        <w:rPr>
          <w:rFonts w:ascii="Times New Roman" w:hAnsi="Times New Roman"/>
        </w:rPr>
        <w:t>V</w:t>
      </w:r>
      <w:r w:rsidRPr="000408F5">
        <w:rPr>
          <w:rFonts w:ascii="Times New Roman" w:hAnsi="Times New Roman"/>
        </w:rPr>
        <w:t>rouwengezondheid. In de financiële bijlage staan enkel posten die al bekend waren. De ongelijkheid in de zorg en het gebrek aan kennis en aandacht voor vrouwengezondheid zijn echter grote uitdagingen die niet worden opgelost met een tabelletje waarin staat opgesomd welke initiatieven al geld krijgen op basis van de huidige financiering. Waarom is de minister niet bereid om extra financiering vrij te maken, om de grote ambities uit de werkagenda werkelijkheid te maken? Gelooft de minister werkelijk dat deze grote veranderingen in de gezondheidszorg voor de helft van de bevolking zonder extra geld kunnen worden gerealiseerd?</w:t>
      </w:r>
    </w:p>
    <w:p w:rsidRPr="000408F5" w:rsidR="00A634DC" w:rsidP="000408F5" w:rsidRDefault="00A634DC" w14:paraId="4EE17E40" w14:textId="5FB939C7">
      <w:pPr>
        <w:spacing w:line="240" w:lineRule="auto"/>
        <w:rPr>
          <w:rFonts w:ascii="Times New Roman" w:hAnsi="Times New Roman"/>
        </w:rPr>
      </w:pPr>
      <w:r w:rsidRPr="000408F5">
        <w:rPr>
          <w:rFonts w:ascii="Times New Roman" w:hAnsi="Times New Roman"/>
        </w:rPr>
        <w:t>De leden van de SP-fractie constateren dat de minister met deze werkagenda zonder concrete plannen wel een oproep doet aan organisaties “om zich actief aan te sluiten bij deze beweging”. Daarmee legt zij de bal neer bij de zorg zelf, terwijl daar juist de roep vandaan kwam om als overheid hiermee aan de slag te gaan. Bovendien legt dit kabinet de zorg tegelijkertijd 10 miljard</w:t>
      </w:r>
      <w:r w:rsidR="00916896">
        <w:rPr>
          <w:rFonts w:ascii="Times New Roman" w:hAnsi="Times New Roman"/>
        </w:rPr>
        <w:t xml:space="preserve"> euro</w:t>
      </w:r>
      <w:r w:rsidRPr="000408F5">
        <w:rPr>
          <w:rFonts w:ascii="Times New Roman" w:hAnsi="Times New Roman"/>
        </w:rPr>
        <w:t xml:space="preserve"> aan extra bezuinigingen op, </w:t>
      </w:r>
      <w:proofErr w:type="gramStart"/>
      <w:r w:rsidRPr="000408F5">
        <w:rPr>
          <w:rFonts w:ascii="Times New Roman" w:hAnsi="Times New Roman"/>
        </w:rPr>
        <w:t>bovenop</w:t>
      </w:r>
      <w:proofErr w:type="gramEnd"/>
      <w:r w:rsidRPr="000408F5">
        <w:rPr>
          <w:rFonts w:ascii="Times New Roman" w:hAnsi="Times New Roman"/>
        </w:rPr>
        <w:t xml:space="preserve"> de miljardenbezuinigingen die vorige kabinetten al hadden ingeboekt. Hoe kijkt de minister hiernaar? Is het niet logischer dat zij zelf ook extra stappen gaat zetten, in plaats van de uitdagingen rondom vrouwengezondheid vrijwel volledig neer te leggen bij een sector die zij tegelijkertijd megabezuinigingen oplegt?</w:t>
      </w:r>
    </w:p>
    <w:p w:rsidRPr="000408F5" w:rsidR="007C180A" w:rsidP="000408F5" w:rsidRDefault="00A634DC" w14:paraId="76118ECE" w14:textId="611D6C7F">
      <w:pPr>
        <w:spacing w:line="240" w:lineRule="auto"/>
        <w:rPr>
          <w:rFonts w:ascii="Times New Roman" w:hAnsi="Times New Roman"/>
        </w:rPr>
      </w:pPr>
      <w:r w:rsidRPr="000408F5">
        <w:rPr>
          <w:rFonts w:ascii="Times New Roman" w:hAnsi="Times New Roman"/>
        </w:rPr>
        <w:t>De leden van de SP-fractie vragen de minister tot slot om alsnog te komen met concrete plannen om de ambities uit de werkagenda te realiseren. Is zij bereid om de ambities uit te werken met duidelijke acties, meetbare doelen, tijdslijnen en daarbij duidelijk aan te geven wie waarvoor verantwoordelijk is? Is zij daarbij ook bereid om serieus in kaart te brengen hoeveel aanvullende financiering hiervoor noodzakelijk is en deze vrij te maken?</w:t>
      </w:r>
    </w:p>
    <w:p w:rsidRPr="000408F5" w:rsidR="007C180A" w:rsidP="000408F5" w:rsidRDefault="007C180A" w14:paraId="2316C512" w14:textId="77777777">
      <w:pPr>
        <w:autoSpaceDE w:val="0"/>
        <w:autoSpaceDN w:val="0"/>
        <w:adjustRightInd w:val="0"/>
        <w:spacing w:line="240" w:lineRule="auto"/>
        <w:rPr>
          <w:rFonts w:ascii="Times New Roman" w:hAnsi="Times New Roman"/>
          <w:b/>
        </w:rPr>
      </w:pPr>
    </w:p>
    <w:p w:rsidRPr="000408F5" w:rsidR="00595356" w:rsidP="000408F5" w:rsidRDefault="00595356" w14:paraId="1BD25EF5" w14:textId="2D3E3C16">
      <w:pPr>
        <w:autoSpaceDE w:val="0"/>
        <w:autoSpaceDN w:val="0"/>
        <w:adjustRightInd w:val="0"/>
        <w:spacing w:line="240" w:lineRule="auto"/>
        <w:rPr>
          <w:rFonts w:ascii="Times New Roman" w:hAnsi="Times New Roman"/>
          <w:b/>
        </w:rPr>
      </w:pPr>
      <w:r w:rsidRPr="000408F5">
        <w:rPr>
          <w:rFonts w:ascii="Times New Roman" w:hAnsi="Times New Roman"/>
          <w:b/>
        </w:rPr>
        <w:t>Vragen en opmerkingen van de leden van de BBB-fractie</w:t>
      </w:r>
    </w:p>
    <w:p w:rsidRPr="000408F5" w:rsidR="00F02751" w:rsidP="000408F5" w:rsidRDefault="00F02751" w14:paraId="0F54CD2F" w14:textId="089336A7">
      <w:pPr>
        <w:spacing w:line="240" w:lineRule="auto"/>
        <w:rPr>
          <w:rFonts w:ascii="Times New Roman" w:hAnsi="Times New Roman"/>
        </w:rPr>
      </w:pPr>
      <w:r w:rsidRPr="000408F5">
        <w:rPr>
          <w:rFonts w:ascii="Times New Roman" w:hAnsi="Times New Roman"/>
        </w:rPr>
        <w:t>De leden van de BBB-fractie hebben met belangstelling kennisgenomen van de Nationale Werkagenda Vrouwengezondheid. Deze leden vinden het goed dat vrouwengezondheid steeds nadrukkelijker als specifiek aandachtspunt wordt erkend. Gelukkig groeit zowel in de wetenschap en de samenleving als in politiek en bestuur het besef dat verschillen tussen mannen en vrouwen ertoe doen voor gezondheid, diagnostiek en behandeling. Meer kennis en aandacht hiervoor is niet alleen van groot belang voor de gezondheid en kwaliteit van leven van vrouwen zelf, maar ook voor de samenleving als geheel, bijvoorbeeld door ziekteverzuim en uitval te voorkomen. De leden van de BBB-fractie hebben vertrouwen in de voorgestelde actielijnen en zien de positieve gevolgen daarvan met belangstelling tegemoet. Zij hebben hierover vooralsnog verder geen vragen of opmerkingen.</w:t>
      </w:r>
    </w:p>
    <w:p w:rsidRPr="000408F5" w:rsidR="007C180A" w:rsidP="000408F5" w:rsidRDefault="007C180A" w14:paraId="23C74B22" w14:textId="77777777">
      <w:pPr>
        <w:autoSpaceDE w:val="0"/>
        <w:autoSpaceDN w:val="0"/>
        <w:adjustRightInd w:val="0"/>
        <w:spacing w:line="240" w:lineRule="auto"/>
        <w:rPr>
          <w:rFonts w:ascii="Times New Roman" w:hAnsi="Times New Roman"/>
          <w:b/>
        </w:rPr>
      </w:pPr>
    </w:p>
    <w:p w:rsidRPr="000408F5" w:rsidR="007C180A" w:rsidP="000408F5" w:rsidRDefault="007C180A" w14:paraId="29A37260" w14:textId="4C4673F9">
      <w:pPr>
        <w:autoSpaceDE w:val="0"/>
        <w:autoSpaceDN w:val="0"/>
        <w:adjustRightInd w:val="0"/>
        <w:spacing w:line="240" w:lineRule="auto"/>
        <w:rPr>
          <w:rFonts w:ascii="Times New Roman" w:hAnsi="Times New Roman"/>
          <w:b/>
        </w:rPr>
      </w:pPr>
      <w:r w:rsidRPr="000408F5">
        <w:rPr>
          <w:rFonts w:ascii="Times New Roman" w:hAnsi="Times New Roman"/>
          <w:b/>
        </w:rPr>
        <w:t>Vragen en opmerkingen van de leden van de 50PLUS-fractie</w:t>
      </w:r>
    </w:p>
    <w:p w:rsidRPr="000408F5" w:rsidR="000408F5" w:rsidP="000408F5" w:rsidRDefault="000408F5" w14:paraId="633277C3" w14:textId="3178DEB2">
      <w:pPr>
        <w:spacing w:line="240" w:lineRule="auto"/>
        <w:rPr>
          <w:rFonts w:ascii="Times New Roman" w:hAnsi="Times New Roman"/>
        </w:rPr>
      </w:pPr>
      <w:r w:rsidRPr="000408F5">
        <w:rPr>
          <w:rFonts w:ascii="Times New Roman" w:hAnsi="Times New Roman"/>
        </w:rPr>
        <w:t xml:space="preserve">De leden van </w:t>
      </w:r>
      <w:r w:rsidR="009C273E">
        <w:rPr>
          <w:rFonts w:ascii="Times New Roman" w:hAnsi="Times New Roman"/>
        </w:rPr>
        <w:t xml:space="preserve">de </w:t>
      </w:r>
      <w:r w:rsidRPr="000408F5">
        <w:rPr>
          <w:rFonts w:ascii="Times New Roman" w:hAnsi="Times New Roman"/>
        </w:rPr>
        <w:t>50PLUS</w:t>
      </w:r>
      <w:r w:rsidR="009C273E">
        <w:rPr>
          <w:rFonts w:ascii="Times New Roman" w:hAnsi="Times New Roman"/>
        </w:rPr>
        <w:t>-fractie</w:t>
      </w:r>
      <w:r w:rsidRPr="000408F5">
        <w:rPr>
          <w:rFonts w:ascii="Times New Roman" w:hAnsi="Times New Roman"/>
        </w:rPr>
        <w:t xml:space="preserve"> danken </w:t>
      </w:r>
      <w:r w:rsidR="009C273E">
        <w:rPr>
          <w:rFonts w:ascii="Times New Roman" w:hAnsi="Times New Roman"/>
        </w:rPr>
        <w:t xml:space="preserve">de minister </w:t>
      </w:r>
      <w:r w:rsidRPr="000408F5">
        <w:rPr>
          <w:rFonts w:ascii="Times New Roman" w:hAnsi="Times New Roman"/>
        </w:rPr>
        <w:t>voor de toezending van de Nationale Agenda Vrouwengezondheid en juichen het bestaan van een dergelijke agenda op zich zeer toe.</w:t>
      </w:r>
    </w:p>
    <w:p w:rsidRPr="000408F5" w:rsidR="000408F5" w:rsidP="000408F5" w:rsidRDefault="000408F5" w14:paraId="222971B9" w14:textId="4B008E04">
      <w:pPr>
        <w:spacing w:line="240" w:lineRule="auto"/>
        <w:rPr>
          <w:rFonts w:ascii="Times New Roman" w:hAnsi="Times New Roman"/>
        </w:rPr>
      </w:pPr>
      <w:r w:rsidRPr="000408F5">
        <w:rPr>
          <w:rFonts w:ascii="Times New Roman" w:hAnsi="Times New Roman"/>
        </w:rPr>
        <w:t>De uitwerking, met name van de financiële paragraaf, laat echter nogal te wensen over. In de agenda is te lezen dat een goede vrouwengezondheid 7,6 miljard</w:t>
      </w:r>
      <w:r w:rsidR="009C273E">
        <w:rPr>
          <w:rFonts w:ascii="Times New Roman" w:hAnsi="Times New Roman"/>
        </w:rPr>
        <w:t xml:space="preserve"> euro</w:t>
      </w:r>
      <w:r w:rsidRPr="000408F5">
        <w:rPr>
          <w:rFonts w:ascii="Times New Roman" w:hAnsi="Times New Roman"/>
        </w:rPr>
        <w:t xml:space="preserve"> kan opleveren, met name vanwege minder productiviteitsverlies en arbeidsverzuim. Desondanks zijn in de financiële paragraaf vooral dingen te vinden die al lopen vanuit ander of eerder beleid, niet nader te specificeren zijn omdat het een onderdeel is van een programma of anderszins niets extra’s kosten.</w:t>
      </w:r>
    </w:p>
    <w:p w:rsidRPr="000408F5" w:rsidR="007C180A" w:rsidP="000408F5" w:rsidRDefault="000408F5" w14:paraId="24C16098" w14:textId="616D2B51">
      <w:pPr>
        <w:spacing w:line="240" w:lineRule="auto"/>
        <w:rPr>
          <w:rFonts w:ascii="Times New Roman" w:hAnsi="Times New Roman"/>
        </w:rPr>
      </w:pPr>
      <w:r w:rsidRPr="000408F5">
        <w:rPr>
          <w:rFonts w:ascii="Times New Roman" w:hAnsi="Times New Roman"/>
        </w:rPr>
        <w:lastRenderedPageBreak/>
        <w:t>Op deze wijze is het zuiver een document van goede intenties. Ja</w:t>
      </w:r>
      <w:r w:rsidR="009C273E">
        <w:rPr>
          <w:rFonts w:ascii="Times New Roman" w:hAnsi="Times New Roman"/>
        </w:rPr>
        <w:t>,</w:t>
      </w:r>
      <w:r w:rsidRPr="000408F5">
        <w:rPr>
          <w:rFonts w:ascii="Times New Roman" w:hAnsi="Times New Roman"/>
        </w:rPr>
        <w:t xml:space="preserve"> het is belangrijk, maar nee, we maken geen extra geld vrij. De leden van de 50PLUS-fractie maken de </w:t>
      </w:r>
      <w:r w:rsidR="009C273E">
        <w:rPr>
          <w:rFonts w:ascii="Times New Roman" w:hAnsi="Times New Roman"/>
        </w:rPr>
        <w:t>minister</w:t>
      </w:r>
      <w:r w:rsidRPr="000408F5">
        <w:rPr>
          <w:rFonts w:ascii="Times New Roman" w:hAnsi="Times New Roman"/>
        </w:rPr>
        <w:t xml:space="preserve"> er, niet voor het eerst, op attent dat de kost voor de baat uitgaat. Als je wil dat het iets oplevert, zal er echt eerst in geïnvesteerd moeten worden. Daar is lef voor nodig, maar het is duidelijk dat dat ontbreekt. Het feit dat dit niet gebeurt, is goed beschouwd illustratief voor het probleem dat ook in de </w:t>
      </w:r>
      <w:r w:rsidR="009C273E">
        <w:rPr>
          <w:rFonts w:ascii="Times New Roman" w:hAnsi="Times New Roman"/>
        </w:rPr>
        <w:t>werka</w:t>
      </w:r>
      <w:r w:rsidRPr="000408F5">
        <w:rPr>
          <w:rFonts w:ascii="Times New Roman" w:hAnsi="Times New Roman"/>
        </w:rPr>
        <w:t xml:space="preserve">genda wordt beschreven: eeuwenlang is er in de medische wetenschap en gezondheidszorg alleen aandacht geweest voor de man, waardoor de achterstand is ontstaan. “Investeren is vrouwengezondheid loont”, zo staat op pagina 5. Maar dat is niet wat er gebeurt. De leden van de 50PLUS-fractie vragen de </w:t>
      </w:r>
      <w:r w:rsidR="00166BA6">
        <w:rPr>
          <w:rFonts w:ascii="Times New Roman" w:hAnsi="Times New Roman"/>
        </w:rPr>
        <w:t>minister</w:t>
      </w:r>
      <w:r w:rsidRPr="000408F5">
        <w:rPr>
          <w:rFonts w:ascii="Times New Roman" w:hAnsi="Times New Roman"/>
        </w:rPr>
        <w:t xml:space="preserve"> dan ook duidelijk uit te leggen waarom er niet voor gekozen is om meer te investeren, zodat er bijvoorbeeld meer en sneller onderzoek gedaan kan gaan worden</w:t>
      </w:r>
      <w:r w:rsidR="00166BA6">
        <w:rPr>
          <w:rFonts w:ascii="Times New Roman" w:hAnsi="Times New Roman"/>
        </w:rPr>
        <w:t>.</w:t>
      </w:r>
    </w:p>
    <w:p w:rsidRPr="000408F5" w:rsidR="007C180A" w:rsidP="000408F5" w:rsidRDefault="007C180A" w14:paraId="1869F7AF" w14:textId="77777777">
      <w:pPr>
        <w:autoSpaceDE w:val="0"/>
        <w:autoSpaceDN w:val="0"/>
        <w:adjustRightInd w:val="0"/>
        <w:spacing w:line="240" w:lineRule="auto"/>
        <w:rPr>
          <w:rFonts w:ascii="Times New Roman" w:hAnsi="Times New Roman"/>
          <w:b/>
        </w:rPr>
      </w:pPr>
    </w:p>
    <w:p w:rsidRPr="000408F5" w:rsidR="007C180A" w:rsidP="000408F5" w:rsidRDefault="007C180A" w14:paraId="41DC0A08" w14:textId="7096B020">
      <w:pPr>
        <w:autoSpaceDE w:val="0"/>
        <w:autoSpaceDN w:val="0"/>
        <w:adjustRightInd w:val="0"/>
        <w:spacing w:line="240" w:lineRule="auto"/>
        <w:rPr>
          <w:rFonts w:ascii="Times New Roman" w:hAnsi="Times New Roman"/>
          <w:b/>
        </w:rPr>
      </w:pPr>
      <w:r w:rsidRPr="000408F5">
        <w:rPr>
          <w:rFonts w:ascii="Times New Roman" w:hAnsi="Times New Roman"/>
          <w:b/>
        </w:rPr>
        <w:t xml:space="preserve">Vragen en opmerkingen van de leden van Groep </w:t>
      </w:r>
      <w:proofErr w:type="spellStart"/>
      <w:r w:rsidRPr="000408F5">
        <w:rPr>
          <w:rFonts w:ascii="Times New Roman" w:hAnsi="Times New Roman"/>
          <w:b/>
        </w:rPr>
        <w:t>Markuszower</w:t>
      </w:r>
      <w:proofErr w:type="spellEnd"/>
    </w:p>
    <w:p w:rsidRPr="000408F5" w:rsidR="008A1B77" w:rsidP="000408F5" w:rsidRDefault="008A1B77" w14:paraId="15FD8FF7" w14:textId="2879E244">
      <w:pPr>
        <w:spacing w:line="240" w:lineRule="auto"/>
        <w:rPr>
          <w:rFonts w:ascii="Times New Roman" w:hAnsi="Times New Roman"/>
        </w:rPr>
      </w:pPr>
      <w:r w:rsidRPr="000408F5">
        <w:rPr>
          <w:rFonts w:ascii="Times New Roman" w:hAnsi="Times New Roman"/>
        </w:rPr>
        <w:t xml:space="preserve">De leden van de Groep </w:t>
      </w:r>
      <w:proofErr w:type="spellStart"/>
      <w:r w:rsidRPr="000408F5">
        <w:rPr>
          <w:rFonts w:ascii="Times New Roman" w:hAnsi="Times New Roman"/>
        </w:rPr>
        <w:t>Markuszower</w:t>
      </w:r>
      <w:proofErr w:type="spellEnd"/>
      <w:r w:rsidRPr="000408F5">
        <w:rPr>
          <w:rFonts w:ascii="Times New Roman" w:hAnsi="Times New Roman"/>
        </w:rPr>
        <w:t xml:space="preserve"> hebben kennisgenomen van de brief van de minister van 25 juni 2026 en de overige stukken. De volgende probleemanalyse wordt gedeeld: het mannenlichaam is te lang de norm geweest, en vrouwen betalen daarvoor met gemiste en late diagnoses. In de werkagenda alleen komt niet terug wat daar tegenover zou moeten staan. Betere diagnostiek en het structureel meewegen van biologisch geslacht komen er nauwelijks in voor. De</w:t>
      </w:r>
      <w:r w:rsidR="009261AF">
        <w:rPr>
          <w:rFonts w:ascii="Times New Roman" w:hAnsi="Times New Roman"/>
        </w:rPr>
        <w:t>ze</w:t>
      </w:r>
      <w:r w:rsidRPr="000408F5">
        <w:rPr>
          <w:rFonts w:ascii="Times New Roman" w:hAnsi="Times New Roman"/>
        </w:rPr>
        <w:t xml:space="preserve"> leden hebben daarom de volgende vragen en opmerkingen.</w:t>
      </w:r>
    </w:p>
    <w:p w:rsidRPr="000408F5" w:rsidR="008A1B77" w:rsidP="000408F5" w:rsidRDefault="008A1B77" w14:paraId="3B88B572" w14:textId="77777777">
      <w:pPr>
        <w:spacing w:line="240" w:lineRule="auto"/>
        <w:rPr>
          <w:rFonts w:ascii="Times New Roman" w:hAnsi="Times New Roman"/>
          <w:i/>
          <w:iCs/>
        </w:rPr>
      </w:pPr>
      <w:r w:rsidRPr="000408F5">
        <w:rPr>
          <w:rFonts w:ascii="Times New Roman" w:hAnsi="Times New Roman"/>
          <w:i/>
          <w:iCs/>
        </w:rPr>
        <w:t>Uitvoering van de toezegging van 10 februari 2026</w:t>
      </w:r>
    </w:p>
    <w:p w:rsidRPr="000408F5" w:rsidR="008A1B77" w:rsidP="000408F5" w:rsidRDefault="008A1B77" w14:paraId="06A5B188" w14:textId="77777777">
      <w:pPr>
        <w:spacing w:line="240" w:lineRule="auto"/>
        <w:rPr>
          <w:rFonts w:ascii="Times New Roman" w:hAnsi="Times New Roman"/>
        </w:rPr>
      </w:pPr>
      <w:r w:rsidRPr="000408F5">
        <w:rPr>
          <w:rFonts w:ascii="Times New Roman" w:hAnsi="Times New Roman"/>
        </w:rPr>
        <w:t xml:space="preserve">De leden constateren dat de toenmalig staatssecretaris tijdens het commissiedebat Vrouwengezondheid van 10 februari 2026 heeft toegezegd de door het lid Claassen genoemde elementen op te nemen in deze werkagenda. Dat waren: snellere en betere diagnostiek met harde normen voor wachttijden en doorlooptijden, regionale transparantie, </w:t>
      </w:r>
      <w:proofErr w:type="spellStart"/>
      <w:r w:rsidRPr="000408F5">
        <w:rPr>
          <w:rFonts w:ascii="Times New Roman" w:hAnsi="Times New Roman"/>
        </w:rPr>
        <w:t>seksespecifieke</w:t>
      </w:r>
      <w:proofErr w:type="spellEnd"/>
      <w:r w:rsidRPr="000408F5">
        <w:rPr>
          <w:rFonts w:ascii="Times New Roman" w:hAnsi="Times New Roman"/>
        </w:rPr>
        <w:t xml:space="preserve"> richtlijnen, inbedding van AI en digitale beslisondersteuning als standaard en niet als pilot, een gerichte investering in diagnostiek, en een ordening van aandoeningen naar impact op de vrouw én op de maatschappelijke kosten.</w:t>
      </w:r>
    </w:p>
    <w:p w:rsidRPr="000408F5" w:rsidR="008A1B77" w:rsidP="000408F5" w:rsidRDefault="008A1B77" w14:paraId="1D985D17" w14:textId="77777777">
      <w:pPr>
        <w:spacing w:line="240" w:lineRule="auto"/>
        <w:rPr>
          <w:rFonts w:ascii="Times New Roman" w:hAnsi="Times New Roman"/>
        </w:rPr>
      </w:pPr>
      <w:r w:rsidRPr="000408F5">
        <w:rPr>
          <w:rFonts w:ascii="Times New Roman" w:hAnsi="Times New Roman"/>
        </w:rPr>
        <w:t>Deze leden hebben de werkagenda daarop nagelopen. In de doorzoekbare tekst van het document komt het woord "diagnostiek" één keer voor en "diagnostische" twee keer. De woorden "wachttijd", "doorlooptijd", "kunstmatige intelligentie", "beslisondersteuning" en "dementie" komen er geen enkele keer in voor. Het woord "sekse" komt precies één keer voor, in een kader over het subsidiebeleid van de Hartstichting. In de beslisnota bij de Kamerbrief wordt bovendien alleen de toezegging over het financieel overzicht als afgedaan aangemerkt.</w:t>
      </w:r>
    </w:p>
    <w:p w:rsidRPr="000408F5" w:rsidR="008A1B77" w:rsidP="000408F5" w:rsidRDefault="008A1B77" w14:paraId="7937F50C" w14:textId="77777777">
      <w:pPr>
        <w:spacing w:line="240" w:lineRule="auto"/>
        <w:rPr>
          <w:rFonts w:ascii="Times New Roman" w:hAnsi="Times New Roman"/>
        </w:rPr>
      </w:pPr>
      <w:r w:rsidRPr="000408F5">
        <w:rPr>
          <w:rFonts w:ascii="Times New Roman" w:hAnsi="Times New Roman"/>
        </w:rPr>
        <w:t xml:space="preserve">Kan de minister per genoemd element aangeven waar in de werkagenda de toezegging van 10 februari is uitgevoerd? </w:t>
      </w:r>
      <w:proofErr w:type="gramStart"/>
      <w:r w:rsidRPr="000408F5">
        <w:rPr>
          <w:rFonts w:ascii="Times New Roman" w:hAnsi="Times New Roman"/>
        </w:rPr>
        <w:t>Indien</w:t>
      </w:r>
      <w:proofErr w:type="gramEnd"/>
      <w:r w:rsidRPr="000408F5">
        <w:rPr>
          <w:rFonts w:ascii="Times New Roman" w:hAnsi="Times New Roman"/>
        </w:rPr>
        <w:t xml:space="preserve"> deze elementen er niet in staan, is de minister dan bereid ze alsnog op te nemen en de Kamer daarover vóór het kerstreces te informeren?</w:t>
      </w:r>
    </w:p>
    <w:p w:rsidRPr="000408F5" w:rsidR="008A1B77" w:rsidP="000408F5" w:rsidRDefault="008A1B77" w14:paraId="72C0C850" w14:textId="77777777">
      <w:pPr>
        <w:spacing w:line="240" w:lineRule="auto"/>
        <w:rPr>
          <w:rFonts w:ascii="Times New Roman" w:hAnsi="Times New Roman"/>
          <w:i/>
          <w:iCs/>
        </w:rPr>
      </w:pPr>
      <w:r w:rsidRPr="000408F5">
        <w:rPr>
          <w:rFonts w:ascii="Times New Roman" w:hAnsi="Times New Roman"/>
          <w:i/>
          <w:iCs/>
        </w:rPr>
        <w:t>Actielijn 1: van erkennen naar diagnosticeren</w:t>
      </w:r>
    </w:p>
    <w:p w:rsidRPr="000408F5" w:rsidR="008A1B77" w:rsidP="000408F5" w:rsidRDefault="008A1B77" w14:paraId="68D1A81C" w14:textId="7EC4F879">
      <w:pPr>
        <w:spacing w:line="240" w:lineRule="auto"/>
        <w:rPr>
          <w:rFonts w:ascii="Times New Roman" w:hAnsi="Times New Roman"/>
        </w:rPr>
      </w:pPr>
      <w:r w:rsidRPr="000408F5">
        <w:rPr>
          <w:rFonts w:ascii="Times New Roman" w:hAnsi="Times New Roman"/>
        </w:rPr>
        <w:t xml:space="preserve">De leden lezen in actielijn 1 dat "geen klacht </w:t>
      </w:r>
      <w:proofErr w:type="spellStart"/>
      <w:r w:rsidRPr="000408F5">
        <w:rPr>
          <w:rFonts w:ascii="Times New Roman" w:hAnsi="Times New Roman"/>
        </w:rPr>
        <w:t>onherkend</w:t>
      </w:r>
      <w:proofErr w:type="spellEnd"/>
      <w:r w:rsidRPr="000408F5">
        <w:rPr>
          <w:rFonts w:ascii="Times New Roman" w:hAnsi="Times New Roman"/>
        </w:rPr>
        <w:t xml:space="preserve"> of </w:t>
      </w:r>
      <w:proofErr w:type="spellStart"/>
      <w:r w:rsidRPr="000408F5">
        <w:rPr>
          <w:rFonts w:ascii="Times New Roman" w:hAnsi="Times New Roman"/>
        </w:rPr>
        <w:t>onerkend</w:t>
      </w:r>
      <w:proofErr w:type="spellEnd"/>
      <w:r w:rsidRPr="000408F5">
        <w:rPr>
          <w:rFonts w:ascii="Times New Roman" w:hAnsi="Times New Roman"/>
        </w:rPr>
        <w:t>" blijft. Erkenning is echter geen diagnose. De werkagenda meldt zelf dat het gemiddeld acht tot twaalf jaar duurt voordat vrouwen de juiste diagnose krijgen voor aandoeningen als endometriose en myomen. Nederlands onderzoek</w:t>
      </w:r>
      <w:r w:rsidR="002936B4">
        <w:rPr>
          <w:rFonts w:ascii="Times New Roman" w:hAnsi="Times New Roman"/>
        </w:rPr>
        <w:t xml:space="preserve"> </w:t>
      </w:r>
      <w:proofErr w:type="gramStart"/>
      <w:r w:rsidR="002936B4">
        <w:rPr>
          <w:rFonts w:ascii="Times New Roman" w:hAnsi="Times New Roman"/>
        </w:rPr>
        <w:t xml:space="preserve">van  </w:t>
      </w:r>
      <w:r w:rsidRPr="002936B4" w:rsidR="002936B4">
        <w:rPr>
          <w:rFonts w:ascii="Times New Roman" w:hAnsi="Times New Roman"/>
        </w:rPr>
        <w:t>Staal</w:t>
      </w:r>
      <w:proofErr w:type="gramEnd"/>
      <w:r w:rsidRPr="002936B4" w:rsidR="002936B4">
        <w:rPr>
          <w:rFonts w:ascii="Times New Roman" w:hAnsi="Times New Roman"/>
        </w:rPr>
        <w:t>, Van der Zanden en Nap, (</w:t>
      </w:r>
      <w:proofErr w:type="spellStart"/>
      <w:r w:rsidRPr="002936B4" w:rsidR="002936B4">
        <w:rPr>
          <w:rFonts w:ascii="Times New Roman" w:hAnsi="Times New Roman"/>
        </w:rPr>
        <w:t>Gynecologic</w:t>
      </w:r>
      <w:proofErr w:type="spellEnd"/>
      <w:r w:rsidRPr="002936B4" w:rsidR="002936B4">
        <w:rPr>
          <w:rFonts w:ascii="Times New Roman" w:hAnsi="Times New Roman"/>
        </w:rPr>
        <w:t xml:space="preserve"> </w:t>
      </w:r>
      <w:proofErr w:type="spellStart"/>
      <w:r w:rsidRPr="002936B4" w:rsidR="002936B4">
        <w:rPr>
          <w:rFonts w:ascii="Times New Roman" w:hAnsi="Times New Roman"/>
        </w:rPr>
        <w:t>and</w:t>
      </w:r>
      <w:proofErr w:type="spellEnd"/>
      <w:r w:rsidRPr="002936B4" w:rsidR="002936B4">
        <w:rPr>
          <w:rFonts w:ascii="Times New Roman" w:hAnsi="Times New Roman"/>
        </w:rPr>
        <w:t xml:space="preserve"> </w:t>
      </w:r>
      <w:proofErr w:type="spellStart"/>
      <w:r w:rsidRPr="002936B4" w:rsidR="002936B4">
        <w:rPr>
          <w:rFonts w:ascii="Times New Roman" w:hAnsi="Times New Roman"/>
        </w:rPr>
        <w:t>Obstetric</w:t>
      </w:r>
      <w:proofErr w:type="spellEnd"/>
      <w:r w:rsidRPr="002936B4" w:rsidR="002936B4">
        <w:rPr>
          <w:rFonts w:ascii="Times New Roman" w:hAnsi="Times New Roman"/>
        </w:rPr>
        <w:t xml:space="preserve"> </w:t>
      </w:r>
      <w:proofErr w:type="spellStart"/>
      <w:r w:rsidRPr="002936B4" w:rsidR="002936B4">
        <w:rPr>
          <w:rFonts w:ascii="Times New Roman" w:hAnsi="Times New Roman"/>
        </w:rPr>
        <w:t>Investigation</w:t>
      </w:r>
      <w:proofErr w:type="spellEnd"/>
      <w:r w:rsidRPr="002936B4" w:rsidR="002936B4">
        <w:rPr>
          <w:rFonts w:ascii="Times New Roman" w:hAnsi="Times New Roman"/>
        </w:rPr>
        <w:t>, 2016)</w:t>
      </w:r>
      <w:r w:rsidRPr="000408F5">
        <w:rPr>
          <w:rFonts w:ascii="Times New Roman" w:hAnsi="Times New Roman"/>
        </w:rPr>
        <w:t xml:space="preserve"> laat zien waar die tijd zit: van in totaal 89 maanden vertraging zat 7 maanden bij de patiënte zelf, 35 maanden in de huisartsenpraktijk en 5 maanden bij de gynaecoloog. Het probleem zit dus grotendeels in de eerste lijn, in de fase vóór de verwijzing.</w:t>
      </w:r>
    </w:p>
    <w:p w:rsidRPr="000408F5" w:rsidR="008A1B77" w:rsidP="000408F5" w:rsidRDefault="008A1B77" w14:paraId="4E2B2E89" w14:textId="28336F8E">
      <w:pPr>
        <w:spacing w:line="240" w:lineRule="auto"/>
        <w:rPr>
          <w:rFonts w:ascii="Times New Roman" w:hAnsi="Times New Roman"/>
        </w:rPr>
      </w:pPr>
      <w:r w:rsidRPr="000408F5">
        <w:rPr>
          <w:rFonts w:ascii="Times New Roman" w:hAnsi="Times New Roman"/>
        </w:rPr>
        <w:t xml:space="preserve">Wat gaat de minister concreet doen om die 35 maanden te verkorten? Is zij bereid om, samen met het </w:t>
      </w:r>
      <w:r w:rsidR="00E1149E">
        <w:rPr>
          <w:rFonts w:ascii="Times New Roman" w:hAnsi="Times New Roman"/>
        </w:rPr>
        <w:t>Nederlands Huisartsen Genootschap (</w:t>
      </w:r>
      <w:r w:rsidRPr="000408F5">
        <w:rPr>
          <w:rFonts w:ascii="Times New Roman" w:hAnsi="Times New Roman"/>
        </w:rPr>
        <w:t>NHG</w:t>
      </w:r>
      <w:r w:rsidR="00E1149E">
        <w:rPr>
          <w:rFonts w:ascii="Times New Roman" w:hAnsi="Times New Roman"/>
        </w:rPr>
        <w:t>)</w:t>
      </w:r>
      <w:r w:rsidRPr="000408F5">
        <w:rPr>
          <w:rFonts w:ascii="Times New Roman" w:hAnsi="Times New Roman"/>
        </w:rPr>
        <w:t xml:space="preserve"> en de wetenschappelijke verenigingen, afspraken te maken over maximale doorlooptijden van klacht tot diagnostisch traject bij een aantal aandoeningen met een aantoonbaar lange zoektocht, en die per regio inzichtelijk te maken?</w:t>
      </w:r>
    </w:p>
    <w:p w:rsidRPr="000408F5" w:rsidR="008A1B77" w:rsidP="000408F5" w:rsidRDefault="008A1B77" w14:paraId="69A51AFA" w14:textId="0C39BC2F">
      <w:pPr>
        <w:spacing w:line="240" w:lineRule="auto"/>
        <w:rPr>
          <w:rFonts w:ascii="Times New Roman" w:hAnsi="Times New Roman"/>
        </w:rPr>
      </w:pPr>
      <w:r w:rsidRPr="000408F5">
        <w:rPr>
          <w:rFonts w:ascii="Times New Roman" w:hAnsi="Times New Roman"/>
        </w:rPr>
        <w:t>De leden</w:t>
      </w:r>
      <w:r w:rsidR="00E1149E">
        <w:rPr>
          <w:rFonts w:ascii="Times New Roman" w:hAnsi="Times New Roman"/>
        </w:rPr>
        <w:t xml:space="preserve"> van de Groep </w:t>
      </w:r>
      <w:proofErr w:type="spellStart"/>
      <w:r w:rsidR="00E1149E">
        <w:rPr>
          <w:rFonts w:ascii="Times New Roman" w:hAnsi="Times New Roman"/>
        </w:rPr>
        <w:t>Markuszower</w:t>
      </w:r>
      <w:proofErr w:type="spellEnd"/>
      <w:r w:rsidRPr="000408F5">
        <w:rPr>
          <w:rFonts w:ascii="Times New Roman" w:hAnsi="Times New Roman"/>
        </w:rPr>
        <w:t xml:space="preserve"> wijzen erop dat de ESHRE-richtlijn endometriose uit 2022 laparoscopie niet langer als gouden standaard aanmerkt en beeldvorming, echografie of MRI, als </w:t>
      </w:r>
      <w:r w:rsidRPr="000408F5">
        <w:rPr>
          <w:rFonts w:ascii="Times New Roman" w:hAnsi="Times New Roman"/>
        </w:rPr>
        <w:lastRenderedPageBreak/>
        <w:t>eerste stap aanbeveelt. Dat betekent dat een diagnose eerder gesteld kan worden zonder operatie, mits de echografische expertise in de eerste en tweede lijn op orde is. Hoe wordt die richtlijnwijziging in Nederland geïmplementeerd, en wat doet de minister aan de scholing die daarvoor nodig is?</w:t>
      </w:r>
    </w:p>
    <w:p w:rsidRPr="000408F5" w:rsidR="008A1B77" w:rsidP="000408F5" w:rsidRDefault="008A1B77" w14:paraId="7E08E785" w14:textId="77777777">
      <w:pPr>
        <w:spacing w:line="240" w:lineRule="auto"/>
        <w:rPr>
          <w:rFonts w:ascii="Times New Roman" w:hAnsi="Times New Roman"/>
        </w:rPr>
      </w:pPr>
      <w:r w:rsidRPr="000408F5">
        <w:rPr>
          <w:rFonts w:ascii="Times New Roman" w:hAnsi="Times New Roman"/>
        </w:rPr>
        <w:t xml:space="preserve">Deze leden vragen daarnaast aandacht voor afkapwaarden. Bij invoering van </w:t>
      </w:r>
      <w:proofErr w:type="spellStart"/>
      <w:r w:rsidRPr="000408F5">
        <w:rPr>
          <w:rFonts w:ascii="Times New Roman" w:hAnsi="Times New Roman"/>
        </w:rPr>
        <w:t>seksespecifieke</w:t>
      </w:r>
      <w:proofErr w:type="spellEnd"/>
      <w:r w:rsidRPr="000408F5">
        <w:rPr>
          <w:rFonts w:ascii="Times New Roman" w:hAnsi="Times New Roman"/>
        </w:rPr>
        <w:t xml:space="preserve"> drempelwaarden voor hoog-gevoelig </w:t>
      </w:r>
      <w:proofErr w:type="spellStart"/>
      <w:r w:rsidRPr="000408F5">
        <w:rPr>
          <w:rFonts w:ascii="Times New Roman" w:hAnsi="Times New Roman"/>
        </w:rPr>
        <w:t>troponine</w:t>
      </w:r>
      <w:proofErr w:type="spellEnd"/>
      <w:r w:rsidRPr="000408F5">
        <w:rPr>
          <w:rFonts w:ascii="Times New Roman" w:hAnsi="Times New Roman"/>
        </w:rPr>
        <w:t xml:space="preserve"> verdubbelde in de studie van Shah e.a. (BMJ, 2015) het aandeel vrouwen bij wie een hartinfarct werd vastgesteld, van 11 naar 22 procent, terwijl dat bij mannen vrijwel gelijk bleef. Van de vrouwen die onder de oude, uniforme drempel vielen, overleed of kreeg een kwart binnen een jaar opnieuw een infarct. Tegelijk laat de High-STEACS-studie (Lee e.a., JACC, 2019) zien dat betere detectie alleen niet genoeg is: deze vrouwen kregen ongeveer de helft van de behandelingen die mannen kregen en de uitkomsten verbeterden niet. Is de minister bereid het Zorginstituut of de Federatie Medisch Specialisten te vragen systematisch in kaart te brengen bij welke veelgebruikte diagnostische tests </w:t>
      </w:r>
      <w:proofErr w:type="spellStart"/>
      <w:r w:rsidRPr="000408F5">
        <w:rPr>
          <w:rFonts w:ascii="Times New Roman" w:hAnsi="Times New Roman"/>
        </w:rPr>
        <w:t>seksespecifieke</w:t>
      </w:r>
      <w:proofErr w:type="spellEnd"/>
      <w:r w:rsidRPr="000408F5">
        <w:rPr>
          <w:rFonts w:ascii="Times New Roman" w:hAnsi="Times New Roman"/>
        </w:rPr>
        <w:t xml:space="preserve"> referentie- of afkapwaarden medisch geïndiceerd zijn, inclusief de vraag of het behandeltraject daar dan ook op aansluit?</w:t>
      </w:r>
    </w:p>
    <w:p w:rsidRPr="000408F5" w:rsidR="008A1B77" w:rsidP="000408F5" w:rsidRDefault="008A1B77" w14:paraId="36A6DF70" w14:textId="77777777">
      <w:pPr>
        <w:spacing w:line="240" w:lineRule="auto"/>
        <w:rPr>
          <w:rFonts w:ascii="Times New Roman" w:hAnsi="Times New Roman"/>
          <w:i/>
          <w:iCs/>
        </w:rPr>
      </w:pPr>
      <w:r w:rsidRPr="000408F5">
        <w:rPr>
          <w:rFonts w:ascii="Times New Roman" w:hAnsi="Times New Roman"/>
          <w:i/>
          <w:iCs/>
        </w:rPr>
        <w:t>Actielijn 2: biologisch geslacht als uitgangspunt, en waar het geld heen gaat</w:t>
      </w:r>
    </w:p>
    <w:p w:rsidRPr="000408F5" w:rsidR="008A1B77" w:rsidP="000408F5" w:rsidRDefault="008A1B77" w14:paraId="3AD6AAEC" w14:textId="7C31D1BC">
      <w:pPr>
        <w:spacing w:line="240" w:lineRule="auto"/>
        <w:rPr>
          <w:rFonts w:ascii="Times New Roman" w:hAnsi="Times New Roman"/>
        </w:rPr>
      </w:pPr>
      <w:r w:rsidRPr="000408F5">
        <w:rPr>
          <w:rFonts w:ascii="Times New Roman" w:hAnsi="Times New Roman"/>
        </w:rPr>
        <w:t xml:space="preserve">De leden </w:t>
      </w:r>
      <w:r w:rsidR="00221B8A">
        <w:rPr>
          <w:rFonts w:ascii="Times New Roman" w:hAnsi="Times New Roman"/>
        </w:rPr>
        <w:t xml:space="preserve">van de Groep </w:t>
      </w:r>
      <w:proofErr w:type="spellStart"/>
      <w:r w:rsidR="00221B8A">
        <w:rPr>
          <w:rFonts w:ascii="Times New Roman" w:hAnsi="Times New Roman"/>
        </w:rPr>
        <w:t>Markuszower</w:t>
      </w:r>
      <w:proofErr w:type="spellEnd"/>
      <w:r w:rsidR="00221B8A">
        <w:rPr>
          <w:rFonts w:ascii="Times New Roman" w:hAnsi="Times New Roman"/>
        </w:rPr>
        <w:t xml:space="preserve"> </w:t>
      </w:r>
      <w:r w:rsidRPr="000408F5">
        <w:rPr>
          <w:rFonts w:ascii="Times New Roman" w:hAnsi="Times New Roman"/>
        </w:rPr>
        <w:t>constateren dat de nieuwe norm bij actielijn 2 spreekt over "man-vrouwverschillen" en over eisen aan subsidieverstrekkers, maar dat nergens in het document staat wat die eis precies inhoudt. Dat is geen detail. Het onderscheid tussen biologische sekse en gender bepaalt namelijk wat er gemeten wordt.</w:t>
      </w:r>
    </w:p>
    <w:p w:rsidRPr="000408F5" w:rsidR="008A1B77" w:rsidP="000408F5" w:rsidRDefault="008A1B77" w14:paraId="5867F467" w14:textId="77777777">
      <w:pPr>
        <w:spacing w:line="240" w:lineRule="auto"/>
        <w:rPr>
          <w:rFonts w:ascii="Times New Roman" w:hAnsi="Times New Roman"/>
        </w:rPr>
      </w:pPr>
      <w:r w:rsidRPr="000408F5">
        <w:rPr>
          <w:rFonts w:ascii="Times New Roman" w:hAnsi="Times New Roman"/>
        </w:rPr>
        <w:t xml:space="preserve">Het probleem in het onderzoek is inmiddels verschoven. Vrouwen wórden grotendeels geïncludeerd, maar het verschil wordt vervolgens niet geanalyseerd. In een evaluatie van 574 publicaties uit NIH-gefinancierd onderzoek includeerde 61 procent beide seksen, maar deed slechts 44 procent een sekse-uitgesplitste analyse en gaf 4 procent daar enige verantwoording over (Warden e.a., Communications </w:t>
      </w:r>
      <w:proofErr w:type="spellStart"/>
      <w:r w:rsidRPr="000408F5">
        <w:rPr>
          <w:rFonts w:ascii="Times New Roman" w:hAnsi="Times New Roman"/>
        </w:rPr>
        <w:t>Medicine</w:t>
      </w:r>
      <w:proofErr w:type="spellEnd"/>
      <w:r w:rsidRPr="000408F5">
        <w:rPr>
          <w:rFonts w:ascii="Times New Roman" w:hAnsi="Times New Roman"/>
        </w:rPr>
        <w:t xml:space="preserve">, 2026). Bij door de NIH gefinancierde klinische trials met beide seksen ligt dat aandeel op 43 procent (Koch e.a., Journal of </w:t>
      </w:r>
      <w:proofErr w:type="spellStart"/>
      <w:r w:rsidRPr="000408F5">
        <w:rPr>
          <w:rFonts w:ascii="Times New Roman" w:hAnsi="Times New Roman"/>
        </w:rPr>
        <w:t>Women's</w:t>
      </w:r>
      <w:proofErr w:type="spellEnd"/>
      <w:r w:rsidRPr="000408F5">
        <w:rPr>
          <w:rFonts w:ascii="Times New Roman" w:hAnsi="Times New Roman"/>
        </w:rPr>
        <w:t xml:space="preserve"> Health, 2024). Inclusie zonder uitsplitsing levert simpelweg geen kennis op.</w:t>
      </w:r>
    </w:p>
    <w:p w:rsidRPr="000408F5" w:rsidR="008A1B77" w:rsidP="000408F5" w:rsidRDefault="008A1B77" w14:paraId="2717F700" w14:textId="77777777">
      <w:pPr>
        <w:spacing w:line="240" w:lineRule="auto"/>
        <w:rPr>
          <w:rFonts w:ascii="Times New Roman" w:hAnsi="Times New Roman"/>
        </w:rPr>
      </w:pPr>
      <w:r w:rsidRPr="000408F5">
        <w:rPr>
          <w:rFonts w:ascii="Times New Roman" w:hAnsi="Times New Roman"/>
        </w:rPr>
        <w:t>Dat dit geen academische kwestie is, blijkt uit de fase I-trials. Bij Nederlands onderzoek naar 38 geneesmiddelen in FDA-registratiedossiers was slechts 22 procent van de fase I-deelnemers vrouw (</w:t>
      </w:r>
      <w:proofErr w:type="spellStart"/>
      <w:r w:rsidRPr="000408F5">
        <w:rPr>
          <w:rFonts w:ascii="Times New Roman" w:hAnsi="Times New Roman"/>
        </w:rPr>
        <w:t>Labots</w:t>
      </w:r>
      <w:proofErr w:type="spellEnd"/>
      <w:r w:rsidRPr="000408F5">
        <w:rPr>
          <w:rFonts w:ascii="Times New Roman" w:hAnsi="Times New Roman"/>
        </w:rPr>
        <w:t xml:space="preserve"> e.a., British Journal of </w:t>
      </w:r>
      <w:proofErr w:type="spellStart"/>
      <w:r w:rsidRPr="000408F5">
        <w:rPr>
          <w:rFonts w:ascii="Times New Roman" w:hAnsi="Times New Roman"/>
        </w:rPr>
        <w:t>Clinical</w:t>
      </w:r>
      <w:proofErr w:type="spellEnd"/>
      <w:r w:rsidRPr="000408F5">
        <w:rPr>
          <w:rFonts w:ascii="Times New Roman" w:hAnsi="Times New Roman"/>
        </w:rPr>
        <w:t xml:space="preserve"> </w:t>
      </w:r>
      <w:proofErr w:type="spellStart"/>
      <w:r w:rsidRPr="000408F5">
        <w:rPr>
          <w:rFonts w:ascii="Times New Roman" w:hAnsi="Times New Roman"/>
        </w:rPr>
        <w:t>Pharmacology</w:t>
      </w:r>
      <w:proofErr w:type="spellEnd"/>
      <w:r w:rsidRPr="000408F5">
        <w:rPr>
          <w:rFonts w:ascii="Times New Roman" w:hAnsi="Times New Roman"/>
        </w:rPr>
        <w:t>, 2018). Juist in de fase waarin de dosering wordt bepaald, is de vrouw nauwelijks aanwezig. Vervolgens blijkt bij 76 van 86 onderzochte geneesmiddelen de farmacokinetiek bij vrouwen hoger uit te vallen (</w:t>
      </w:r>
      <w:proofErr w:type="spellStart"/>
      <w:r w:rsidRPr="000408F5">
        <w:rPr>
          <w:rFonts w:ascii="Times New Roman" w:hAnsi="Times New Roman"/>
        </w:rPr>
        <w:t>Zucker</w:t>
      </w:r>
      <w:proofErr w:type="spellEnd"/>
      <w:r w:rsidRPr="000408F5">
        <w:rPr>
          <w:rFonts w:ascii="Times New Roman" w:hAnsi="Times New Roman"/>
        </w:rPr>
        <w:t xml:space="preserve"> en </w:t>
      </w:r>
      <w:proofErr w:type="spellStart"/>
      <w:r w:rsidRPr="000408F5">
        <w:rPr>
          <w:rFonts w:ascii="Times New Roman" w:hAnsi="Times New Roman"/>
        </w:rPr>
        <w:t>Prendergast</w:t>
      </w:r>
      <w:proofErr w:type="spellEnd"/>
      <w:r w:rsidRPr="000408F5">
        <w:rPr>
          <w:rFonts w:ascii="Times New Roman" w:hAnsi="Times New Roman"/>
        </w:rPr>
        <w:t xml:space="preserve">, </w:t>
      </w:r>
      <w:proofErr w:type="spellStart"/>
      <w:r w:rsidRPr="000408F5">
        <w:rPr>
          <w:rFonts w:ascii="Times New Roman" w:hAnsi="Times New Roman"/>
        </w:rPr>
        <w:t>Biology</w:t>
      </w:r>
      <w:proofErr w:type="spellEnd"/>
      <w:r w:rsidRPr="000408F5">
        <w:rPr>
          <w:rFonts w:ascii="Times New Roman" w:hAnsi="Times New Roman"/>
        </w:rPr>
        <w:t xml:space="preserve"> of </w:t>
      </w:r>
      <w:proofErr w:type="spellStart"/>
      <w:r w:rsidRPr="000408F5">
        <w:rPr>
          <w:rFonts w:ascii="Times New Roman" w:hAnsi="Times New Roman"/>
        </w:rPr>
        <w:t>Sex</w:t>
      </w:r>
      <w:proofErr w:type="spellEnd"/>
      <w:r w:rsidRPr="000408F5">
        <w:rPr>
          <w:rFonts w:ascii="Times New Roman" w:hAnsi="Times New Roman"/>
        </w:rPr>
        <w:t xml:space="preserve"> </w:t>
      </w:r>
      <w:proofErr w:type="spellStart"/>
      <w:r w:rsidRPr="000408F5">
        <w:rPr>
          <w:rFonts w:ascii="Times New Roman" w:hAnsi="Times New Roman"/>
        </w:rPr>
        <w:t>Differences</w:t>
      </w:r>
      <w:proofErr w:type="spellEnd"/>
      <w:r w:rsidRPr="000408F5">
        <w:rPr>
          <w:rFonts w:ascii="Times New Roman" w:hAnsi="Times New Roman"/>
        </w:rPr>
        <w:t xml:space="preserve">, 2020). Bij </w:t>
      </w:r>
      <w:proofErr w:type="spellStart"/>
      <w:r w:rsidRPr="000408F5">
        <w:rPr>
          <w:rFonts w:ascii="Times New Roman" w:hAnsi="Times New Roman"/>
        </w:rPr>
        <w:t>zolpidem</w:t>
      </w:r>
      <w:proofErr w:type="spellEnd"/>
      <w:r w:rsidRPr="000408F5">
        <w:rPr>
          <w:rFonts w:ascii="Times New Roman" w:hAnsi="Times New Roman"/>
        </w:rPr>
        <w:t xml:space="preserve"> halveerde de FDA op grond daarvan de aanbevolen dosis voor vrouwen, twintig jaar na markttoelating. Bij </w:t>
      </w:r>
      <w:proofErr w:type="spellStart"/>
      <w:r w:rsidRPr="000408F5">
        <w:rPr>
          <w:rFonts w:ascii="Times New Roman" w:hAnsi="Times New Roman"/>
        </w:rPr>
        <w:t>lecanemab</w:t>
      </w:r>
      <w:proofErr w:type="spellEnd"/>
      <w:r w:rsidRPr="000408F5">
        <w:rPr>
          <w:rFonts w:ascii="Times New Roman" w:hAnsi="Times New Roman"/>
        </w:rPr>
        <w:t xml:space="preserve"> bedroeg de vertraging van de cognitieve achteruitgang in een </w:t>
      </w:r>
      <w:proofErr w:type="spellStart"/>
      <w:r w:rsidRPr="000408F5">
        <w:rPr>
          <w:rFonts w:ascii="Times New Roman" w:hAnsi="Times New Roman"/>
        </w:rPr>
        <w:t>heranalyse</w:t>
      </w:r>
      <w:proofErr w:type="spellEnd"/>
      <w:r w:rsidRPr="000408F5">
        <w:rPr>
          <w:rFonts w:ascii="Times New Roman" w:hAnsi="Times New Roman"/>
        </w:rPr>
        <w:t xml:space="preserve"> 43 procent bij mannen tegenover 12 procent bij vrouwen, waar het gerapporteerde gemiddelde 27 procent was (Andrews e.a., </w:t>
      </w:r>
      <w:proofErr w:type="spellStart"/>
      <w:r w:rsidRPr="000408F5">
        <w:rPr>
          <w:rFonts w:ascii="Times New Roman" w:hAnsi="Times New Roman"/>
        </w:rPr>
        <w:t>Alzheimer's</w:t>
      </w:r>
      <w:proofErr w:type="spellEnd"/>
      <w:r w:rsidRPr="000408F5">
        <w:rPr>
          <w:rFonts w:ascii="Times New Roman" w:hAnsi="Times New Roman"/>
        </w:rPr>
        <w:t xml:space="preserve"> &amp; Dementia, 2025). Dat is een middel voor een ziekte waarvan de patiëntenpopulatie voor ongeveer twee derde uit vrouwen bestaat.</w:t>
      </w:r>
    </w:p>
    <w:p w:rsidRPr="000408F5" w:rsidR="008A1B77" w:rsidP="000408F5" w:rsidRDefault="008A1B77" w14:paraId="5D6B7DD6" w14:textId="78F77DF3">
      <w:pPr>
        <w:spacing w:line="240" w:lineRule="auto"/>
        <w:rPr>
          <w:rFonts w:ascii="Times New Roman" w:hAnsi="Times New Roman"/>
        </w:rPr>
      </w:pPr>
      <w:r w:rsidRPr="000408F5">
        <w:rPr>
          <w:rFonts w:ascii="Times New Roman" w:hAnsi="Times New Roman"/>
        </w:rPr>
        <w:t xml:space="preserve">De Verenigde Staten kennen sinds 2016 de NIH-eis dat sekse als biologische variabele wordt meegenomen in opzet, analyse en rapportage, met een verantwoordingsplicht bij eenzijdig onderzoek. Nederland kent stimulering en handvatten. Is de minister bereid om, naar dat model, in de subsidiekaders van </w:t>
      </w:r>
      <w:proofErr w:type="spellStart"/>
      <w:r w:rsidRPr="000408F5">
        <w:rPr>
          <w:rFonts w:ascii="Times New Roman" w:hAnsi="Times New Roman"/>
        </w:rPr>
        <w:t>ZonMw</w:t>
      </w:r>
      <w:proofErr w:type="spellEnd"/>
      <w:r w:rsidRPr="000408F5">
        <w:rPr>
          <w:rFonts w:ascii="Times New Roman" w:hAnsi="Times New Roman"/>
        </w:rPr>
        <w:t xml:space="preserve"> als vóórwaarde op te nemen dat onderzoek met menselijke of dierlijke proefpersonen sekse-uitgesplitst wordt geanalyseerd en gerapporteerd, waarbij afwijken alleen mag met wetenschappelijke motivering? En is zij bereid daarover jaarlijks te rapporteren, zodat de Kamer kan zien of het bij een eis op papier blijft? De leden </w:t>
      </w:r>
      <w:r w:rsidR="007E3183">
        <w:rPr>
          <w:rFonts w:ascii="Times New Roman" w:hAnsi="Times New Roman"/>
        </w:rPr>
        <w:t xml:space="preserve">van de Groep </w:t>
      </w:r>
      <w:proofErr w:type="spellStart"/>
      <w:r w:rsidR="007E3183">
        <w:rPr>
          <w:rFonts w:ascii="Times New Roman" w:hAnsi="Times New Roman"/>
        </w:rPr>
        <w:t>Markuszower</w:t>
      </w:r>
      <w:proofErr w:type="spellEnd"/>
      <w:r w:rsidR="007E3183">
        <w:rPr>
          <w:rFonts w:ascii="Times New Roman" w:hAnsi="Times New Roman"/>
        </w:rPr>
        <w:t xml:space="preserve"> </w:t>
      </w:r>
      <w:r w:rsidRPr="000408F5">
        <w:rPr>
          <w:rFonts w:ascii="Times New Roman" w:hAnsi="Times New Roman"/>
        </w:rPr>
        <w:t>wijzen erop dat in Canada, waar een vergelijkbare eis zonder harde toetsing geldt, ruim 91 procent van de gehonoreerde aanvragen tussen 2009 en 2020 sekse of gender in het geheel niet noemde (</w:t>
      </w:r>
      <w:proofErr w:type="spellStart"/>
      <w:r w:rsidRPr="000408F5">
        <w:rPr>
          <w:rFonts w:ascii="Times New Roman" w:hAnsi="Times New Roman"/>
        </w:rPr>
        <w:t>Stranges</w:t>
      </w:r>
      <w:proofErr w:type="spellEnd"/>
      <w:r w:rsidRPr="000408F5">
        <w:rPr>
          <w:rFonts w:ascii="Times New Roman" w:hAnsi="Times New Roman"/>
        </w:rPr>
        <w:t xml:space="preserve"> e.a., </w:t>
      </w:r>
      <w:proofErr w:type="spellStart"/>
      <w:r w:rsidRPr="000408F5">
        <w:rPr>
          <w:rFonts w:ascii="Times New Roman" w:hAnsi="Times New Roman"/>
        </w:rPr>
        <w:t>Biology</w:t>
      </w:r>
      <w:proofErr w:type="spellEnd"/>
      <w:r w:rsidRPr="000408F5">
        <w:rPr>
          <w:rFonts w:ascii="Times New Roman" w:hAnsi="Times New Roman"/>
        </w:rPr>
        <w:t xml:space="preserve"> of </w:t>
      </w:r>
      <w:proofErr w:type="spellStart"/>
      <w:r w:rsidRPr="000408F5">
        <w:rPr>
          <w:rFonts w:ascii="Times New Roman" w:hAnsi="Times New Roman"/>
        </w:rPr>
        <w:t>Sex</w:t>
      </w:r>
      <w:proofErr w:type="spellEnd"/>
      <w:r w:rsidRPr="000408F5">
        <w:rPr>
          <w:rFonts w:ascii="Times New Roman" w:hAnsi="Times New Roman"/>
        </w:rPr>
        <w:t xml:space="preserve"> </w:t>
      </w:r>
      <w:proofErr w:type="spellStart"/>
      <w:r w:rsidRPr="000408F5">
        <w:rPr>
          <w:rFonts w:ascii="Times New Roman" w:hAnsi="Times New Roman"/>
        </w:rPr>
        <w:t>Differences</w:t>
      </w:r>
      <w:proofErr w:type="spellEnd"/>
      <w:r w:rsidRPr="000408F5">
        <w:rPr>
          <w:rFonts w:ascii="Times New Roman" w:hAnsi="Times New Roman"/>
        </w:rPr>
        <w:t>, 2023).</w:t>
      </w:r>
    </w:p>
    <w:p w:rsidRPr="000408F5" w:rsidR="008A1B77" w:rsidP="000408F5" w:rsidRDefault="008A1B77" w14:paraId="7FC7557A" w14:textId="20967CE1">
      <w:pPr>
        <w:spacing w:line="240" w:lineRule="auto"/>
        <w:rPr>
          <w:rFonts w:ascii="Times New Roman" w:hAnsi="Times New Roman"/>
        </w:rPr>
      </w:pPr>
      <w:r w:rsidRPr="000408F5">
        <w:rPr>
          <w:rFonts w:ascii="Times New Roman" w:hAnsi="Times New Roman"/>
        </w:rPr>
        <w:t>De leden</w:t>
      </w:r>
      <w:r w:rsidR="001D6712">
        <w:rPr>
          <w:rFonts w:ascii="Times New Roman" w:hAnsi="Times New Roman"/>
        </w:rPr>
        <w:t xml:space="preserve"> van de Groep </w:t>
      </w:r>
      <w:proofErr w:type="spellStart"/>
      <w:r w:rsidR="001D6712">
        <w:rPr>
          <w:rFonts w:ascii="Times New Roman" w:hAnsi="Times New Roman"/>
        </w:rPr>
        <w:t>Markuszower</w:t>
      </w:r>
      <w:proofErr w:type="spellEnd"/>
      <w:r w:rsidRPr="000408F5">
        <w:rPr>
          <w:rFonts w:ascii="Times New Roman" w:hAnsi="Times New Roman"/>
        </w:rPr>
        <w:t xml:space="preserve"> hechten eraan dit zuiver te houden. Zij bepleiten geen ideologisch project maar een wetenschappelijk uitgangspunt: waar mannen en vrouwen fysiologisch verschillen, moet dat verschil worden gemeten. Deze leden zien niet-biologische genderthematiek als iets anders dan dat, en vinden dat die geen voorrang hoort te krijgen op harde wetenschap wanneer middelen schaars zijn. Kan de minister toezeggen dat het onderscheid tussen biologische sekse en </w:t>
      </w:r>
      <w:r w:rsidRPr="000408F5">
        <w:rPr>
          <w:rFonts w:ascii="Times New Roman" w:hAnsi="Times New Roman"/>
        </w:rPr>
        <w:lastRenderedPageBreak/>
        <w:t>gender in het uitvoeringsplan expliciet wordt gemaakt, inclusief welke middelen aan welk van beide worden besteed?</w:t>
      </w:r>
    </w:p>
    <w:p w:rsidRPr="000408F5" w:rsidR="008A1B77" w:rsidP="000408F5" w:rsidRDefault="008A1B77" w14:paraId="1D272840" w14:textId="77777777">
      <w:pPr>
        <w:spacing w:line="240" w:lineRule="auto"/>
        <w:rPr>
          <w:rFonts w:ascii="Times New Roman" w:hAnsi="Times New Roman"/>
          <w:i/>
          <w:iCs/>
        </w:rPr>
      </w:pPr>
      <w:r w:rsidRPr="000408F5">
        <w:rPr>
          <w:rFonts w:ascii="Times New Roman" w:hAnsi="Times New Roman"/>
          <w:i/>
          <w:iCs/>
        </w:rPr>
        <w:t>Investeren in minimaal invasieve diagnostiek</w:t>
      </w:r>
    </w:p>
    <w:p w:rsidRPr="000408F5" w:rsidR="008A1B77" w:rsidP="000408F5" w:rsidRDefault="008A1B77" w14:paraId="023FEDB4" w14:textId="35E54059">
      <w:pPr>
        <w:spacing w:line="240" w:lineRule="auto"/>
        <w:rPr>
          <w:rFonts w:ascii="Times New Roman" w:hAnsi="Times New Roman"/>
        </w:rPr>
      </w:pPr>
      <w:r w:rsidRPr="000408F5">
        <w:rPr>
          <w:rFonts w:ascii="Times New Roman" w:hAnsi="Times New Roman"/>
        </w:rPr>
        <w:t>De leden</w:t>
      </w:r>
      <w:r w:rsidR="001D6712">
        <w:rPr>
          <w:rFonts w:ascii="Times New Roman" w:hAnsi="Times New Roman"/>
        </w:rPr>
        <w:t xml:space="preserve"> van de Groep </w:t>
      </w:r>
      <w:proofErr w:type="spellStart"/>
      <w:r w:rsidR="001D6712">
        <w:rPr>
          <w:rFonts w:ascii="Times New Roman" w:hAnsi="Times New Roman"/>
        </w:rPr>
        <w:t>Markuszower</w:t>
      </w:r>
      <w:proofErr w:type="spellEnd"/>
      <w:r w:rsidRPr="000408F5">
        <w:rPr>
          <w:rFonts w:ascii="Times New Roman" w:hAnsi="Times New Roman"/>
        </w:rPr>
        <w:t xml:space="preserve"> hebben in het commissiedebat gewezen op het aandeel van diagnostiek in de klinische besluitvorming. Wat betreft deze verhouding: de</w:t>
      </w:r>
      <w:r w:rsidR="00200331">
        <w:rPr>
          <w:rFonts w:ascii="Times New Roman" w:hAnsi="Times New Roman"/>
        </w:rPr>
        <w:t xml:space="preserve"> Autoriteit Consument &amp; Markt</w:t>
      </w:r>
      <w:r w:rsidRPr="000408F5">
        <w:rPr>
          <w:rFonts w:ascii="Times New Roman" w:hAnsi="Times New Roman"/>
        </w:rPr>
        <w:t xml:space="preserve"> </w:t>
      </w:r>
      <w:r w:rsidR="00200331">
        <w:rPr>
          <w:rFonts w:ascii="Times New Roman" w:hAnsi="Times New Roman"/>
        </w:rPr>
        <w:t>(</w:t>
      </w:r>
      <w:r w:rsidRPr="000408F5">
        <w:rPr>
          <w:rFonts w:ascii="Times New Roman" w:hAnsi="Times New Roman"/>
        </w:rPr>
        <w:t>ACM</w:t>
      </w:r>
      <w:r w:rsidR="00200331">
        <w:rPr>
          <w:rFonts w:ascii="Times New Roman" w:hAnsi="Times New Roman"/>
        </w:rPr>
        <w:t>)</w:t>
      </w:r>
      <w:r w:rsidRPr="000408F5">
        <w:rPr>
          <w:rFonts w:ascii="Times New Roman" w:hAnsi="Times New Roman"/>
        </w:rPr>
        <w:t xml:space="preserve"> raamde de omvang van de medische diagnostiek in Nederland op </w:t>
      </w:r>
      <w:proofErr w:type="gramStart"/>
      <w:r w:rsidRPr="000408F5">
        <w:rPr>
          <w:rFonts w:ascii="Times New Roman" w:hAnsi="Times New Roman"/>
        </w:rPr>
        <w:t>circa</w:t>
      </w:r>
      <w:proofErr w:type="gramEnd"/>
      <w:r w:rsidRPr="000408F5">
        <w:rPr>
          <w:rFonts w:ascii="Times New Roman" w:hAnsi="Times New Roman"/>
        </w:rPr>
        <w:t xml:space="preserve"> 3,5 miljard euro, op een zorgbudget van inmiddels ruim 120 miljard</w:t>
      </w:r>
      <w:r w:rsidR="00200331">
        <w:rPr>
          <w:rFonts w:ascii="Times New Roman" w:hAnsi="Times New Roman"/>
        </w:rPr>
        <w:t xml:space="preserve"> euro</w:t>
      </w:r>
      <w:r w:rsidRPr="000408F5">
        <w:rPr>
          <w:rFonts w:ascii="Times New Roman" w:hAnsi="Times New Roman"/>
        </w:rPr>
        <w:t>. Ongeveer drie procent van de uitgaven bepaalt waar de andere 97 procent naartoe gaat.</w:t>
      </w:r>
    </w:p>
    <w:p w:rsidRPr="000408F5" w:rsidR="008A1B77" w:rsidP="000408F5" w:rsidRDefault="008A1B77" w14:paraId="698ECCAF" w14:textId="7E5D031B">
      <w:pPr>
        <w:spacing w:line="240" w:lineRule="auto"/>
        <w:rPr>
          <w:rFonts w:ascii="Times New Roman" w:hAnsi="Times New Roman"/>
        </w:rPr>
      </w:pPr>
      <w:r w:rsidRPr="000408F5">
        <w:rPr>
          <w:rFonts w:ascii="Times New Roman" w:hAnsi="Times New Roman"/>
        </w:rPr>
        <w:t xml:space="preserve">De leden </w:t>
      </w:r>
      <w:r w:rsidR="00200331">
        <w:rPr>
          <w:rFonts w:ascii="Times New Roman" w:hAnsi="Times New Roman"/>
        </w:rPr>
        <w:t xml:space="preserve">van de Groep </w:t>
      </w:r>
      <w:proofErr w:type="spellStart"/>
      <w:r w:rsidR="00200331">
        <w:rPr>
          <w:rFonts w:ascii="Times New Roman" w:hAnsi="Times New Roman"/>
        </w:rPr>
        <w:t>Markuszower</w:t>
      </w:r>
      <w:proofErr w:type="spellEnd"/>
      <w:r w:rsidR="00200331">
        <w:rPr>
          <w:rFonts w:ascii="Times New Roman" w:hAnsi="Times New Roman"/>
        </w:rPr>
        <w:t xml:space="preserve"> </w:t>
      </w:r>
      <w:r w:rsidRPr="000408F5">
        <w:rPr>
          <w:rFonts w:ascii="Times New Roman" w:hAnsi="Times New Roman"/>
        </w:rPr>
        <w:t xml:space="preserve">pleiten voor een aparte, meetbare investeringslijn voor vroege en minimaal invasieve diagnostiek binnen het Kennisprogramma Vrouwspecifieke Gezondheid, met nadruk op validatie. Dat laatste is essentieel. De ESHRE-richtlijn raadt </w:t>
      </w:r>
      <w:proofErr w:type="spellStart"/>
      <w:r w:rsidRPr="000408F5">
        <w:rPr>
          <w:rFonts w:ascii="Times New Roman" w:hAnsi="Times New Roman"/>
        </w:rPr>
        <w:t>biomarkers</w:t>
      </w:r>
      <w:proofErr w:type="spellEnd"/>
      <w:r w:rsidRPr="000408F5">
        <w:rPr>
          <w:rFonts w:ascii="Times New Roman" w:hAnsi="Times New Roman"/>
        </w:rPr>
        <w:t xml:space="preserve"> in bloed, endometriumweefsel of menstruatievocht voor de diagnose endometriose op dit moment expliciet af, en geen enkele </w:t>
      </w:r>
      <w:proofErr w:type="spellStart"/>
      <w:r w:rsidRPr="000408F5">
        <w:rPr>
          <w:rFonts w:ascii="Times New Roman" w:hAnsi="Times New Roman"/>
        </w:rPr>
        <w:t>omics</w:t>
      </w:r>
      <w:proofErr w:type="spellEnd"/>
      <w:r w:rsidRPr="000408F5">
        <w:rPr>
          <w:rFonts w:ascii="Times New Roman" w:hAnsi="Times New Roman"/>
        </w:rPr>
        <w:t xml:space="preserve">-marker heeft onafhankelijke externe validatie bereikt. Er worden ondertussen wel commerciële tests aan vrouwen verkocht. Is de minister bereid onderzoeksmiddelen expliciet te richten op onafhankelijke, externe validatie van niet-invasieve diagnostiek voor vrouwspecifieke aandoeningen, in plaats van op nog meer verkennend </w:t>
      </w:r>
      <w:proofErr w:type="spellStart"/>
      <w:r w:rsidRPr="000408F5">
        <w:rPr>
          <w:rFonts w:ascii="Times New Roman" w:hAnsi="Times New Roman"/>
        </w:rPr>
        <w:t>biomarkeronderzoek</w:t>
      </w:r>
      <w:proofErr w:type="spellEnd"/>
      <w:r w:rsidRPr="000408F5">
        <w:rPr>
          <w:rFonts w:ascii="Times New Roman" w:hAnsi="Times New Roman"/>
        </w:rPr>
        <w:t>? En hoe wordt voorkomen dat vrouwen intussen betalen voor tests waarvan de diagnostische waarde niet is aangetoond?</w:t>
      </w:r>
    </w:p>
    <w:p w:rsidRPr="000408F5" w:rsidR="008A1B77" w:rsidP="000408F5" w:rsidRDefault="008A1B77" w14:paraId="264F3B8E" w14:textId="77777777">
      <w:pPr>
        <w:spacing w:line="240" w:lineRule="auto"/>
        <w:rPr>
          <w:rFonts w:ascii="Times New Roman" w:hAnsi="Times New Roman"/>
          <w:i/>
          <w:iCs/>
        </w:rPr>
      </w:pPr>
      <w:r w:rsidRPr="000408F5">
        <w:rPr>
          <w:rFonts w:ascii="Times New Roman" w:hAnsi="Times New Roman"/>
          <w:i/>
          <w:iCs/>
        </w:rPr>
        <w:t>Zeldzame ziekten bij vrouwen en de rol van klinische genetica</w:t>
      </w:r>
    </w:p>
    <w:p w:rsidRPr="000408F5" w:rsidR="008A1B77" w:rsidP="000408F5" w:rsidRDefault="008A1B77" w14:paraId="48AC893B" w14:textId="1F6257AF">
      <w:pPr>
        <w:spacing w:line="240" w:lineRule="auto"/>
        <w:rPr>
          <w:rFonts w:ascii="Times New Roman" w:hAnsi="Times New Roman"/>
        </w:rPr>
      </w:pPr>
      <w:r w:rsidRPr="000408F5">
        <w:rPr>
          <w:rFonts w:ascii="Times New Roman" w:hAnsi="Times New Roman"/>
        </w:rPr>
        <w:t xml:space="preserve">De leden </w:t>
      </w:r>
      <w:r w:rsidR="00BF205F">
        <w:rPr>
          <w:rFonts w:ascii="Times New Roman" w:hAnsi="Times New Roman"/>
        </w:rPr>
        <w:t xml:space="preserve">van de Groep </w:t>
      </w:r>
      <w:proofErr w:type="spellStart"/>
      <w:r w:rsidR="00BF205F">
        <w:rPr>
          <w:rFonts w:ascii="Times New Roman" w:hAnsi="Times New Roman"/>
        </w:rPr>
        <w:t>Markuszower</w:t>
      </w:r>
      <w:proofErr w:type="spellEnd"/>
      <w:r w:rsidR="00BF205F">
        <w:rPr>
          <w:rFonts w:ascii="Times New Roman" w:hAnsi="Times New Roman"/>
        </w:rPr>
        <w:t xml:space="preserve"> </w:t>
      </w:r>
      <w:r w:rsidRPr="000408F5">
        <w:rPr>
          <w:rFonts w:ascii="Times New Roman" w:hAnsi="Times New Roman"/>
        </w:rPr>
        <w:t>missen in de werkagenda ieder woord over zeldzame aandoeningen. "Zeldzame" en "genetica" komen in het document niet voor. Dat is een gemiste kans, want juist hier komen twee problemen samen: aspecifieke klachten en een systeem dat vrouwen later serieus neemt.</w:t>
      </w:r>
    </w:p>
    <w:p w:rsidRPr="000408F5" w:rsidR="008A1B77" w:rsidP="000408F5" w:rsidRDefault="008A1B77" w14:paraId="1E1983B0" w14:textId="77777777">
      <w:pPr>
        <w:spacing w:line="240" w:lineRule="auto"/>
        <w:rPr>
          <w:rFonts w:ascii="Times New Roman" w:hAnsi="Times New Roman"/>
        </w:rPr>
      </w:pPr>
      <w:r w:rsidRPr="000408F5">
        <w:rPr>
          <w:rFonts w:ascii="Times New Roman" w:hAnsi="Times New Roman"/>
        </w:rPr>
        <w:t xml:space="preserve">Uit de Rare Barometer van EURORDIS, met 6.507 patiënten met 1.675 verschillende aandoeningen in 41 landen, blijkt dat vrouw zijn een zelfstandige determinant is van diagnostische vertraging, met een </w:t>
      </w:r>
      <w:proofErr w:type="spellStart"/>
      <w:r w:rsidRPr="000408F5">
        <w:rPr>
          <w:rFonts w:ascii="Times New Roman" w:hAnsi="Times New Roman"/>
        </w:rPr>
        <w:t>odds</w:t>
      </w:r>
      <w:proofErr w:type="spellEnd"/>
      <w:r w:rsidRPr="000408F5">
        <w:rPr>
          <w:rFonts w:ascii="Times New Roman" w:hAnsi="Times New Roman"/>
        </w:rPr>
        <w:t xml:space="preserve"> ratio van 1,22 (95 procent-BI 1,1 tot 1,4), naast misdiagnose (2,48) en het aantal geraadpleegde zorgverleners (Faye e.a., European Journal of Human Genetics, 2024). De gemiddelde diagnosetijd bedroeg 4,7 jaar. Daar komt het probleem van de psychologisering bij: in twee cohorten met systemische auto-immuunziekten gaf ruim 80 procent van de patiënten die een psychosomatische of psychiatrische misdiagnose kregen aan dat dit hun zelfbeeld heeft beschadigd, en bleken zij significant vaker klachten te gaan verzwijgen en zorg te mijden (</w:t>
      </w:r>
      <w:proofErr w:type="spellStart"/>
      <w:r w:rsidRPr="000408F5">
        <w:rPr>
          <w:rFonts w:ascii="Times New Roman" w:hAnsi="Times New Roman"/>
        </w:rPr>
        <w:t>Sloan</w:t>
      </w:r>
      <w:proofErr w:type="spellEnd"/>
      <w:r w:rsidRPr="000408F5">
        <w:rPr>
          <w:rFonts w:ascii="Times New Roman" w:hAnsi="Times New Roman"/>
        </w:rPr>
        <w:t xml:space="preserve"> e.a., </w:t>
      </w:r>
      <w:proofErr w:type="spellStart"/>
      <w:r w:rsidRPr="000408F5">
        <w:rPr>
          <w:rFonts w:ascii="Times New Roman" w:hAnsi="Times New Roman"/>
        </w:rPr>
        <w:t>Rheumatology</w:t>
      </w:r>
      <w:proofErr w:type="spellEnd"/>
      <w:r w:rsidRPr="000408F5">
        <w:rPr>
          <w:rFonts w:ascii="Times New Roman" w:hAnsi="Times New Roman"/>
        </w:rPr>
        <w:t>, 2025).</w:t>
      </w:r>
    </w:p>
    <w:p w:rsidRPr="000408F5" w:rsidR="008A1B77" w:rsidP="000408F5" w:rsidRDefault="008A1B77" w14:paraId="53DDB5F4" w14:textId="77777777">
      <w:pPr>
        <w:spacing w:line="240" w:lineRule="auto"/>
        <w:rPr>
          <w:rFonts w:ascii="Times New Roman" w:hAnsi="Times New Roman"/>
        </w:rPr>
      </w:pPr>
      <w:r w:rsidRPr="000408F5">
        <w:rPr>
          <w:rFonts w:ascii="Times New Roman" w:hAnsi="Times New Roman"/>
        </w:rPr>
        <w:t xml:space="preserve">Ook het label "draagster" verdient herziening. Van 29 vrouwelijke </w:t>
      </w:r>
      <w:proofErr w:type="spellStart"/>
      <w:r w:rsidRPr="000408F5">
        <w:rPr>
          <w:rFonts w:ascii="Times New Roman" w:hAnsi="Times New Roman"/>
        </w:rPr>
        <w:t>Duchenne</w:t>
      </w:r>
      <w:proofErr w:type="spellEnd"/>
      <w:r w:rsidRPr="000408F5">
        <w:rPr>
          <w:rFonts w:ascii="Times New Roman" w:hAnsi="Times New Roman"/>
        </w:rPr>
        <w:t>-draagsters die als asymptomatisch golden, vertoonden alle 29 spierbetrokkenheid op MRI (</w:t>
      </w:r>
      <w:proofErr w:type="spellStart"/>
      <w:r w:rsidRPr="000408F5">
        <w:rPr>
          <w:rFonts w:ascii="Times New Roman" w:hAnsi="Times New Roman"/>
        </w:rPr>
        <w:t>Vigliano</w:t>
      </w:r>
      <w:proofErr w:type="spellEnd"/>
      <w:r w:rsidRPr="000408F5">
        <w:rPr>
          <w:rFonts w:ascii="Times New Roman" w:hAnsi="Times New Roman"/>
        </w:rPr>
        <w:t xml:space="preserve"> e.a., </w:t>
      </w:r>
      <w:proofErr w:type="spellStart"/>
      <w:r w:rsidRPr="000408F5">
        <w:rPr>
          <w:rFonts w:ascii="Times New Roman" w:hAnsi="Times New Roman"/>
        </w:rPr>
        <w:t>Neurology</w:t>
      </w:r>
      <w:proofErr w:type="spellEnd"/>
      <w:r w:rsidRPr="000408F5">
        <w:rPr>
          <w:rFonts w:ascii="Times New Roman" w:hAnsi="Times New Roman"/>
        </w:rPr>
        <w:t xml:space="preserve">: Genetics, 2025). Bij hemofiliedraagsters is bloedingsneiging eerder regel dan uitzondering. Genetisch </w:t>
      </w:r>
      <w:proofErr w:type="spellStart"/>
      <w:r w:rsidRPr="000408F5">
        <w:rPr>
          <w:rFonts w:ascii="Times New Roman" w:hAnsi="Times New Roman"/>
        </w:rPr>
        <w:t>draagsterschap</w:t>
      </w:r>
      <w:proofErr w:type="spellEnd"/>
      <w:r w:rsidRPr="000408F5">
        <w:rPr>
          <w:rFonts w:ascii="Times New Roman" w:hAnsi="Times New Roman"/>
        </w:rPr>
        <w:t xml:space="preserve"> is geen binaire toestand, onder meer door scheve X-</w:t>
      </w:r>
      <w:proofErr w:type="spellStart"/>
      <w:r w:rsidRPr="000408F5">
        <w:rPr>
          <w:rFonts w:ascii="Times New Roman" w:hAnsi="Times New Roman"/>
        </w:rPr>
        <w:t>inactivatie</w:t>
      </w:r>
      <w:proofErr w:type="spellEnd"/>
      <w:r w:rsidRPr="000408F5">
        <w:rPr>
          <w:rFonts w:ascii="Times New Roman" w:hAnsi="Times New Roman"/>
        </w:rPr>
        <w:t>, maar wordt beleidsmatig wel zo behandeld.</w:t>
      </w:r>
    </w:p>
    <w:p w:rsidRPr="000408F5" w:rsidR="008A1B77" w:rsidP="000408F5" w:rsidRDefault="008A1B77" w14:paraId="7B9A2243" w14:textId="77777777">
      <w:pPr>
        <w:spacing w:line="240" w:lineRule="auto"/>
        <w:rPr>
          <w:rFonts w:ascii="Times New Roman" w:hAnsi="Times New Roman"/>
        </w:rPr>
      </w:pPr>
      <w:r w:rsidRPr="000408F5">
        <w:rPr>
          <w:rFonts w:ascii="Times New Roman" w:hAnsi="Times New Roman"/>
        </w:rPr>
        <w:t xml:space="preserve">Sneller doorverwijzen naar de klinische genetica loont bovendien. In het parallelle onderzoek van het </w:t>
      </w:r>
      <w:proofErr w:type="spellStart"/>
      <w:r w:rsidRPr="000408F5">
        <w:rPr>
          <w:rFonts w:ascii="Times New Roman" w:hAnsi="Times New Roman"/>
        </w:rPr>
        <w:t>Radboudumc</w:t>
      </w:r>
      <w:proofErr w:type="spellEnd"/>
      <w:r w:rsidRPr="000408F5">
        <w:rPr>
          <w:rFonts w:ascii="Times New Roman" w:hAnsi="Times New Roman"/>
        </w:rPr>
        <w:t xml:space="preserve"> leverde </w:t>
      </w:r>
      <w:proofErr w:type="spellStart"/>
      <w:r w:rsidRPr="000408F5">
        <w:rPr>
          <w:rFonts w:ascii="Times New Roman" w:hAnsi="Times New Roman"/>
        </w:rPr>
        <w:t>whole</w:t>
      </w:r>
      <w:proofErr w:type="spellEnd"/>
      <w:r w:rsidRPr="000408F5">
        <w:rPr>
          <w:rFonts w:ascii="Times New Roman" w:hAnsi="Times New Roman"/>
        </w:rPr>
        <w:t xml:space="preserve"> </w:t>
      </w:r>
      <w:proofErr w:type="spellStart"/>
      <w:r w:rsidRPr="000408F5">
        <w:rPr>
          <w:rFonts w:ascii="Times New Roman" w:hAnsi="Times New Roman"/>
        </w:rPr>
        <w:t>exome</w:t>
      </w:r>
      <w:proofErr w:type="spellEnd"/>
      <w:r w:rsidRPr="000408F5">
        <w:rPr>
          <w:rFonts w:ascii="Times New Roman" w:hAnsi="Times New Roman"/>
        </w:rPr>
        <w:t xml:space="preserve"> </w:t>
      </w:r>
      <w:proofErr w:type="spellStart"/>
      <w:r w:rsidRPr="000408F5">
        <w:rPr>
          <w:rFonts w:ascii="Times New Roman" w:hAnsi="Times New Roman"/>
        </w:rPr>
        <w:t>sequencing</w:t>
      </w:r>
      <w:proofErr w:type="spellEnd"/>
      <w:r w:rsidRPr="000408F5">
        <w:rPr>
          <w:rFonts w:ascii="Times New Roman" w:hAnsi="Times New Roman"/>
        </w:rPr>
        <w:t xml:space="preserve"> 29,3 procent </w:t>
      </w:r>
      <w:proofErr w:type="spellStart"/>
      <w:r w:rsidRPr="000408F5">
        <w:rPr>
          <w:rFonts w:ascii="Times New Roman" w:hAnsi="Times New Roman"/>
        </w:rPr>
        <w:t>conclusieve</w:t>
      </w:r>
      <w:proofErr w:type="spellEnd"/>
      <w:r w:rsidRPr="000408F5">
        <w:rPr>
          <w:rFonts w:ascii="Times New Roman" w:hAnsi="Times New Roman"/>
        </w:rPr>
        <w:t xml:space="preserve"> diagnoses op tegenover 7,3 procent via het reguliere traject, zonder hogere kosten (Vissers e.a., Genetics in </w:t>
      </w:r>
      <w:proofErr w:type="spellStart"/>
      <w:r w:rsidRPr="000408F5">
        <w:rPr>
          <w:rFonts w:ascii="Times New Roman" w:hAnsi="Times New Roman"/>
        </w:rPr>
        <w:t>Medicine</w:t>
      </w:r>
      <w:proofErr w:type="spellEnd"/>
      <w:r w:rsidRPr="000408F5">
        <w:rPr>
          <w:rFonts w:ascii="Times New Roman" w:hAnsi="Times New Roman"/>
        </w:rPr>
        <w:t>, 2017). Duits declaratieonderzoek laat zien dat de zoektocht vóór verwijzing naar een expertisecentrum gemiddeld 26.999 euro per patiënt kost, tegen 3.561 euro bij gematchte controles (</w:t>
      </w:r>
      <w:proofErr w:type="spellStart"/>
      <w:r w:rsidRPr="000408F5">
        <w:rPr>
          <w:rFonts w:ascii="Times New Roman" w:hAnsi="Times New Roman"/>
        </w:rPr>
        <w:t>Glaubitz</w:t>
      </w:r>
      <w:proofErr w:type="spellEnd"/>
      <w:r w:rsidRPr="000408F5">
        <w:rPr>
          <w:rFonts w:ascii="Times New Roman" w:hAnsi="Times New Roman"/>
        </w:rPr>
        <w:t xml:space="preserve"> e.a., </w:t>
      </w:r>
      <w:proofErr w:type="spellStart"/>
      <w:r w:rsidRPr="000408F5">
        <w:rPr>
          <w:rFonts w:ascii="Times New Roman" w:hAnsi="Times New Roman"/>
        </w:rPr>
        <w:t>Orphanet</w:t>
      </w:r>
      <w:proofErr w:type="spellEnd"/>
      <w:r w:rsidRPr="000408F5">
        <w:rPr>
          <w:rFonts w:ascii="Times New Roman" w:hAnsi="Times New Roman"/>
        </w:rPr>
        <w:t xml:space="preserve"> Journal of Rare </w:t>
      </w:r>
      <w:proofErr w:type="spellStart"/>
      <w:r w:rsidRPr="000408F5">
        <w:rPr>
          <w:rFonts w:ascii="Times New Roman" w:hAnsi="Times New Roman"/>
        </w:rPr>
        <w:t>Diseases</w:t>
      </w:r>
      <w:proofErr w:type="spellEnd"/>
      <w:r w:rsidRPr="000408F5">
        <w:rPr>
          <w:rFonts w:ascii="Times New Roman" w:hAnsi="Times New Roman"/>
        </w:rPr>
        <w:t>, 2025). Tegelijk bedroeg de wachttijd voor de polikliniek cardiogenetica van het Maastricht UMC+ op 2 september 2026 198 dagen, en voor de algemene polikliniek klinische genetica 111 dagen.</w:t>
      </w:r>
    </w:p>
    <w:p w:rsidRPr="000408F5" w:rsidR="008A1B77" w:rsidP="000408F5" w:rsidRDefault="008A1B77" w14:paraId="63214F43" w14:textId="77777777">
      <w:pPr>
        <w:spacing w:line="240" w:lineRule="auto"/>
        <w:rPr>
          <w:rFonts w:ascii="Times New Roman" w:hAnsi="Times New Roman"/>
        </w:rPr>
      </w:pPr>
      <w:r w:rsidRPr="000408F5">
        <w:rPr>
          <w:rFonts w:ascii="Times New Roman" w:hAnsi="Times New Roman"/>
        </w:rPr>
        <w:t>Is de minister bereid zeldzame aandoeningen bij vrouwen als expliciet thema in het uitvoeringsplan op te nemen, en daarbij een lage drempel voor verwijzing naar de klinische genetica als uitgangspunt te hanteren bij langdurig onverklaarde klachten? Wanneer verwacht zij het Nationaal Plan Zeldzame Aandoeningen, en wordt daarin het sekseverschil in diagnostische vertraging meegenomen? Kan zij daarnaast een landelijk beeld geven van de wachttijden bij de afdelingen klinische genetica?</w:t>
      </w:r>
    </w:p>
    <w:p w:rsidR="006B4A78" w:rsidP="000408F5" w:rsidRDefault="006B4A78" w14:paraId="4E580783" w14:textId="77777777">
      <w:pPr>
        <w:spacing w:line="240" w:lineRule="auto"/>
        <w:rPr>
          <w:rFonts w:ascii="Times New Roman" w:hAnsi="Times New Roman"/>
          <w:i/>
          <w:iCs/>
        </w:rPr>
      </w:pPr>
    </w:p>
    <w:p w:rsidRPr="000408F5" w:rsidR="008A1B77" w:rsidP="000408F5" w:rsidRDefault="008A1B77" w14:paraId="0FEA9EFA" w14:textId="2E7EB7A5">
      <w:pPr>
        <w:spacing w:line="240" w:lineRule="auto"/>
        <w:rPr>
          <w:rFonts w:ascii="Times New Roman" w:hAnsi="Times New Roman"/>
          <w:i/>
          <w:iCs/>
        </w:rPr>
      </w:pPr>
      <w:r w:rsidRPr="000408F5">
        <w:rPr>
          <w:rFonts w:ascii="Times New Roman" w:hAnsi="Times New Roman"/>
          <w:i/>
          <w:iCs/>
        </w:rPr>
        <w:lastRenderedPageBreak/>
        <w:t xml:space="preserve">Actieve preventie en </w:t>
      </w:r>
      <w:proofErr w:type="spellStart"/>
      <w:r w:rsidRPr="000408F5">
        <w:rPr>
          <w:rFonts w:ascii="Times New Roman" w:hAnsi="Times New Roman"/>
          <w:i/>
          <w:iCs/>
        </w:rPr>
        <w:t>vroegopsporing</w:t>
      </w:r>
      <w:proofErr w:type="spellEnd"/>
    </w:p>
    <w:p w:rsidRPr="000408F5" w:rsidR="008A1B77" w:rsidP="000408F5" w:rsidRDefault="008A1B77" w14:paraId="36E183EF" w14:textId="5F4A49D5">
      <w:pPr>
        <w:spacing w:line="240" w:lineRule="auto"/>
        <w:rPr>
          <w:rFonts w:ascii="Times New Roman" w:hAnsi="Times New Roman"/>
        </w:rPr>
      </w:pPr>
      <w:r w:rsidRPr="000408F5">
        <w:rPr>
          <w:rFonts w:ascii="Times New Roman" w:hAnsi="Times New Roman"/>
        </w:rPr>
        <w:t>De leden</w:t>
      </w:r>
      <w:r w:rsidR="00604A24">
        <w:rPr>
          <w:rFonts w:ascii="Times New Roman" w:hAnsi="Times New Roman"/>
        </w:rPr>
        <w:t xml:space="preserve"> van de Groep </w:t>
      </w:r>
      <w:proofErr w:type="spellStart"/>
      <w:r w:rsidR="00604A24">
        <w:rPr>
          <w:rFonts w:ascii="Times New Roman" w:hAnsi="Times New Roman"/>
        </w:rPr>
        <w:t>Markuszower</w:t>
      </w:r>
      <w:proofErr w:type="spellEnd"/>
      <w:r w:rsidRPr="000408F5">
        <w:rPr>
          <w:rFonts w:ascii="Times New Roman" w:hAnsi="Times New Roman"/>
        </w:rPr>
        <w:t xml:space="preserve"> constateren dat het bevolkingsonderzoek baarmoederhalskanker in 2024 een deelnamegraad van 54,4 procent kende, waarbij 63 procent van de deelnemers gebruikmaakte van de </w:t>
      </w:r>
      <w:proofErr w:type="spellStart"/>
      <w:r w:rsidRPr="000408F5">
        <w:rPr>
          <w:rFonts w:ascii="Times New Roman" w:hAnsi="Times New Roman"/>
        </w:rPr>
        <w:t>zelfafnameset</w:t>
      </w:r>
      <w:proofErr w:type="spellEnd"/>
      <w:r w:rsidRPr="000408F5">
        <w:rPr>
          <w:rFonts w:ascii="Times New Roman" w:hAnsi="Times New Roman"/>
        </w:rPr>
        <w:t xml:space="preserve"> (RIVM-monitor 2024). Uit de meta-analyse van </w:t>
      </w:r>
      <w:proofErr w:type="spellStart"/>
      <w:r w:rsidRPr="000408F5">
        <w:rPr>
          <w:rFonts w:ascii="Times New Roman" w:hAnsi="Times New Roman"/>
        </w:rPr>
        <w:t>Arbyn</w:t>
      </w:r>
      <w:proofErr w:type="spellEnd"/>
      <w:r w:rsidRPr="000408F5">
        <w:rPr>
          <w:rFonts w:ascii="Times New Roman" w:hAnsi="Times New Roman"/>
        </w:rPr>
        <w:t xml:space="preserve"> e.a. (BMJ, 2018) blijkt dat het ongevraagd toesturen van een </w:t>
      </w:r>
      <w:proofErr w:type="spellStart"/>
      <w:r w:rsidRPr="000408F5">
        <w:rPr>
          <w:rFonts w:ascii="Times New Roman" w:hAnsi="Times New Roman"/>
        </w:rPr>
        <w:t>zelfafnameset</w:t>
      </w:r>
      <w:proofErr w:type="spellEnd"/>
      <w:r w:rsidRPr="000408F5">
        <w:rPr>
          <w:rFonts w:ascii="Times New Roman" w:hAnsi="Times New Roman"/>
        </w:rPr>
        <w:t xml:space="preserve"> de deelname meer dan verdubbelt (relatieve deelname 2,33), terwijl het laten aanvrágen ervan geen significant effect heeft ten opzichte van een gewone uitnodigingsbrief (1,22). Waarom wordt de set dan nog steeds op aanvraag verstrekt in plaats van standaard meegestuurd, en is de minister bereid dat te laten doorrekenen?</w:t>
      </w:r>
    </w:p>
    <w:p w:rsidRPr="000408F5" w:rsidR="008A1B77" w:rsidP="000408F5" w:rsidRDefault="008A1B77" w14:paraId="048F3AA0" w14:textId="6ACE3FE0">
      <w:pPr>
        <w:spacing w:line="240" w:lineRule="auto"/>
        <w:rPr>
          <w:rFonts w:ascii="Times New Roman" w:hAnsi="Times New Roman"/>
        </w:rPr>
      </w:pPr>
      <w:r w:rsidRPr="000408F5">
        <w:rPr>
          <w:rFonts w:ascii="Times New Roman" w:hAnsi="Times New Roman"/>
        </w:rPr>
        <w:t xml:space="preserve">Deze leden komen daarnaast terug op het dichte borstweefsel. In het </w:t>
      </w:r>
      <w:r w:rsidR="00604A24">
        <w:rPr>
          <w:rFonts w:ascii="Times New Roman" w:hAnsi="Times New Roman"/>
        </w:rPr>
        <w:t xml:space="preserve">genoemde </w:t>
      </w:r>
      <w:r w:rsidRPr="000408F5">
        <w:rPr>
          <w:rFonts w:ascii="Times New Roman" w:hAnsi="Times New Roman"/>
        </w:rPr>
        <w:t xml:space="preserve">commissiedebat is bevestigd dat de borstdensiteit bij het bevolkingsonderzoek niet wordt gemeten, terwijl de apparatuur dat in theorie kan. Een vrouw die na een mammografie vraagt of zij dicht borstweefsel heeft, krijgt te horen dat het niet gemeten is. Vanuit het beginsel van </w:t>
      </w:r>
      <w:proofErr w:type="spellStart"/>
      <w:r w:rsidRPr="000408F5">
        <w:rPr>
          <w:rFonts w:ascii="Times New Roman" w:hAnsi="Times New Roman"/>
        </w:rPr>
        <w:t>informed</w:t>
      </w:r>
      <w:proofErr w:type="spellEnd"/>
      <w:r w:rsidRPr="000408F5">
        <w:rPr>
          <w:rFonts w:ascii="Times New Roman" w:hAnsi="Times New Roman"/>
        </w:rPr>
        <w:t xml:space="preserve"> consent achten deze leden dat onhoudbaar. Wat kost het om die meting alsnog uit te voeren, en welke stappen zet de minister om de aanvullende MRI eerder beschikbaar te hebben dan 2030?</w:t>
      </w:r>
    </w:p>
    <w:p w:rsidRPr="000408F5" w:rsidR="008A1B77" w:rsidP="000408F5" w:rsidRDefault="008A1B77" w14:paraId="05C8B497" w14:textId="77777777">
      <w:pPr>
        <w:spacing w:line="240" w:lineRule="auto"/>
        <w:rPr>
          <w:rFonts w:ascii="Times New Roman" w:hAnsi="Times New Roman"/>
          <w:i/>
          <w:iCs/>
        </w:rPr>
      </w:pPr>
      <w:r w:rsidRPr="000408F5">
        <w:rPr>
          <w:rFonts w:ascii="Times New Roman" w:hAnsi="Times New Roman"/>
          <w:i/>
          <w:iCs/>
        </w:rPr>
        <w:t>Toxicologische en omgevingsinvloeden</w:t>
      </w:r>
    </w:p>
    <w:p w:rsidRPr="000408F5" w:rsidR="008A1B77" w:rsidP="000408F5" w:rsidRDefault="008A1B77" w14:paraId="7FC4BBA0" w14:textId="682CB776">
      <w:pPr>
        <w:spacing w:line="240" w:lineRule="auto"/>
        <w:rPr>
          <w:rFonts w:ascii="Times New Roman" w:hAnsi="Times New Roman"/>
        </w:rPr>
      </w:pPr>
      <w:r w:rsidRPr="000408F5">
        <w:rPr>
          <w:rFonts w:ascii="Times New Roman" w:hAnsi="Times New Roman"/>
        </w:rPr>
        <w:t xml:space="preserve">De leden </w:t>
      </w:r>
      <w:r w:rsidR="00604A24">
        <w:rPr>
          <w:rFonts w:ascii="Times New Roman" w:hAnsi="Times New Roman"/>
        </w:rPr>
        <w:t xml:space="preserve">van de Groep </w:t>
      </w:r>
      <w:proofErr w:type="spellStart"/>
      <w:r w:rsidR="00604A24">
        <w:rPr>
          <w:rFonts w:ascii="Times New Roman" w:hAnsi="Times New Roman"/>
        </w:rPr>
        <w:t>Markuszower</w:t>
      </w:r>
      <w:proofErr w:type="spellEnd"/>
      <w:r w:rsidR="00604A24">
        <w:rPr>
          <w:rFonts w:ascii="Times New Roman" w:hAnsi="Times New Roman"/>
        </w:rPr>
        <w:t xml:space="preserve"> </w:t>
      </w:r>
      <w:r w:rsidRPr="000408F5">
        <w:rPr>
          <w:rFonts w:ascii="Times New Roman" w:hAnsi="Times New Roman"/>
        </w:rPr>
        <w:t>constateren dat de werkagenda geen enkel woord wijdt aan chemische blootstelling. "Blootstelling", "chemisch" en "hormoonverstorend" komen niet voor. Dat is opvallend voor een agenda die zegt naar de hele leefwereld van vrouwen te kijken, en die de instroom van jonge vrouwen in de WIA als casus opvoert.</w:t>
      </w:r>
    </w:p>
    <w:p w:rsidRPr="000408F5" w:rsidR="008A1B77" w:rsidP="000408F5" w:rsidRDefault="008A1B77" w14:paraId="395EE0DC" w14:textId="77777777">
      <w:pPr>
        <w:spacing w:line="240" w:lineRule="auto"/>
        <w:rPr>
          <w:rFonts w:ascii="Times New Roman" w:hAnsi="Times New Roman"/>
        </w:rPr>
      </w:pPr>
      <w:r w:rsidRPr="000408F5">
        <w:rPr>
          <w:rFonts w:ascii="Times New Roman" w:hAnsi="Times New Roman"/>
        </w:rPr>
        <w:t>Deze leden overvragen dit dossier bewust niet. Veel van het bewijs is associatief en een deel is ronduit zwak. Maar niet alles. Voor dioxine en endometriose is via het NTP/OHAT-raamwerk de conclusie "</w:t>
      </w:r>
      <w:proofErr w:type="spellStart"/>
      <w:r w:rsidRPr="000408F5">
        <w:rPr>
          <w:rFonts w:ascii="Times New Roman" w:hAnsi="Times New Roman"/>
        </w:rPr>
        <w:t>known</w:t>
      </w:r>
      <w:proofErr w:type="spellEnd"/>
      <w:r w:rsidRPr="000408F5">
        <w:rPr>
          <w:rFonts w:ascii="Times New Roman" w:hAnsi="Times New Roman"/>
        </w:rPr>
        <w:t xml:space="preserve"> hazard </w:t>
      </w:r>
      <w:proofErr w:type="spellStart"/>
      <w:r w:rsidRPr="000408F5">
        <w:rPr>
          <w:rFonts w:ascii="Times New Roman" w:hAnsi="Times New Roman"/>
        </w:rPr>
        <w:t>for</w:t>
      </w:r>
      <w:proofErr w:type="spellEnd"/>
      <w:r w:rsidRPr="000408F5">
        <w:rPr>
          <w:rFonts w:ascii="Times New Roman" w:hAnsi="Times New Roman"/>
        </w:rPr>
        <w:t xml:space="preserve"> endometriosis in </w:t>
      </w:r>
      <w:proofErr w:type="spellStart"/>
      <w:r w:rsidRPr="000408F5">
        <w:rPr>
          <w:rFonts w:ascii="Times New Roman" w:hAnsi="Times New Roman"/>
        </w:rPr>
        <w:t>humans</w:t>
      </w:r>
      <w:proofErr w:type="spellEnd"/>
      <w:r w:rsidRPr="000408F5">
        <w:rPr>
          <w:rFonts w:ascii="Times New Roman" w:hAnsi="Times New Roman"/>
        </w:rPr>
        <w:t>" getrokken (</w:t>
      </w:r>
      <w:proofErr w:type="spellStart"/>
      <w:r w:rsidRPr="000408F5">
        <w:rPr>
          <w:rFonts w:ascii="Times New Roman" w:hAnsi="Times New Roman"/>
        </w:rPr>
        <w:t>Matta</w:t>
      </w:r>
      <w:proofErr w:type="spellEnd"/>
      <w:r w:rsidRPr="000408F5">
        <w:rPr>
          <w:rFonts w:ascii="Times New Roman" w:hAnsi="Times New Roman"/>
        </w:rPr>
        <w:t xml:space="preserve"> e.a., </w:t>
      </w:r>
      <w:proofErr w:type="spellStart"/>
      <w:r w:rsidRPr="000408F5">
        <w:rPr>
          <w:rFonts w:ascii="Times New Roman" w:hAnsi="Times New Roman"/>
        </w:rPr>
        <w:t>Environmental</w:t>
      </w:r>
      <w:proofErr w:type="spellEnd"/>
      <w:r w:rsidRPr="000408F5">
        <w:rPr>
          <w:rFonts w:ascii="Times New Roman" w:hAnsi="Times New Roman"/>
        </w:rPr>
        <w:t xml:space="preserve"> Health </w:t>
      </w:r>
      <w:proofErr w:type="spellStart"/>
      <w:r w:rsidRPr="000408F5">
        <w:rPr>
          <w:rFonts w:ascii="Times New Roman" w:hAnsi="Times New Roman"/>
        </w:rPr>
        <w:t>Perspectives</w:t>
      </w:r>
      <w:proofErr w:type="spellEnd"/>
      <w:r w:rsidRPr="000408F5">
        <w:rPr>
          <w:rFonts w:ascii="Times New Roman" w:hAnsi="Times New Roman"/>
        </w:rPr>
        <w:t xml:space="preserve">, 2021). In de Amerikaanse Sister </w:t>
      </w:r>
      <w:proofErr w:type="spellStart"/>
      <w:r w:rsidRPr="000408F5">
        <w:rPr>
          <w:rFonts w:ascii="Times New Roman" w:hAnsi="Times New Roman"/>
        </w:rPr>
        <w:t>Study</w:t>
      </w:r>
      <w:proofErr w:type="spellEnd"/>
      <w:r w:rsidRPr="000408F5">
        <w:rPr>
          <w:rFonts w:ascii="Times New Roman" w:hAnsi="Times New Roman"/>
        </w:rPr>
        <w:t xml:space="preserve">, met bijna 34.000 vrouwen en ruim tien jaar follow-up, was frequent gebruik van chemische </w:t>
      </w:r>
      <w:proofErr w:type="spellStart"/>
      <w:r w:rsidRPr="000408F5">
        <w:rPr>
          <w:rFonts w:ascii="Times New Roman" w:hAnsi="Times New Roman"/>
        </w:rPr>
        <w:t>haarontkrullers</w:t>
      </w:r>
      <w:proofErr w:type="spellEnd"/>
      <w:r w:rsidRPr="000408F5">
        <w:rPr>
          <w:rFonts w:ascii="Times New Roman" w:hAnsi="Times New Roman"/>
        </w:rPr>
        <w:t xml:space="preserve"> geassocieerd met baarmoederkanker (HR 2,55; 95 procent-BI 1,46 tot 4,45), met een dosis-responsrelatie en zonder vergelijkbaar effect bij haarverf (</w:t>
      </w:r>
      <w:proofErr w:type="spellStart"/>
      <w:r w:rsidRPr="000408F5">
        <w:rPr>
          <w:rFonts w:ascii="Times New Roman" w:hAnsi="Times New Roman"/>
        </w:rPr>
        <w:t>Chang</w:t>
      </w:r>
      <w:proofErr w:type="spellEnd"/>
      <w:r w:rsidRPr="000408F5">
        <w:rPr>
          <w:rFonts w:ascii="Times New Roman" w:hAnsi="Times New Roman"/>
        </w:rPr>
        <w:t xml:space="preserve"> e.a., JNCI, 2022). Voor beroepsmatige blootstelling aan schoonmaakmiddelen, in sectoren waar overwegend vrouwen werken, is de associatie met astma (RR 1,50) en COPD (RR 1,43) stevig onderbouwd (</w:t>
      </w:r>
      <w:proofErr w:type="spellStart"/>
      <w:r w:rsidRPr="000408F5">
        <w:rPr>
          <w:rFonts w:ascii="Times New Roman" w:hAnsi="Times New Roman"/>
        </w:rPr>
        <w:t>Archangelidi</w:t>
      </w:r>
      <w:proofErr w:type="spellEnd"/>
      <w:r w:rsidRPr="000408F5">
        <w:rPr>
          <w:rFonts w:ascii="Times New Roman" w:hAnsi="Times New Roman"/>
        </w:rPr>
        <w:t xml:space="preserve"> e.a., </w:t>
      </w:r>
      <w:proofErr w:type="spellStart"/>
      <w:r w:rsidRPr="000408F5">
        <w:rPr>
          <w:rFonts w:ascii="Times New Roman" w:hAnsi="Times New Roman"/>
        </w:rPr>
        <w:t>Occupational</w:t>
      </w:r>
      <w:proofErr w:type="spellEnd"/>
      <w:r w:rsidRPr="000408F5">
        <w:rPr>
          <w:rFonts w:ascii="Times New Roman" w:hAnsi="Times New Roman"/>
        </w:rPr>
        <w:t xml:space="preserve"> </w:t>
      </w:r>
      <w:proofErr w:type="spellStart"/>
      <w:r w:rsidRPr="000408F5">
        <w:rPr>
          <w:rFonts w:ascii="Times New Roman" w:hAnsi="Times New Roman"/>
        </w:rPr>
        <w:t>and</w:t>
      </w:r>
      <w:proofErr w:type="spellEnd"/>
      <w:r w:rsidRPr="000408F5">
        <w:rPr>
          <w:rFonts w:ascii="Times New Roman" w:hAnsi="Times New Roman"/>
        </w:rPr>
        <w:t xml:space="preserve"> </w:t>
      </w:r>
      <w:proofErr w:type="spellStart"/>
      <w:r w:rsidRPr="000408F5">
        <w:rPr>
          <w:rFonts w:ascii="Times New Roman" w:hAnsi="Times New Roman"/>
        </w:rPr>
        <w:t>Environmental</w:t>
      </w:r>
      <w:proofErr w:type="spellEnd"/>
      <w:r w:rsidRPr="000408F5">
        <w:rPr>
          <w:rFonts w:ascii="Times New Roman" w:hAnsi="Times New Roman"/>
        </w:rPr>
        <w:t xml:space="preserve"> </w:t>
      </w:r>
      <w:proofErr w:type="spellStart"/>
      <w:r w:rsidRPr="000408F5">
        <w:rPr>
          <w:rFonts w:ascii="Times New Roman" w:hAnsi="Times New Roman"/>
        </w:rPr>
        <w:t>Medicine</w:t>
      </w:r>
      <w:proofErr w:type="spellEnd"/>
      <w:r w:rsidRPr="000408F5">
        <w:rPr>
          <w:rFonts w:ascii="Times New Roman" w:hAnsi="Times New Roman"/>
        </w:rPr>
        <w:t>, 2021), en blootstelling die al vóór de conceptie begon hangt samen met astma bij het kind (</w:t>
      </w:r>
      <w:proofErr w:type="spellStart"/>
      <w:r w:rsidRPr="000408F5">
        <w:rPr>
          <w:rFonts w:ascii="Times New Roman" w:hAnsi="Times New Roman"/>
        </w:rPr>
        <w:t>Tjalvin</w:t>
      </w:r>
      <w:proofErr w:type="spellEnd"/>
      <w:r w:rsidRPr="000408F5">
        <w:rPr>
          <w:rFonts w:ascii="Times New Roman" w:hAnsi="Times New Roman"/>
        </w:rPr>
        <w:t xml:space="preserve"> e.a., JACI, 2022). Voor micro- en nanoplastics geldt het omgekeerde: de aanwezigheid in placenta, moedermelk en follikelvloeistof is aangetoond, schade niet, en de meetmethoden kampen met valse positieven doordat afbraakproducten van polyetheen niet zijn te onderscheiden van lichaamseigen vetzuren.</w:t>
      </w:r>
    </w:p>
    <w:p w:rsidRPr="000408F5" w:rsidR="008A1B77" w:rsidP="000408F5" w:rsidRDefault="008A1B77" w14:paraId="07E53BF4" w14:textId="77777777">
      <w:pPr>
        <w:spacing w:line="240" w:lineRule="auto"/>
        <w:rPr>
          <w:rFonts w:ascii="Times New Roman" w:hAnsi="Times New Roman"/>
        </w:rPr>
      </w:pPr>
      <w:r w:rsidRPr="000408F5">
        <w:rPr>
          <w:rFonts w:ascii="Times New Roman" w:hAnsi="Times New Roman"/>
        </w:rPr>
        <w:t>Juist die ongelijkmatigheid is het punt. Het veld is niet gevaarlijk gebleken, het is ongelijk onderzocht. Daar komt bij dat de EU-cosmeticaverordening elk product afzonderlijk beoordeelt en geen aggregatie over producten kent, terwijl een consument er dagelijks meerdere gebruikt. Nederland heeft met PACEM, ontwikkeld met het RIVM, wel het rekeninstrument voor gecombineerde consumentenblootstelling.</w:t>
      </w:r>
    </w:p>
    <w:p w:rsidRPr="000408F5" w:rsidR="008A1B77" w:rsidP="000408F5" w:rsidRDefault="008A1B77" w14:paraId="0039C5ED" w14:textId="7DDD878B">
      <w:pPr>
        <w:spacing w:line="240" w:lineRule="auto"/>
        <w:rPr>
          <w:rFonts w:ascii="Times New Roman" w:hAnsi="Times New Roman"/>
        </w:rPr>
      </w:pPr>
      <w:r w:rsidRPr="000408F5">
        <w:rPr>
          <w:rFonts w:ascii="Times New Roman" w:hAnsi="Times New Roman"/>
        </w:rPr>
        <w:t xml:space="preserve">Het RIVM heeft op 2 juli 2026, in opdracht van VWS, een voorstel gedaan voor structurele humane biomonitoring: elke vijf jaar honderd stoffen meten bij 1.500 inwoners, voor </w:t>
      </w:r>
      <w:proofErr w:type="gramStart"/>
      <w:r w:rsidRPr="000408F5">
        <w:rPr>
          <w:rFonts w:ascii="Times New Roman" w:hAnsi="Times New Roman"/>
        </w:rPr>
        <w:t>circa</w:t>
      </w:r>
      <w:proofErr w:type="gramEnd"/>
      <w:r w:rsidRPr="000408F5">
        <w:rPr>
          <w:rFonts w:ascii="Times New Roman" w:hAnsi="Times New Roman"/>
        </w:rPr>
        <w:t xml:space="preserve"> 20 miljoen euro per meetronde. Gaat </w:t>
      </w:r>
      <w:r w:rsidR="00642770">
        <w:rPr>
          <w:rFonts w:ascii="Times New Roman" w:hAnsi="Times New Roman"/>
        </w:rPr>
        <w:t xml:space="preserve">de minister </w:t>
      </w:r>
      <w:r w:rsidRPr="000408F5">
        <w:rPr>
          <w:rFonts w:ascii="Times New Roman" w:hAnsi="Times New Roman"/>
        </w:rPr>
        <w:t xml:space="preserve">dit voorstel uitvoeren? Zo ja, worden vrouwspecifieke uitkomsten daarin als aparte </w:t>
      </w:r>
      <w:proofErr w:type="spellStart"/>
      <w:r w:rsidRPr="000408F5">
        <w:rPr>
          <w:rFonts w:ascii="Times New Roman" w:hAnsi="Times New Roman"/>
        </w:rPr>
        <w:t>analyselaag</w:t>
      </w:r>
      <w:proofErr w:type="spellEnd"/>
      <w:r w:rsidRPr="000408F5">
        <w:rPr>
          <w:rFonts w:ascii="Times New Roman" w:hAnsi="Times New Roman"/>
        </w:rPr>
        <w:t xml:space="preserve"> opgenomen, en worden beroepsgroepen met een hoge blootstelling en een overwegend vrouwelijk personeelsbestand, zoals kappers, nagelstylisten en schoonmakers, als aparte groep meegenomen? Kan de minister verder aangeven in hoeverre bij de afleiding van wettelijke grenswaarden voor gevaarlijke stoffen rekening wordt gehouden met sekseverschillen in lichaamssamenstelling en </w:t>
      </w:r>
      <w:proofErr w:type="spellStart"/>
      <w:r w:rsidRPr="000408F5">
        <w:rPr>
          <w:rFonts w:ascii="Times New Roman" w:hAnsi="Times New Roman"/>
        </w:rPr>
        <w:t>toxicokinetiek</w:t>
      </w:r>
      <w:proofErr w:type="spellEnd"/>
      <w:r w:rsidRPr="000408F5">
        <w:rPr>
          <w:rFonts w:ascii="Times New Roman" w:hAnsi="Times New Roman"/>
        </w:rPr>
        <w:t>? En wat is er gebeurd met de aanbeveling van de Gezondheidsraad uit 2014 om een systeem van post-marketing surveillance voor stoffen op te zetten, naar analogie van de geneesmiddelenbewaking?</w:t>
      </w:r>
    </w:p>
    <w:p w:rsidR="00DA75B6" w:rsidP="000408F5" w:rsidRDefault="00DA75B6" w14:paraId="1838D30E" w14:textId="77777777">
      <w:pPr>
        <w:spacing w:line="240" w:lineRule="auto"/>
        <w:rPr>
          <w:rFonts w:ascii="Times New Roman" w:hAnsi="Times New Roman"/>
          <w:i/>
          <w:iCs/>
        </w:rPr>
      </w:pPr>
    </w:p>
    <w:p w:rsidR="00DA75B6" w:rsidP="000408F5" w:rsidRDefault="00DA75B6" w14:paraId="063AD7FB" w14:textId="77777777">
      <w:pPr>
        <w:spacing w:line="240" w:lineRule="auto"/>
        <w:rPr>
          <w:rFonts w:ascii="Times New Roman" w:hAnsi="Times New Roman"/>
          <w:i/>
          <w:iCs/>
        </w:rPr>
      </w:pPr>
    </w:p>
    <w:p w:rsidRPr="000408F5" w:rsidR="008A1B77" w:rsidP="000408F5" w:rsidRDefault="008A1B77" w14:paraId="436AD71C" w14:textId="57056D31">
      <w:pPr>
        <w:spacing w:line="240" w:lineRule="auto"/>
        <w:rPr>
          <w:rFonts w:ascii="Times New Roman" w:hAnsi="Times New Roman"/>
          <w:i/>
          <w:iCs/>
        </w:rPr>
      </w:pPr>
      <w:r w:rsidRPr="000408F5">
        <w:rPr>
          <w:rFonts w:ascii="Times New Roman" w:hAnsi="Times New Roman"/>
          <w:i/>
          <w:iCs/>
        </w:rPr>
        <w:lastRenderedPageBreak/>
        <w:t>Financiële paragraaf</w:t>
      </w:r>
    </w:p>
    <w:p w:rsidRPr="000408F5" w:rsidR="008A1B77" w:rsidP="000408F5" w:rsidRDefault="008A1B77" w14:paraId="74CB27FC" w14:textId="08CCF547">
      <w:pPr>
        <w:spacing w:line="240" w:lineRule="auto"/>
        <w:rPr>
          <w:rFonts w:ascii="Times New Roman" w:hAnsi="Times New Roman"/>
        </w:rPr>
      </w:pPr>
      <w:r w:rsidRPr="000408F5">
        <w:rPr>
          <w:rFonts w:ascii="Times New Roman" w:hAnsi="Times New Roman"/>
        </w:rPr>
        <w:t xml:space="preserve">De leden </w:t>
      </w:r>
      <w:r w:rsidR="006D02DF">
        <w:rPr>
          <w:rFonts w:ascii="Times New Roman" w:hAnsi="Times New Roman"/>
        </w:rPr>
        <w:t xml:space="preserve">van de Groep </w:t>
      </w:r>
      <w:proofErr w:type="spellStart"/>
      <w:r w:rsidR="006D02DF">
        <w:rPr>
          <w:rFonts w:ascii="Times New Roman" w:hAnsi="Times New Roman"/>
        </w:rPr>
        <w:t>Markuszower</w:t>
      </w:r>
      <w:proofErr w:type="spellEnd"/>
      <w:r w:rsidR="006D02DF">
        <w:rPr>
          <w:rFonts w:ascii="Times New Roman" w:hAnsi="Times New Roman"/>
        </w:rPr>
        <w:t xml:space="preserve"> </w:t>
      </w:r>
      <w:r w:rsidRPr="000408F5">
        <w:rPr>
          <w:rFonts w:ascii="Times New Roman" w:hAnsi="Times New Roman"/>
        </w:rPr>
        <w:t xml:space="preserve">danken de minister voor de financiële paragraaf, maar constateren dat die vooral bestaand beleid inventariseert. Van de 162 miljoen euro voor het Kaderprogramma Passende Zorg en de 30 miljoen euro voor het </w:t>
      </w:r>
      <w:proofErr w:type="spellStart"/>
      <w:r w:rsidRPr="000408F5">
        <w:rPr>
          <w:rFonts w:ascii="Times New Roman" w:hAnsi="Times New Roman"/>
        </w:rPr>
        <w:t>ZonMw</w:t>
      </w:r>
      <w:proofErr w:type="spellEnd"/>
      <w:r w:rsidRPr="000408F5">
        <w:rPr>
          <w:rFonts w:ascii="Times New Roman" w:hAnsi="Times New Roman"/>
        </w:rPr>
        <w:t xml:space="preserve">-onderzoeksprogramma ggz is, </w:t>
      </w:r>
      <w:proofErr w:type="gramStart"/>
      <w:r w:rsidRPr="000408F5">
        <w:rPr>
          <w:rFonts w:ascii="Times New Roman" w:hAnsi="Times New Roman"/>
        </w:rPr>
        <w:t>blijkens</w:t>
      </w:r>
      <w:proofErr w:type="gramEnd"/>
      <w:r w:rsidRPr="000408F5">
        <w:rPr>
          <w:rFonts w:ascii="Times New Roman" w:hAnsi="Times New Roman"/>
        </w:rPr>
        <w:t xml:space="preserve"> de voetnoten, geen euro geoormerkt voor vrouwengezondheid. Wat is dan de informatiewaarde van die posten in dit overzicht?</w:t>
      </w:r>
    </w:p>
    <w:p w:rsidRPr="000408F5" w:rsidR="008A1B77" w:rsidP="000408F5" w:rsidRDefault="008A1B77" w14:paraId="30C9DC78" w14:textId="77777777">
      <w:pPr>
        <w:spacing w:line="240" w:lineRule="auto"/>
        <w:rPr>
          <w:rFonts w:ascii="Times New Roman" w:hAnsi="Times New Roman"/>
        </w:rPr>
      </w:pPr>
      <w:r w:rsidRPr="000408F5">
        <w:rPr>
          <w:rFonts w:ascii="Times New Roman" w:hAnsi="Times New Roman"/>
        </w:rPr>
        <w:t xml:space="preserve">Voor de alliantie Gezondheidszorg op Maat, gericht op gender- en </w:t>
      </w:r>
      <w:proofErr w:type="spellStart"/>
      <w:r w:rsidRPr="000408F5">
        <w:rPr>
          <w:rFonts w:ascii="Times New Roman" w:hAnsi="Times New Roman"/>
        </w:rPr>
        <w:t>lhbtiq</w:t>
      </w:r>
      <w:proofErr w:type="spellEnd"/>
      <w:r w:rsidRPr="000408F5">
        <w:rPr>
          <w:rFonts w:ascii="Times New Roman" w:hAnsi="Times New Roman"/>
        </w:rPr>
        <w:t xml:space="preserve">+-sensitieve zorg, staat ondertussen </w:t>
      </w:r>
      <w:proofErr w:type="gramStart"/>
      <w:r w:rsidRPr="000408F5">
        <w:rPr>
          <w:rFonts w:ascii="Times New Roman" w:hAnsi="Times New Roman"/>
        </w:rPr>
        <w:t>circa</w:t>
      </w:r>
      <w:proofErr w:type="gramEnd"/>
      <w:r w:rsidRPr="000408F5">
        <w:rPr>
          <w:rFonts w:ascii="Times New Roman" w:hAnsi="Times New Roman"/>
        </w:rPr>
        <w:t xml:space="preserve"> 5,3 miljoen euro in het overzicht. Deze leden bestrijden niet dat scholing van zorgprofessionals nut heeft, maar zij stellen wel de prioriteitsvraag: hoe verhoudt dat bedrag zich tot de 2,25 miljoen euro die in zeven jaar beschikbaar is voor kennisontwikkeling over niet-gynaecologische somatische aandoeningen bij vrouwen?</w:t>
      </w:r>
    </w:p>
    <w:p w:rsidRPr="000408F5" w:rsidR="008A1B77" w:rsidP="000408F5" w:rsidRDefault="008A1B77" w14:paraId="4B1BAD0D" w14:textId="4A7FA668">
      <w:pPr>
        <w:spacing w:line="240" w:lineRule="auto"/>
        <w:rPr>
          <w:rFonts w:ascii="Times New Roman" w:hAnsi="Times New Roman"/>
        </w:rPr>
      </w:pPr>
      <w:r w:rsidRPr="000408F5">
        <w:rPr>
          <w:rFonts w:ascii="Times New Roman" w:hAnsi="Times New Roman"/>
        </w:rPr>
        <w:t xml:space="preserve">Over het Kennisprogramma Vrouwspecifieke Gezondheid is in het </w:t>
      </w:r>
      <w:r w:rsidR="006D02DF">
        <w:rPr>
          <w:rFonts w:ascii="Times New Roman" w:hAnsi="Times New Roman"/>
        </w:rPr>
        <w:t xml:space="preserve">genoemde </w:t>
      </w:r>
      <w:r w:rsidRPr="000408F5">
        <w:rPr>
          <w:rFonts w:ascii="Times New Roman" w:hAnsi="Times New Roman"/>
        </w:rPr>
        <w:t>commissiedebat gemeld dat van de 15 miljoen euro 7,5 miljoen naar gynaecologische aandoeningen gaat, 2,25 miljoen naar niet-gynaecologische somatische aandoeningen en ruim 2 miljoen naar netwerk, infrastructuur, implementatie en bewustwording. Daarmee resteert ongeveer 3,25 miljoen euro aan "ondersteuning van de programma's". Kan de minister die post uitsplitsen? Deze leden vinden ruim een vijfde van een toch al bescheiden programma veel voor overhead.</w:t>
      </w:r>
    </w:p>
    <w:p w:rsidRPr="000408F5" w:rsidR="008A1B77" w:rsidP="000408F5" w:rsidRDefault="008A1B77" w14:paraId="7FCAB42B" w14:textId="77777777">
      <w:pPr>
        <w:spacing w:line="240" w:lineRule="auto"/>
        <w:rPr>
          <w:rFonts w:ascii="Times New Roman" w:hAnsi="Times New Roman"/>
        </w:rPr>
      </w:pPr>
      <w:r w:rsidRPr="000408F5">
        <w:rPr>
          <w:rFonts w:ascii="Times New Roman" w:hAnsi="Times New Roman"/>
        </w:rPr>
        <w:t>De taakopdracht Gender en Gezondheid, 4,05 miljoen euro, loopt volgens de tabel tot de zomer van 2026 en is dus afgelopen. De vraag die het lid Claassen op 10 februari stelde, hoe die middelen zijn verdeeld tussen biologische sekse en genderaspecten, is toen niet beantwoord. Kan de minister dat alsnog doen, nu het programma is afgerond? En wordt de taakopdracht voortgezet, en zo ja, met welk bedrag en welke opdracht?</w:t>
      </w:r>
    </w:p>
    <w:p w:rsidRPr="000408F5" w:rsidR="008A1B77" w:rsidP="000408F5" w:rsidRDefault="008A1B77" w14:paraId="1E6EDDC5" w14:textId="77777777">
      <w:pPr>
        <w:spacing w:line="240" w:lineRule="auto"/>
        <w:rPr>
          <w:rFonts w:ascii="Times New Roman" w:hAnsi="Times New Roman"/>
        </w:rPr>
      </w:pPr>
      <w:r w:rsidRPr="000408F5">
        <w:rPr>
          <w:rFonts w:ascii="Times New Roman" w:hAnsi="Times New Roman"/>
        </w:rPr>
        <w:t>Ten slotte constateren deze leden dat de beslisnota bij de Kamerbrief onder "financieel-economische gevolgen" niet meer vermeldt dan "N.v.t.", terwijl de werkagenda zelf stelt dat betere vrouwengezondheid jaarlijks 7,6 miljard euro kan opleveren. Als die 7,6 miljard serieus wordt genomen, hoort daar een businesscase bij. Is de minister bereid die maatschappelijke baten door te laten rekenen en aan het uitvoeringsplan toe te voegen, zodat de Kamer bij de begroting 2028 kan zien wat investeren en niet-investeren kost?</w:t>
      </w:r>
    </w:p>
    <w:p w:rsidRPr="000408F5" w:rsidR="008A1B77" w:rsidP="000408F5" w:rsidRDefault="008A1B77" w14:paraId="1E3E83B1" w14:textId="77777777">
      <w:pPr>
        <w:spacing w:line="240" w:lineRule="auto"/>
        <w:rPr>
          <w:rFonts w:ascii="Times New Roman" w:hAnsi="Times New Roman"/>
          <w:i/>
          <w:iCs/>
        </w:rPr>
      </w:pPr>
      <w:r w:rsidRPr="000408F5">
        <w:rPr>
          <w:rFonts w:ascii="Times New Roman" w:hAnsi="Times New Roman"/>
          <w:i/>
          <w:iCs/>
        </w:rPr>
        <w:t>Tot slot</w:t>
      </w:r>
    </w:p>
    <w:p w:rsidRPr="000408F5" w:rsidR="008A1B77" w:rsidP="000408F5" w:rsidRDefault="008A1B77" w14:paraId="5F4EEED2" w14:textId="77777777">
      <w:pPr>
        <w:spacing w:line="240" w:lineRule="auto"/>
        <w:rPr>
          <w:rFonts w:ascii="Times New Roman" w:hAnsi="Times New Roman"/>
        </w:rPr>
      </w:pPr>
      <w:r w:rsidRPr="000408F5">
        <w:rPr>
          <w:rFonts w:ascii="Times New Roman" w:hAnsi="Times New Roman"/>
        </w:rPr>
        <w:t>De leden constateren dat ook het veld, in de gezamenlijke brief van de NVOG, het H3-netwerk, WOMEN Inc. en anderen van 2 september 2026, vraagt om een uitvoeringsplan met meetbare doelen, verantwoordelijkheden en een tijdpad. Deze leden sluiten zich daarbij aan, en voegen daar de eigen punten aan toe. Is de minister bereid toe te zeggen dat het uitvoeringsplan uiterlijk eind 2026 aan de Kamer wordt gezonden, en dat daarin in ieder geval expliciet worden opgenomen: het biologisch geslacht als uitgangspunt in onderzoek en richtlijnen waar dat medisch relevant is, een aparte lijn voor vroege en minimaal invasieve diagnostiek, zeldzame aandoeningen bij vrouwen en snellere verwijzing naar de klinische genetica, en toxicologische en omgevingsblootstelling als kennisthema?</w:t>
      </w:r>
    </w:p>
    <w:p w:rsidRPr="00C12A57" w:rsidR="007C180A" w:rsidP="00C12A57" w:rsidRDefault="007C180A" w14:paraId="72D71F63" w14:textId="77777777">
      <w:pPr>
        <w:autoSpaceDE w:val="0"/>
        <w:autoSpaceDN w:val="0"/>
        <w:adjustRightInd w:val="0"/>
        <w:spacing w:line="240" w:lineRule="auto"/>
        <w:rPr>
          <w:rFonts w:ascii="Times New Roman" w:hAnsi="Times New Roman"/>
          <w:b/>
        </w:rPr>
      </w:pPr>
    </w:p>
    <w:p w:rsidR="00F179CF" w:rsidP="00C8570A" w:rsidRDefault="00F179CF" w14:paraId="25F90582" w14:textId="77777777">
      <w:pPr>
        <w:spacing w:line="240" w:lineRule="auto"/>
        <w:rPr>
          <w:rFonts w:ascii="Times New Roman" w:hAnsi="Times New Roman"/>
        </w:rPr>
      </w:pPr>
    </w:p>
    <w:p w:rsidRPr="009D48E2" w:rsidR="00E36EDC" w:rsidP="00C8570A" w:rsidRDefault="00E36EDC" w14:paraId="0EB24F79" w14:textId="77777777">
      <w:pPr>
        <w:spacing w:line="240" w:lineRule="auto"/>
        <w:rPr>
          <w:rFonts w:ascii="Times New Roman" w:hAnsi="Times New Roman"/>
          <w:b/>
        </w:rPr>
      </w:pPr>
    </w:p>
    <w:p w:rsidRPr="009D48E2" w:rsidR="00350CC7" w:rsidP="00C8570A" w:rsidRDefault="00F179CF" w14:paraId="6305FC3C" w14:textId="2CE76EE6">
      <w:pPr>
        <w:pStyle w:val="Lijstalinea"/>
        <w:numPr>
          <w:ilvl w:val="0"/>
          <w:numId w:val="2"/>
        </w:numPr>
        <w:spacing w:after="160"/>
        <w:rPr>
          <w:b/>
          <w:sz w:val="22"/>
          <w:szCs w:val="22"/>
        </w:rPr>
      </w:pPr>
      <w:r w:rsidRPr="009D48E2">
        <w:rPr>
          <w:b/>
          <w:sz w:val="22"/>
          <w:szCs w:val="22"/>
        </w:rPr>
        <w:t>Reactie van de minister</w:t>
      </w:r>
    </w:p>
    <w:sectPr w:rsidRPr="009D48E2" w:rsidR="00350CC7" w:rsidSect="00FE204A">
      <w:footerReference w:type="defaul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351AD" w14:textId="77777777" w:rsidR="00D75710" w:rsidRDefault="00D75710" w:rsidP="006F1300">
      <w:pPr>
        <w:spacing w:after="0" w:line="240" w:lineRule="auto"/>
      </w:pPr>
      <w:r>
        <w:separator/>
      </w:r>
    </w:p>
  </w:endnote>
  <w:endnote w:type="continuationSeparator" w:id="0">
    <w:p w14:paraId="2A1A63A9" w14:textId="77777777" w:rsidR="00D75710" w:rsidRDefault="00D75710" w:rsidP="006F1300">
      <w:pPr>
        <w:spacing w:after="0" w:line="240" w:lineRule="auto"/>
      </w:pPr>
      <w:r>
        <w:continuationSeparator/>
      </w:r>
    </w:p>
  </w:endnote>
  <w:endnote w:type="continuationNotice" w:id="1">
    <w:p w14:paraId="070F7EE4" w14:textId="77777777" w:rsidR="00D75710" w:rsidRDefault="00D757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629701"/>
      <w:docPartObj>
        <w:docPartGallery w:val="Page Numbers (Bottom of Page)"/>
        <w:docPartUnique/>
      </w:docPartObj>
    </w:sdtPr>
    <w:sdtContent>
      <w:p w14:paraId="0E84BD15" w14:textId="7878DA0A" w:rsidR="00FC76CF" w:rsidRDefault="00FC76CF">
        <w:pPr>
          <w:pStyle w:val="Voettekst"/>
          <w:jc w:val="right"/>
        </w:pPr>
        <w:r>
          <w:fldChar w:fldCharType="begin"/>
        </w:r>
        <w:r>
          <w:instrText>PAGE   \* MERGEFORMAT</w:instrText>
        </w:r>
        <w:r>
          <w:fldChar w:fldCharType="separate"/>
        </w:r>
        <w:r w:rsidR="003B616D">
          <w:rPr>
            <w:noProof/>
          </w:rPr>
          <w:t>7</w:t>
        </w:r>
        <w:r>
          <w:fldChar w:fldCharType="end"/>
        </w:r>
      </w:p>
    </w:sdtContent>
  </w:sdt>
  <w:p w14:paraId="6527C693" w14:textId="77777777" w:rsidR="00FC76CF" w:rsidRDefault="00FC76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52C66" w14:textId="77777777" w:rsidR="00D75710" w:rsidRDefault="00D75710" w:rsidP="006F1300">
      <w:pPr>
        <w:spacing w:after="0" w:line="240" w:lineRule="auto"/>
      </w:pPr>
      <w:r>
        <w:separator/>
      </w:r>
    </w:p>
  </w:footnote>
  <w:footnote w:type="continuationSeparator" w:id="0">
    <w:p w14:paraId="69CE6B60" w14:textId="77777777" w:rsidR="00D75710" w:rsidRDefault="00D75710" w:rsidP="006F1300">
      <w:pPr>
        <w:spacing w:after="0" w:line="240" w:lineRule="auto"/>
      </w:pPr>
      <w:r>
        <w:continuationSeparator/>
      </w:r>
    </w:p>
  </w:footnote>
  <w:footnote w:type="continuationNotice" w:id="1">
    <w:p w14:paraId="4EE02C4E" w14:textId="77777777" w:rsidR="00D75710" w:rsidRDefault="00D75710">
      <w:pPr>
        <w:spacing w:after="0" w:line="240" w:lineRule="auto"/>
      </w:pPr>
    </w:p>
  </w:footnote>
  <w:footnote w:id="2">
    <w:p w14:paraId="5C8E07D1" w14:textId="66654DC9" w:rsidR="008C5207" w:rsidRPr="008C5207" w:rsidRDefault="008C5207">
      <w:pPr>
        <w:pStyle w:val="Voetnoottekst"/>
        <w:rPr>
          <w:rFonts w:ascii="Times New Roman" w:hAnsi="Times New Roman"/>
          <w:sz w:val="18"/>
          <w:szCs w:val="18"/>
        </w:rPr>
      </w:pPr>
      <w:r w:rsidRPr="008C5207">
        <w:rPr>
          <w:rStyle w:val="Voetnootmarkering"/>
          <w:rFonts w:ascii="Times New Roman" w:hAnsi="Times New Roman"/>
          <w:sz w:val="18"/>
          <w:szCs w:val="18"/>
        </w:rPr>
        <w:footnoteRef/>
      </w:r>
      <w:r w:rsidRPr="008C5207">
        <w:rPr>
          <w:rFonts w:ascii="Times New Roman" w:hAnsi="Times New Roman"/>
          <w:sz w:val="18"/>
          <w:szCs w:val="18"/>
        </w:rPr>
        <w:t xml:space="preserve"> Kamerstuk </w:t>
      </w:r>
      <w:r w:rsidR="00CA6415">
        <w:rPr>
          <w:rFonts w:ascii="Times New Roman" w:hAnsi="Times New Roman"/>
          <w:sz w:val="18"/>
          <w:szCs w:val="18"/>
        </w:rPr>
        <w:t>31 765</w:t>
      </w:r>
      <w:r w:rsidRPr="008C5207">
        <w:rPr>
          <w:rFonts w:ascii="Times New Roman" w:hAnsi="Times New Roman"/>
          <w:sz w:val="18"/>
          <w:szCs w:val="18"/>
        </w:rPr>
        <w:t xml:space="preserve">, nr. </w:t>
      </w:r>
      <w:r w:rsidR="00CA6415">
        <w:rPr>
          <w:rFonts w:ascii="Times New Roman" w:hAnsi="Times New Roman"/>
          <w:sz w:val="18"/>
          <w:szCs w:val="18"/>
        </w:rPr>
        <w:t>986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B231E"/>
    <w:multiLevelType w:val="hybridMultilevel"/>
    <w:tmpl w:val="EC3C515E"/>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4D6605"/>
    <w:multiLevelType w:val="hybridMultilevel"/>
    <w:tmpl w:val="13A2B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123EA9"/>
    <w:multiLevelType w:val="hybridMultilevel"/>
    <w:tmpl w:val="8B5E221C"/>
    <w:lvl w:ilvl="0" w:tplc="969665B0">
      <w:start w:val="2"/>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0F6728"/>
    <w:multiLevelType w:val="hybridMultilevel"/>
    <w:tmpl w:val="8AC06E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81B7E4C"/>
    <w:multiLevelType w:val="hybridMultilevel"/>
    <w:tmpl w:val="D8560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97544F8"/>
    <w:multiLevelType w:val="hybridMultilevel"/>
    <w:tmpl w:val="2200B85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5CE7514A"/>
    <w:multiLevelType w:val="hybridMultilevel"/>
    <w:tmpl w:val="734472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F3411A3"/>
    <w:multiLevelType w:val="hybridMultilevel"/>
    <w:tmpl w:val="AA04D5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D6641DB"/>
    <w:multiLevelType w:val="hybridMultilevel"/>
    <w:tmpl w:val="D2049C20"/>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1645947">
    <w:abstractNumId w:val="8"/>
  </w:num>
  <w:num w:numId="2" w16cid:durableId="1067076264">
    <w:abstractNumId w:val="2"/>
  </w:num>
  <w:num w:numId="3" w16cid:durableId="697043790">
    <w:abstractNumId w:val="0"/>
  </w:num>
  <w:num w:numId="4" w16cid:durableId="1487824587">
    <w:abstractNumId w:val="4"/>
  </w:num>
  <w:num w:numId="5" w16cid:durableId="1627464970">
    <w:abstractNumId w:val="3"/>
  </w:num>
  <w:num w:numId="6" w16cid:durableId="68577839">
    <w:abstractNumId w:val="6"/>
  </w:num>
  <w:num w:numId="7" w16cid:durableId="1218784662">
    <w:abstractNumId w:val="1"/>
  </w:num>
  <w:num w:numId="8" w16cid:durableId="1422918648">
    <w:abstractNumId w:val="7"/>
  </w:num>
  <w:num w:numId="9" w16cid:durableId="37513501">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E3F"/>
    <w:rsid w:val="0000304B"/>
    <w:rsid w:val="000030C8"/>
    <w:rsid w:val="00003FD3"/>
    <w:rsid w:val="00003FF9"/>
    <w:rsid w:val="00006852"/>
    <w:rsid w:val="000073D7"/>
    <w:rsid w:val="000077BB"/>
    <w:rsid w:val="0001112B"/>
    <w:rsid w:val="00011544"/>
    <w:rsid w:val="00011797"/>
    <w:rsid w:val="00012FA2"/>
    <w:rsid w:val="00013683"/>
    <w:rsid w:val="000137A1"/>
    <w:rsid w:val="000139BF"/>
    <w:rsid w:val="00014A16"/>
    <w:rsid w:val="00014DBC"/>
    <w:rsid w:val="0001547E"/>
    <w:rsid w:val="00015CD6"/>
    <w:rsid w:val="000163DA"/>
    <w:rsid w:val="0001651E"/>
    <w:rsid w:val="00016CCF"/>
    <w:rsid w:val="000178D4"/>
    <w:rsid w:val="00020010"/>
    <w:rsid w:val="00020024"/>
    <w:rsid w:val="0002110A"/>
    <w:rsid w:val="00021C2F"/>
    <w:rsid w:val="00022021"/>
    <w:rsid w:val="00025DC2"/>
    <w:rsid w:val="000261EA"/>
    <w:rsid w:val="0002695D"/>
    <w:rsid w:val="00026C2B"/>
    <w:rsid w:val="00026E2A"/>
    <w:rsid w:val="00030004"/>
    <w:rsid w:val="00030140"/>
    <w:rsid w:val="00030FD0"/>
    <w:rsid w:val="00032D17"/>
    <w:rsid w:val="000331E6"/>
    <w:rsid w:val="0003324F"/>
    <w:rsid w:val="0003401A"/>
    <w:rsid w:val="00036206"/>
    <w:rsid w:val="00037157"/>
    <w:rsid w:val="00037864"/>
    <w:rsid w:val="000404AE"/>
    <w:rsid w:val="000408F5"/>
    <w:rsid w:val="00040908"/>
    <w:rsid w:val="00040ED8"/>
    <w:rsid w:val="0004122C"/>
    <w:rsid w:val="000415E6"/>
    <w:rsid w:val="000418E1"/>
    <w:rsid w:val="0004292F"/>
    <w:rsid w:val="000434D1"/>
    <w:rsid w:val="00043D0B"/>
    <w:rsid w:val="00043FF4"/>
    <w:rsid w:val="0004496B"/>
    <w:rsid w:val="0004677B"/>
    <w:rsid w:val="000467B3"/>
    <w:rsid w:val="00047750"/>
    <w:rsid w:val="000516C0"/>
    <w:rsid w:val="0005244C"/>
    <w:rsid w:val="00052A68"/>
    <w:rsid w:val="00052E9C"/>
    <w:rsid w:val="00052EBE"/>
    <w:rsid w:val="00053BA2"/>
    <w:rsid w:val="0005528F"/>
    <w:rsid w:val="00055D4C"/>
    <w:rsid w:val="00057930"/>
    <w:rsid w:val="00057941"/>
    <w:rsid w:val="00061222"/>
    <w:rsid w:val="0006138F"/>
    <w:rsid w:val="0006372B"/>
    <w:rsid w:val="00063D03"/>
    <w:rsid w:val="0006416F"/>
    <w:rsid w:val="00065779"/>
    <w:rsid w:val="00066005"/>
    <w:rsid w:val="0006652F"/>
    <w:rsid w:val="00066EBD"/>
    <w:rsid w:val="000702E9"/>
    <w:rsid w:val="00070E3B"/>
    <w:rsid w:val="00070E8C"/>
    <w:rsid w:val="0007131E"/>
    <w:rsid w:val="00071885"/>
    <w:rsid w:val="000726D6"/>
    <w:rsid w:val="000750BD"/>
    <w:rsid w:val="0007583C"/>
    <w:rsid w:val="00075A44"/>
    <w:rsid w:val="00075D70"/>
    <w:rsid w:val="00076166"/>
    <w:rsid w:val="00077E99"/>
    <w:rsid w:val="000801B7"/>
    <w:rsid w:val="000835E1"/>
    <w:rsid w:val="00084446"/>
    <w:rsid w:val="0008451D"/>
    <w:rsid w:val="000846A5"/>
    <w:rsid w:val="00085030"/>
    <w:rsid w:val="0008730F"/>
    <w:rsid w:val="00090DD7"/>
    <w:rsid w:val="00093433"/>
    <w:rsid w:val="000938D4"/>
    <w:rsid w:val="00093E5A"/>
    <w:rsid w:val="00093F00"/>
    <w:rsid w:val="00094D5D"/>
    <w:rsid w:val="00095502"/>
    <w:rsid w:val="00095C64"/>
    <w:rsid w:val="000964CD"/>
    <w:rsid w:val="00096697"/>
    <w:rsid w:val="00096800"/>
    <w:rsid w:val="000A05B2"/>
    <w:rsid w:val="000A156F"/>
    <w:rsid w:val="000A1DAD"/>
    <w:rsid w:val="000A28E0"/>
    <w:rsid w:val="000A3921"/>
    <w:rsid w:val="000A4CBE"/>
    <w:rsid w:val="000A527F"/>
    <w:rsid w:val="000A5518"/>
    <w:rsid w:val="000A5C4A"/>
    <w:rsid w:val="000A63C6"/>
    <w:rsid w:val="000A654F"/>
    <w:rsid w:val="000A7A3B"/>
    <w:rsid w:val="000B02F9"/>
    <w:rsid w:val="000B133E"/>
    <w:rsid w:val="000B2018"/>
    <w:rsid w:val="000B28A7"/>
    <w:rsid w:val="000B362A"/>
    <w:rsid w:val="000B380B"/>
    <w:rsid w:val="000B39D3"/>
    <w:rsid w:val="000B3B9F"/>
    <w:rsid w:val="000B5169"/>
    <w:rsid w:val="000B63A5"/>
    <w:rsid w:val="000B6543"/>
    <w:rsid w:val="000B682D"/>
    <w:rsid w:val="000B689F"/>
    <w:rsid w:val="000B74B4"/>
    <w:rsid w:val="000B77E0"/>
    <w:rsid w:val="000C1FAD"/>
    <w:rsid w:val="000C2604"/>
    <w:rsid w:val="000C3700"/>
    <w:rsid w:val="000C3D37"/>
    <w:rsid w:val="000C3F09"/>
    <w:rsid w:val="000C4300"/>
    <w:rsid w:val="000C4ADF"/>
    <w:rsid w:val="000C4C7D"/>
    <w:rsid w:val="000C6B67"/>
    <w:rsid w:val="000C786C"/>
    <w:rsid w:val="000D1183"/>
    <w:rsid w:val="000D26AE"/>
    <w:rsid w:val="000D2C37"/>
    <w:rsid w:val="000D35FC"/>
    <w:rsid w:val="000D377B"/>
    <w:rsid w:val="000D4B85"/>
    <w:rsid w:val="000D5173"/>
    <w:rsid w:val="000D5E20"/>
    <w:rsid w:val="000D73AE"/>
    <w:rsid w:val="000D75D4"/>
    <w:rsid w:val="000E01E3"/>
    <w:rsid w:val="000E1128"/>
    <w:rsid w:val="000E17BF"/>
    <w:rsid w:val="000E1F61"/>
    <w:rsid w:val="000E3489"/>
    <w:rsid w:val="000E35CF"/>
    <w:rsid w:val="000E368A"/>
    <w:rsid w:val="000E3A79"/>
    <w:rsid w:val="000E441B"/>
    <w:rsid w:val="000E5730"/>
    <w:rsid w:val="000E63E3"/>
    <w:rsid w:val="000E6424"/>
    <w:rsid w:val="000E7D74"/>
    <w:rsid w:val="000F048A"/>
    <w:rsid w:val="000F0BCA"/>
    <w:rsid w:val="000F0E06"/>
    <w:rsid w:val="000F10FA"/>
    <w:rsid w:val="000F16A2"/>
    <w:rsid w:val="000F1AF6"/>
    <w:rsid w:val="000F2E7C"/>
    <w:rsid w:val="000F31B3"/>
    <w:rsid w:val="000F3E68"/>
    <w:rsid w:val="000F4447"/>
    <w:rsid w:val="000F4648"/>
    <w:rsid w:val="000F4E2B"/>
    <w:rsid w:val="000F5439"/>
    <w:rsid w:val="000F59C0"/>
    <w:rsid w:val="000F63BC"/>
    <w:rsid w:val="000F6AAF"/>
    <w:rsid w:val="000F737C"/>
    <w:rsid w:val="000F7A44"/>
    <w:rsid w:val="000F7B23"/>
    <w:rsid w:val="000F7F04"/>
    <w:rsid w:val="00100837"/>
    <w:rsid w:val="00102375"/>
    <w:rsid w:val="001033A5"/>
    <w:rsid w:val="00104B0F"/>
    <w:rsid w:val="00106235"/>
    <w:rsid w:val="00106F6A"/>
    <w:rsid w:val="00107FE4"/>
    <w:rsid w:val="001111BE"/>
    <w:rsid w:val="00111BBB"/>
    <w:rsid w:val="0011371D"/>
    <w:rsid w:val="00113AA7"/>
    <w:rsid w:val="001141DC"/>
    <w:rsid w:val="001147F3"/>
    <w:rsid w:val="00115BC1"/>
    <w:rsid w:val="00115CED"/>
    <w:rsid w:val="001161C3"/>
    <w:rsid w:val="001170BB"/>
    <w:rsid w:val="00117769"/>
    <w:rsid w:val="00117F36"/>
    <w:rsid w:val="00121B94"/>
    <w:rsid w:val="00121E6C"/>
    <w:rsid w:val="001222DA"/>
    <w:rsid w:val="0012246E"/>
    <w:rsid w:val="00123B34"/>
    <w:rsid w:val="00123B56"/>
    <w:rsid w:val="00125583"/>
    <w:rsid w:val="001264FD"/>
    <w:rsid w:val="00127792"/>
    <w:rsid w:val="00127FE6"/>
    <w:rsid w:val="0013128C"/>
    <w:rsid w:val="00131365"/>
    <w:rsid w:val="00132879"/>
    <w:rsid w:val="00132A35"/>
    <w:rsid w:val="00132CE1"/>
    <w:rsid w:val="00133272"/>
    <w:rsid w:val="001334FC"/>
    <w:rsid w:val="0013432F"/>
    <w:rsid w:val="00135221"/>
    <w:rsid w:val="0013642E"/>
    <w:rsid w:val="00136DAB"/>
    <w:rsid w:val="00136E35"/>
    <w:rsid w:val="00137FAD"/>
    <w:rsid w:val="0014007D"/>
    <w:rsid w:val="00140AFD"/>
    <w:rsid w:val="00140EB1"/>
    <w:rsid w:val="00141443"/>
    <w:rsid w:val="00143450"/>
    <w:rsid w:val="00143561"/>
    <w:rsid w:val="0014396A"/>
    <w:rsid w:val="00143E0F"/>
    <w:rsid w:val="00144A0D"/>
    <w:rsid w:val="00145238"/>
    <w:rsid w:val="00145426"/>
    <w:rsid w:val="00146681"/>
    <w:rsid w:val="00146828"/>
    <w:rsid w:val="00146DF7"/>
    <w:rsid w:val="0014749D"/>
    <w:rsid w:val="0014751D"/>
    <w:rsid w:val="00147E7F"/>
    <w:rsid w:val="00147FED"/>
    <w:rsid w:val="001511EA"/>
    <w:rsid w:val="00151DC0"/>
    <w:rsid w:val="00151F07"/>
    <w:rsid w:val="0015296C"/>
    <w:rsid w:val="00153416"/>
    <w:rsid w:val="001549C8"/>
    <w:rsid w:val="00154D3F"/>
    <w:rsid w:val="00155732"/>
    <w:rsid w:val="001557E9"/>
    <w:rsid w:val="00156E8F"/>
    <w:rsid w:val="00156FFC"/>
    <w:rsid w:val="00157869"/>
    <w:rsid w:val="00163ECA"/>
    <w:rsid w:val="001648B6"/>
    <w:rsid w:val="00165194"/>
    <w:rsid w:val="001658FE"/>
    <w:rsid w:val="00166BA6"/>
    <w:rsid w:val="00167798"/>
    <w:rsid w:val="00170184"/>
    <w:rsid w:val="00170371"/>
    <w:rsid w:val="0017053F"/>
    <w:rsid w:val="00171877"/>
    <w:rsid w:val="00171DE3"/>
    <w:rsid w:val="00172632"/>
    <w:rsid w:val="001731A7"/>
    <w:rsid w:val="0017321E"/>
    <w:rsid w:val="0017431C"/>
    <w:rsid w:val="0017444B"/>
    <w:rsid w:val="0017575F"/>
    <w:rsid w:val="001763BE"/>
    <w:rsid w:val="00181348"/>
    <w:rsid w:val="00181405"/>
    <w:rsid w:val="00183C90"/>
    <w:rsid w:val="001855C2"/>
    <w:rsid w:val="001868A3"/>
    <w:rsid w:val="001915E5"/>
    <w:rsid w:val="0019264D"/>
    <w:rsid w:val="00193684"/>
    <w:rsid w:val="0019396E"/>
    <w:rsid w:val="00194EAA"/>
    <w:rsid w:val="00195388"/>
    <w:rsid w:val="001957C5"/>
    <w:rsid w:val="001959FD"/>
    <w:rsid w:val="00195AEB"/>
    <w:rsid w:val="00195DD9"/>
    <w:rsid w:val="001962FB"/>
    <w:rsid w:val="0019630C"/>
    <w:rsid w:val="001963D4"/>
    <w:rsid w:val="00196418"/>
    <w:rsid w:val="001A0B62"/>
    <w:rsid w:val="001A1671"/>
    <w:rsid w:val="001A1F43"/>
    <w:rsid w:val="001A258B"/>
    <w:rsid w:val="001A310B"/>
    <w:rsid w:val="001A3D40"/>
    <w:rsid w:val="001A479D"/>
    <w:rsid w:val="001A4AF5"/>
    <w:rsid w:val="001A6171"/>
    <w:rsid w:val="001A61A7"/>
    <w:rsid w:val="001A676C"/>
    <w:rsid w:val="001B05F9"/>
    <w:rsid w:val="001B0A37"/>
    <w:rsid w:val="001B131E"/>
    <w:rsid w:val="001B1466"/>
    <w:rsid w:val="001B14AD"/>
    <w:rsid w:val="001B2F16"/>
    <w:rsid w:val="001B4372"/>
    <w:rsid w:val="001B5832"/>
    <w:rsid w:val="001B6B83"/>
    <w:rsid w:val="001B7B3C"/>
    <w:rsid w:val="001B7CDE"/>
    <w:rsid w:val="001C196D"/>
    <w:rsid w:val="001C3906"/>
    <w:rsid w:val="001C578B"/>
    <w:rsid w:val="001C6047"/>
    <w:rsid w:val="001C613A"/>
    <w:rsid w:val="001C6BBC"/>
    <w:rsid w:val="001C7504"/>
    <w:rsid w:val="001C7567"/>
    <w:rsid w:val="001C7A00"/>
    <w:rsid w:val="001D0350"/>
    <w:rsid w:val="001D037F"/>
    <w:rsid w:val="001D0BF6"/>
    <w:rsid w:val="001D1512"/>
    <w:rsid w:val="001D271A"/>
    <w:rsid w:val="001D29BA"/>
    <w:rsid w:val="001D2B84"/>
    <w:rsid w:val="001D51A3"/>
    <w:rsid w:val="001D5270"/>
    <w:rsid w:val="001D5AEF"/>
    <w:rsid w:val="001D6712"/>
    <w:rsid w:val="001E0C89"/>
    <w:rsid w:val="001E1B34"/>
    <w:rsid w:val="001E27F8"/>
    <w:rsid w:val="001E33DF"/>
    <w:rsid w:val="001E68A8"/>
    <w:rsid w:val="001E7113"/>
    <w:rsid w:val="001E7A70"/>
    <w:rsid w:val="001E7E28"/>
    <w:rsid w:val="001F094B"/>
    <w:rsid w:val="001F13F7"/>
    <w:rsid w:val="001F15DE"/>
    <w:rsid w:val="001F1D9C"/>
    <w:rsid w:val="001F1F50"/>
    <w:rsid w:val="001F257B"/>
    <w:rsid w:val="001F3AB2"/>
    <w:rsid w:val="001F4278"/>
    <w:rsid w:val="001F4718"/>
    <w:rsid w:val="001F4842"/>
    <w:rsid w:val="001F6247"/>
    <w:rsid w:val="001F67DF"/>
    <w:rsid w:val="001F7428"/>
    <w:rsid w:val="002002B1"/>
    <w:rsid w:val="00200331"/>
    <w:rsid w:val="0020164D"/>
    <w:rsid w:val="002026B8"/>
    <w:rsid w:val="00202C3C"/>
    <w:rsid w:val="002033B8"/>
    <w:rsid w:val="0020390D"/>
    <w:rsid w:val="00203F7E"/>
    <w:rsid w:val="002057A1"/>
    <w:rsid w:val="002062D4"/>
    <w:rsid w:val="002066F6"/>
    <w:rsid w:val="00206722"/>
    <w:rsid w:val="00206BEE"/>
    <w:rsid w:val="00207E06"/>
    <w:rsid w:val="00210E57"/>
    <w:rsid w:val="0021129B"/>
    <w:rsid w:val="002137AD"/>
    <w:rsid w:val="00214A87"/>
    <w:rsid w:val="00214C8F"/>
    <w:rsid w:val="00214C9C"/>
    <w:rsid w:val="0021501E"/>
    <w:rsid w:val="00215077"/>
    <w:rsid w:val="002161E4"/>
    <w:rsid w:val="00221B8A"/>
    <w:rsid w:val="0022207E"/>
    <w:rsid w:val="00222A20"/>
    <w:rsid w:val="00222A30"/>
    <w:rsid w:val="00224463"/>
    <w:rsid w:val="00224606"/>
    <w:rsid w:val="00225003"/>
    <w:rsid w:val="002313EB"/>
    <w:rsid w:val="00231A2E"/>
    <w:rsid w:val="00232311"/>
    <w:rsid w:val="00234602"/>
    <w:rsid w:val="00234CF6"/>
    <w:rsid w:val="0023612C"/>
    <w:rsid w:val="00236618"/>
    <w:rsid w:val="00237D9B"/>
    <w:rsid w:val="00240F8B"/>
    <w:rsid w:val="0024325C"/>
    <w:rsid w:val="0024415E"/>
    <w:rsid w:val="00244289"/>
    <w:rsid w:val="00244774"/>
    <w:rsid w:val="00245835"/>
    <w:rsid w:val="00246A23"/>
    <w:rsid w:val="00246F9C"/>
    <w:rsid w:val="0024705D"/>
    <w:rsid w:val="0025126A"/>
    <w:rsid w:val="0025185D"/>
    <w:rsid w:val="00251937"/>
    <w:rsid w:val="002524A2"/>
    <w:rsid w:val="00252801"/>
    <w:rsid w:val="00252F5E"/>
    <w:rsid w:val="00253031"/>
    <w:rsid w:val="00253432"/>
    <w:rsid w:val="00253700"/>
    <w:rsid w:val="00254DB8"/>
    <w:rsid w:val="00254EBA"/>
    <w:rsid w:val="002571BF"/>
    <w:rsid w:val="002601F9"/>
    <w:rsid w:val="00260D84"/>
    <w:rsid w:val="00260DE1"/>
    <w:rsid w:val="002625D0"/>
    <w:rsid w:val="00262FBF"/>
    <w:rsid w:val="002639A3"/>
    <w:rsid w:val="00264373"/>
    <w:rsid w:val="0026491D"/>
    <w:rsid w:val="00264DFD"/>
    <w:rsid w:val="00265525"/>
    <w:rsid w:val="002659D1"/>
    <w:rsid w:val="00265EB1"/>
    <w:rsid w:val="00266057"/>
    <w:rsid w:val="00267D91"/>
    <w:rsid w:val="00270453"/>
    <w:rsid w:val="002715EB"/>
    <w:rsid w:val="00273E0F"/>
    <w:rsid w:val="00274126"/>
    <w:rsid w:val="00276702"/>
    <w:rsid w:val="00281062"/>
    <w:rsid w:val="0028232E"/>
    <w:rsid w:val="00283BB2"/>
    <w:rsid w:val="00284FC7"/>
    <w:rsid w:val="00285163"/>
    <w:rsid w:val="002853D7"/>
    <w:rsid w:val="00285E96"/>
    <w:rsid w:val="0028651B"/>
    <w:rsid w:val="00286B1C"/>
    <w:rsid w:val="00287AFC"/>
    <w:rsid w:val="002905A7"/>
    <w:rsid w:val="00290943"/>
    <w:rsid w:val="0029109C"/>
    <w:rsid w:val="002911E5"/>
    <w:rsid w:val="00291E55"/>
    <w:rsid w:val="00291FEF"/>
    <w:rsid w:val="0029224E"/>
    <w:rsid w:val="002936B4"/>
    <w:rsid w:val="002944A9"/>
    <w:rsid w:val="00294D17"/>
    <w:rsid w:val="002956C9"/>
    <w:rsid w:val="00295F03"/>
    <w:rsid w:val="002960DD"/>
    <w:rsid w:val="00296292"/>
    <w:rsid w:val="0029710C"/>
    <w:rsid w:val="002A0D0F"/>
    <w:rsid w:val="002A1A10"/>
    <w:rsid w:val="002A1ACA"/>
    <w:rsid w:val="002A2474"/>
    <w:rsid w:val="002A3970"/>
    <w:rsid w:val="002A4CE3"/>
    <w:rsid w:val="002A66F8"/>
    <w:rsid w:val="002A75DE"/>
    <w:rsid w:val="002B069D"/>
    <w:rsid w:val="002B2999"/>
    <w:rsid w:val="002B3652"/>
    <w:rsid w:val="002B3DA6"/>
    <w:rsid w:val="002B420E"/>
    <w:rsid w:val="002B4A95"/>
    <w:rsid w:val="002B5F68"/>
    <w:rsid w:val="002B660E"/>
    <w:rsid w:val="002B686B"/>
    <w:rsid w:val="002C1A5F"/>
    <w:rsid w:val="002C2F34"/>
    <w:rsid w:val="002C33AE"/>
    <w:rsid w:val="002C4FAE"/>
    <w:rsid w:val="002C54EE"/>
    <w:rsid w:val="002D1501"/>
    <w:rsid w:val="002D2C50"/>
    <w:rsid w:val="002D2E58"/>
    <w:rsid w:val="002D300A"/>
    <w:rsid w:val="002D3258"/>
    <w:rsid w:val="002D3677"/>
    <w:rsid w:val="002D52D5"/>
    <w:rsid w:val="002D6492"/>
    <w:rsid w:val="002D6493"/>
    <w:rsid w:val="002D7656"/>
    <w:rsid w:val="002E006E"/>
    <w:rsid w:val="002E04FA"/>
    <w:rsid w:val="002E0F03"/>
    <w:rsid w:val="002E122C"/>
    <w:rsid w:val="002E1828"/>
    <w:rsid w:val="002E1E03"/>
    <w:rsid w:val="002E3BA9"/>
    <w:rsid w:val="002E6CC3"/>
    <w:rsid w:val="002E6EF2"/>
    <w:rsid w:val="002E7530"/>
    <w:rsid w:val="002E770F"/>
    <w:rsid w:val="002E7ACF"/>
    <w:rsid w:val="002F057E"/>
    <w:rsid w:val="002F0C6E"/>
    <w:rsid w:val="002F157B"/>
    <w:rsid w:val="002F20E6"/>
    <w:rsid w:val="002F28F0"/>
    <w:rsid w:val="002F2CEB"/>
    <w:rsid w:val="002F2D2D"/>
    <w:rsid w:val="002F32A0"/>
    <w:rsid w:val="002F4C95"/>
    <w:rsid w:val="002F572F"/>
    <w:rsid w:val="002F581E"/>
    <w:rsid w:val="002F651D"/>
    <w:rsid w:val="003008F2"/>
    <w:rsid w:val="0030184F"/>
    <w:rsid w:val="00301938"/>
    <w:rsid w:val="00301A2A"/>
    <w:rsid w:val="00302DC3"/>
    <w:rsid w:val="003038EB"/>
    <w:rsid w:val="00304F0A"/>
    <w:rsid w:val="003066DA"/>
    <w:rsid w:val="0030764B"/>
    <w:rsid w:val="00307F5A"/>
    <w:rsid w:val="00310299"/>
    <w:rsid w:val="003103E4"/>
    <w:rsid w:val="003107B9"/>
    <w:rsid w:val="00310FB1"/>
    <w:rsid w:val="003113BB"/>
    <w:rsid w:val="0031141D"/>
    <w:rsid w:val="00312042"/>
    <w:rsid w:val="00314F38"/>
    <w:rsid w:val="00314F87"/>
    <w:rsid w:val="003154CD"/>
    <w:rsid w:val="00315D2C"/>
    <w:rsid w:val="00316E85"/>
    <w:rsid w:val="00317195"/>
    <w:rsid w:val="0032195C"/>
    <w:rsid w:val="00324407"/>
    <w:rsid w:val="00325567"/>
    <w:rsid w:val="00326A87"/>
    <w:rsid w:val="00327FA6"/>
    <w:rsid w:val="003307C5"/>
    <w:rsid w:val="0033182B"/>
    <w:rsid w:val="003335C9"/>
    <w:rsid w:val="00333E1B"/>
    <w:rsid w:val="0033421B"/>
    <w:rsid w:val="00334CC9"/>
    <w:rsid w:val="00335434"/>
    <w:rsid w:val="003406A0"/>
    <w:rsid w:val="00341B12"/>
    <w:rsid w:val="00344678"/>
    <w:rsid w:val="00344A4F"/>
    <w:rsid w:val="00344ED2"/>
    <w:rsid w:val="003454BA"/>
    <w:rsid w:val="003503EB"/>
    <w:rsid w:val="00350661"/>
    <w:rsid w:val="00350CC7"/>
    <w:rsid w:val="00351495"/>
    <w:rsid w:val="0035177D"/>
    <w:rsid w:val="00351B51"/>
    <w:rsid w:val="00353997"/>
    <w:rsid w:val="00354988"/>
    <w:rsid w:val="00354C3D"/>
    <w:rsid w:val="003566F0"/>
    <w:rsid w:val="003601BF"/>
    <w:rsid w:val="00360722"/>
    <w:rsid w:val="00361865"/>
    <w:rsid w:val="0036200B"/>
    <w:rsid w:val="003621ED"/>
    <w:rsid w:val="00363B21"/>
    <w:rsid w:val="0036578B"/>
    <w:rsid w:val="003659A8"/>
    <w:rsid w:val="00365CF6"/>
    <w:rsid w:val="0036602D"/>
    <w:rsid w:val="0036677F"/>
    <w:rsid w:val="00367193"/>
    <w:rsid w:val="0036761F"/>
    <w:rsid w:val="00373F82"/>
    <w:rsid w:val="00373FD2"/>
    <w:rsid w:val="0037559F"/>
    <w:rsid w:val="0037631D"/>
    <w:rsid w:val="0037680F"/>
    <w:rsid w:val="00376EBB"/>
    <w:rsid w:val="0037769D"/>
    <w:rsid w:val="003779A1"/>
    <w:rsid w:val="00381E1C"/>
    <w:rsid w:val="003827AB"/>
    <w:rsid w:val="00382C37"/>
    <w:rsid w:val="00383691"/>
    <w:rsid w:val="00384570"/>
    <w:rsid w:val="00385200"/>
    <w:rsid w:val="00386C93"/>
    <w:rsid w:val="00387755"/>
    <w:rsid w:val="0039009A"/>
    <w:rsid w:val="0039274D"/>
    <w:rsid w:val="00393117"/>
    <w:rsid w:val="00393DEE"/>
    <w:rsid w:val="0039420F"/>
    <w:rsid w:val="00394461"/>
    <w:rsid w:val="00394E26"/>
    <w:rsid w:val="003952A6"/>
    <w:rsid w:val="00395D77"/>
    <w:rsid w:val="003967A0"/>
    <w:rsid w:val="00396E08"/>
    <w:rsid w:val="003973B3"/>
    <w:rsid w:val="003A059E"/>
    <w:rsid w:val="003A0665"/>
    <w:rsid w:val="003A08AB"/>
    <w:rsid w:val="003A09A9"/>
    <w:rsid w:val="003A2A01"/>
    <w:rsid w:val="003A368C"/>
    <w:rsid w:val="003A395B"/>
    <w:rsid w:val="003A4960"/>
    <w:rsid w:val="003A52F4"/>
    <w:rsid w:val="003A576D"/>
    <w:rsid w:val="003A6025"/>
    <w:rsid w:val="003B0062"/>
    <w:rsid w:val="003B03DD"/>
    <w:rsid w:val="003B048C"/>
    <w:rsid w:val="003B0501"/>
    <w:rsid w:val="003B0C64"/>
    <w:rsid w:val="003B238B"/>
    <w:rsid w:val="003B3057"/>
    <w:rsid w:val="003B3147"/>
    <w:rsid w:val="003B35E1"/>
    <w:rsid w:val="003B4C91"/>
    <w:rsid w:val="003B58C6"/>
    <w:rsid w:val="003B5B00"/>
    <w:rsid w:val="003B5D13"/>
    <w:rsid w:val="003B5D9B"/>
    <w:rsid w:val="003B616D"/>
    <w:rsid w:val="003B6CDA"/>
    <w:rsid w:val="003C15ED"/>
    <w:rsid w:val="003C1F75"/>
    <w:rsid w:val="003C21E1"/>
    <w:rsid w:val="003C232D"/>
    <w:rsid w:val="003C3A39"/>
    <w:rsid w:val="003C48CC"/>
    <w:rsid w:val="003C5E5E"/>
    <w:rsid w:val="003C67DD"/>
    <w:rsid w:val="003C7E5D"/>
    <w:rsid w:val="003C7FA3"/>
    <w:rsid w:val="003D10AD"/>
    <w:rsid w:val="003D1B76"/>
    <w:rsid w:val="003D1C5F"/>
    <w:rsid w:val="003D1D0A"/>
    <w:rsid w:val="003D222D"/>
    <w:rsid w:val="003D2479"/>
    <w:rsid w:val="003D2480"/>
    <w:rsid w:val="003D27E3"/>
    <w:rsid w:val="003D40A0"/>
    <w:rsid w:val="003D4204"/>
    <w:rsid w:val="003D462E"/>
    <w:rsid w:val="003D4820"/>
    <w:rsid w:val="003D49A5"/>
    <w:rsid w:val="003D5DE9"/>
    <w:rsid w:val="003D5E2C"/>
    <w:rsid w:val="003D6AC0"/>
    <w:rsid w:val="003D6F58"/>
    <w:rsid w:val="003E0D57"/>
    <w:rsid w:val="003E1904"/>
    <w:rsid w:val="003E28ED"/>
    <w:rsid w:val="003E2F75"/>
    <w:rsid w:val="003E3849"/>
    <w:rsid w:val="003E389D"/>
    <w:rsid w:val="003E3DBC"/>
    <w:rsid w:val="003E4E25"/>
    <w:rsid w:val="003E54CD"/>
    <w:rsid w:val="003E7A85"/>
    <w:rsid w:val="003E7D26"/>
    <w:rsid w:val="003F1B58"/>
    <w:rsid w:val="003F256D"/>
    <w:rsid w:val="003F2A4D"/>
    <w:rsid w:val="003F349B"/>
    <w:rsid w:val="003F4F5D"/>
    <w:rsid w:val="003F5623"/>
    <w:rsid w:val="003F57F9"/>
    <w:rsid w:val="003F616A"/>
    <w:rsid w:val="003F7075"/>
    <w:rsid w:val="003F715A"/>
    <w:rsid w:val="003F79B1"/>
    <w:rsid w:val="003F7BA7"/>
    <w:rsid w:val="003F7C64"/>
    <w:rsid w:val="00400F6E"/>
    <w:rsid w:val="00401827"/>
    <w:rsid w:val="00402804"/>
    <w:rsid w:val="00402C79"/>
    <w:rsid w:val="00402D12"/>
    <w:rsid w:val="00402F73"/>
    <w:rsid w:val="00403DE2"/>
    <w:rsid w:val="0040407E"/>
    <w:rsid w:val="00405383"/>
    <w:rsid w:val="00406C91"/>
    <w:rsid w:val="00407BA0"/>
    <w:rsid w:val="00410788"/>
    <w:rsid w:val="00410844"/>
    <w:rsid w:val="00411559"/>
    <w:rsid w:val="00411E5C"/>
    <w:rsid w:val="00412335"/>
    <w:rsid w:val="004142CD"/>
    <w:rsid w:val="00415DC5"/>
    <w:rsid w:val="004179C6"/>
    <w:rsid w:val="00421772"/>
    <w:rsid w:val="00422161"/>
    <w:rsid w:val="004237E2"/>
    <w:rsid w:val="00424F51"/>
    <w:rsid w:val="004257CC"/>
    <w:rsid w:val="0042580A"/>
    <w:rsid w:val="00425B23"/>
    <w:rsid w:val="00425DCE"/>
    <w:rsid w:val="0042673D"/>
    <w:rsid w:val="00426B6F"/>
    <w:rsid w:val="00426E6A"/>
    <w:rsid w:val="0042700D"/>
    <w:rsid w:val="00431CA5"/>
    <w:rsid w:val="0043269D"/>
    <w:rsid w:val="0043379B"/>
    <w:rsid w:val="00435A00"/>
    <w:rsid w:val="00435C04"/>
    <w:rsid w:val="004377A0"/>
    <w:rsid w:val="004405BF"/>
    <w:rsid w:val="00440BA6"/>
    <w:rsid w:val="00440CCE"/>
    <w:rsid w:val="00441181"/>
    <w:rsid w:val="00441F82"/>
    <w:rsid w:val="004424CA"/>
    <w:rsid w:val="00442555"/>
    <w:rsid w:val="0044498A"/>
    <w:rsid w:val="00445EC8"/>
    <w:rsid w:val="004474FB"/>
    <w:rsid w:val="00447767"/>
    <w:rsid w:val="00450635"/>
    <w:rsid w:val="0045118E"/>
    <w:rsid w:val="00454267"/>
    <w:rsid w:val="00456E82"/>
    <w:rsid w:val="00457271"/>
    <w:rsid w:val="00457B09"/>
    <w:rsid w:val="00461068"/>
    <w:rsid w:val="004614B6"/>
    <w:rsid w:val="00461D82"/>
    <w:rsid w:val="00465D2C"/>
    <w:rsid w:val="00466770"/>
    <w:rsid w:val="004679BE"/>
    <w:rsid w:val="00467AE1"/>
    <w:rsid w:val="0047039B"/>
    <w:rsid w:val="00470BB3"/>
    <w:rsid w:val="00471843"/>
    <w:rsid w:val="00471A72"/>
    <w:rsid w:val="00472370"/>
    <w:rsid w:val="00473E38"/>
    <w:rsid w:val="00476792"/>
    <w:rsid w:val="00481AEF"/>
    <w:rsid w:val="00482564"/>
    <w:rsid w:val="00482C9A"/>
    <w:rsid w:val="00482D1B"/>
    <w:rsid w:val="00483C9A"/>
    <w:rsid w:val="004842B2"/>
    <w:rsid w:val="0048500E"/>
    <w:rsid w:val="0048628E"/>
    <w:rsid w:val="004866BB"/>
    <w:rsid w:val="00487664"/>
    <w:rsid w:val="00491DF0"/>
    <w:rsid w:val="00492A73"/>
    <w:rsid w:val="00495FB7"/>
    <w:rsid w:val="004965F0"/>
    <w:rsid w:val="00496A1C"/>
    <w:rsid w:val="00496C45"/>
    <w:rsid w:val="004971B0"/>
    <w:rsid w:val="004A0E34"/>
    <w:rsid w:val="004A1C3D"/>
    <w:rsid w:val="004A2F4C"/>
    <w:rsid w:val="004A401B"/>
    <w:rsid w:val="004A4517"/>
    <w:rsid w:val="004A47FD"/>
    <w:rsid w:val="004A4D5F"/>
    <w:rsid w:val="004A5368"/>
    <w:rsid w:val="004A59BF"/>
    <w:rsid w:val="004A5EBD"/>
    <w:rsid w:val="004A622E"/>
    <w:rsid w:val="004A6C8C"/>
    <w:rsid w:val="004A7A83"/>
    <w:rsid w:val="004B066C"/>
    <w:rsid w:val="004B29E6"/>
    <w:rsid w:val="004B32B2"/>
    <w:rsid w:val="004B3D79"/>
    <w:rsid w:val="004B3FFE"/>
    <w:rsid w:val="004B4625"/>
    <w:rsid w:val="004B6219"/>
    <w:rsid w:val="004B6529"/>
    <w:rsid w:val="004B6ACC"/>
    <w:rsid w:val="004B7C8C"/>
    <w:rsid w:val="004C161A"/>
    <w:rsid w:val="004C29CA"/>
    <w:rsid w:val="004C300C"/>
    <w:rsid w:val="004C3BFB"/>
    <w:rsid w:val="004C3FF4"/>
    <w:rsid w:val="004C5571"/>
    <w:rsid w:val="004C55C4"/>
    <w:rsid w:val="004C68E5"/>
    <w:rsid w:val="004C6E46"/>
    <w:rsid w:val="004C7713"/>
    <w:rsid w:val="004C7DFA"/>
    <w:rsid w:val="004D02E9"/>
    <w:rsid w:val="004D08C7"/>
    <w:rsid w:val="004D0F00"/>
    <w:rsid w:val="004D12F4"/>
    <w:rsid w:val="004D1DC3"/>
    <w:rsid w:val="004D2E75"/>
    <w:rsid w:val="004D3521"/>
    <w:rsid w:val="004D3D29"/>
    <w:rsid w:val="004D4110"/>
    <w:rsid w:val="004D4C96"/>
    <w:rsid w:val="004D4E80"/>
    <w:rsid w:val="004D605F"/>
    <w:rsid w:val="004D606D"/>
    <w:rsid w:val="004D7973"/>
    <w:rsid w:val="004E0A11"/>
    <w:rsid w:val="004E0ADB"/>
    <w:rsid w:val="004E0E27"/>
    <w:rsid w:val="004E18A9"/>
    <w:rsid w:val="004E359B"/>
    <w:rsid w:val="004E3BFE"/>
    <w:rsid w:val="004E4773"/>
    <w:rsid w:val="004E4B0E"/>
    <w:rsid w:val="004E4C05"/>
    <w:rsid w:val="004E58B7"/>
    <w:rsid w:val="004E6B12"/>
    <w:rsid w:val="004E6D0A"/>
    <w:rsid w:val="004E78F8"/>
    <w:rsid w:val="004F01BB"/>
    <w:rsid w:val="004F14EE"/>
    <w:rsid w:val="004F1E9F"/>
    <w:rsid w:val="004F2317"/>
    <w:rsid w:val="004F471C"/>
    <w:rsid w:val="004F48FC"/>
    <w:rsid w:val="004F4E04"/>
    <w:rsid w:val="004F5BA8"/>
    <w:rsid w:val="004F6339"/>
    <w:rsid w:val="004F7DE3"/>
    <w:rsid w:val="00501AE6"/>
    <w:rsid w:val="00504363"/>
    <w:rsid w:val="00504CF5"/>
    <w:rsid w:val="005056E6"/>
    <w:rsid w:val="00505963"/>
    <w:rsid w:val="0050712D"/>
    <w:rsid w:val="00507FCD"/>
    <w:rsid w:val="005120AB"/>
    <w:rsid w:val="00512DF9"/>
    <w:rsid w:val="0051316C"/>
    <w:rsid w:val="005137EE"/>
    <w:rsid w:val="005140C7"/>
    <w:rsid w:val="00516059"/>
    <w:rsid w:val="00517B72"/>
    <w:rsid w:val="00520B87"/>
    <w:rsid w:val="00521684"/>
    <w:rsid w:val="005225B8"/>
    <w:rsid w:val="00523666"/>
    <w:rsid w:val="005237A1"/>
    <w:rsid w:val="00523915"/>
    <w:rsid w:val="00523B21"/>
    <w:rsid w:val="005245C7"/>
    <w:rsid w:val="00524BCF"/>
    <w:rsid w:val="00524C26"/>
    <w:rsid w:val="00524E2D"/>
    <w:rsid w:val="005258DC"/>
    <w:rsid w:val="0052602A"/>
    <w:rsid w:val="005266FB"/>
    <w:rsid w:val="00527853"/>
    <w:rsid w:val="005302FF"/>
    <w:rsid w:val="0053078E"/>
    <w:rsid w:val="0053094A"/>
    <w:rsid w:val="00530E0D"/>
    <w:rsid w:val="00532E57"/>
    <w:rsid w:val="00533247"/>
    <w:rsid w:val="00533888"/>
    <w:rsid w:val="005340FC"/>
    <w:rsid w:val="005342DF"/>
    <w:rsid w:val="00534D58"/>
    <w:rsid w:val="0053600B"/>
    <w:rsid w:val="0053726E"/>
    <w:rsid w:val="00537DFF"/>
    <w:rsid w:val="005404DF"/>
    <w:rsid w:val="00540D7A"/>
    <w:rsid w:val="0054153A"/>
    <w:rsid w:val="00541699"/>
    <w:rsid w:val="00541751"/>
    <w:rsid w:val="00541E98"/>
    <w:rsid w:val="005422BF"/>
    <w:rsid w:val="0054457C"/>
    <w:rsid w:val="005447A8"/>
    <w:rsid w:val="005447BB"/>
    <w:rsid w:val="00544973"/>
    <w:rsid w:val="005465AD"/>
    <w:rsid w:val="00546A6E"/>
    <w:rsid w:val="005472C7"/>
    <w:rsid w:val="00547D11"/>
    <w:rsid w:val="00550183"/>
    <w:rsid w:val="00550E8F"/>
    <w:rsid w:val="005510C6"/>
    <w:rsid w:val="00551E64"/>
    <w:rsid w:val="00551F5E"/>
    <w:rsid w:val="00553263"/>
    <w:rsid w:val="0055336B"/>
    <w:rsid w:val="00553FBE"/>
    <w:rsid w:val="00554B7A"/>
    <w:rsid w:val="005556CA"/>
    <w:rsid w:val="005559FE"/>
    <w:rsid w:val="00560551"/>
    <w:rsid w:val="00560FF6"/>
    <w:rsid w:val="00562696"/>
    <w:rsid w:val="00562AA5"/>
    <w:rsid w:val="00562FCA"/>
    <w:rsid w:val="00564381"/>
    <w:rsid w:val="005643C1"/>
    <w:rsid w:val="005650D1"/>
    <w:rsid w:val="005654AF"/>
    <w:rsid w:val="0057073F"/>
    <w:rsid w:val="0057092A"/>
    <w:rsid w:val="00570BEF"/>
    <w:rsid w:val="00570C3C"/>
    <w:rsid w:val="00571005"/>
    <w:rsid w:val="00571D60"/>
    <w:rsid w:val="00573F3E"/>
    <w:rsid w:val="00575E1A"/>
    <w:rsid w:val="005770E6"/>
    <w:rsid w:val="005776F1"/>
    <w:rsid w:val="0057796E"/>
    <w:rsid w:val="00580C1E"/>
    <w:rsid w:val="005814C9"/>
    <w:rsid w:val="00582BBE"/>
    <w:rsid w:val="0058593A"/>
    <w:rsid w:val="00585E6F"/>
    <w:rsid w:val="00586209"/>
    <w:rsid w:val="00586CC5"/>
    <w:rsid w:val="00586DFB"/>
    <w:rsid w:val="00586FF0"/>
    <w:rsid w:val="00587680"/>
    <w:rsid w:val="00587E21"/>
    <w:rsid w:val="00587F64"/>
    <w:rsid w:val="00590441"/>
    <w:rsid w:val="0059194D"/>
    <w:rsid w:val="005919D0"/>
    <w:rsid w:val="00591A38"/>
    <w:rsid w:val="005936F3"/>
    <w:rsid w:val="00593ED0"/>
    <w:rsid w:val="005940FF"/>
    <w:rsid w:val="00595356"/>
    <w:rsid w:val="00595690"/>
    <w:rsid w:val="005965F2"/>
    <w:rsid w:val="0059685A"/>
    <w:rsid w:val="005976C9"/>
    <w:rsid w:val="005A01AC"/>
    <w:rsid w:val="005A17A6"/>
    <w:rsid w:val="005A2D36"/>
    <w:rsid w:val="005A3B2D"/>
    <w:rsid w:val="005A3C4D"/>
    <w:rsid w:val="005A7887"/>
    <w:rsid w:val="005A7933"/>
    <w:rsid w:val="005B0249"/>
    <w:rsid w:val="005B2D27"/>
    <w:rsid w:val="005B4660"/>
    <w:rsid w:val="005B4A1A"/>
    <w:rsid w:val="005B70C7"/>
    <w:rsid w:val="005B7410"/>
    <w:rsid w:val="005C1DBE"/>
    <w:rsid w:val="005C3884"/>
    <w:rsid w:val="005C3E15"/>
    <w:rsid w:val="005C5388"/>
    <w:rsid w:val="005C7C57"/>
    <w:rsid w:val="005C7DB5"/>
    <w:rsid w:val="005C7E0F"/>
    <w:rsid w:val="005D0C73"/>
    <w:rsid w:val="005D1CE9"/>
    <w:rsid w:val="005D2DA5"/>
    <w:rsid w:val="005D4234"/>
    <w:rsid w:val="005D5019"/>
    <w:rsid w:val="005D525F"/>
    <w:rsid w:val="005D599C"/>
    <w:rsid w:val="005D5AEA"/>
    <w:rsid w:val="005D6C89"/>
    <w:rsid w:val="005D7499"/>
    <w:rsid w:val="005D77F2"/>
    <w:rsid w:val="005E05C4"/>
    <w:rsid w:val="005E0DE8"/>
    <w:rsid w:val="005E11CD"/>
    <w:rsid w:val="005E19E9"/>
    <w:rsid w:val="005E1ABE"/>
    <w:rsid w:val="005E2021"/>
    <w:rsid w:val="005E20E1"/>
    <w:rsid w:val="005E265C"/>
    <w:rsid w:val="005E371E"/>
    <w:rsid w:val="005E695E"/>
    <w:rsid w:val="005E78C8"/>
    <w:rsid w:val="005E7E0C"/>
    <w:rsid w:val="005F002D"/>
    <w:rsid w:val="005F2700"/>
    <w:rsid w:val="005F2A9E"/>
    <w:rsid w:val="005F389F"/>
    <w:rsid w:val="005F4287"/>
    <w:rsid w:val="005F5C70"/>
    <w:rsid w:val="005F637E"/>
    <w:rsid w:val="005F650B"/>
    <w:rsid w:val="005F69DA"/>
    <w:rsid w:val="005F78DD"/>
    <w:rsid w:val="00600649"/>
    <w:rsid w:val="006008DB"/>
    <w:rsid w:val="00600F47"/>
    <w:rsid w:val="0060114C"/>
    <w:rsid w:val="00601ADF"/>
    <w:rsid w:val="0060230E"/>
    <w:rsid w:val="006027CA"/>
    <w:rsid w:val="00602E7B"/>
    <w:rsid w:val="006045F5"/>
    <w:rsid w:val="00604A24"/>
    <w:rsid w:val="00604BA4"/>
    <w:rsid w:val="006075E2"/>
    <w:rsid w:val="00610445"/>
    <w:rsid w:val="00611820"/>
    <w:rsid w:val="006119E8"/>
    <w:rsid w:val="00613C92"/>
    <w:rsid w:val="006146BE"/>
    <w:rsid w:val="00614C02"/>
    <w:rsid w:val="00615C12"/>
    <w:rsid w:val="006164F2"/>
    <w:rsid w:val="00617FDD"/>
    <w:rsid w:val="006200C7"/>
    <w:rsid w:val="006210F5"/>
    <w:rsid w:val="00621120"/>
    <w:rsid w:val="006214C3"/>
    <w:rsid w:val="00621916"/>
    <w:rsid w:val="00621D33"/>
    <w:rsid w:val="00622C93"/>
    <w:rsid w:val="0062356E"/>
    <w:rsid w:val="00624348"/>
    <w:rsid w:val="00624702"/>
    <w:rsid w:val="00626A0A"/>
    <w:rsid w:val="00627066"/>
    <w:rsid w:val="00627F4D"/>
    <w:rsid w:val="006310B8"/>
    <w:rsid w:val="00632077"/>
    <w:rsid w:val="00632365"/>
    <w:rsid w:val="00633234"/>
    <w:rsid w:val="00634F2F"/>
    <w:rsid w:val="0063519E"/>
    <w:rsid w:val="006408AA"/>
    <w:rsid w:val="0064100B"/>
    <w:rsid w:val="006415B8"/>
    <w:rsid w:val="00641741"/>
    <w:rsid w:val="00641BE1"/>
    <w:rsid w:val="0064257F"/>
    <w:rsid w:val="00642770"/>
    <w:rsid w:val="006428B1"/>
    <w:rsid w:val="00643788"/>
    <w:rsid w:val="0064528C"/>
    <w:rsid w:val="00645D30"/>
    <w:rsid w:val="006461E5"/>
    <w:rsid w:val="0064676A"/>
    <w:rsid w:val="006467E6"/>
    <w:rsid w:val="0064765F"/>
    <w:rsid w:val="00650118"/>
    <w:rsid w:val="006505CC"/>
    <w:rsid w:val="006525F8"/>
    <w:rsid w:val="006538AE"/>
    <w:rsid w:val="006542D0"/>
    <w:rsid w:val="00654861"/>
    <w:rsid w:val="00654BD0"/>
    <w:rsid w:val="00656186"/>
    <w:rsid w:val="006567CF"/>
    <w:rsid w:val="006569FE"/>
    <w:rsid w:val="00656FAD"/>
    <w:rsid w:val="00657045"/>
    <w:rsid w:val="00657445"/>
    <w:rsid w:val="006576F9"/>
    <w:rsid w:val="006611EE"/>
    <w:rsid w:val="00663529"/>
    <w:rsid w:val="0066394F"/>
    <w:rsid w:val="00664F9E"/>
    <w:rsid w:val="006666A0"/>
    <w:rsid w:val="0066765A"/>
    <w:rsid w:val="006708DC"/>
    <w:rsid w:val="00672043"/>
    <w:rsid w:val="00672732"/>
    <w:rsid w:val="0067281E"/>
    <w:rsid w:val="006758DC"/>
    <w:rsid w:val="0067619B"/>
    <w:rsid w:val="00677BEB"/>
    <w:rsid w:val="0068174E"/>
    <w:rsid w:val="006818F6"/>
    <w:rsid w:val="00681BEA"/>
    <w:rsid w:val="006824ED"/>
    <w:rsid w:val="0068379B"/>
    <w:rsid w:val="00683A1B"/>
    <w:rsid w:val="00686492"/>
    <w:rsid w:val="00686A7F"/>
    <w:rsid w:val="00686FB2"/>
    <w:rsid w:val="00686FDD"/>
    <w:rsid w:val="00690711"/>
    <w:rsid w:val="00690B72"/>
    <w:rsid w:val="0069109D"/>
    <w:rsid w:val="00691355"/>
    <w:rsid w:val="0069262D"/>
    <w:rsid w:val="00692BCE"/>
    <w:rsid w:val="00693C82"/>
    <w:rsid w:val="006949E0"/>
    <w:rsid w:val="00694F80"/>
    <w:rsid w:val="0069579B"/>
    <w:rsid w:val="006960AD"/>
    <w:rsid w:val="00696696"/>
    <w:rsid w:val="00697344"/>
    <w:rsid w:val="006973DB"/>
    <w:rsid w:val="006A0808"/>
    <w:rsid w:val="006A1183"/>
    <w:rsid w:val="006A149B"/>
    <w:rsid w:val="006A2BDA"/>
    <w:rsid w:val="006A2C35"/>
    <w:rsid w:val="006A2E35"/>
    <w:rsid w:val="006A3718"/>
    <w:rsid w:val="006A3A5C"/>
    <w:rsid w:val="006A3E9C"/>
    <w:rsid w:val="006A4476"/>
    <w:rsid w:val="006A510F"/>
    <w:rsid w:val="006A5E71"/>
    <w:rsid w:val="006A5FBE"/>
    <w:rsid w:val="006A6948"/>
    <w:rsid w:val="006A7ADB"/>
    <w:rsid w:val="006A7C21"/>
    <w:rsid w:val="006B022D"/>
    <w:rsid w:val="006B12CD"/>
    <w:rsid w:val="006B19A7"/>
    <w:rsid w:val="006B1D8E"/>
    <w:rsid w:val="006B258D"/>
    <w:rsid w:val="006B3401"/>
    <w:rsid w:val="006B37B0"/>
    <w:rsid w:val="006B3C10"/>
    <w:rsid w:val="006B42B0"/>
    <w:rsid w:val="006B4571"/>
    <w:rsid w:val="006B4A78"/>
    <w:rsid w:val="006B4AE3"/>
    <w:rsid w:val="006B4BB9"/>
    <w:rsid w:val="006B6832"/>
    <w:rsid w:val="006B68F3"/>
    <w:rsid w:val="006B757C"/>
    <w:rsid w:val="006C22F8"/>
    <w:rsid w:val="006C2F58"/>
    <w:rsid w:val="006C3119"/>
    <w:rsid w:val="006C4797"/>
    <w:rsid w:val="006C4E00"/>
    <w:rsid w:val="006C4FEE"/>
    <w:rsid w:val="006C528A"/>
    <w:rsid w:val="006C68D2"/>
    <w:rsid w:val="006C756F"/>
    <w:rsid w:val="006D02DF"/>
    <w:rsid w:val="006D145E"/>
    <w:rsid w:val="006D2849"/>
    <w:rsid w:val="006D2C0E"/>
    <w:rsid w:val="006D304B"/>
    <w:rsid w:val="006D3646"/>
    <w:rsid w:val="006D498E"/>
    <w:rsid w:val="006D4AAE"/>
    <w:rsid w:val="006D4BE3"/>
    <w:rsid w:val="006D4EC1"/>
    <w:rsid w:val="006D4FB0"/>
    <w:rsid w:val="006D5B9C"/>
    <w:rsid w:val="006D67B7"/>
    <w:rsid w:val="006E0031"/>
    <w:rsid w:val="006E051A"/>
    <w:rsid w:val="006E068C"/>
    <w:rsid w:val="006E2102"/>
    <w:rsid w:val="006E2824"/>
    <w:rsid w:val="006E2D10"/>
    <w:rsid w:val="006E362A"/>
    <w:rsid w:val="006E3AA5"/>
    <w:rsid w:val="006E3E76"/>
    <w:rsid w:val="006E3FB5"/>
    <w:rsid w:val="006E65FC"/>
    <w:rsid w:val="006E678D"/>
    <w:rsid w:val="006E6C53"/>
    <w:rsid w:val="006F0938"/>
    <w:rsid w:val="006F0D3D"/>
    <w:rsid w:val="006F0FD8"/>
    <w:rsid w:val="006F1300"/>
    <w:rsid w:val="006F2391"/>
    <w:rsid w:val="006F257B"/>
    <w:rsid w:val="006F3193"/>
    <w:rsid w:val="006F3837"/>
    <w:rsid w:val="006F3C84"/>
    <w:rsid w:val="006F5A49"/>
    <w:rsid w:val="006F6B1F"/>
    <w:rsid w:val="006F7FF2"/>
    <w:rsid w:val="00700554"/>
    <w:rsid w:val="00700C45"/>
    <w:rsid w:val="00700F25"/>
    <w:rsid w:val="00701347"/>
    <w:rsid w:val="00701F89"/>
    <w:rsid w:val="00702D07"/>
    <w:rsid w:val="00704789"/>
    <w:rsid w:val="007049D4"/>
    <w:rsid w:val="00705480"/>
    <w:rsid w:val="00706497"/>
    <w:rsid w:val="007105D7"/>
    <w:rsid w:val="00710DB1"/>
    <w:rsid w:val="007110F9"/>
    <w:rsid w:val="0071180E"/>
    <w:rsid w:val="00711825"/>
    <w:rsid w:val="00713C24"/>
    <w:rsid w:val="00713D88"/>
    <w:rsid w:val="00713DF3"/>
    <w:rsid w:val="007159A9"/>
    <w:rsid w:val="00715C31"/>
    <w:rsid w:val="007177CE"/>
    <w:rsid w:val="00720174"/>
    <w:rsid w:val="00720B09"/>
    <w:rsid w:val="00721061"/>
    <w:rsid w:val="00721409"/>
    <w:rsid w:val="00721BA6"/>
    <w:rsid w:val="00724269"/>
    <w:rsid w:val="0072456B"/>
    <w:rsid w:val="00724A67"/>
    <w:rsid w:val="00724C54"/>
    <w:rsid w:val="00725A67"/>
    <w:rsid w:val="007264FB"/>
    <w:rsid w:val="00726F64"/>
    <w:rsid w:val="00727A21"/>
    <w:rsid w:val="00727CC3"/>
    <w:rsid w:val="00727DE3"/>
    <w:rsid w:val="00730166"/>
    <w:rsid w:val="00732269"/>
    <w:rsid w:val="007331D9"/>
    <w:rsid w:val="007352D2"/>
    <w:rsid w:val="007361A9"/>
    <w:rsid w:val="00736EB3"/>
    <w:rsid w:val="00736FB2"/>
    <w:rsid w:val="00740058"/>
    <w:rsid w:val="00741C93"/>
    <w:rsid w:val="00742D8F"/>
    <w:rsid w:val="00744B09"/>
    <w:rsid w:val="00744B68"/>
    <w:rsid w:val="007455A9"/>
    <w:rsid w:val="00745C52"/>
    <w:rsid w:val="007478C9"/>
    <w:rsid w:val="007478FF"/>
    <w:rsid w:val="00747ADB"/>
    <w:rsid w:val="00747D56"/>
    <w:rsid w:val="00750AF7"/>
    <w:rsid w:val="00750B58"/>
    <w:rsid w:val="00752292"/>
    <w:rsid w:val="00752324"/>
    <w:rsid w:val="00753800"/>
    <w:rsid w:val="007546DB"/>
    <w:rsid w:val="0075498A"/>
    <w:rsid w:val="007562B8"/>
    <w:rsid w:val="00756A97"/>
    <w:rsid w:val="007608F5"/>
    <w:rsid w:val="00760C37"/>
    <w:rsid w:val="00760C3F"/>
    <w:rsid w:val="00761417"/>
    <w:rsid w:val="00761EDA"/>
    <w:rsid w:val="00762674"/>
    <w:rsid w:val="00762999"/>
    <w:rsid w:val="00763005"/>
    <w:rsid w:val="00763720"/>
    <w:rsid w:val="00763FEE"/>
    <w:rsid w:val="0076585A"/>
    <w:rsid w:val="00766493"/>
    <w:rsid w:val="00766F2A"/>
    <w:rsid w:val="00767A8A"/>
    <w:rsid w:val="0077088D"/>
    <w:rsid w:val="00770B79"/>
    <w:rsid w:val="00771F0F"/>
    <w:rsid w:val="00772F90"/>
    <w:rsid w:val="00772FF3"/>
    <w:rsid w:val="00774A6D"/>
    <w:rsid w:val="00774AD8"/>
    <w:rsid w:val="00774CB5"/>
    <w:rsid w:val="00774D3F"/>
    <w:rsid w:val="007752A4"/>
    <w:rsid w:val="00776365"/>
    <w:rsid w:val="00776C90"/>
    <w:rsid w:val="00776E87"/>
    <w:rsid w:val="00776E89"/>
    <w:rsid w:val="00777007"/>
    <w:rsid w:val="00780BA7"/>
    <w:rsid w:val="007816C4"/>
    <w:rsid w:val="00781B5A"/>
    <w:rsid w:val="00782AC4"/>
    <w:rsid w:val="00785229"/>
    <w:rsid w:val="00785A54"/>
    <w:rsid w:val="00785CF1"/>
    <w:rsid w:val="00785F7D"/>
    <w:rsid w:val="0078638B"/>
    <w:rsid w:val="0078696B"/>
    <w:rsid w:val="00790092"/>
    <w:rsid w:val="0079163A"/>
    <w:rsid w:val="00791788"/>
    <w:rsid w:val="007921D1"/>
    <w:rsid w:val="00793696"/>
    <w:rsid w:val="00794088"/>
    <w:rsid w:val="00794996"/>
    <w:rsid w:val="00795D95"/>
    <w:rsid w:val="00795E3F"/>
    <w:rsid w:val="00797ACF"/>
    <w:rsid w:val="00797CFC"/>
    <w:rsid w:val="007A02FB"/>
    <w:rsid w:val="007A1108"/>
    <w:rsid w:val="007A16B8"/>
    <w:rsid w:val="007A2C7B"/>
    <w:rsid w:val="007A4308"/>
    <w:rsid w:val="007A4870"/>
    <w:rsid w:val="007A5998"/>
    <w:rsid w:val="007A61C7"/>
    <w:rsid w:val="007A6207"/>
    <w:rsid w:val="007A79AC"/>
    <w:rsid w:val="007A7D50"/>
    <w:rsid w:val="007B0272"/>
    <w:rsid w:val="007B0969"/>
    <w:rsid w:val="007B0CE5"/>
    <w:rsid w:val="007B1F17"/>
    <w:rsid w:val="007B2289"/>
    <w:rsid w:val="007B22EF"/>
    <w:rsid w:val="007B622E"/>
    <w:rsid w:val="007B7063"/>
    <w:rsid w:val="007C180A"/>
    <w:rsid w:val="007C27C1"/>
    <w:rsid w:val="007C2D24"/>
    <w:rsid w:val="007C2DC8"/>
    <w:rsid w:val="007C2FA3"/>
    <w:rsid w:val="007C3B58"/>
    <w:rsid w:val="007C486B"/>
    <w:rsid w:val="007C48AC"/>
    <w:rsid w:val="007C4D85"/>
    <w:rsid w:val="007C511A"/>
    <w:rsid w:val="007C5612"/>
    <w:rsid w:val="007C7187"/>
    <w:rsid w:val="007C784E"/>
    <w:rsid w:val="007D1002"/>
    <w:rsid w:val="007D183F"/>
    <w:rsid w:val="007D3ADD"/>
    <w:rsid w:val="007D4935"/>
    <w:rsid w:val="007D541F"/>
    <w:rsid w:val="007D5E28"/>
    <w:rsid w:val="007D7001"/>
    <w:rsid w:val="007D70FA"/>
    <w:rsid w:val="007D77A8"/>
    <w:rsid w:val="007E0BC7"/>
    <w:rsid w:val="007E172F"/>
    <w:rsid w:val="007E21C8"/>
    <w:rsid w:val="007E2B00"/>
    <w:rsid w:val="007E3183"/>
    <w:rsid w:val="007E33CB"/>
    <w:rsid w:val="007E3540"/>
    <w:rsid w:val="007E37CB"/>
    <w:rsid w:val="007E3A25"/>
    <w:rsid w:val="007E4254"/>
    <w:rsid w:val="007E42DD"/>
    <w:rsid w:val="007E47A8"/>
    <w:rsid w:val="007E50BD"/>
    <w:rsid w:val="007E5240"/>
    <w:rsid w:val="007E54A5"/>
    <w:rsid w:val="007E5B3C"/>
    <w:rsid w:val="007E6329"/>
    <w:rsid w:val="007E678D"/>
    <w:rsid w:val="007E6A35"/>
    <w:rsid w:val="007E6D9F"/>
    <w:rsid w:val="007E75CF"/>
    <w:rsid w:val="007E7A40"/>
    <w:rsid w:val="007E7FD1"/>
    <w:rsid w:val="007F0CAE"/>
    <w:rsid w:val="007F2C1E"/>
    <w:rsid w:val="007F2D9A"/>
    <w:rsid w:val="007F4995"/>
    <w:rsid w:val="007F4E77"/>
    <w:rsid w:val="007F54C2"/>
    <w:rsid w:val="007F550A"/>
    <w:rsid w:val="007F5AFD"/>
    <w:rsid w:val="007F63B6"/>
    <w:rsid w:val="007F67A2"/>
    <w:rsid w:val="007F6A5D"/>
    <w:rsid w:val="007F6B10"/>
    <w:rsid w:val="007F6BD4"/>
    <w:rsid w:val="007F71B4"/>
    <w:rsid w:val="007F7FF5"/>
    <w:rsid w:val="00800845"/>
    <w:rsid w:val="00801F5E"/>
    <w:rsid w:val="00802C8C"/>
    <w:rsid w:val="0080332D"/>
    <w:rsid w:val="00804A19"/>
    <w:rsid w:val="00804E26"/>
    <w:rsid w:val="00806218"/>
    <w:rsid w:val="00806B8C"/>
    <w:rsid w:val="008102D2"/>
    <w:rsid w:val="00810D6B"/>
    <w:rsid w:val="00810DE7"/>
    <w:rsid w:val="00810FDD"/>
    <w:rsid w:val="008122C1"/>
    <w:rsid w:val="00812E0E"/>
    <w:rsid w:val="00814095"/>
    <w:rsid w:val="00814936"/>
    <w:rsid w:val="00814C4B"/>
    <w:rsid w:val="008156D4"/>
    <w:rsid w:val="00815B7C"/>
    <w:rsid w:val="00815C0F"/>
    <w:rsid w:val="00816047"/>
    <w:rsid w:val="00816F68"/>
    <w:rsid w:val="00817151"/>
    <w:rsid w:val="008171B7"/>
    <w:rsid w:val="00817401"/>
    <w:rsid w:val="00817861"/>
    <w:rsid w:val="008204F6"/>
    <w:rsid w:val="008204FA"/>
    <w:rsid w:val="0082062C"/>
    <w:rsid w:val="00820BAB"/>
    <w:rsid w:val="00820BD6"/>
    <w:rsid w:val="00820DF0"/>
    <w:rsid w:val="00821199"/>
    <w:rsid w:val="00821B5C"/>
    <w:rsid w:val="00821E66"/>
    <w:rsid w:val="00822C0B"/>
    <w:rsid w:val="00822CD2"/>
    <w:rsid w:val="00823A71"/>
    <w:rsid w:val="008241F1"/>
    <w:rsid w:val="00826842"/>
    <w:rsid w:val="00826927"/>
    <w:rsid w:val="00827006"/>
    <w:rsid w:val="00827E67"/>
    <w:rsid w:val="008306A5"/>
    <w:rsid w:val="00830738"/>
    <w:rsid w:val="008316DA"/>
    <w:rsid w:val="00832448"/>
    <w:rsid w:val="008326B1"/>
    <w:rsid w:val="00832F09"/>
    <w:rsid w:val="00834446"/>
    <w:rsid w:val="0083653C"/>
    <w:rsid w:val="0083742B"/>
    <w:rsid w:val="00837F2D"/>
    <w:rsid w:val="0084003E"/>
    <w:rsid w:val="00842E21"/>
    <w:rsid w:val="00843876"/>
    <w:rsid w:val="00844167"/>
    <w:rsid w:val="008461AF"/>
    <w:rsid w:val="008465F0"/>
    <w:rsid w:val="0084703A"/>
    <w:rsid w:val="008505FC"/>
    <w:rsid w:val="00850875"/>
    <w:rsid w:val="00850A8C"/>
    <w:rsid w:val="00851B08"/>
    <w:rsid w:val="00853837"/>
    <w:rsid w:val="00853B02"/>
    <w:rsid w:val="00853E50"/>
    <w:rsid w:val="00853EEC"/>
    <w:rsid w:val="00855CE2"/>
    <w:rsid w:val="00855E24"/>
    <w:rsid w:val="00857A4D"/>
    <w:rsid w:val="00857EE2"/>
    <w:rsid w:val="00860FBA"/>
    <w:rsid w:val="0086135D"/>
    <w:rsid w:val="0086219B"/>
    <w:rsid w:val="00862597"/>
    <w:rsid w:val="008626E8"/>
    <w:rsid w:val="0086322E"/>
    <w:rsid w:val="008636DB"/>
    <w:rsid w:val="008638CB"/>
    <w:rsid w:val="00863DA7"/>
    <w:rsid w:val="00864FF7"/>
    <w:rsid w:val="0086518C"/>
    <w:rsid w:val="00865D86"/>
    <w:rsid w:val="0086632B"/>
    <w:rsid w:val="008667CB"/>
    <w:rsid w:val="00866C2C"/>
    <w:rsid w:val="00870685"/>
    <w:rsid w:val="008721CF"/>
    <w:rsid w:val="00872CEA"/>
    <w:rsid w:val="00873753"/>
    <w:rsid w:val="0087387B"/>
    <w:rsid w:val="00874252"/>
    <w:rsid w:val="008743F6"/>
    <w:rsid w:val="008748FB"/>
    <w:rsid w:val="00875131"/>
    <w:rsid w:val="00875348"/>
    <w:rsid w:val="00875530"/>
    <w:rsid w:val="00876353"/>
    <w:rsid w:val="00876A67"/>
    <w:rsid w:val="00877494"/>
    <w:rsid w:val="00877B4D"/>
    <w:rsid w:val="00877B7C"/>
    <w:rsid w:val="00877D4B"/>
    <w:rsid w:val="0088138C"/>
    <w:rsid w:val="008825CB"/>
    <w:rsid w:val="00884CED"/>
    <w:rsid w:val="00885ED6"/>
    <w:rsid w:val="00890681"/>
    <w:rsid w:val="00890B94"/>
    <w:rsid w:val="00891287"/>
    <w:rsid w:val="00891DDF"/>
    <w:rsid w:val="00891F30"/>
    <w:rsid w:val="008925CF"/>
    <w:rsid w:val="00894B90"/>
    <w:rsid w:val="008955C6"/>
    <w:rsid w:val="00895808"/>
    <w:rsid w:val="00896E80"/>
    <w:rsid w:val="00897163"/>
    <w:rsid w:val="00897770"/>
    <w:rsid w:val="008A0332"/>
    <w:rsid w:val="008A0B1C"/>
    <w:rsid w:val="008A1B77"/>
    <w:rsid w:val="008A202E"/>
    <w:rsid w:val="008A28A3"/>
    <w:rsid w:val="008A2E3A"/>
    <w:rsid w:val="008A4423"/>
    <w:rsid w:val="008A49B9"/>
    <w:rsid w:val="008A56AA"/>
    <w:rsid w:val="008A5BBF"/>
    <w:rsid w:val="008A6C86"/>
    <w:rsid w:val="008A7290"/>
    <w:rsid w:val="008A738E"/>
    <w:rsid w:val="008B018C"/>
    <w:rsid w:val="008B1070"/>
    <w:rsid w:val="008B1BE6"/>
    <w:rsid w:val="008B1EE6"/>
    <w:rsid w:val="008B2BF3"/>
    <w:rsid w:val="008B3C34"/>
    <w:rsid w:val="008B5B5F"/>
    <w:rsid w:val="008B5E3D"/>
    <w:rsid w:val="008B5F1A"/>
    <w:rsid w:val="008B669A"/>
    <w:rsid w:val="008B6CC7"/>
    <w:rsid w:val="008B758A"/>
    <w:rsid w:val="008B7A30"/>
    <w:rsid w:val="008B7DC9"/>
    <w:rsid w:val="008C011C"/>
    <w:rsid w:val="008C10BC"/>
    <w:rsid w:val="008C11CC"/>
    <w:rsid w:val="008C1E69"/>
    <w:rsid w:val="008C2052"/>
    <w:rsid w:val="008C3C85"/>
    <w:rsid w:val="008C4208"/>
    <w:rsid w:val="008C47A0"/>
    <w:rsid w:val="008C5207"/>
    <w:rsid w:val="008C569B"/>
    <w:rsid w:val="008C582C"/>
    <w:rsid w:val="008C58DF"/>
    <w:rsid w:val="008C5A21"/>
    <w:rsid w:val="008C624E"/>
    <w:rsid w:val="008C7034"/>
    <w:rsid w:val="008D13D0"/>
    <w:rsid w:val="008D1B43"/>
    <w:rsid w:val="008D21F8"/>
    <w:rsid w:val="008D272D"/>
    <w:rsid w:val="008D3267"/>
    <w:rsid w:val="008D344C"/>
    <w:rsid w:val="008D36BF"/>
    <w:rsid w:val="008D3F51"/>
    <w:rsid w:val="008D5847"/>
    <w:rsid w:val="008D6E4D"/>
    <w:rsid w:val="008D7496"/>
    <w:rsid w:val="008E080E"/>
    <w:rsid w:val="008E14F7"/>
    <w:rsid w:val="008E2A7D"/>
    <w:rsid w:val="008E34EE"/>
    <w:rsid w:val="008E3AE3"/>
    <w:rsid w:val="008E3B1C"/>
    <w:rsid w:val="008E3DEE"/>
    <w:rsid w:val="008E4264"/>
    <w:rsid w:val="008E589A"/>
    <w:rsid w:val="008E5F92"/>
    <w:rsid w:val="008E70C4"/>
    <w:rsid w:val="008E73FB"/>
    <w:rsid w:val="008F0F70"/>
    <w:rsid w:val="008F16E0"/>
    <w:rsid w:val="008F31F5"/>
    <w:rsid w:val="008F3459"/>
    <w:rsid w:val="008F6275"/>
    <w:rsid w:val="008F65C7"/>
    <w:rsid w:val="008F66BD"/>
    <w:rsid w:val="008F7ABA"/>
    <w:rsid w:val="008F7EE0"/>
    <w:rsid w:val="00900333"/>
    <w:rsid w:val="00900E34"/>
    <w:rsid w:val="00900F02"/>
    <w:rsid w:val="009017EF"/>
    <w:rsid w:val="009018FB"/>
    <w:rsid w:val="00902F79"/>
    <w:rsid w:val="00903BC6"/>
    <w:rsid w:val="00904450"/>
    <w:rsid w:val="0090548A"/>
    <w:rsid w:val="00911B73"/>
    <w:rsid w:val="00913666"/>
    <w:rsid w:val="0091535A"/>
    <w:rsid w:val="00915CE0"/>
    <w:rsid w:val="00915F18"/>
    <w:rsid w:val="00915F2D"/>
    <w:rsid w:val="00916896"/>
    <w:rsid w:val="00916A31"/>
    <w:rsid w:val="009175CE"/>
    <w:rsid w:val="00917A0B"/>
    <w:rsid w:val="00920C04"/>
    <w:rsid w:val="009224BC"/>
    <w:rsid w:val="009228D3"/>
    <w:rsid w:val="009229FD"/>
    <w:rsid w:val="00922FD6"/>
    <w:rsid w:val="00923948"/>
    <w:rsid w:val="00925B93"/>
    <w:rsid w:val="00925C2E"/>
    <w:rsid w:val="00925DCA"/>
    <w:rsid w:val="00925F41"/>
    <w:rsid w:val="009261AF"/>
    <w:rsid w:val="00926DE7"/>
    <w:rsid w:val="0092710E"/>
    <w:rsid w:val="0092736A"/>
    <w:rsid w:val="00927783"/>
    <w:rsid w:val="00927CBB"/>
    <w:rsid w:val="009303D3"/>
    <w:rsid w:val="0093270C"/>
    <w:rsid w:val="00932835"/>
    <w:rsid w:val="00932C01"/>
    <w:rsid w:val="00934E9D"/>
    <w:rsid w:val="00936539"/>
    <w:rsid w:val="0093729D"/>
    <w:rsid w:val="00937B2B"/>
    <w:rsid w:val="00941A6F"/>
    <w:rsid w:val="00941E3E"/>
    <w:rsid w:val="00942BEE"/>
    <w:rsid w:val="00944B2F"/>
    <w:rsid w:val="00946776"/>
    <w:rsid w:val="0094791F"/>
    <w:rsid w:val="00955502"/>
    <w:rsid w:val="00955A76"/>
    <w:rsid w:val="00955DD6"/>
    <w:rsid w:val="00956CB8"/>
    <w:rsid w:val="00957175"/>
    <w:rsid w:val="00957A0F"/>
    <w:rsid w:val="0096011B"/>
    <w:rsid w:val="009602AD"/>
    <w:rsid w:val="0096068B"/>
    <w:rsid w:val="00960890"/>
    <w:rsid w:val="0096176B"/>
    <w:rsid w:val="009623BD"/>
    <w:rsid w:val="009625D7"/>
    <w:rsid w:val="00962A2D"/>
    <w:rsid w:val="009638E9"/>
    <w:rsid w:val="00963DB0"/>
    <w:rsid w:val="00964776"/>
    <w:rsid w:val="0096538A"/>
    <w:rsid w:val="00965C62"/>
    <w:rsid w:val="009677FF"/>
    <w:rsid w:val="00970F5C"/>
    <w:rsid w:val="00972CDD"/>
    <w:rsid w:val="00974BFE"/>
    <w:rsid w:val="00975329"/>
    <w:rsid w:val="00975F25"/>
    <w:rsid w:val="00977299"/>
    <w:rsid w:val="00977D0D"/>
    <w:rsid w:val="00980C04"/>
    <w:rsid w:val="00980EED"/>
    <w:rsid w:val="009810C7"/>
    <w:rsid w:val="009810FC"/>
    <w:rsid w:val="00982594"/>
    <w:rsid w:val="00982A75"/>
    <w:rsid w:val="009837D4"/>
    <w:rsid w:val="00983CEB"/>
    <w:rsid w:val="00983D15"/>
    <w:rsid w:val="009879D6"/>
    <w:rsid w:val="009908DC"/>
    <w:rsid w:val="009911BB"/>
    <w:rsid w:val="009912B6"/>
    <w:rsid w:val="00993498"/>
    <w:rsid w:val="00993C54"/>
    <w:rsid w:val="00994224"/>
    <w:rsid w:val="009953A6"/>
    <w:rsid w:val="009953CD"/>
    <w:rsid w:val="0099729A"/>
    <w:rsid w:val="009973E8"/>
    <w:rsid w:val="009979A9"/>
    <w:rsid w:val="009A0149"/>
    <w:rsid w:val="009A0BC8"/>
    <w:rsid w:val="009A1EA7"/>
    <w:rsid w:val="009A2616"/>
    <w:rsid w:val="009A3E73"/>
    <w:rsid w:val="009A40B9"/>
    <w:rsid w:val="009A4473"/>
    <w:rsid w:val="009A4A24"/>
    <w:rsid w:val="009A4CEC"/>
    <w:rsid w:val="009A4E54"/>
    <w:rsid w:val="009A5002"/>
    <w:rsid w:val="009A54E1"/>
    <w:rsid w:val="009A5718"/>
    <w:rsid w:val="009A5EF9"/>
    <w:rsid w:val="009B0FD7"/>
    <w:rsid w:val="009B1222"/>
    <w:rsid w:val="009B1F13"/>
    <w:rsid w:val="009B2CDB"/>
    <w:rsid w:val="009B2E8F"/>
    <w:rsid w:val="009B3C65"/>
    <w:rsid w:val="009B471B"/>
    <w:rsid w:val="009B4DC0"/>
    <w:rsid w:val="009B4FB1"/>
    <w:rsid w:val="009B548F"/>
    <w:rsid w:val="009B5F69"/>
    <w:rsid w:val="009B600C"/>
    <w:rsid w:val="009B70FB"/>
    <w:rsid w:val="009B792C"/>
    <w:rsid w:val="009B7959"/>
    <w:rsid w:val="009B7B0F"/>
    <w:rsid w:val="009C1DA9"/>
    <w:rsid w:val="009C273E"/>
    <w:rsid w:val="009C2E6F"/>
    <w:rsid w:val="009C2F33"/>
    <w:rsid w:val="009C34BE"/>
    <w:rsid w:val="009C3B1B"/>
    <w:rsid w:val="009C3CAC"/>
    <w:rsid w:val="009C3D2A"/>
    <w:rsid w:val="009C3EDF"/>
    <w:rsid w:val="009C4AE7"/>
    <w:rsid w:val="009C5659"/>
    <w:rsid w:val="009C5A4B"/>
    <w:rsid w:val="009C5ADF"/>
    <w:rsid w:val="009C68E6"/>
    <w:rsid w:val="009C73B1"/>
    <w:rsid w:val="009C7D6C"/>
    <w:rsid w:val="009D02F4"/>
    <w:rsid w:val="009D0E68"/>
    <w:rsid w:val="009D2661"/>
    <w:rsid w:val="009D2A93"/>
    <w:rsid w:val="009D48E2"/>
    <w:rsid w:val="009D5AF0"/>
    <w:rsid w:val="009D7276"/>
    <w:rsid w:val="009E0170"/>
    <w:rsid w:val="009E1FE6"/>
    <w:rsid w:val="009E2237"/>
    <w:rsid w:val="009E2250"/>
    <w:rsid w:val="009E35ED"/>
    <w:rsid w:val="009E3DAC"/>
    <w:rsid w:val="009E4146"/>
    <w:rsid w:val="009E6DDD"/>
    <w:rsid w:val="009E6E2E"/>
    <w:rsid w:val="009E7087"/>
    <w:rsid w:val="009E74B1"/>
    <w:rsid w:val="009E755E"/>
    <w:rsid w:val="009F086B"/>
    <w:rsid w:val="009F26B2"/>
    <w:rsid w:val="009F2780"/>
    <w:rsid w:val="009F3915"/>
    <w:rsid w:val="009F3A1F"/>
    <w:rsid w:val="009F3E0B"/>
    <w:rsid w:val="009F43EE"/>
    <w:rsid w:val="009F458B"/>
    <w:rsid w:val="009F7574"/>
    <w:rsid w:val="00A00E07"/>
    <w:rsid w:val="00A00F2E"/>
    <w:rsid w:val="00A02948"/>
    <w:rsid w:val="00A02CA4"/>
    <w:rsid w:val="00A033B7"/>
    <w:rsid w:val="00A0379C"/>
    <w:rsid w:val="00A04435"/>
    <w:rsid w:val="00A0608B"/>
    <w:rsid w:val="00A0742F"/>
    <w:rsid w:val="00A0746C"/>
    <w:rsid w:val="00A075C0"/>
    <w:rsid w:val="00A10120"/>
    <w:rsid w:val="00A104FB"/>
    <w:rsid w:val="00A127AB"/>
    <w:rsid w:val="00A145AA"/>
    <w:rsid w:val="00A14BA2"/>
    <w:rsid w:val="00A201B7"/>
    <w:rsid w:val="00A20AB0"/>
    <w:rsid w:val="00A218AD"/>
    <w:rsid w:val="00A22B46"/>
    <w:rsid w:val="00A23447"/>
    <w:rsid w:val="00A24065"/>
    <w:rsid w:val="00A241DF"/>
    <w:rsid w:val="00A243F5"/>
    <w:rsid w:val="00A247BB"/>
    <w:rsid w:val="00A249CE"/>
    <w:rsid w:val="00A24BAF"/>
    <w:rsid w:val="00A279FE"/>
    <w:rsid w:val="00A323E4"/>
    <w:rsid w:val="00A3252F"/>
    <w:rsid w:val="00A32786"/>
    <w:rsid w:val="00A340E8"/>
    <w:rsid w:val="00A3450B"/>
    <w:rsid w:val="00A3470D"/>
    <w:rsid w:val="00A360D3"/>
    <w:rsid w:val="00A3623E"/>
    <w:rsid w:val="00A36A40"/>
    <w:rsid w:val="00A36F19"/>
    <w:rsid w:val="00A40C07"/>
    <w:rsid w:val="00A41FBC"/>
    <w:rsid w:val="00A421AC"/>
    <w:rsid w:val="00A4227A"/>
    <w:rsid w:val="00A425B4"/>
    <w:rsid w:val="00A43611"/>
    <w:rsid w:val="00A50851"/>
    <w:rsid w:val="00A50CAA"/>
    <w:rsid w:val="00A520D3"/>
    <w:rsid w:val="00A521B2"/>
    <w:rsid w:val="00A5276E"/>
    <w:rsid w:val="00A53AD4"/>
    <w:rsid w:val="00A54933"/>
    <w:rsid w:val="00A54EC8"/>
    <w:rsid w:val="00A55CCA"/>
    <w:rsid w:val="00A565C4"/>
    <w:rsid w:val="00A56849"/>
    <w:rsid w:val="00A56BBE"/>
    <w:rsid w:val="00A57076"/>
    <w:rsid w:val="00A575D6"/>
    <w:rsid w:val="00A61053"/>
    <w:rsid w:val="00A611B8"/>
    <w:rsid w:val="00A614C2"/>
    <w:rsid w:val="00A634DC"/>
    <w:rsid w:val="00A63935"/>
    <w:rsid w:val="00A63C0C"/>
    <w:rsid w:val="00A644C8"/>
    <w:rsid w:val="00A64DF9"/>
    <w:rsid w:val="00A64FE5"/>
    <w:rsid w:val="00A661AB"/>
    <w:rsid w:val="00A70644"/>
    <w:rsid w:val="00A71909"/>
    <w:rsid w:val="00A71C0B"/>
    <w:rsid w:val="00A71FD3"/>
    <w:rsid w:val="00A7268D"/>
    <w:rsid w:val="00A726E1"/>
    <w:rsid w:val="00A72AC1"/>
    <w:rsid w:val="00A72E4E"/>
    <w:rsid w:val="00A7343C"/>
    <w:rsid w:val="00A7356E"/>
    <w:rsid w:val="00A73696"/>
    <w:rsid w:val="00A73B85"/>
    <w:rsid w:val="00A742B9"/>
    <w:rsid w:val="00A75FEA"/>
    <w:rsid w:val="00A76F9C"/>
    <w:rsid w:val="00A8104D"/>
    <w:rsid w:val="00A81BF5"/>
    <w:rsid w:val="00A81EE6"/>
    <w:rsid w:val="00A81FE5"/>
    <w:rsid w:val="00A826A2"/>
    <w:rsid w:val="00A82B1A"/>
    <w:rsid w:val="00A8301B"/>
    <w:rsid w:val="00A8501F"/>
    <w:rsid w:val="00A85A54"/>
    <w:rsid w:val="00A8772C"/>
    <w:rsid w:val="00A878F8"/>
    <w:rsid w:val="00A9156D"/>
    <w:rsid w:val="00A9167A"/>
    <w:rsid w:val="00A922F2"/>
    <w:rsid w:val="00A930BF"/>
    <w:rsid w:val="00A9410A"/>
    <w:rsid w:val="00A962C2"/>
    <w:rsid w:val="00A97A19"/>
    <w:rsid w:val="00AA0A6D"/>
    <w:rsid w:val="00AA1224"/>
    <w:rsid w:val="00AA15D8"/>
    <w:rsid w:val="00AA185D"/>
    <w:rsid w:val="00AA1AAD"/>
    <w:rsid w:val="00AA2618"/>
    <w:rsid w:val="00AA2F94"/>
    <w:rsid w:val="00AA3D2C"/>
    <w:rsid w:val="00AA5078"/>
    <w:rsid w:val="00AA53FC"/>
    <w:rsid w:val="00AA5811"/>
    <w:rsid w:val="00AA66DA"/>
    <w:rsid w:val="00AA693A"/>
    <w:rsid w:val="00AA6B6C"/>
    <w:rsid w:val="00AA7623"/>
    <w:rsid w:val="00AA762A"/>
    <w:rsid w:val="00AA7952"/>
    <w:rsid w:val="00AB11B7"/>
    <w:rsid w:val="00AB14CC"/>
    <w:rsid w:val="00AB191E"/>
    <w:rsid w:val="00AB221A"/>
    <w:rsid w:val="00AB25DE"/>
    <w:rsid w:val="00AB4689"/>
    <w:rsid w:val="00AB5300"/>
    <w:rsid w:val="00AB68F1"/>
    <w:rsid w:val="00AB7067"/>
    <w:rsid w:val="00AB766F"/>
    <w:rsid w:val="00AB798A"/>
    <w:rsid w:val="00AB7B17"/>
    <w:rsid w:val="00AC0D3F"/>
    <w:rsid w:val="00AC11DF"/>
    <w:rsid w:val="00AC29DE"/>
    <w:rsid w:val="00AC2D9E"/>
    <w:rsid w:val="00AC2DAE"/>
    <w:rsid w:val="00AC4045"/>
    <w:rsid w:val="00AC44F7"/>
    <w:rsid w:val="00AC453C"/>
    <w:rsid w:val="00AC4E14"/>
    <w:rsid w:val="00AC5FE0"/>
    <w:rsid w:val="00AC722C"/>
    <w:rsid w:val="00AC7C53"/>
    <w:rsid w:val="00AD352C"/>
    <w:rsid w:val="00AD4404"/>
    <w:rsid w:val="00AD4531"/>
    <w:rsid w:val="00AD4808"/>
    <w:rsid w:val="00AD4EB2"/>
    <w:rsid w:val="00AD595C"/>
    <w:rsid w:val="00AD6A7D"/>
    <w:rsid w:val="00AD6C19"/>
    <w:rsid w:val="00AD7189"/>
    <w:rsid w:val="00AD74A0"/>
    <w:rsid w:val="00AD755B"/>
    <w:rsid w:val="00AE0E6D"/>
    <w:rsid w:val="00AE1700"/>
    <w:rsid w:val="00AE1A3F"/>
    <w:rsid w:val="00AE1BC5"/>
    <w:rsid w:val="00AE208E"/>
    <w:rsid w:val="00AE23C5"/>
    <w:rsid w:val="00AE275B"/>
    <w:rsid w:val="00AE46F1"/>
    <w:rsid w:val="00AE4BCA"/>
    <w:rsid w:val="00AE59BB"/>
    <w:rsid w:val="00AE5AC3"/>
    <w:rsid w:val="00AE5B91"/>
    <w:rsid w:val="00AE602D"/>
    <w:rsid w:val="00AE6E5D"/>
    <w:rsid w:val="00AE7AFB"/>
    <w:rsid w:val="00AF0657"/>
    <w:rsid w:val="00AF0B13"/>
    <w:rsid w:val="00AF108C"/>
    <w:rsid w:val="00AF2F11"/>
    <w:rsid w:val="00AF3889"/>
    <w:rsid w:val="00AF418E"/>
    <w:rsid w:val="00AF47F5"/>
    <w:rsid w:val="00AF4C32"/>
    <w:rsid w:val="00AF559C"/>
    <w:rsid w:val="00AF62C7"/>
    <w:rsid w:val="00AF6DCD"/>
    <w:rsid w:val="00AF7292"/>
    <w:rsid w:val="00AF72C0"/>
    <w:rsid w:val="00AF7628"/>
    <w:rsid w:val="00AF7760"/>
    <w:rsid w:val="00B00387"/>
    <w:rsid w:val="00B0087D"/>
    <w:rsid w:val="00B008E4"/>
    <w:rsid w:val="00B00FF0"/>
    <w:rsid w:val="00B01954"/>
    <w:rsid w:val="00B01BCD"/>
    <w:rsid w:val="00B01C89"/>
    <w:rsid w:val="00B04BCB"/>
    <w:rsid w:val="00B065FA"/>
    <w:rsid w:val="00B06E29"/>
    <w:rsid w:val="00B06E95"/>
    <w:rsid w:val="00B07126"/>
    <w:rsid w:val="00B07A5A"/>
    <w:rsid w:val="00B1020A"/>
    <w:rsid w:val="00B10448"/>
    <w:rsid w:val="00B11024"/>
    <w:rsid w:val="00B11A94"/>
    <w:rsid w:val="00B12B9D"/>
    <w:rsid w:val="00B13A47"/>
    <w:rsid w:val="00B14707"/>
    <w:rsid w:val="00B14769"/>
    <w:rsid w:val="00B150E2"/>
    <w:rsid w:val="00B15744"/>
    <w:rsid w:val="00B15913"/>
    <w:rsid w:val="00B15E20"/>
    <w:rsid w:val="00B16473"/>
    <w:rsid w:val="00B17219"/>
    <w:rsid w:val="00B21231"/>
    <w:rsid w:val="00B22A23"/>
    <w:rsid w:val="00B22C8F"/>
    <w:rsid w:val="00B22DCF"/>
    <w:rsid w:val="00B2323E"/>
    <w:rsid w:val="00B254A1"/>
    <w:rsid w:val="00B25CC8"/>
    <w:rsid w:val="00B2638E"/>
    <w:rsid w:val="00B27401"/>
    <w:rsid w:val="00B27C35"/>
    <w:rsid w:val="00B310C6"/>
    <w:rsid w:val="00B312AF"/>
    <w:rsid w:val="00B3204A"/>
    <w:rsid w:val="00B3215A"/>
    <w:rsid w:val="00B3274F"/>
    <w:rsid w:val="00B327D5"/>
    <w:rsid w:val="00B32D39"/>
    <w:rsid w:val="00B32EA6"/>
    <w:rsid w:val="00B32F05"/>
    <w:rsid w:val="00B33AF5"/>
    <w:rsid w:val="00B34C00"/>
    <w:rsid w:val="00B355EF"/>
    <w:rsid w:val="00B37FD9"/>
    <w:rsid w:val="00B40466"/>
    <w:rsid w:val="00B404C3"/>
    <w:rsid w:val="00B406CD"/>
    <w:rsid w:val="00B42780"/>
    <w:rsid w:val="00B431A9"/>
    <w:rsid w:val="00B433A5"/>
    <w:rsid w:val="00B43D77"/>
    <w:rsid w:val="00B45A08"/>
    <w:rsid w:val="00B466BA"/>
    <w:rsid w:val="00B46F29"/>
    <w:rsid w:val="00B47514"/>
    <w:rsid w:val="00B4790A"/>
    <w:rsid w:val="00B47B70"/>
    <w:rsid w:val="00B50BA1"/>
    <w:rsid w:val="00B54061"/>
    <w:rsid w:val="00B542DE"/>
    <w:rsid w:val="00B5470C"/>
    <w:rsid w:val="00B54F9F"/>
    <w:rsid w:val="00B55084"/>
    <w:rsid w:val="00B55691"/>
    <w:rsid w:val="00B55DC7"/>
    <w:rsid w:val="00B56607"/>
    <w:rsid w:val="00B56836"/>
    <w:rsid w:val="00B56A99"/>
    <w:rsid w:val="00B5736C"/>
    <w:rsid w:val="00B61E13"/>
    <w:rsid w:val="00B620E7"/>
    <w:rsid w:val="00B6243D"/>
    <w:rsid w:val="00B62DC5"/>
    <w:rsid w:val="00B63871"/>
    <w:rsid w:val="00B63DCB"/>
    <w:rsid w:val="00B658DB"/>
    <w:rsid w:val="00B65FC1"/>
    <w:rsid w:val="00B66FB5"/>
    <w:rsid w:val="00B678E5"/>
    <w:rsid w:val="00B67ABC"/>
    <w:rsid w:val="00B707E7"/>
    <w:rsid w:val="00B738FA"/>
    <w:rsid w:val="00B7404F"/>
    <w:rsid w:val="00B755CA"/>
    <w:rsid w:val="00B75679"/>
    <w:rsid w:val="00B760A7"/>
    <w:rsid w:val="00B7659C"/>
    <w:rsid w:val="00B771FA"/>
    <w:rsid w:val="00B77A48"/>
    <w:rsid w:val="00B77B6E"/>
    <w:rsid w:val="00B809E6"/>
    <w:rsid w:val="00B80EE4"/>
    <w:rsid w:val="00B80EFE"/>
    <w:rsid w:val="00B81F3A"/>
    <w:rsid w:val="00B821B9"/>
    <w:rsid w:val="00B832B4"/>
    <w:rsid w:val="00B83DA8"/>
    <w:rsid w:val="00B84D13"/>
    <w:rsid w:val="00B85361"/>
    <w:rsid w:val="00B8555F"/>
    <w:rsid w:val="00B863C3"/>
    <w:rsid w:val="00B86D85"/>
    <w:rsid w:val="00B8726E"/>
    <w:rsid w:val="00B875F6"/>
    <w:rsid w:val="00B87A70"/>
    <w:rsid w:val="00B903E5"/>
    <w:rsid w:val="00B91827"/>
    <w:rsid w:val="00B923CE"/>
    <w:rsid w:val="00B93570"/>
    <w:rsid w:val="00B93CCB"/>
    <w:rsid w:val="00B93E1F"/>
    <w:rsid w:val="00B94630"/>
    <w:rsid w:val="00B94CB2"/>
    <w:rsid w:val="00B94FE1"/>
    <w:rsid w:val="00B9531E"/>
    <w:rsid w:val="00B95FA7"/>
    <w:rsid w:val="00B969D3"/>
    <w:rsid w:val="00B96B5B"/>
    <w:rsid w:val="00B972EA"/>
    <w:rsid w:val="00B97FEC"/>
    <w:rsid w:val="00BA0B53"/>
    <w:rsid w:val="00BA204C"/>
    <w:rsid w:val="00BA2A25"/>
    <w:rsid w:val="00BA2BAD"/>
    <w:rsid w:val="00BA30C9"/>
    <w:rsid w:val="00BA3A4D"/>
    <w:rsid w:val="00BA3D6F"/>
    <w:rsid w:val="00BA3DAD"/>
    <w:rsid w:val="00BA4FAC"/>
    <w:rsid w:val="00BA62CD"/>
    <w:rsid w:val="00BA7575"/>
    <w:rsid w:val="00BA7836"/>
    <w:rsid w:val="00BA7AD3"/>
    <w:rsid w:val="00BA7E7C"/>
    <w:rsid w:val="00BB0DEE"/>
    <w:rsid w:val="00BB3151"/>
    <w:rsid w:val="00BB3553"/>
    <w:rsid w:val="00BB3787"/>
    <w:rsid w:val="00BB3EEB"/>
    <w:rsid w:val="00BB5052"/>
    <w:rsid w:val="00BB7DF0"/>
    <w:rsid w:val="00BC030E"/>
    <w:rsid w:val="00BC1825"/>
    <w:rsid w:val="00BC2826"/>
    <w:rsid w:val="00BC3033"/>
    <w:rsid w:val="00BC3B0C"/>
    <w:rsid w:val="00BC4106"/>
    <w:rsid w:val="00BC4437"/>
    <w:rsid w:val="00BC5330"/>
    <w:rsid w:val="00BC71EE"/>
    <w:rsid w:val="00BC7211"/>
    <w:rsid w:val="00BC72D6"/>
    <w:rsid w:val="00BD07E3"/>
    <w:rsid w:val="00BD111E"/>
    <w:rsid w:val="00BD1570"/>
    <w:rsid w:val="00BD1908"/>
    <w:rsid w:val="00BD1C68"/>
    <w:rsid w:val="00BD264A"/>
    <w:rsid w:val="00BD2D34"/>
    <w:rsid w:val="00BD43DE"/>
    <w:rsid w:val="00BD467D"/>
    <w:rsid w:val="00BD48BD"/>
    <w:rsid w:val="00BD4A55"/>
    <w:rsid w:val="00BD53D3"/>
    <w:rsid w:val="00BD6DB6"/>
    <w:rsid w:val="00BE081B"/>
    <w:rsid w:val="00BE143C"/>
    <w:rsid w:val="00BE27FA"/>
    <w:rsid w:val="00BE503D"/>
    <w:rsid w:val="00BE5CAB"/>
    <w:rsid w:val="00BE73C5"/>
    <w:rsid w:val="00BF02DD"/>
    <w:rsid w:val="00BF205F"/>
    <w:rsid w:val="00BF262E"/>
    <w:rsid w:val="00BF47CE"/>
    <w:rsid w:val="00BF4BF4"/>
    <w:rsid w:val="00BF4FED"/>
    <w:rsid w:val="00BF542F"/>
    <w:rsid w:val="00BF61E7"/>
    <w:rsid w:val="00BF6402"/>
    <w:rsid w:val="00BF667B"/>
    <w:rsid w:val="00BF6B0F"/>
    <w:rsid w:val="00BF70AC"/>
    <w:rsid w:val="00BF7C22"/>
    <w:rsid w:val="00BF7EC3"/>
    <w:rsid w:val="00C00882"/>
    <w:rsid w:val="00C008EA"/>
    <w:rsid w:val="00C022FA"/>
    <w:rsid w:val="00C02ECD"/>
    <w:rsid w:val="00C03598"/>
    <w:rsid w:val="00C03BC2"/>
    <w:rsid w:val="00C03D41"/>
    <w:rsid w:val="00C04968"/>
    <w:rsid w:val="00C04DB5"/>
    <w:rsid w:val="00C05877"/>
    <w:rsid w:val="00C05C1B"/>
    <w:rsid w:val="00C05E07"/>
    <w:rsid w:val="00C06EA9"/>
    <w:rsid w:val="00C07435"/>
    <w:rsid w:val="00C075E5"/>
    <w:rsid w:val="00C07D5E"/>
    <w:rsid w:val="00C1091F"/>
    <w:rsid w:val="00C112A5"/>
    <w:rsid w:val="00C114AE"/>
    <w:rsid w:val="00C118CA"/>
    <w:rsid w:val="00C11A84"/>
    <w:rsid w:val="00C12A57"/>
    <w:rsid w:val="00C12B25"/>
    <w:rsid w:val="00C12CC4"/>
    <w:rsid w:val="00C13043"/>
    <w:rsid w:val="00C13DBD"/>
    <w:rsid w:val="00C14C00"/>
    <w:rsid w:val="00C152A6"/>
    <w:rsid w:val="00C16014"/>
    <w:rsid w:val="00C16675"/>
    <w:rsid w:val="00C16D84"/>
    <w:rsid w:val="00C22315"/>
    <w:rsid w:val="00C22CC5"/>
    <w:rsid w:val="00C23319"/>
    <w:rsid w:val="00C24072"/>
    <w:rsid w:val="00C24D33"/>
    <w:rsid w:val="00C25D6C"/>
    <w:rsid w:val="00C26086"/>
    <w:rsid w:val="00C302AE"/>
    <w:rsid w:val="00C309DA"/>
    <w:rsid w:val="00C316F4"/>
    <w:rsid w:val="00C32E65"/>
    <w:rsid w:val="00C32F7A"/>
    <w:rsid w:val="00C33EC8"/>
    <w:rsid w:val="00C34A40"/>
    <w:rsid w:val="00C34B56"/>
    <w:rsid w:val="00C3749F"/>
    <w:rsid w:val="00C378AC"/>
    <w:rsid w:val="00C40D64"/>
    <w:rsid w:val="00C40E15"/>
    <w:rsid w:val="00C4185D"/>
    <w:rsid w:val="00C42049"/>
    <w:rsid w:val="00C42A5E"/>
    <w:rsid w:val="00C43377"/>
    <w:rsid w:val="00C44129"/>
    <w:rsid w:val="00C44691"/>
    <w:rsid w:val="00C44F46"/>
    <w:rsid w:val="00C45503"/>
    <w:rsid w:val="00C46794"/>
    <w:rsid w:val="00C46BA3"/>
    <w:rsid w:val="00C46DC5"/>
    <w:rsid w:val="00C471C1"/>
    <w:rsid w:val="00C50169"/>
    <w:rsid w:val="00C507CF"/>
    <w:rsid w:val="00C51C07"/>
    <w:rsid w:val="00C52623"/>
    <w:rsid w:val="00C53794"/>
    <w:rsid w:val="00C5484A"/>
    <w:rsid w:val="00C54C49"/>
    <w:rsid w:val="00C56ABC"/>
    <w:rsid w:val="00C576D7"/>
    <w:rsid w:val="00C60F43"/>
    <w:rsid w:val="00C61194"/>
    <w:rsid w:val="00C6161B"/>
    <w:rsid w:val="00C61C35"/>
    <w:rsid w:val="00C61D6E"/>
    <w:rsid w:val="00C61F19"/>
    <w:rsid w:val="00C62204"/>
    <w:rsid w:val="00C6232C"/>
    <w:rsid w:val="00C62437"/>
    <w:rsid w:val="00C62F3E"/>
    <w:rsid w:val="00C63323"/>
    <w:rsid w:val="00C641CE"/>
    <w:rsid w:val="00C66DFA"/>
    <w:rsid w:val="00C71571"/>
    <w:rsid w:val="00C71F43"/>
    <w:rsid w:val="00C74845"/>
    <w:rsid w:val="00C75F38"/>
    <w:rsid w:val="00C75F3C"/>
    <w:rsid w:val="00C76C5A"/>
    <w:rsid w:val="00C8177A"/>
    <w:rsid w:val="00C8232A"/>
    <w:rsid w:val="00C82C2D"/>
    <w:rsid w:val="00C83617"/>
    <w:rsid w:val="00C83DAF"/>
    <w:rsid w:val="00C850B2"/>
    <w:rsid w:val="00C8570A"/>
    <w:rsid w:val="00C86633"/>
    <w:rsid w:val="00C86AFA"/>
    <w:rsid w:val="00C8789C"/>
    <w:rsid w:val="00C90D2E"/>
    <w:rsid w:val="00C9121D"/>
    <w:rsid w:val="00C91C32"/>
    <w:rsid w:val="00C93605"/>
    <w:rsid w:val="00C943F1"/>
    <w:rsid w:val="00C97E8D"/>
    <w:rsid w:val="00CA0CAA"/>
    <w:rsid w:val="00CA0F20"/>
    <w:rsid w:val="00CA214F"/>
    <w:rsid w:val="00CA2EAC"/>
    <w:rsid w:val="00CA35F2"/>
    <w:rsid w:val="00CA3B45"/>
    <w:rsid w:val="00CA423A"/>
    <w:rsid w:val="00CA5002"/>
    <w:rsid w:val="00CA6415"/>
    <w:rsid w:val="00CA6885"/>
    <w:rsid w:val="00CA7131"/>
    <w:rsid w:val="00CA7FF2"/>
    <w:rsid w:val="00CB01F1"/>
    <w:rsid w:val="00CB1480"/>
    <w:rsid w:val="00CB1598"/>
    <w:rsid w:val="00CB161E"/>
    <w:rsid w:val="00CB1B09"/>
    <w:rsid w:val="00CB274A"/>
    <w:rsid w:val="00CB4031"/>
    <w:rsid w:val="00CB4FB9"/>
    <w:rsid w:val="00CB5BE7"/>
    <w:rsid w:val="00CB6723"/>
    <w:rsid w:val="00CC0E8C"/>
    <w:rsid w:val="00CC14A4"/>
    <w:rsid w:val="00CC1D84"/>
    <w:rsid w:val="00CC2245"/>
    <w:rsid w:val="00CC23D9"/>
    <w:rsid w:val="00CC2ABC"/>
    <w:rsid w:val="00CC5166"/>
    <w:rsid w:val="00CC5586"/>
    <w:rsid w:val="00CC578C"/>
    <w:rsid w:val="00CC6342"/>
    <w:rsid w:val="00CC6519"/>
    <w:rsid w:val="00CC67A6"/>
    <w:rsid w:val="00CD0704"/>
    <w:rsid w:val="00CD0A50"/>
    <w:rsid w:val="00CD1BF0"/>
    <w:rsid w:val="00CD2641"/>
    <w:rsid w:val="00CD4145"/>
    <w:rsid w:val="00CD4FEA"/>
    <w:rsid w:val="00CE0F50"/>
    <w:rsid w:val="00CE112A"/>
    <w:rsid w:val="00CE11FB"/>
    <w:rsid w:val="00CE12F6"/>
    <w:rsid w:val="00CE251F"/>
    <w:rsid w:val="00CE2C2F"/>
    <w:rsid w:val="00CE4733"/>
    <w:rsid w:val="00CE52E9"/>
    <w:rsid w:val="00CE59EB"/>
    <w:rsid w:val="00CE6C10"/>
    <w:rsid w:val="00CE7E49"/>
    <w:rsid w:val="00CF00A4"/>
    <w:rsid w:val="00CF1017"/>
    <w:rsid w:val="00CF12C4"/>
    <w:rsid w:val="00CF1A3A"/>
    <w:rsid w:val="00CF1C0D"/>
    <w:rsid w:val="00CF1CA1"/>
    <w:rsid w:val="00CF3ECB"/>
    <w:rsid w:val="00CF4478"/>
    <w:rsid w:val="00CF44A8"/>
    <w:rsid w:val="00CF4642"/>
    <w:rsid w:val="00CF4D9F"/>
    <w:rsid w:val="00CF4EFE"/>
    <w:rsid w:val="00CF57D6"/>
    <w:rsid w:val="00CF5AF6"/>
    <w:rsid w:val="00CF6654"/>
    <w:rsid w:val="00CF6D5C"/>
    <w:rsid w:val="00CF6E44"/>
    <w:rsid w:val="00CF77F6"/>
    <w:rsid w:val="00D02088"/>
    <w:rsid w:val="00D02D8C"/>
    <w:rsid w:val="00D03068"/>
    <w:rsid w:val="00D030D6"/>
    <w:rsid w:val="00D03F6A"/>
    <w:rsid w:val="00D04098"/>
    <w:rsid w:val="00D0547A"/>
    <w:rsid w:val="00D05503"/>
    <w:rsid w:val="00D0564E"/>
    <w:rsid w:val="00D06447"/>
    <w:rsid w:val="00D07124"/>
    <w:rsid w:val="00D07986"/>
    <w:rsid w:val="00D07C2A"/>
    <w:rsid w:val="00D10822"/>
    <w:rsid w:val="00D12E09"/>
    <w:rsid w:val="00D12E70"/>
    <w:rsid w:val="00D14925"/>
    <w:rsid w:val="00D1577E"/>
    <w:rsid w:val="00D15F3B"/>
    <w:rsid w:val="00D179EA"/>
    <w:rsid w:val="00D17D15"/>
    <w:rsid w:val="00D2000B"/>
    <w:rsid w:val="00D20B7B"/>
    <w:rsid w:val="00D20C5A"/>
    <w:rsid w:val="00D216F2"/>
    <w:rsid w:val="00D2174B"/>
    <w:rsid w:val="00D21852"/>
    <w:rsid w:val="00D21D6A"/>
    <w:rsid w:val="00D235F9"/>
    <w:rsid w:val="00D248DA"/>
    <w:rsid w:val="00D24A64"/>
    <w:rsid w:val="00D25654"/>
    <w:rsid w:val="00D26FA5"/>
    <w:rsid w:val="00D27404"/>
    <w:rsid w:val="00D27747"/>
    <w:rsid w:val="00D27796"/>
    <w:rsid w:val="00D32C0B"/>
    <w:rsid w:val="00D33DAD"/>
    <w:rsid w:val="00D35945"/>
    <w:rsid w:val="00D35FAB"/>
    <w:rsid w:val="00D35FE4"/>
    <w:rsid w:val="00D3667E"/>
    <w:rsid w:val="00D36748"/>
    <w:rsid w:val="00D36B64"/>
    <w:rsid w:val="00D37C0E"/>
    <w:rsid w:val="00D37FCA"/>
    <w:rsid w:val="00D403C1"/>
    <w:rsid w:val="00D411E1"/>
    <w:rsid w:val="00D417D5"/>
    <w:rsid w:val="00D42346"/>
    <w:rsid w:val="00D429C6"/>
    <w:rsid w:val="00D42C8D"/>
    <w:rsid w:val="00D42EF0"/>
    <w:rsid w:val="00D42F9F"/>
    <w:rsid w:val="00D457E8"/>
    <w:rsid w:val="00D46141"/>
    <w:rsid w:val="00D46BBB"/>
    <w:rsid w:val="00D47442"/>
    <w:rsid w:val="00D47D4C"/>
    <w:rsid w:val="00D50560"/>
    <w:rsid w:val="00D50988"/>
    <w:rsid w:val="00D513A8"/>
    <w:rsid w:val="00D51C00"/>
    <w:rsid w:val="00D52946"/>
    <w:rsid w:val="00D52B49"/>
    <w:rsid w:val="00D53229"/>
    <w:rsid w:val="00D5363E"/>
    <w:rsid w:val="00D53ABC"/>
    <w:rsid w:val="00D54015"/>
    <w:rsid w:val="00D54143"/>
    <w:rsid w:val="00D549AD"/>
    <w:rsid w:val="00D54AE6"/>
    <w:rsid w:val="00D55053"/>
    <w:rsid w:val="00D55D47"/>
    <w:rsid w:val="00D5700F"/>
    <w:rsid w:val="00D57912"/>
    <w:rsid w:val="00D61ABD"/>
    <w:rsid w:val="00D62D6E"/>
    <w:rsid w:val="00D63942"/>
    <w:rsid w:val="00D63FEB"/>
    <w:rsid w:val="00D64B78"/>
    <w:rsid w:val="00D64DCC"/>
    <w:rsid w:val="00D6502D"/>
    <w:rsid w:val="00D651ED"/>
    <w:rsid w:val="00D66EEF"/>
    <w:rsid w:val="00D67CF9"/>
    <w:rsid w:val="00D71991"/>
    <w:rsid w:val="00D71B62"/>
    <w:rsid w:val="00D71DEF"/>
    <w:rsid w:val="00D72B10"/>
    <w:rsid w:val="00D7323F"/>
    <w:rsid w:val="00D74406"/>
    <w:rsid w:val="00D74409"/>
    <w:rsid w:val="00D750EA"/>
    <w:rsid w:val="00D752B4"/>
    <w:rsid w:val="00D75710"/>
    <w:rsid w:val="00D771A6"/>
    <w:rsid w:val="00D8266A"/>
    <w:rsid w:val="00D82740"/>
    <w:rsid w:val="00D83B74"/>
    <w:rsid w:val="00D83BF9"/>
    <w:rsid w:val="00D84F1C"/>
    <w:rsid w:val="00D84F79"/>
    <w:rsid w:val="00D853AE"/>
    <w:rsid w:val="00D86D49"/>
    <w:rsid w:val="00D90CE3"/>
    <w:rsid w:val="00D910F1"/>
    <w:rsid w:val="00D9115B"/>
    <w:rsid w:val="00D92516"/>
    <w:rsid w:val="00D94C08"/>
    <w:rsid w:val="00D9550C"/>
    <w:rsid w:val="00D95A57"/>
    <w:rsid w:val="00D962B7"/>
    <w:rsid w:val="00D978E4"/>
    <w:rsid w:val="00DA0313"/>
    <w:rsid w:val="00DA059A"/>
    <w:rsid w:val="00DA05E4"/>
    <w:rsid w:val="00DA0D1E"/>
    <w:rsid w:val="00DA1D51"/>
    <w:rsid w:val="00DA1DAE"/>
    <w:rsid w:val="00DA2402"/>
    <w:rsid w:val="00DA255E"/>
    <w:rsid w:val="00DA2EB3"/>
    <w:rsid w:val="00DA3B29"/>
    <w:rsid w:val="00DA46AB"/>
    <w:rsid w:val="00DA7189"/>
    <w:rsid w:val="00DA75B6"/>
    <w:rsid w:val="00DA7D6E"/>
    <w:rsid w:val="00DB1191"/>
    <w:rsid w:val="00DB2BDC"/>
    <w:rsid w:val="00DB3B9D"/>
    <w:rsid w:val="00DB5152"/>
    <w:rsid w:val="00DB61FA"/>
    <w:rsid w:val="00DB6951"/>
    <w:rsid w:val="00DC03F1"/>
    <w:rsid w:val="00DC056A"/>
    <w:rsid w:val="00DC0D7D"/>
    <w:rsid w:val="00DC1AAE"/>
    <w:rsid w:val="00DC286F"/>
    <w:rsid w:val="00DC3135"/>
    <w:rsid w:val="00DC3750"/>
    <w:rsid w:val="00DC3CC1"/>
    <w:rsid w:val="00DC44A8"/>
    <w:rsid w:val="00DC4F16"/>
    <w:rsid w:val="00DC6EB7"/>
    <w:rsid w:val="00DD0047"/>
    <w:rsid w:val="00DD0D80"/>
    <w:rsid w:val="00DD23FD"/>
    <w:rsid w:val="00DD2824"/>
    <w:rsid w:val="00DD2A28"/>
    <w:rsid w:val="00DD30B2"/>
    <w:rsid w:val="00DD342A"/>
    <w:rsid w:val="00DD4047"/>
    <w:rsid w:val="00DD4B1E"/>
    <w:rsid w:val="00DD4C34"/>
    <w:rsid w:val="00DD556F"/>
    <w:rsid w:val="00DD5CF4"/>
    <w:rsid w:val="00DD64A1"/>
    <w:rsid w:val="00DD7DFD"/>
    <w:rsid w:val="00DD7E2A"/>
    <w:rsid w:val="00DE07FB"/>
    <w:rsid w:val="00DE1F6C"/>
    <w:rsid w:val="00DE3876"/>
    <w:rsid w:val="00DE45CA"/>
    <w:rsid w:val="00DE478D"/>
    <w:rsid w:val="00DE512C"/>
    <w:rsid w:val="00DE5A7B"/>
    <w:rsid w:val="00DE61F8"/>
    <w:rsid w:val="00DE65CE"/>
    <w:rsid w:val="00DE6AA1"/>
    <w:rsid w:val="00DF0582"/>
    <w:rsid w:val="00DF0F03"/>
    <w:rsid w:val="00DF1037"/>
    <w:rsid w:val="00DF3247"/>
    <w:rsid w:val="00DF35A5"/>
    <w:rsid w:val="00DF3F84"/>
    <w:rsid w:val="00DF4E2A"/>
    <w:rsid w:val="00DF5749"/>
    <w:rsid w:val="00DF63AB"/>
    <w:rsid w:val="00DF6998"/>
    <w:rsid w:val="00DF69F1"/>
    <w:rsid w:val="00DF7B73"/>
    <w:rsid w:val="00E00338"/>
    <w:rsid w:val="00E0072D"/>
    <w:rsid w:val="00E026AB"/>
    <w:rsid w:val="00E02B26"/>
    <w:rsid w:val="00E0418F"/>
    <w:rsid w:val="00E057E9"/>
    <w:rsid w:val="00E05FAE"/>
    <w:rsid w:val="00E06F24"/>
    <w:rsid w:val="00E0715C"/>
    <w:rsid w:val="00E1149E"/>
    <w:rsid w:val="00E12C72"/>
    <w:rsid w:val="00E13112"/>
    <w:rsid w:val="00E13310"/>
    <w:rsid w:val="00E13B64"/>
    <w:rsid w:val="00E152D2"/>
    <w:rsid w:val="00E15398"/>
    <w:rsid w:val="00E163D0"/>
    <w:rsid w:val="00E1744D"/>
    <w:rsid w:val="00E203AA"/>
    <w:rsid w:val="00E206AA"/>
    <w:rsid w:val="00E209C1"/>
    <w:rsid w:val="00E2119F"/>
    <w:rsid w:val="00E2136B"/>
    <w:rsid w:val="00E22DC9"/>
    <w:rsid w:val="00E25E0C"/>
    <w:rsid w:val="00E262CD"/>
    <w:rsid w:val="00E303ED"/>
    <w:rsid w:val="00E3054C"/>
    <w:rsid w:val="00E311C8"/>
    <w:rsid w:val="00E31636"/>
    <w:rsid w:val="00E31DF4"/>
    <w:rsid w:val="00E32C3E"/>
    <w:rsid w:val="00E33992"/>
    <w:rsid w:val="00E33BA0"/>
    <w:rsid w:val="00E341C0"/>
    <w:rsid w:val="00E355E0"/>
    <w:rsid w:val="00E35E1C"/>
    <w:rsid w:val="00E36602"/>
    <w:rsid w:val="00E36EDC"/>
    <w:rsid w:val="00E37389"/>
    <w:rsid w:val="00E375F5"/>
    <w:rsid w:val="00E37921"/>
    <w:rsid w:val="00E40BDA"/>
    <w:rsid w:val="00E41A74"/>
    <w:rsid w:val="00E42E1A"/>
    <w:rsid w:val="00E43F7B"/>
    <w:rsid w:val="00E44DEB"/>
    <w:rsid w:val="00E46554"/>
    <w:rsid w:val="00E46AD5"/>
    <w:rsid w:val="00E47DDF"/>
    <w:rsid w:val="00E50823"/>
    <w:rsid w:val="00E51022"/>
    <w:rsid w:val="00E51ACD"/>
    <w:rsid w:val="00E52A3C"/>
    <w:rsid w:val="00E52C85"/>
    <w:rsid w:val="00E531B4"/>
    <w:rsid w:val="00E5357C"/>
    <w:rsid w:val="00E53703"/>
    <w:rsid w:val="00E53B8D"/>
    <w:rsid w:val="00E5484A"/>
    <w:rsid w:val="00E54FE4"/>
    <w:rsid w:val="00E55544"/>
    <w:rsid w:val="00E5600A"/>
    <w:rsid w:val="00E56896"/>
    <w:rsid w:val="00E56B59"/>
    <w:rsid w:val="00E572C9"/>
    <w:rsid w:val="00E573A7"/>
    <w:rsid w:val="00E605FA"/>
    <w:rsid w:val="00E60EA5"/>
    <w:rsid w:val="00E63E78"/>
    <w:rsid w:val="00E64598"/>
    <w:rsid w:val="00E64AEE"/>
    <w:rsid w:val="00E65EAA"/>
    <w:rsid w:val="00E70784"/>
    <w:rsid w:val="00E71556"/>
    <w:rsid w:val="00E729EE"/>
    <w:rsid w:val="00E72A14"/>
    <w:rsid w:val="00E72D92"/>
    <w:rsid w:val="00E73324"/>
    <w:rsid w:val="00E742EE"/>
    <w:rsid w:val="00E75767"/>
    <w:rsid w:val="00E75DE6"/>
    <w:rsid w:val="00E76F04"/>
    <w:rsid w:val="00E777C8"/>
    <w:rsid w:val="00E7788F"/>
    <w:rsid w:val="00E801B5"/>
    <w:rsid w:val="00E834AC"/>
    <w:rsid w:val="00E8568E"/>
    <w:rsid w:val="00E85814"/>
    <w:rsid w:val="00E85FDA"/>
    <w:rsid w:val="00E87252"/>
    <w:rsid w:val="00E8733A"/>
    <w:rsid w:val="00E873DB"/>
    <w:rsid w:val="00E87B0F"/>
    <w:rsid w:val="00E9216E"/>
    <w:rsid w:val="00E92671"/>
    <w:rsid w:val="00E92841"/>
    <w:rsid w:val="00E92B48"/>
    <w:rsid w:val="00E92FDB"/>
    <w:rsid w:val="00E93609"/>
    <w:rsid w:val="00E943A2"/>
    <w:rsid w:val="00E947B4"/>
    <w:rsid w:val="00E95525"/>
    <w:rsid w:val="00E95731"/>
    <w:rsid w:val="00E9650D"/>
    <w:rsid w:val="00E96597"/>
    <w:rsid w:val="00E97C79"/>
    <w:rsid w:val="00EA1D03"/>
    <w:rsid w:val="00EA20D3"/>
    <w:rsid w:val="00EA2AE2"/>
    <w:rsid w:val="00EA5089"/>
    <w:rsid w:val="00EB08BA"/>
    <w:rsid w:val="00EB14B4"/>
    <w:rsid w:val="00EB3F97"/>
    <w:rsid w:val="00EB46FB"/>
    <w:rsid w:val="00EB53FE"/>
    <w:rsid w:val="00EB635B"/>
    <w:rsid w:val="00EC1AE7"/>
    <w:rsid w:val="00EC23AA"/>
    <w:rsid w:val="00EC3BFE"/>
    <w:rsid w:val="00EC3DBB"/>
    <w:rsid w:val="00EC3E71"/>
    <w:rsid w:val="00EC4747"/>
    <w:rsid w:val="00EC474A"/>
    <w:rsid w:val="00EC4879"/>
    <w:rsid w:val="00EC537F"/>
    <w:rsid w:val="00EC5749"/>
    <w:rsid w:val="00EC5C8A"/>
    <w:rsid w:val="00EC6D15"/>
    <w:rsid w:val="00EC6D4A"/>
    <w:rsid w:val="00ED10AD"/>
    <w:rsid w:val="00ED1492"/>
    <w:rsid w:val="00ED213D"/>
    <w:rsid w:val="00ED2A71"/>
    <w:rsid w:val="00ED2B09"/>
    <w:rsid w:val="00ED324C"/>
    <w:rsid w:val="00ED3466"/>
    <w:rsid w:val="00ED3A9C"/>
    <w:rsid w:val="00ED3D53"/>
    <w:rsid w:val="00ED4478"/>
    <w:rsid w:val="00ED4945"/>
    <w:rsid w:val="00ED4B78"/>
    <w:rsid w:val="00ED5051"/>
    <w:rsid w:val="00ED507D"/>
    <w:rsid w:val="00ED56AE"/>
    <w:rsid w:val="00ED6489"/>
    <w:rsid w:val="00ED7E08"/>
    <w:rsid w:val="00ED7FF9"/>
    <w:rsid w:val="00EE08A2"/>
    <w:rsid w:val="00EE2F44"/>
    <w:rsid w:val="00EE30C0"/>
    <w:rsid w:val="00EE424B"/>
    <w:rsid w:val="00EE4820"/>
    <w:rsid w:val="00EE4D1E"/>
    <w:rsid w:val="00EE55C2"/>
    <w:rsid w:val="00EE6228"/>
    <w:rsid w:val="00EE729F"/>
    <w:rsid w:val="00EF0295"/>
    <w:rsid w:val="00EF1430"/>
    <w:rsid w:val="00EF1791"/>
    <w:rsid w:val="00EF1C1E"/>
    <w:rsid w:val="00EF2903"/>
    <w:rsid w:val="00EF2FC3"/>
    <w:rsid w:val="00EF3026"/>
    <w:rsid w:val="00EF36C0"/>
    <w:rsid w:val="00EF4C92"/>
    <w:rsid w:val="00EF71CC"/>
    <w:rsid w:val="00EF7294"/>
    <w:rsid w:val="00EF7A92"/>
    <w:rsid w:val="00F0005D"/>
    <w:rsid w:val="00F00A0D"/>
    <w:rsid w:val="00F0212F"/>
    <w:rsid w:val="00F02590"/>
    <w:rsid w:val="00F02751"/>
    <w:rsid w:val="00F04AEA"/>
    <w:rsid w:val="00F04B67"/>
    <w:rsid w:val="00F05079"/>
    <w:rsid w:val="00F05D2A"/>
    <w:rsid w:val="00F05E6D"/>
    <w:rsid w:val="00F062E3"/>
    <w:rsid w:val="00F06E05"/>
    <w:rsid w:val="00F07EFB"/>
    <w:rsid w:val="00F105C3"/>
    <w:rsid w:val="00F105D2"/>
    <w:rsid w:val="00F108D2"/>
    <w:rsid w:val="00F11E01"/>
    <w:rsid w:val="00F1312B"/>
    <w:rsid w:val="00F13D78"/>
    <w:rsid w:val="00F13F50"/>
    <w:rsid w:val="00F14142"/>
    <w:rsid w:val="00F147FA"/>
    <w:rsid w:val="00F1506B"/>
    <w:rsid w:val="00F16304"/>
    <w:rsid w:val="00F16F80"/>
    <w:rsid w:val="00F179CF"/>
    <w:rsid w:val="00F17B11"/>
    <w:rsid w:val="00F21197"/>
    <w:rsid w:val="00F21E7C"/>
    <w:rsid w:val="00F23A12"/>
    <w:rsid w:val="00F2441A"/>
    <w:rsid w:val="00F2442F"/>
    <w:rsid w:val="00F244FC"/>
    <w:rsid w:val="00F25086"/>
    <w:rsid w:val="00F26581"/>
    <w:rsid w:val="00F26A60"/>
    <w:rsid w:val="00F27303"/>
    <w:rsid w:val="00F27BD4"/>
    <w:rsid w:val="00F30886"/>
    <w:rsid w:val="00F32104"/>
    <w:rsid w:val="00F336A9"/>
    <w:rsid w:val="00F33D9D"/>
    <w:rsid w:val="00F33DC5"/>
    <w:rsid w:val="00F34945"/>
    <w:rsid w:val="00F35BB1"/>
    <w:rsid w:val="00F35FD2"/>
    <w:rsid w:val="00F412D8"/>
    <w:rsid w:val="00F4215D"/>
    <w:rsid w:val="00F4217A"/>
    <w:rsid w:val="00F422C2"/>
    <w:rsid w:val="00F42F17"/>
    <w:rsid w:val="00F443C2"/>
    <w:rsid w:val="00F4445E"/>
    <w:rsid w:val="00F44970"/>
    <w:rsid w:val="00F44C7A"/>
    <w:rsid w:val="00F44F0E"/>
    <w:rsid w:val="00F457D5"/>
    <w:rsid w:val="00F45817"/>
    <w:rsid w:val="00F46642"/>
    <w:rsid w:val="00F472DC"/>
    <w:rsid w:val="00F47B68"/>
    <w:rsid w:val="00F5008B"/>
    <w:rsid w:val="00F504D4"/>
    <w:rsid w:val="00F5111F"/>
    <w:rsid w:val="00F51256"/>
    <w:rsid w:val="00F51C0D"/>
    <w:rsid w:val="00F52053"/>
    <w:rsid w:val="00F524C5"/>
    <w:rsid w:val="00F52A28"/>
    <w:rsid w:val="00F548C4"/>
    <w:rsid w:val="00F54CA6"/>
    <w:rsid w:val="00F55383"/>
    <w:rsid w:val="00F56D7D"/>
    <w:rsid w:val="00F57979"/>
    <w:rsid w:val="00F60D7E"/>
    <w:rsid w:val="00F62329"/>
    <w:rsid w:val="00F631F1"/>
    <w:rsid w:val="00F63E1E"/>
    <w:rsid w:val="00F6471E"/>
    <w:rsid w:val="00F6490A"/>
    <w:rsid w:val="00F65735"/>
    <w:rsid w:val="00F657E2"/>
    <w:rsid w:val="00F6599A"/>
    <w:rsid w:val="00F7158E"/>
    <w:rsid w:val="00F71DBD"/>
    <w:rsid w:val="00F7232C"/>
    <w:rsid w:val="00F72E84"/>
    <w:rsid w:val="00F7318B"/>
    <w:rsid w:val="00F73B03"/>
    <w:rsid w:val="00F748BB"/>
    <w:rsid w:val="00F7643B"/>
    <w:rsid w:val="00F76697"/>
    <w:rsid w:val="00F767C3"/>
    <w:rsid w:val="00F76F89"/>
    <w:rsid w:val="00F775C2"/>
    <w:rsid w:val="00F80327"/>
    <w:rsid w:val="00F808BE"/>
    <w:rsid w:val="00F80BCB"/>
    <w:rsid w:val="00F81031"/>
    <w:rsid w:val="00F815E9"/>
    <w:rsid w:val="00F81774"/>
    <w:rsid w:val="00F81D92"/>
    <w:rsid w:val="00F82D8C"/>
    <w:rsid w:val="00F82F90"/>
    <w:rsid w:val="00F82FF2"/>
    <w:rsid w:val="00F84176"/>
    <w:rsid w:val="00F84ABF"/>
    <w:rsid w:val="00F84F48"/>
    <w:rsid w:val="00F857C3"/>
    <w:rsid w:val="00F868BB"/>
    <w:rsid w:val="00F87455"/>
    <w:rsid w:val="00F87E4E"/>
    <w:rsid w:val="00F9008C"/>
    <w:rsid w:val="00F91400"/>
    <w:rsid w:val="00F9156B"/>
    <w:rsid w:val="00F91AA2"/>
    <w:rsid w:val="00F949C7"/>
    <w:rsid w:val="00F94C10"/>
    <w:rsid w:val="00F95229"/>
    <w:rsid w:val="00F96142"/>
    <w:rsid w:val="00F96B2A"/>
    <w:rsid w:val="00F97417"/>
    <w:rsid w:val="00F97F4C"/>
    <w:rsid w:val="00FA01F7"/>
    <w:rsid w:val="00FA0A3D"/>
    <w:rsid w:val="00FA19AA"/>
    <w:rsid w:val="00FA1A94"/>
    <w:rsid w:val="00FA216E"/>
    <w:rsid w:val="00FA2383"/>
    <w:rsid w:val="00FA2AE1"/>
    <w:rsid w:val="00FA2CAA"/>
    <w:rsid w:val="00FA2D81"/>
    <w:rsid w:val="00FA3B86"/>
    <w:rsid w:val="00FA3E1C"/>
    <w:rsid w:val="00FA3F1C"/>
    <w:rsid w:val="00FA4BDD"/>
    <w:rsid w:val="00FA59A8"/>
    <w:rsid w:val="00FA5F17"/>
    <w:rsid w:val="00FA6681"/>
    <w:rsid w:val="00FA6A9E"/>
    <w:rsid w:val="00FA6FC1"/>
    <w:rsid w:val="00FB1621"/>
    <w:rsid w:val="00FB2101"/>
    <w:rsid w:val="00FB262A"/>
    <w:rsid w:val="00FB34D4"/>
    <w:rsid w:val="00FB3E1B"/>
    <w:rsid w:val="00FB5435"/>
    <w:rsid w:val="00FB60BD"/>
    <w:rsid w:val="00FB616A"/>
    <w:rsid w:val="00FB6564"/>
    <w:rsid w:val="00FB7A9D"/>
    <w:rsid w:val="00FC1610"/>
    <w:rsid w:val="00FC1714"/>
    <w:rsid w:val="00FC371C"/>
    <w:rsid w:val="00FC3FE2"/>
    <w:rsid w:val="00FC46CD"/>
    <w:rsid w:val="00FC4C2B"/>
    <w:rsid w:val="00FC4EF6"/>
    <w:rsid w:val="00FC5FCD"/>
    <w:rsid w:val="00FC6C5F"/>
    <w:rsid w:val="00FC714F"/>
    <w:rsid w:val="00FC7168"/>
    <w:rsid w:val="00FC74BA"/>
    <w:rsid w:val="00FC76CF"/>
    <w:rsid w:val="00FD076C"/>
    <w:rsid w:val="00FD087A"/>
    <w:rsid w:val="00FD188E"/>
    <w:rsid w:val="00FD2192"/>
    <w:rsid w:val="00FD2B14"/>
    <w:rsid w:val="00FD312E"/>
    <w:rsid w:val="00FD39B7"/>
    <w:rsid w:val="00FD3C58"/>
    <w:rsid w:val="00FD3FAB"/>
    <w:rsid w:val="00FD4B87"/>
    <w:rsid w:val="00FD4B8A"/>
    <w:rsid w:val="00FD4CC5"/>
    <w:rsid w:val="00FD56CB"/>
    <w:rsid w:val="00FD5A07"/>
    <w:rsid w:val="00FD705A"/>
    <w:rsid w:val="00FD7143"/>
    <w:rsid w:val="00FD7186"/>
    <w:rsid w:val="00FD7346"/>
    <w:rsid w:val="00FE098C"/>
    <w:rsid w:val="00FE17BF"/>
    <w:rsid w:val="00FE204A"/>
    <w:rsid w:val="00FE2BF8"/>
    <w:rsid w:val="00FE3B5B"/>
    <w:rsid w:val="00FE41BF"/>
    <w:rsid w:val="00FE4601"/>
    <w:rsid w:val="00FE5EC8"/>
    <w:rsid w:val="00FE66DE"/>
    <w:rsid w:val="00FE6A3D"/>
    <w:rsid w:val="00FF0DF8"/>
    <w:rsid w:val="00FF197C"/>
    <w:rsid w:val="00FF2764"/>
    <w:rsid w:val="00FF3179"/>
    <w:rsid w:val="00FF3CAB"/>
    <w:rsid w:val="00FF4E5F"/>
    <w:rsid w:val="00FF59FE"/>
    <w:rsid w:val="00FF5B28"/>
    <w:rsid w:val="00FF5D26"/>
    <w:rsid w:val="00FF7E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8F687"/>
  <w15:chartTrackingRefBased/>
  <w15:docId w15:val="{DF4CF7AB-C4EB-45A9-88C6-245FA88D9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5E3F"/>
    <w:rPr>
      <w:rFonts w:ascii="Calibri" w:eastAsia="Calibri" w:hAnsi="Calibri" w:cs="Times New Roman"/>
    </w:rPr>
  </w:style>
  <w:style w:type="paragraph" w:styleId="Kop1">
    <w:name w:val="heading 1"/>
    <w:basedOn w:val="Standaard"/>
    <w:next w:val="Standaard"/>
    <w:link w:val="Kop1Char"/>
    <w:uiPriority w:val="9"/>
    <w:qFormat/>
    <w:rsid w:val="00955A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semiHidden/>
    <w:unhideWhenUsed/>
    <w:qFormat/>
    <w:rsid w:val="00955A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qFormat/>
    <w:rsid w:val="00795E3F"/>
    <w:pPr>
      <w:spacing w:after="0" w:line="240" w:lineRule="auto"/>
      <w:ind w:left="708"/>
    </w:pPr>
    <w:rPr>
      <w:rFonts w:ascii="Times New Roman" w:eastAsia="Times New Roman" w:hAnsi="Times New Roman"/>
      <w:sz w:val="24"/>
      <w:szCs w:val="24"/>
      <w:lang w:eastAsia="nl-NL"/>
    </w:rPr>
  </w:style>
  <w:style w:type="paragraph" w:styleId="Revisie">
    <w:name w:val="Revision"/>
    <w:hidden/>
    <w:uiPriority w:val="99"/>
    <w:semiHidden/>
    <w:rsid w:val="00A614C2"/>
    <w:pPr>
      <w:spacing w:after="0" w:line="240" w:lineRule="auto"/>
    </w:pPr>
    <w:rPr>
      <w:rFonts w:ascii="Calibri" w:eastAsia="Calibri" w:hAnsi="Calibri" w:cs="Times New Roman"/>
    </w:rPr>
  </w:style>
  <w:style w:type="paragraph" w:styleId="Ballontekst">
    <w:name w:val="Balloon Text"/>
    <w:basedOn w:val="Standaard"/>
    <w:link w:val="BallontekstChar"/>
    <w:uiPriority w:val="99"/>
    <w:semiHidden/>
    <w:unhideWhenUsed/>
    <w:rsid w:val="00A614C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614C2"/>
    <w:rPr>
      <w:rFonts w:ascii="Segoe UI" w:eastAsia="Calibri" w:hAnsi="Segoe UI" w:cs="Segoe UI"/>
      <w:sz w:val="18"/>
      <w:szCs w:val="18"/>
    </w:rPr>
  </w:style>
  <w:style w:type="paragraph" w:styleId="Voetnoottekst">
    <w:name w:val="footnote text"/>
    <w:basedOn w:val="Standaard"/>
    <w:link w:val="VoetnoottekstChar"/>
    <w:uiPriority w:val="99"/>
    <w:semiHidden/>
    <w:unhideWhenUsed/>
    <w:rsid w:val="006F130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F1300"/>
    <w:rPr>
      <w:rFonts w:ascii="Calibri" w:eastAsia="Calibri" w:hAnsi="Calibri" w:cs="Times New Roman"/>
      <w:sz w:val="20"/>
      <w:szCs w:val="20"/>
    </w:rPr>
  </w:style>
  <w:style w:type="character" w:styleId="Voetnootmarkering">
    <w:name w:val="footnote reference"/>
    <w:basedOn w:val="Standaardalinea-lettertype"/>
    <w:uiPriority w:val="99"/>
    <w:semiHidden/>
    <w:unhideWhenUsed/>
    <w:rsid w:val="006F1300"/>
    <w:rPr>
      <w:vertAlign w:val="superscript"/>
    </w:rPr>
  </w:style>
  <w:style w:type="character" w:styleId="Verwijzingopmerking">
    <w:name w:val="annotation reference"/>
    <w:basedOn w:val="Standaardalinea-lettertype"/>
    <w:uiPriority w:val="99"/>
    <w:semiHidden/>
    <w:unhideWhenUsed/>
    <w:rsid w:val="0006138F"/>
    <w:rPr>
      <w:sz w:val="16"/>
      <w:szCs w:val="16"/>
    </w:rPr>
  </w:style>
  <w:style w:type="paragraph" w:styleId="Tekstopmerking">
    <w:name w:val="annotation text"/>
    <w:basedOn w:val="Standaard"/>
    <w:link w:val="TekstopmerkingChar"/>
    <w:uiPriority w:val="99"/>
    <w:semiHidden/>
    <w:unhideWhenUsed/>
    <w:rsid w:val="0006138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6138F"/>
    <w:rPr>
      <w:rFonts w:ascii="Calibri" w:eastAsia="Calibri"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06138F"/>
    <w:rPr>
      <w:b/>
      <w:bCs/>
    </w:rPr>
  </w:style>
  <w:style w:type="character" w:customStyle="1" w:styleId="OnderwerpvanopmerkingChar">
    <w:name w:val="Onderwerp van opmerking Char"/>
    <w:basedOn w:val="TekstopmerkingChar"/>
    <w:link w:val="Onderwerpvanopmerking"/>
    <w:uiPriority w:val="99"/>
    <w:semiHidden/>
    <w:rsid w:val="0006138F"/>
    <w:rPr>
      <w:rFonts w:ascii="Calibri" w:eastAsia="Calibri" w:hAnsi="Calibri" w:cs="Times New Roman"/>
      <w:b/>
      <w:bCs/>
      <w:sz w:val="20"/>
      <w:szCs w:val="20"/>
    </w:rPr>
  </w:style>
  <w:style w:type="paragraph" w:styleId="Geenafstand">
    <w:name w:val="No Spacing"/>
    <w:uiPriority w:val="1"/>
    <w:qFormat/>
    <w:rsid w:val="002F157B"/>
    <w:pPr>
      <w:spacing w:after="0" w:line="240" w:lineRule="auto"/>
    </w:pPr>
  </w:style>
  <w:style w:type="character" w:styleId="Nadruk">
    <w:name w:val="Emphasis"/>
    <w:basedOn w:val="Standaardalinea-lettertype"/>
    <w:uiPriority w:val="20"/>
    <w:qFormat/>
    <w:rsid w:val="00521684"/>
    <w:rPr>
      <w:i/>
      <w:iCs/>
    </w:rPr>
  </w:style>
  <w:style w:type="paragraph" w:customStyle="1" w:styleId="v1v1msolistparagraph">
    <w:name w:val="v1v1msolistparagraph"/>
    <w:basedOn w:val="Standaard"/>
    <w:rsid w:val="00521684"/>
    <w:pPr>
      <w:spacing w:before="100" w:beforeAutospacing="1" w:after="100" w:afterAutospacing="1" w:line="240" w:lineRule="auto"/>
    </w:pPr>
    <w:rPr>
      <w:rFonts w:eastAsiaTheme="minorHAnsi" w:cs="Calibri"/>
      <w:lang w:eastAsia="nl-NL"/>
    </w:rPr>
  </w:style>
  <w:style w:type="paragraph" w:customStyle="1" w:styleId="v1v1msonormal">
    <w:name w:val="v1v1msonormal"/>
    <w:basedOn w:val="Standaard"/>
    <w:rsid w:val="00521684"/>
    <w:pPr>
      <w:spacing w:before="100" w:beforeAutospacing="1" w:after="100" w:afterAutospacing="1" w:line="240" w:lineRule="auto"/>
    </w:pPr>
    <w:rPr>
      <w:rFonts w:eastAsiaTheme="minorHAnsi" w:cs="Calibri"/>
      <w:lang w:eastAsia="nl-NL"/>
    </w:rPr>
  </w:style>
  <w:style w:type="character" w:styleId="Zwaar">
    <w:name w:val="Strong"/>
    <w:basedOn w:val="Standaardalinea-lettertype"/>
    <w:uiPriority w:val="22"/>
    <w:qFormat/>
    <w:rsid w:val="00521684"/>
    <w:rPr>
      <w:b/>
      <w:bCs/>
    </w:rPr>
  </w:style>
  <w:style w:type="paragraph" w:customStyle="1" w:styleId="m-6918047056749158662msolistparagraph">
    <w:name w:val="m_-6918047056749158662msolistparagraph"/>
    <w:basedOn w:val="Standaard"/>
    <w:rsid w:val="0039274D"/>
    <w:pPr>
      <w:spacing w:before="100" w:beforeAutospacing="1" w:after="100" w:afterAutospacing="1" w:line="240" w:lineRule="auto"/>
    </w:pPr>
    <w:rPr>
      <w:rFonts w:ascii="Times New Roman" w:eastAsia="Times New Roman" w:hAnsi="Times New Roman"/>
      <w:sz w:val="24"/>
      <w:szCs w:val="24"/>
      <w:lang w:eastAsia="nl-NL"/>
    </w:rPr>
  </w:style>
  <w:style w:type="character" w:styleId="Hyperlink">
    <w:name w:val="Hyperlink"/>
    <w:basedOn w:val="Standaardalinea-lettertype"/>
    <w:uiPriority w:val="99"/>
    <w:unhideWhenUsed/>
    <w:rsid w:val="0039274D"/>
    <w:rPr>
      <w:color w:val="0563C1" w:themeColor="hyperlink"/>
      <w:u w:val="single"/>
    </w:rPr>
  </w:style>
  <w:style w:type="character" w:customStyle="1" w:styleId="Kop2Char">
    <w:name w:val="Kop 2 Char"/>
    <w:basedOn w:val="Standaardalinea-lettertype"/>
    <w:link w:val="Kop2"/>
    <w:uiPriority w:val="9"/>
    <w:semiHidden/>
    <w:rsid w:val="00955A76"/>
    <w:rPr>
      <w:rFonts w:asciiTheme="majorHAnsi" w:eastAsiaTheme="majorEastAsia" w:hAnsiTheme="majorHAnsi" w:cstheme="majorBidi"/>
      <w:color w:val="2E74B5" w:themeColor="accent1" w:themeShade="BF"/>
      <w:sz w:val="26"/>
      <w:szCs w:val="26"/>
    </w:rPr>
  </w:style>
  <w:style w:type="character" w:customStyle="1" w:styleId="Kop1Char">
    <w:name w:val="Kop 1 Char"/>
    <w:basedOn w:val="Standaardalinea-lettertype"/>
    <w:link w:val="Kop1"/>
    <w:uiPriority w:val="9"/>
    <w:rsid w:val="00955A76"/>
    <w:rPr>
      <w:rFonts w:asciiTheme="majorHAnsi" w:eastAsiaTheme="majorEastAsia" w:hAnsiTheme="majorHAnsi" w:cstheme="majorBidi"/>
      <w:color w:val="2E74B5" w:themeColor="accent1" w:themeShade="BF"/>
      <w:sz w:val="32"/>
      <w:szCs w:val="32"/>
    </w:rPr>
  </w:style>
  <w:style w:type="paragraph" w:styleId="Tekstzonderopmaak">
    <w:name w:val="Plain Text"/>
    <w:basedOn w:val="Standaard"/>
    <w:link w:val="TekstzonderopmaakChar"/>
    <w:uiPriority w:val="99"/>
    <w:unhideWhenUsed/>
    <w:rsid w:val="00360722"/>
    <w:pPr>
      <w:spacing w:after="0" w:line="240" w:lineRule="auto"/>
    </w:pPr>
    <w:rPr>
      <w:rFonts w:eastAsia="Times New Roman"/>
      <w:szCs w:val="21"/>
    </w:rPr>
  </w:style>
  <w:style w:type="character" w:customStyle="1" w:styleId="TekstzonderopmaakChar">
    <w:name w:val="Tekst zonder opmaak Char"/>
    <w:basedOn w:val="Standaardalinea-lettertype"/>
    <w:link w:val="Tekstzonderopmaak"/>
    <w:uiPriority w:val="99"/>
    <w:rsid w:val="00360722"/>
    <w:rPr>
      <w:rFonts w:ascii="Calibri" w:eastAsia="Times New Roman" w:hAnsi="Calibri" w:cs="Times New Roman"/>
      <w:szCs w:val="21"/>
    </w:rPr>
  </w:style>
  <w:style w:type="paragraph" w:customStyle="1" w:styleId="p1">
    <w:name w:val="p1"/>
    <w:basedOn w:val="Standaard"/>
    <w:rsid w:val="00862597"/>
    <w:pPr>
      <w:spacing w:before="100" w:beforeAutospacing="1" w:after="100" w:afterAutospacing="1" w:line="240" w:lineRule="auto"/>
    </w:pPr>
    <w:rPr>
      <w:rFonts w:ascii="Times New Roman" w:eastAsiaTheme="minorHAnsi" w:hAnsi="Times New Roman"/>
      <w:sz w:val="24"/>
      <w:szCs w:val="24"/>
      <w:lang w:eastAsia="nl-NL"/>
    </w:rPr>
  </w:style>
  <w:style w:type="paragraph" w:customStyle="1" w:styleId="p2">
    <w:name w:val="p2"/>
    <w:basedOn w:val="Standaard"/>
    <w:rsid w:val="00862597"/>
    <w:pPr>
      <w:spacing w:before="100" w:beforeAutospacing="1" w:after="100" w:afterAutospacing="1" w:line="240" w:lineRule="auto"/>
    </w:pPr>
    <w:rPr>
      <w:rFonts w:ascii="Times New Roman" w:eastAsiaTheme="minorHAnsi" w:hAnsi="Times New Roman"/>
      <w:sz w:val="24"/>
      <w:szCs w:val="24"/>
      <w:lang w:eastAsia="nl-NL"/>
    </w:rPr>
  </w:style>
  <w:style w:type="paragraph" w:customStyle="1" w:styleId="p3">
    <w:name w:val="p3"/>
    <w:basedOn w:val="Standaard"/>
    <w:rsid w:val="00862597"/>
    <w:pPr>
      <w:spacing w:before="100" w:beforeAutospacing="1" w:after="100" w:afterAutospacing="1" w:line="240" w:lineRule="auto"/>
    </w:pPr>
    <w:rPr>
      <w:rFonts w:ascii="Times New Roman" w:eastAsiaTheme="minorHAnsi" w:hAnsi="Times New Roman"/>
      <w:sz w:val="24"/>
      <w:szCs w:val="24"/>
      <w:lang w:eastAsia="nl-NL"/>
    </w:rPr>
  </w:style>
  <w:style w:type="character" w:customStyle="1" w:styleId="s1">
    <w:name w:val="s1"/>
    <w:basedOn w:val="Standaardalinea-lettertype"/>
    <w:rsid w:val="00862597"/>
  </w:style>
  <w:style w:type="character" w:customStyle="1" w:styleId="s2">
    <w:name w:val="s2"/>
    <w:basedOn w:val="Standaardalinea-lettertype"/>
    <w:rsid w:val="00862597"/>
  </w:style>
  <w:style w:type="paragraph" w:styleId="Koptekst">
    <w:name w:val="header"/>
    <w:basedOn w:val="Standaard"/>
    <w:link w:val="KoptekstChar"/>
    <w:uiPriority w:val="99"/>
    <w:unhideWhenUsed/>
    <w:rsid w:val="007763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76365"/>
    <w:rPr>
      <w:rFonts w:ascii="Calibri" w:eastAsia="Calibri" w:hAnsi="Calibri" w:cs="Times New Roman"/>
    </w:rPr>
  </w:style>
  <w:style w:type="paragraph" w:styleId="Voettekst">
    <w:name w:val="footer"/>
    <w:basedOn w:val="Standaard"/>
    <w:link w:val="VoettekstChar"/>
    <w:uiPriority w:val="99"/>
    <w:unhideWhenUsed/>
    <w:rsid w:val="007763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76365"/>
    <w:rPr>
      <w:rFonts w:ascii="Calibri" w:eastAsia="Calibri" w:hAnsi="Calibri" w:cs="Times New Roman"/>
    </w:rPr>
  </w:style>
  <w:style w:type="paragraph" w:customStyle="1" w:styleId="Default">
    <w:name w:val="Default"/>
    <w:basedOn w:val="Standaard"/>
    <w:rsid w:val="00B254A1"/>
    <w:pPr>
      <w:autoSpaceDE w:val="0"/>
      <w:autoSpaceDN w:val="0"/>
      <w:spacing w:after="0" w:line="240" w:lineRule="auto"/>
    </w:pPr>
    <w:rPr>
      <w:rFonts w:eastAsiaTheme="minorHAnsi" w:cs="Calibri"/>
      <w:color w:val="000000"/>
      <w:sz w:val="24"/>
      <w:szCs w:val="24"/>
    </w:rPr>
  </w:style>
  <w:style w:type="character" w:styleId="GevolgdeHyperlink">
    <w:name w:val="FollowedHyperlink"/>
    <w:basedOn w:val="Standaardalinea-lettertype"/>
    <w:uiPriority w:val="99"/>
    <w:semiHidden/>
    <w:unhideWhenUsed/>
    <w:rsid w:val="003107B9"/>
    <w:rPr>
      <w:color w:val="954F72" w:themeColor="followedHyperlink"/>
      <w:u w:val="single"/>
    </w:rPr>
  </w:style>
  <w:style w:type="paragraph" w:customStyle="1" w:styleId="default0">
    <w:name w:val="default"/>
    <w:basedOn w:val="Standaard"/>
    <w:rsid w:val="00E13112"/>
    <w:pPr>
      <w:spacing w:after="0" w:line="240" w:lineRule="auto"/>
    </w:pPr>
    <w:rPr>
      <w:rFonts w:ascii="Times New Roman" w:eastAsiaTheme="minorHAnsi" w:hAnsi="Times New Roman"/>
      <w:color w:val="000000"/>
      <w:sz w:val="24"/>
      <w:szCs w:val="24"/>
      <w:lang w:eastAsia="nl-NL"/>
    </w:rPr>
  </w:style>
  <w:style w:type="character" w:customStyle="1" w:styleId="contentpasted0">
    <w:name w:val="contentpasted0"/>
    <w:basedOn w:val="Standaardalinea-lettertype"/>
    <w:rsid w:val="00A145AA"/>
  </w:style>
  <w:style w:type="paragraph" w:customStyle="1" w:styleId="xmsolistparagraph">
    <w:name w:val="x_msolistparagraph"/>
    <w:basedOn w:val="Standaard"/>
    <w:rsid w:val="00956CB8"/>
    <w:pPr>
      <w:spacing w:after="0" w:line="240" w:lineRule="auto"/>
      <w:ind w:left="720"/>
    </w:pPr>
    <w:rPr>
      <w:rFonts w:eastAsiaTheme="minorHAnsi" w:cs="Calibri"/>
      <w:lang w:eastAsia="nl-NL"/>
    </w:rPr>
  </w:style>
  <w:style w:type="paragraph" w:customStyle="1" w:styleId="paragraph">
    <w:name w:val="paragraph"/>
    <w:basedOn w:val="Standaard"/>
    <w:rsid w:val="00CB161E"/>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CB161E"/>
  </w:style>
  <w:style w:type="character" w:customStyle="1" w:styleId="eop">
    <w:name w:val="eop"/>
    <w:basedOn w:val="Standaardalinea-lettertype"/>
    <w:rsid w:val="00CB161E"/>
  </w:style>
  <w:style w:type="character" w:styleId="Onopgelostemelding">
    <w:name w:val="Unresolved Mention"/>
    <w:basedOn w:val="Standaardalinea-lettertype"/>
    <w:uiPriority w:val="99"/>
    <w:semiHidden/>
    <w:unhideWhenUsed/>
    <w:rsid w:val="00354988"/>
    <w:rPr>
      <w:color w:val="605E5C"/>
      <w:shd w:val="clear" w:color="auto" w:fill="E1DFDD"/>
    </w:rPr>
  </w:style>
  <w:style w:type="paragraph" w:styleId="Normaalweb">
    <w:name w:val="Normal (Web)"/>
    <w:basedOn w:val="Standaard"/>
    <w:uiPriority w:val="99"/>
    <w:unhideWhenUsed/>
    <w:rsid w:val="009C5A4B"/>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pspdfkit-6fq5ysqkmc2gc1fek9b659qfh8">
    <w:name w:val="pspdfkit-6fq5ysqkmc2gc1fek9b659qfh8"/>
    <w:basedOn w:val="Standaardalinea-lettertype"/>
    <w:rsid w:val="002057A1"/>
  </w:style>
  <w:style w:type="paragraph" w:customStyle="1" w:styleId="xmsonormal">
    <w:name w:val="x_msonormal"/>
    <w:basedOn w:val="Standaard"/>
    <w:uiPriority w:val="99"/>
    <w:semiHidden/>
    <w:rsid w:val="00DC4F16"/>
    <w:pPr>
      <w:spacing w:after="0" w:line="240" w:lineRule="auto"/>
    </w:pPr>
    <w:rPr>
      <w:rFonts w:ascii="Aptos" w:eastAsiaTheme="minorHAnsi" w:hAnsi="Aptos" w:cs="Calibri"/>
      <w:sz w:val="24"/>
      <w:szCs w:val="24"/>
      <w:lang w:eastAsia="nl-NL"/>
    </w:rPr>
  </w:style>
  <w:style w:type="character" w:customStyle="1" w:styleId="scxw145706101">
    <w:name w:val="scxw145706101"/>
    <w:basedOn w:val="Standaardalinea-lettertype"/>
    <w:rsid w:val="00524E2D"/>
  </w:style>
  <w:style w:type="character" w:customStyle="1" w:styleId="scxw102694575">
    <w:name w:val="scxw102694575"/>
    <w:basedOn w:val="Standaardalinea-lettertype"/>
    <w:rsid w:val="005510C6"/>
  </w:style>
  <w:style w:type="paragraph" w:customStyle="1" w:styleId="font-claude-response-body">
    <w:name w:val="font-claude-response-body"/>
    <w:basedOn w:val="Standaard"/>
    <w:rsid w:val="00AE602D"/>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7293">
      <w:bodyDiv w:val="1"/>
      <w:marLeft w:val="0"/>
      <w:marRight w:val="0"/>
      <w:marTop w:val="0"/>
      <w:marBottom w:val="0"/>
      <w:divBdr>
        <w:top w:val="none" w:sz="0" w:space="0" w:color="auto"/>
        <w:left w:val="none" w:sz="0" w:space="0" w:color="auto"/>
        <w:bottom w:val="none" w:sz="0" w:space="0" w:color="auto"/>
        <w:right w:val="none" w:sz="0" w:space="0" w:color="auto"/>
      </w:divBdr>
    </w:div>
    <w:div w:id="47607371">
      <w:bodyDiv w:val="1"/>
      <w:marLeft w:val="0"/>
      <w:marRight w:val="0"/>
      <w:marTop w:val="0"/>
      <w:marBottom w:val="0"/>
      <w:divBdr>
        <w:top w:val="none" w:sz="0" w:space="0" w:color="auto"/>
        <w:left w:val="none" w:sz="0" w:space="0" w:color="auto"/>
        <w:bottom w:val="none" w:sz="0" w:space="0" w:color="auto"/>
        <w:right w:val="none" w:sz="0" w:space="0" w:color="auto"/>
      </w:divBdr>
    </w:div>
    <w:div w:id="135297607">
      <w:bodyDiv w:val="1"/>
      <w:marLeft w:val="0"/>
      <w:marRight w:val="0"/>
      <w:marTop w:val="0"/>
      <w:marBottom w:val="0"/>
      <w:divBdr>
        <w:top w:val="none" w:sz="0" w:space="0" w:color="auto"/>
        <w:left w:val="none" w:sz="0" w:space="0" w:color="auto"/>
        <w:bottom w:val="none" w:sz="0" w:space="0" w:color="auto"/>
        <w:right w:val="none" w:sz="0" w:space="0" w:color="auto"/>
      </w:divBdr>
    </w:div>
    <w:div w:id="151260098">
      <w:bodyDiv w:val="1"/>
      <w:marLeft w:val="0"/>
      <w:marRight w:val="0"/>
      <w:marTop w:val="0"/>
      <w:marBottom w:val="0"/>
      <w:divBdr>
        <w:top w:val="none" w:sz="0" w:space="0" w:color="auto"/>
        <w:left w:val="none" w:sz="0" w:space="0" w:color="auto"/>
        <w:bottom w:val="none" w:sz="0" w:space="0" w:color="auto"/>
        <w:right w:val="none" w:sz="0" w:space="0" w:color="auto"/>
      </w:divBdr>
      <w:divsChild>
        <w:div w:id="62528547">
          <w:marLeft w:val="0"/>
          <w:marRight w:val="0"/>
          <w:marTop w:val="0"/>
          <w:marBottom w:val="0"/>
          <w:divBdr>
            <w:top w:val="none" w:sz="0" w:space="0" w:color="auto"/>
            <w:left w:val="none" w:sz="0" w:space="0" w:color="auto"/>
            <w:bottom w:val="none" w:sz="0" w:space="0" w:color="auto"/>
            <w:right w:val="none" w:sz="0" w:space="0" w:color="auto"/>
          </w:divBdr>
        </w:div>
      </w:divsChild>
    </w:div>
    <w:div w:id="200871023">
      <w:bodyDiv w:val="1"/>
      <w:marLeft w:val="0"/>
      <w:marRight w:val="0"/>
      <w:marTop w:val="0"/>
      <w:marBottom w:val="0"/>
      <w:divBdr>
        <w:top w:val="none" w:sz="0" w:space="0" w:color="auto"/>
        <w:left w:val="none" w:sz="0" w:space="0" w:color="auto"/>
        <w:bottom w:val="none" w:sz="0" w:space="0" w:color="auto"/>
        <w:right w:val="none" w:sz="0" w:space="0" w:color="auto"/>
      </w:divBdr>
    </w:div>
    <w:div w:id="201599525">
      <w:bodyDiv w:val="1"/>
      <w:marLeft w:val="0"/>
      <w:marRight w:val="0"/>
      <w:marTop w:val="0"/>
      <w:marBottom w:val="0"/>
      <w:divBdr>
        <w:top w:val="none" w:sz="0" w:space="0" w:color="auto"/>
        <w:left w:val="none" w:sz="0" w:space="0" w:color="auto"/>
        <w:bottom w:val="none" w:sz="0" w:space="0" w:color="auto"/>
        <w:right w:val="none" w:sz="0" w:space="0" w:color="auto"/>
      </w:divBdr>
    </w:div>
    <w:div w:id="203753160">
      <w:bodyDiv w:val="1"/>
      <w:marLeft w:val="0"/>
      <w:marRight w:val="0"/>
      <w:marTop w:val="0"/>
      <w:marBottom w:val="0"/>
      <w:divBdr>
        <w:top w:val="none" w:sz="0" w:space="0" w:color="auto"/>
        <w:left w:val="none" w:sz="0" w:space="0" w:color="auto"/>
        <w:bottom w:val="none" w:sz="0" w:space="0" w:color="auto"/>
        <w:right w:val="none" w:sz="0" w:space="0" w:color="auto"/>
      </w:divBdr>
    </w:div>
    <w:div w:id="235482809">
      <w:bodyDiv w:val="1"/>
      <w:marLeft w:val="0"/>
      <w:marRight w:val="0"/>
      <w:marTop w:val="0"/>
      <w:marBottom w:val="0"/>
      <w:divBdr>
        <w:top w:val="none" w:sz="0" w:space="0" w:color="auto"/>
        <w:left w:val="none" w:sz="0" w:space="0" w:color="auto"/>
        <w:bottom w:val="none" w:sz="0" w:space="0" w:color="auto"/>
        <w:right w:val="none" w:sz="0" w:space="0" w:color="auto"/>
      </w:divBdr>
    </w:div>
    <w:div w:id="261187787">
      <w:bodyDiv w:val="1"/>
      <w:marLeft w:val="0"/>
      <w:marRight w:val="0"/>
      <w:marTop w:val="0"/>
      <w:marBottom w:val="0"/>
      <w:divBdr>
        <w:top w:val="none" w:sz="0" w:space="0" w:color="auto"/>
        <w:left w:val="none" w:sz="0" w:space="0" w:color="auto"/>
        <w:bottom w:val="none" w:sz="0" w:space="0" w:color="auto"/>
        <w:right w:val="none" w:sz="0" w:space="0" w:color="auto"/>
      </w:divBdr>
    </w:div>
    <w:div w:id="281889712">
      <w:bodyDiv w:val="1"/>
      <w:marLeft w:val="0"/>
      <w:marRight w:val="0"/>
      <w:marTop w:val="0"/>
      <w:marBottom w:val="0"/>
      <w:divBdr>
        <w:top w:val="none" w:sz="0" w:space="0" w:color="auto"/>
        <w:left w:val="none" w:sz="0" w:space="0" w:color="auto"/>
        <w:bottom w:val="none" w:sz="0" w:space="0" w:color="auto"/>
        <w:right w:val="none" w:sz="0" w:space="0" w:color="auto"/>
      </w:divBdr>
    </w:div>
    <w:div w:id="282269219">
      <w:bodyDiv w:val="1"/>
      <w:marLeft w:val="0"/>
      <w:marRight w:val="0"/>
      <w:marTop w:val="0"/>
      <w:marBottom w:val="0"/>
      <w:divBdr>
        <w:top w:val="none" w:sz="0" w:space="0" w:color="auto"/>
        <w:left w:val="none" w:sz="0" w:space="0" w:color="auto"/>
        <w:bottom w:val="none" w:sz="0" w:space="0" w:color="auto"/>
        <w:right w:val="none" w:sz="0" w:space="0" w:color="auto"/>
      </w:divBdr>
    </w:div>
    <w:div w:id="286930078">
      <w:bodyDiv w:val="1"/>
      <w:marLeft w:val="0"/>
      <w:marRight w:val="0"/>
      <w:marTop w:val="0"/>
      <w:marBottom w:val="0"/>
      <w:divBdr>
        <w:top w:val="none" w:sz="0" w:space="0" w:color="auto"/>
        <w:left w:val="none" w:sz="0" w:space="0" w:color="auto"/>
        <w:bottom w:val="none" w:sz="0" w:space="0" w:color="auto"/>
        <w:right w:val="none" w:sz="0" w:space="0" w:color="auto"/>
      </w:divBdr>
    </w:div>
    <w:div w:id="319890017">
      <w:bodyDiv w:val="1"/>
      <w:marLeft w:val="0"/>
      <w:marRight w:val="0"/>
      <w:marTop w:val="0"/>
      <w:marBottom w:val="0"/>
      <w:divBdr>
        <w:top w:val="none" w:sz="0" w:space="0" w:color="auto"/>
        <w:left w:val="none" w:sz="0" w:space="0" w:color="auto"/>
        <w:bottom w:val="none" w:sz="0" w:space="0" w:color="auto"/>
        <w:right w:val="none" w:sz="0" w:space="0" w:color="auto"/>
      </w:divBdr>
    </w:div>
    <w:div w:id="398478081">
      <w:bodyDiv w:val="1"/>
      <w:marLeft w:val="0"/>
      <w:marRight w:val="0"/>
      <w:marTop w:val="0"/>
      <w:marBottom w:val="0"/>
      <w:divBdr>
        <w:top w:val="none" w:sz="0" w:space="0" w:color="auto"/>
        <w:left w:val="none" w:sz="0" w:space="0" w:color="auto"/>
        <w:bottom w:val="none" w:sz="0" w:space="0" w:color="auto"/>
        <w:right w:val="none" w:sz="0" w:space="0" w:color="auto"/>
      </w:divBdr>
    </w:div>
    <w:div w:id="417478938">
      <w:bodyDiv w:val="1"/>
      <w:marLeft w:val="0"/>
      <w:marRight w:val="0"/>
      <w:marTop w:val="0"/>
      <w:marBottom w:val="0"/>
      <w:divBdr>
        <w:top w:val="none" w:sz="0" w:space="0" w:color="auto"/>
        <w:left w:val="none" w:sz="0" w:space="0" w:color="auto"/>
        <w:bottom w:val="none" w:sz="0" w:space="0" w:color="auto"/>
        <w:right w:val="none" w:sz="0" w:space="0" w:color="auto"/>
      </w:divBdr>
    </w:div>
    <w:div w:id="443960437">
      <w:bodyDiv w:val="1"/>
      <w:marLeft w:val="0"/>
      <w:marRight w:val="0"/>
      <w:marTop w:val="0"/>
      <w:marBottom w:val="0"/>
      <w:divBdr>
        <w:top w:val="none" w:sz="0" w:space="0" w:color="auto"/>
        <w:left w:val="none" w:sz="0" w:space="0" w:color="auto"/>
        <w:bottom w:val="none" w:sz="0" w:space="0" w:color="auto"/>
        <w:right w:val="none" w:sz="0" w:space="0" w:color="auto"/>
      </w:divBdr>
    </w:div>
    <w:div w:id="512574934">
      <w:bodyDiv w:val="1"/>
      <w:marLeft w:val="0"/>
      <w:marRight w:val="0"/>
      <w:marTop w:val="0"/>
      <w:marBottom w:val="0"/>
      <w:divBdr>
        <w:top w:val="none" w:sz="0" w:space="0" w:color="auto"/>
        <w:left w:val="none" w:sz="0" w:space="0" w:color="auto"/>
        <w:bottom w:val="none" w:sz="0" w:space="0" w:color="auto"/>
        <w:right w:val="none" w:sz="0" w:space="0" w:color="auto"/>
      </w:divBdr>
    </w:div>
    <w:div w:id="616253849">
      <w:bodyDiv w:val="1"/>
      <w:marLeft w:val="0"/>
      <w:marRight w:val="0"/>
      <w:marTop w:val="0"/>
      <w:marBottom w:val="0"/>
      <w:divBdr>
        <w:top w:val="none" w:sz="0" w:space="0" w:color="auto"/>
        <w:left w:val="none" w:sz="0" w:space="0" w:color="auto"/>
        <w:bottom w:val="none" w:sz="0" w:space="0" w:color="auto"/>
        <w:right w:val="none" w:sz="0" w:space="0" w:color="auto"/>
      </w:divBdr>
      <w:divsChild>
        <w:div w:id="106051931">
          <w:marLeft w:val="0"/>
          <w:marRight w:val="0"/>
          <w:marTop w:val="0"/>
          <w:marBottom w:val="0"/>
          <w:divBdr>
            <w:top w:val="none" w:sz="0" w:space="0" w:color="auto"/>
            <w:left w:val="none" w:sz="0" w:space="0" w:color="auto"/>
            <w:bottom w:val="none" w:sz="0" w:space="0" w:color="auto"/>
            <w:right w:val="none" w:sz="0" w:space="0" w:color="auto"/>
          </w:divBdr>
        </w:div>
      </w:divsChild>
    </w:div>
    <w:div w:id="617032270">
      <w:bodyDiv w:val="1"/>
      <w:marLeft w:val="0"/>
      <w:marRight w:val="0"/>
      <w:marTop w:val="0"/>
      <w:marBottom w:val="0"/>
      <w:divBdr>
        <w:top w:val="none" w:sz="0" w:space="0" w:color="auto"/>
        <w:left w:val="none" w:sz="0" w:space="0" w:color="auto"/>
        <w:bottom w:val="none" w:sz="0" w:space="0" w:color="auto"/>
        <w:right w:val="none" w:sz="0" w:space="0" w:color="auto"/>
      </w:divBdr>
    </w:div>
    <w:div w:id="669261844">
      <w:bodyDiv w:val="1"/>
      <w:marLeft w:val="0"/>
      <w:marRight w:val="0"/>
      <w:marTop w:val="0"/>
      <w:marBottom w:val="0"/>
      <w:divBdr>
        <w:top w:val="none" w:sz="0" w:space="0" w:color="auto"/>
        <w:left w:val="none" w:sz="0" w:space="0" w:color="auto"/>
        <w:bottom w:val="none" w:sz="0" w:space="0" w:color="auto"/>
        <w:right w:val="none" w:sz="0" w:space="0" w:color="auto"/>
      </w:divBdr>
      <w:divsChild>
        <w:div w:id="1278290527">
          <w:marLeft w:val="0"/>
          <w:marRight w:val="0"/>
          <w:marTop w:val="0"/>
          <w:marBottom w:val="0"/>
          <w:divBdr>
            <w:top w:val="none" w:sz="0" w:space="0" w:color="auto"/>
            <w:left w:val="none" w:sz="0" w:space="0" w:color="auto"/>
            <w:bottom w:val="none" w:sz="0" w:space="0" w:color="auto"/>
            <w:right w:val="none" w:sz="0" w:space="0" w:color="auto"/>
          </w:divBdr>
        </w:div>
      </w:divsChild>
    </w:div>
    <w:div w:id="705255706">
      <w:bodyDiv w:val="1"/>
      <w:marLeft w:val="0"/>
      <w:marRight w:val="0"/>
      <w:marTop w:val="0"/>
      <w:marBottom w:val="0"/>
      <w:divBdr>
        <w:top w:val="none" w:sz="0" w:space="0" w:color="auto"/>
        <w:left w:val="none" w:sz="0" w:space="0" w:color="auto"/>
        <w:bottom w:val="none" w:sz="0" w:space="0" w:color="auto"/>
        <w:right w:val="none" w:sz="0" w:space="0" w:color="auto"/>
      </w:divBdr>
    </w:div>
    <w:div w:id="705375159">
      <w:bodyDiv w:val="1"/>
      <w:marLeft w:val="0"/>
      <w:marRight w:val="0"/>
      <w:marTop w:val="0"/>
      <w:marBottom w:val="0"/>
      <w:divBdr>
        <w:top w:val="none" w:sz="0" w:space="0" w:color="auto"/>
        <w:left w:val="none" w:sz="0" w:space="0" w:color="auto"/>
        <w:bottom w:val="none" w:sz="0" w:space="0" w:color="auto"/>
        <w:right w:val="none" w:sz="0" w:space="0" w:color="auto"/>
      </w:divBdr>
    </w:div>
    <w:div w:id="726147903">
      <w:bodyDiv w:val="1"/>
      <w:marLeft w:val="0"/>
      <w:marRight w:val="0"/>
      <w:marTop w:val="0"/>
      <w:marBottom w:val="0"/>
      <w:divBdr>
        <w:top w:val="none" w:sz="0" w:space="0" w:color="auto"/>
        <w:left w:val="none" w:sz="0" w:space="0" w:color="auto"/>
        <w:bottom w:val="none" w:sz="0" w:space="0" w:color="auto"/>
        <w:right w:val="none" w:sz="0" w:space="0" w:color="auto"/>
      </w:divBdr>
    </w:div>
    <w:div w:id="729382197">
      <w:bodyDiv w:val="1"/>
      <w:marLeft w:val="0"/>
      <w:marRight w:val="0"/>
      <w:marTop w:val="0"/>
      <w:marBottom w:val="0"/>
      <w:divBdr>
        <w:top w:val="none" w:sz="0" w:space="0" w:color="auto"/>
        <w:left w:val="none" w:sz="0" w:space="0" w:color="auto"/>
        <w:bottom w:val="none" w:sz="0" w:space="0" w:color="auto"/>
        <w:right w:val="none" w:sz="0" w:space="0" w:color="auto"/>
      </w:divBdr>
    </w:div>
    <w:div w:id="753286252">
      <w:bodyDiv w:val="1"/>
      <w:marLeft w:val="0"/>
      <w:marRight w:val="0"/>
      <w:marTop w:val="0"/>
      <w:marBottom w:val="0"/>
      <w:divBdr>
        <w:top w:val="none" w:sz="0" w:space="0" w:color="auto"/>
        <w:left w:val="none" w:sz="0" w:space="0" w:color="auto"/>
        <w:bottom w:val="none" w:sz="0" w:space="0" w:color="auto"/>
        <w:right w:val="none" w:sz="0" w:space="0" w:color="auto"/>
      </w:divBdr>
    </w:div>
    <w:div w:id="781194977">
      <w:bodyDiv w:val="1"/>
      <w:marLeft w:val="0"/>
      <w:marRight w:val="0"/>
      <w:marTop w:val="0"/>
      <w:marBottom w:val="0"/>
      <w:divBdr>
        <w:top w:val="none" w:sz="0" w:space="0" w:color="auto"/>
        <w:left w:val="none" w:sz="0" w:space="0" w:color="auto"/>
        <w:bottom w:val="none" w:sz="0" w:space="0" w:color="auto"/>
        <w:right w:val="none" w:sz="0" w:space="0" w:color="auto"/>
      </w:divBdr>
    </w:div>
    <w:div w:id="802307969">
      <w:bodyDiv w:val="1"/>
      <w:marLeft w:val="0"/>
      <w:marRight w:val="0"/>
      <w:marTop w:val="0"/>
      <w:marBottom w:val="0"/>
      <w:divBdr>
        <w:top w:val="none" w:sz="0" w:space="0" w:color="auto"/>
        <w:left w:val="none" w:sz="0" w:space="0" w:color="auto"/>
        <w:bottom w:val="none" w:sz="0" w:space="0" w:color="auto"/>
        <w:right w:val="none" w:sz="0" w:space="0" w:color="auto"/>
      </w:divBdr>
    </w:div>
    <w:div w:id="886571395">
      <w:bodyDiv w:val="1"/>
      <w:marLeft w:val="0"/>
      <w:marRight w:val="0"/>
      <w:marTop w:val="0"/>
      <w:marBottom w:val="0"/>
      <w:divBdr>
        <w:top w:val="none" w:sz="0" w:space="0" w:color="auto"/>
        <w:left w:val="none" w:sz="0" w:space="0" w:color="auto"/>
        <w:bottom w:val="none" w:sz="0" w:space="0" w:color="auto"/>
        <w:right w:val="none" w:sz="0" w:space="0" w:color="auto"/>
      </w:divBdr>
    </w:div>
    <w:div w:id="919407222">
      <w:bodyDiv w:val="1"/>
      <w:marLeft w:val="0"/>
      <w:marRight w:val="0"/>
      <w:marTop w:val="0"/>
      <w:marBottom w:val="0"/>
      <w:divBdr>
        <w:top w:val="none" w:sz="0" w:space="0" w:color="auto"/>
        <w:left w:val="none" w:sz="0" w:space="0" w:color="auto"/>
        <w:bottom w:val="none" w:sz="0" w:space="0" w:color="auto"/>
        <w:right w:val="none" w:sz="0" w:space="0" w:color="auto"/>
      </w:divBdr>
    </w:div>
    <w:div w:id="962883853">
      <w:bodyDiv w:val="1"/>
      <w:marLeft w:val="0"/>
      <w:marRight w:val="0"/>
      <w:marTop w:val="0"/>
      <w:marBottom w:val="0"/>
      <w:divBdr>
        <w:top w:val="none" w:sz="0" w:space="0" w:color="auto"/>
        <w:left w:val="none" w:sz="0" w:space="0" w:color="auto"/>
        <w:bottom w:val="none" w:sz="0" w:space="0" w:color="auto"/>
        <w:right w:val="none" w:sz="0" w:space="0" w:color="auto"/>
      </w:divBdr>
    </w:div>
    <w:div w:id="1002663298">
      <w:bodyDiv w:val="1"/>
      <w:marLeft w:val="0"/>
      <w:marRight w:val="0"/>
      <w:marTop w:val="0"/>
      <w:marBottom w:val="0"/>
      <w:divBdr>
        <w:top w:val="none" w:sz="0" w:space="0" w:color="auto"/>
        <w:left w:val="none" w:sz="0" w:space="0" w:color="auto"/>
        <w:bottom w:val="none" w:sz="0" w:space="0" w:color="auto"/>
        <w:right w:val="none" w:sz="0" w:space="0" w:color="auto"/>
      </w:divBdr>
    </w:div>
    <w:div w:id="1014116164">
      <w:bodyDiv w:val="1"/>
      <w:marLeft w:val="0"/>
      <w:marRight w:val="0"/>
      <w:marTop w:val="0"/>
      <w:marBottom w:val="0"/>
      <w:divBdr>
        <w:top w:val="none" w:sz="0" w:space="0" w:color="auto"/>
        <w:left w:val="none" w:sz="0" w:space="0" w:color="auto"/>
        <w:bottom w:val="none" w:sz="0" w:space="0" w:color="auto"/>
        <w:right w:val="none" w:sz="0" w:space="0" w:color="auto"/>
      </w:divBdr>
    </w:div>
    <w:div w:id="1094130787">
      <w:bodyDiv w:val="1"/>
      <w:marLeft w:val="0"/>
      <w:marRight w:val="0"/>
      <w:marTop w:val="0"/>
      <w:marBottom w:val="0"/>
      <w:divBdr>
        <w:top w:val="none" w:sz="0" w:space="0" w:color="auto"/>
        <w:left w:val="none" w:sz="0" w:space="0" w:color="auto"/>
        <w:bottom w:val="none" w:sz="0" w:space="0" w:color="auto"/>
        <w:right w:val="none" w:sz="0" w:space="0" w:color="auto"/>
      </w:divBdr>
    </w:div>
    <w:div w:id="1190147164">
      <w:bodyDiv w:val="1"/>
      <w:marLeft w:val="0"/>
      <w:marRight w:val="0"/>
      <w:marTop w:val="0"/>
      <w:marBottom w:val="0"/>
      <w:divBdr>
        <w:top w:val="none" w:sz="0" w:space="0" w:color="auto"/>
        <w:left w:val="none" w:sz="0" w:space="0" w:color="auto"/>
        <w:bottom w:val="none" w:sz="0" w:space="0" w:color="auto"/>
        <w:right w:val="none" w:sz="0" w:space="0" w:color="auto"/>
      </w:divBdr>
    </w:div>
    <w:div w:id="1190952866">
      <w:bodyDiv w:val="1"/>
      <w:marLeft w:val="0"/>
      <w:marRight w:val="0"/>
      <w:marTop w:val="0"/>
      <w:marBottom w:val="0"/>
      <w:divBdr>
        <w:top w:val="none" w:sz="0" w:space="0" w:color="auto"/>
        <w:left w:val="none" w:sz="0" w:space="0" w:color="auto"/>
        <w:bottom w:val="none" w:sz="0" w:space="0" w:color="auto"/>
        <w:right w:val="none" w:sz="0" w:space="0" w:color="auto"/>
      </w:divBdr>
    </w:div>
    <w:div w:id="1241718898">
      <w:bodyDiv w:val="1"/>
      <w:marLeft w:val="0"/>
      <w:marRight w:val="0"/>
      <w:marTop w:val="0"/>
      <w:marBottom w:val="0"/>
      <w:divBdr>
        <w:top w:val="none" w:sz="0" w:space="0" w:color="auto"/>
        <w:left w:val="none" w:sz="0" w:space="0" w:color="auto"/>
        <w:bottom w:val="none" w:sz="0" w:space="0" w:color="auto"/>
        <w:right w:val="none" w:sz="0" w:space="0" w:color="auto"/>
      </w:divBdr>
      <w:divsChild>
        <w:div w:id="1581713023">
          <w:marLeft w:val="0"/>
          <w:marRight w:val="0"/>
          <w:marTop w:val="0"/>
          <w:marBottom w:val="0"/>
          <w:divBdr>
            <w:top w:val="none" w:sz="0" w:space="0" w:color="auto"/>
            <w:left w:val="none" w:sz="0" w:space="0" w:color="auto"/>
            <w:bottom w:val="none" w:sz="0" w:space="0" w:color="auto"/>
            <w:right w:val="none" w:sz="0" w:space="0" w:color="auto"/>
          </w:divBdr>
        </w:div>
      </w:divsChild>
    </w:div>
    <w:div w:id="1248536767">
      <w:bodyDiv w:val="1"/>
      <w:marLeft w:val="0"/>
      <w:marRight w:val="0"/>
      <w:marTop w:val="0"/>
      <w:marBottom w:val="0"/>
      <w:divBdr>
        <w:top w:val="none" w:sz="0" w:space="0" w:color="auto"/>
        <w:left w:val="none" w:sz="0" w:space="0" w:color="auto"/>
        <w:bottom w:val="none" w:sz="0" w:space="0" w:color="auto"/>
        <w:right w:val="none" w:sz="0" w:space="0" w:color="auto"/>
      </w:divBdr>
    </w:div>
    <w:div w:id="1250650310">
      <w:bodyDiv w:val="1"/>
      <w:marLeft w:val="0"/>
      <w:marRight w:val="0"/>
      <w:marTop w:val="0"/>
      <w:marBottom w:val="0"/>
      <w:divBdr>
        <w:top w:val="none" w:sz="0" w:space="0" w:color="auto"/>
        <w:left w:val="none" w:sz="0" w:space="0" w:color="auto"/>
        <w:bottom w:val="none" w:sz="0" w:space="0" w:color="auto"/>
        <w:right w:val="none" w:sz="0" w:space="0" w:color="auto"/>
      </w:divBdr>
    </w:div>
    <w:div w:id="1263221089">
      <w:bodyDiv w:val="1"/>
      <w:marLeft w:val="0"/>
      <w:marRight w:val="0"/>
      <w:marTop w:val="0"/>
      <w:marBottom w:val="0"/>
      <w:divBdr>
        <w:top w:val="none" w:sz="0" w:space="0" w:color="auto"/>
        <w:left w:val="none" w:sz="0" w:space="0" w:color="auto"/>
        <w:bottom w:val="none" w:sz="0" w:space="0" w:color="auto"/>
        <w:right w:val="none" w:sz="0" w:space="0" w:color="auto"/>
      </w:divBdr>
    </w:div>
    <w:div w:id="1464233059">
      <w:bodyDiv w:val="1"/>
      <w:marLeft w:val="0"/>
      <w:marRight w:val="0"/>
      <w:marTop w:val="0"/>
      <w:marBottom w:val="0"/>
      <w:divBdr>
        <w:top w:val="none" w:sz="0" w:space="0" w:color="auto"/>
        <w:left w:val="none" w:sz="0" w:space="0" w:color="auto"/>
        <w:bottom w:val="none" w:sz="0" w:space="0" w:color="auto"/>
        <w:right w:val="none" w:sz="0" w:space="0" w:color="auto"/>
      </w:divBdr>
    </w:div>
    <w:div w:id="1506358106">
      <w:bodyDiv w:val="1"/>
      <w:marLeft w:val="0"/>
      <w:marRight w:val="0"/>
      <w:marTop w:val="0"/>
      <w:marBottom w:val="0"/>
      <w:divBdr>
        <w:top w:val="none" w:sz="0" w:space="0" w:color="auto"/>
        <w:left w:val="none" w:sz="0" w:space="0" w:color="auto"/>
        <w:bottom w:val="none" w:sz="0" w:space="0" w:color="auto"/>
        <w:right w:val="none" w:sz="0" w:space="0" w:color="auto"/>
      </w:divBdr>
    </w:div>
    <w:div w:id="1570264385">
      <w:bodyDiv w:val="1"/>
      <w:marLeft w:val="0"/>
      <w:marRight w:val="0"/>
      <w:marTop w:val="0"/>
      <w:marBottom w:val="0"/>
      <w:divBdr>
        <w:top w:val="none" w:sz="0" w:space="0" w:color="auto"/>
        <w:left w:val="none" w:sz="0" w:space="0" w:color="auto"/>
        <w:bottom w:val="none" w:sz="0" w:space="0" w:color="auto"/>
        <w:right w:val="none" w:sz="0" w:space="0" w:color="auto"/>
      </w:divBdr>
    </w:div>
    <w:div w:id="1647590566">
      <w:bodyDiv w:val="1"/>
      <w:marLeft w:val="0"/>
      <w:marRight w:val="0"/>
      <w:marTop w:val="0"/>
      <w:marBottom w:val="0"/>
      <w:divBdr>
        <w:top w:val="none" w:sz="0" w:space="0" w:color="auto"/>
        <w:left w:val="none" w:sz="0" w:space="0" w:color="auto"/>
        <w:bottom w:val="none" w:sz="0" w:space="0" w:color="auto"/>
        <w:right w:val="none" w:sz="0" w:space="0" w:color="auto"/>
      </w:divBdr>
    </w:div>
    <w:div w:id="1717461496">
      <w:bodyDiv w:val="1"/>
      <w:marLeft w:val="0"/>
      <w:marRight w:val="0"/>
      <w:marTop w:val="0"/>
      <w:marBottom w:val="0"/>
      <w:divBdr>
        <w:top w:val="none" w:sz="0" w:space="0" w:color="auto"/>
        <w:left w:val="none" w:sz="0" w:space="0" w:color="auto"/>
        <w:bottom w:val="none" w:sz="0" w:space="0" w:color="auto"/>
        <w:right w:val="none" w:sz="0" w:space="0" w:color="auto"/>
      </w:divBdr>
    </w:div>
    <w:div w:id="1761901655">
      <w:bodyDiv w:val="1"/>
      <w:marLeft w:val="0"/>
      <w:marRight w:val="0"/>
      <w:marTop w:val="0"/>
      <w:marBottom w:val="0"/>
      <w:divBdr>
        <w:top w:val="none" w:sz="0" w:space="0" w:color="auto"/>
        <w:left w:val="none" w:sz="0" w:space="0" w:color="auto"/>
        <w:bottom w:val="none" w:sz="0" w:space="0" w:color="auto"/>
        <w:right w:val="none" w:sz="0" w:space="0" w:color="auto"/>
      </w:divBdr>
    </w:div>
    <w:div w:id="1766460562">
      <w:bodyDiv w:val="1"/>
      <w:marLeft w:val="0"/>
      <w:marRight w:val="0"/>
      <w:marTop w:val="0"/>
      <w:marBottom w:val="0"/>
      <w:divBdr>
        <w:top w:val="none" w:sz="0" w:space="0" w:color="auto"/>
        <w:left w:val="none" w:sz="0" w:space="0" w:color="auto"/>
        <w:bottom w:val="none" w:sz="0" w:space="0" w:color="auto"/>
        <w:right w:val="none" w:sz="0" w:space="0" w:color="auto"/>
      </w:divBdr>
    </w:div>
    <w:div w:id="1819421112">
      <w:bodyDiv w:val="1"/>
      <w:marLeft w:val="0"/>
      <w:marRight w:val="0"/>
      <w:marTop w:val="0"/>
      <w:marBottom w:val="0"/>
      <w:divBdr>
        <w:top w:val="none" w:sz="0" w:space="0" w:color="auto"/>
        <w:left w:val="none" w:sz="0" w:space="0" w:color="auto"/>
        <w:bottom w:val="none" w:sz="0" w:space="0" w:color="auto"/>
        <w:right w:val="none" w:sz="0" w:space="0" w:color="auto"/>
      </w:divBdr>
    </w:div>
    <w:div w:id="1826046543">
      <w:bodyDiv w:val="1"/>
      <w:marLeft w:val="0"/>
      <w:marRight w:val="0"/>
      <w:marTop w:val="0"/>
      <w:marBottom w:val="0"/>
      <w:divBdr>
        <w:top w:val="none" w:sz="0" w:space="0" w:color="auto"/>
        <w:left w:val="none" w:sz="0" w:space="0" w:color="auto"/>
        <w:bottom w:val="none" w:sz="0" w:space="0" w:color="auto"/>
        <w:right w:val="none" w:sz="0" w:space="0" w:color="auto"/>
      </w:divBdr>
    </w:div>
    <w:div w:id="1836264670">
      <w:bodyDiv w:val="1"/>
      <w:marLeft w:val="0"/>
      <w:marRight w:val="0"/>
      <w:marTop w:val="0"/>
      <w:marBottom w:val="0"/>
      <w:divBdr>
        <w:top w:val="none" w:sz="0" w:space="0" w:color="auto"/>
        <w:left w:val="none" w:sz="0" w:space="0" w:color="auto"/>
        <w:bottom w:val="none" w:sz="0" w:space="0" w:color="auto"/>
        <w:right w:val="none" w:sz="0" w:space="0" w:color="auto"/>
      </w:divBdr>
    </w:div>
    <w:div w:id="1992639987">
      <w:bodyDiv w:val="1"/>
      <w:marLeft w:val="0"/>
      <w:marRight w:val="0"/>
      <w:marTop w:val="0"/>
      <w:marBottom w:val="0"/>
      <w:divBdr>
        <w:top w:val="none" w:sz="0" w:space="0" w:color="auto"/>
        <w:left w:val="none" w:sz="0" w:space="0" w:color="auto"/>
        <w:bottom w:val="none" w:sz="0" w:space="0" w:color="auto"/>
        <w:right w:val="none" w:sz="0" w:space="0" w:color="auto"/>
      </w:divBdr>
    </w:div>
    <w:div w:id="2037850320">
      <w:bodyDiv w:val="1"/>
      <w:marLeft w:val="0"/>
      <w:marRight w:val="0"/>
      <w:marTop w:val="0"/>
      <w:marBottom w:val="0"/>
      <w:divBdr>
        <w:top w:val="none" w:sz="0" w:space="0" w:color="auto"/>
        <w:left w:val="none" w:sz="0" w:space="0" w:color="auto"/>
        <w:bottom w:val="none" w:sz="0" w:space="0" w:color="auto"/>
        <w:right w:val="none" w:sz="0" w:space="0" w:color="auto"/>
      </w:divBdr>
    </w:div>
    <w:div w:id="2072145206">
      <w:bodyDiv w:val="1"/>
      <w:marLeft w:val="0"/>
      <w:marRight w:val="0"/>
      <w:marTop w:val="0"/>
      <w:marBottom w:val="0"/>
      <w:divBdr>
        <w:top w:val="none" w:sz="0" w:space="0" w:color="auto"/>
        <w:left w:val="none" w:sz="0" w:space="0" w:color="auto"/>
        <w:bottom w:val="none" w:sz="0" w:space="0" w:color="auto"/>
        <w:right w:val="none" w:sz="0" w:space="0" w:color="auto"/>
      </w:divBdr>
    </w:div>
    <w:div w:id="2133867493">
      <w:bodyDiv w:val="1"/>
      <w:marLeft w:val="0"/>
      <w:marRight w:val="0"/>
      <w:marTop w:val="0"/>
      <w:marBottom w:val="0"/>
      <w:divBdr>
        <w:top w:val="none" w:sz="0" w:space="0" w:color="auto"/>
        <w:left w:val="none" w:sz="0" w:space="0" w:color="auto"/>
        <w:bottom w:val="none" w:sz="0" w:space="0" w:color="auto"/>
        <w:right w:val="none" w:sz="0" w:space="0" w:color="auto"/>
      </w:divBdr>
    </w:div>
    <w:div w:id="213975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17</ap:Pages>
  <ap:Words>10265</ap:Words>
  <ap:Characters>56462</ap:Characters>
  <ap:DocSecurity>0</ap:DocSecurity>
  <ap:Lines>470</ap:Lines>
  <ap:Paragraphs>133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66594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2026-09-16T06:27:00.0000000Z</dcterms:created>
  <dcterms:modified xsi:type="dcterms:W3CDTF">2026-09-16T06:27:00.0000000Z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0x01010075EC728BD2AE4340BD99198ACEA22D2B</vt:lpwstr>
  </property>
  <property fmtid="{D5CDD505-2E9C-101B-9397-08002B2CF9AE}" pid="3" name="_dlc_DocIdItemGuid">
    <vt:lpwstr>1501c008-c411-490b-8772-1638843bdbb7</vt:lpwstr>
  </property>
</Properties>
</file>