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2026Z18839</w:t>
        <w:br/>
      </w:r>
      <w:proofErr w:type="spellEnd"/>
    </w:p>
    <w:p>
      <w:pPr>
        <w:pStyle w:val="Normal"/>
        <w:rPr>
          <w:b w:val="1"/>
          <w:bCs w:val="1"/>
        </w:rPr>
      </w:pPr>
      <w:r w:rsidR="250AE766">
        <w:rPr>
          <w:b w:val="0"/>
          <w:bCs w:val="0"/>
        </w:rPr>
        <w:t>(ingezonden 15 september 2026)</w:t>
        <w:br/>
      </w:r>
    </w:p>
    <w:p>
      <w:r>
        <w:t xml:space="preserve">Vragen van het lid Ceder (ChristenUnie) aan de staatssecretaris van Justitie en Veiligheid over tekortkomingen in Justitiële Jeugdinrichtingen (JJI’s)</w:t>
      </w:r>
      <w:r>
        <w:br/>
      </w:r>
    </w:p>
    <w:p>
      <w:pPr>
        <w:pStyle w:val="ListParagraph"/>
        <w:numPr>
          <w:ilvl w:val="0"/>
          <w:numId w:val="100518960"/>
        </w:numPr>
        <w:ind w:left="360"/>
      </w:pPr>
      <w:r>
        <w:t xml:space="preserve">Hoe duidt u de aanhoudende tekorten in het personeelsbestand van alle zes de justitiële jeugdinstellingen? Erkent u dat dit tekort ertoe leidt dat de kwaliteit van de taakuitvoering van Justitiële Jeugdinrichtingen (JJI’s) langdurig onder druk staat?</w:t>
      </w:r>
      <w:r>
        <w:br/>
      </w:r>
    </w:p>
    <w:p>
      <w:pPr>
        <w:pStyle w:val="ListParagraph"/>
        <w:numPr>
          <w:ilvl w:val="0"/>
          <w:numId w:val="100518960"/>
        </w:numPr>
        <w:ind w:left="360"/>
      </w:pPr>
      <w:r>
        <w:t xml:space="preserve">Onderschrijft u de kritiek van de Kinderombudsman dat de jongeren in JJI’s momenteel geen goed onderwijs wordt aangeboden, dat er geen goede vrijetijdsinvulling bestaat, dat er te vaak geen behandeling wordt geboden waarmee meerdere kinderrechten worden geschonden zoals beschreven in de Beginselenwet justitiële jeugdinrichtingen? </w:t>
      </w:r>
      <w:r>
        <w:br/>
      </w:r>
    </w:p>
    <w:p>
      <w:pPr>
        <w:pStyle w:val="ListParagraph"/>
        <w:numPr>
          <w:ilvl w:val="0"/>
          <w:numId w:val="100518960"/>
        </w:numPr>
        <w:ind w:left="360"/>
      </w:pPr>
      <w:r>
        <w:t xml:space="preserve">Onderschrijft u het belang van de scholing en begeleiding van jongeren in JJI’s? Deelt u de zorgen dat jongeren in JJI’s omwille van personeelstekorten nu niet voldoende worden begeleid in de voorbereiding op terugkeer in de maatschappij? Onderkent u dat het pedagogisch uitgangspunt van het jeugdstrafrecht wordt ondermijnd?</w:t>
      </w:r>
      <w:r>
        <w:br/>
      </w:r>
    </w:p>
    <w:p>
      <w:pPr>
        <w:pStyle w:val="ListParagraph"/>
        <w:numPr>
          <w:ilvl w:val="0"/>
          <w:numId w:val="100518960"/>
        </w:numPr>
        <w:ind w:left="360"/>
      </w:pPr>
      <w:r>
        <w:t xml:space="preserve">Waarom heeft intensief toezicht van inspecties op JJI’s van 2021 tot 2023 geen vervolg gekregen, waardoor deze personeelstekorten al minstens acht jaar lang spelen?[1]</w:t>
      </w:r>
      <w:r>
        <w:br/>
      </w:r>
    </w:p>
    <w:p>
      <w:pPr>
        <w:pStyle w:val="ListParagraph"/>
        <w:numPr>
          <w:ilvl w:val="0"/>
          <w:numId w:val="100518960"/>
        </w:numPr>
        <w:ind w:left="360"/>
      </w:pPr>
      <w:r>
        <w:t xml:space="preserve">Kunt u verklaren waarom er, ondanks de kritische rapportage van de Inspectie van het Onderwijs, de Inspectie Justitie en Veiligheid en de Inspectie Gezondheidszorg en Jeugd, nog geen verbetering van de tekorten is opgetreden?[2]</w:t>
      </w:r>
      <w:r>
        <w:br/>
      </w:r>
    </w:p>
    <w:p>
      <w:pPr>
        <w:pStyle w:val="ListParagraph"/>
        <w:numPr>
          <w:ilvl w:val="0"/>
          <w:numId w:val="100518960"/>
        </w:numPr>
        <w:ind w:left="360"/>
      </w:pPr>
      <w:r>
        <w:t xml:space="preserve">Heeft u in beeld wat de tekorten zijn aan personeel en de daaraan gekoppelde tekortkomingen in rechten van de jongeren?</w:t>
      </w:r>
      <w:r>
        <w:br/>
      </w:r>
    </w:p>
    <w:p>
      <w:pPr>
        <w:pStyle w:val="ListParagraph"/>
        <w:numPr>
          <w:ilvl w:val="0"/>
          <w:numId w:val="100518960"/>
        </w:numPr>
        <w:ind w:left="360"/>
      </w:pPr>
      <w:r>
        <w:t xml:space="preserve">Wat doet u om de aanwas van personeel te verbeteren in dit segment? Kan er inzicht worden verstrekt in het door de Dienst Justitiële Inrichtingen besproken inzet op werving, opleiding en behoud van medewerkers?[3]  </w:t>
      </w:r>
      <w:r>
        <w:br/>
      </w:r>
    </w:p>
    <w:p>
      <w:pPr>
        <w:pStyle w:val="ListParagraph"/>
        <w:numPr>
          <w:ilvl w:val="0"/>
          <w:numId w:val="100518960"/>
        </w:numPr>
        <w:ind w:left="360"/>
      </w:pPr>
      <w:r>
        <w:t xml:space="preserve">Op welke manier werkt u met de JJI’s om naar alternatieven te zoeken om op korte termijn de druk te verminderen? Wordt daarin gekeken naar samenwerking met Kleinschalige Voorzieningen Justitiële Jeugd (KVJJ's) voor vervroegde uitstroom?</w:t>
      </w:r>
      <w:r>
        <w:br/>
      </w:r>
    </w:p>
    <w:p>
      <w:r>
        <w:t xml:space="preserve">[1] Inspectie Justitie en Veiligheid, 5 september 2023, Inspecties beëindigen intensief toezicht JJI’s (www.inspectie-jenv.nl/actueel/nieuws/2023/09/05/inspecties-beeindigen-intensief-toezicht-jjis).</w:t>
      </w:r>
      <w:r>
        <w:br/>
      </w:r>
    </w:p>
    <w:p>
      <w:r>
        <w:t xml:space="preserve">[2] Inspectie van het Onderwijs, 31 juli 2025, Personeelstekorten Justitiële Jeugdinrichtingen vergroot, veiligheid meer onder druk (www.onderwijsinspectie.nl/actueel/nieuws/2025/07/31/personeelstekorten-justitiele-jeugdinrichtingen-vergroot-veiligheid-meer-onder-druk).</w:t>
      </w:r>
      <w:r>
        <w:br/>
      </w:r>
    </w:p>
    <w:p>
      <w:r>
        <w:t xml:space="preserve">[3] Nieuwsuur, 28 juli 2026, Kweken we onze eigen volwassen criminelen?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