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35930" w:rsidTr="00B35930" w14:paraId="797530FB" w14:textId="77777777">
        <w:sdt>
          <w:sdtPr>
            <w:tag w:val="bmZaakNummerAdvies"/>
            <w:id w:val="-1806227320"/>
            <w:lock w:val="sdtLocked"/>
            <w:placeholder>
              <w:docPart w:val="DefaultPlaceholder_-1854013440"/>
            </w:placeholder>
          </w:sdtPr>
          <w:sdtEndPr/>
          <w:sdtContent>
            <w:tc>
              <w:tcPr>
                <w:tcW w:w="4251" w:type="dxa"/>
              </w:tcPr>
              <w:p w:rsidR="00B35930" w:rsidRDefault="00B35930" w14:paraId="5701248B" w14:textId="731CCB56">
                <w:r>
                  <w:t>No. W16.26.00197/II</w:t>
                </w:r>
              </w:p>
            </w:tc>
          </w:sdtContent>
        </w:sdt>
        <w:sdt>
          <w:sdtPr>
            <w:tag w:val="bmDatumAdvies"/>
            <w:id w:val="1719849694"/>
            <w:lock w:val="sdtLocked"/>
            <w:placeholder>
              <w:docPart w:val="DefaultPlaceholder_-1854013440"/>
            </w:placeholder>
          </w:sdtPr>
          <w:sdtEndPr/>
          <w:sdtContent>
            <w:tc>
              <w:tcPr>
                <w:tcW w:w="4252" w:type="dxa"/>
              </w:tcPr>
              <w:p w:rsidR="00B35930" w:rsidRDefault="00B35930" w14:paraId="61E3C122" w14:textId="6F261745">
                <w:r>
                  <w:t>'s-Gravenhage, 22 juli 2026</w:t>
                </w:r>
              </w:p>
            </w:tc>
          </w:sdtContent>
        </w:sdt>
      </w:tr>
    </w:tbl>
    <w:p w:rsidR="00B35930" w:rsidRDefault="00B35930" w14:paraId="48F41F13" w14:textId="77777777"/>
    <w:p w:rsidR="00B35930" w:rsidRDefault="00B35930" w14:paraId="6939DBC9" w14:textId="77777777"/>
    <w:p w:rsidR="001978DD" w:rsidRDefault="00243AD1" w14:paraId="55991239" w14:textId="6166AB6F">
      <w:sdt>
        <w:sdtPr>
          <w:tag w:val="bmAanhef"/>
          <w:id w:val="448895135"/>
          <w:lock w:val="sdtLocked"/>
          <w:placeholder>
            <w:docPart w:val="DefaultPlaceholder_-1854013440"/>
          </w:placeholder>
        </w:sdtPr>
        <w:sdtEndPr/>
        <w:sdtContent>
          <w:r w:rsidR="00B35930">
            <w:rPr>
              <w:color w:val="000000"/>
            </w:rPr>
            <w:t>Bij Kabinetsmissive van 1 juli 2026, no.2026001408, heeft Uwe Majesteit, op voordracht van de Staatssecretaris van Justitie en Veiligheid</w:t>
          </w:r>
          <w:r w:rsidR="002327DF">
            <w:rPr>
              <w:color w:val="000000"/>
            </w:rPr>
            <w:t>,</w:t>
          </w:r>
          <w:r w:rsidR="00B35930">
            <w:rPr>
              <w:color w:val="000000"/>
            </w:rPr>
            <w:t xml:space="preserve"> mede namens de Minister van Binnenlandse Zaken en Koninkrijksrelaties, bij de Afdeling advisering van de Raad van State ter overweging aanhangig gemaakt het voorstel van wet tot wijziging van de Wet op de rechterlijke organisatie, de Wet rechtspositie rechterlijke ambtenaren, de Wet op de Raad van State en enige andere wetten in verband met enkele wijzigingen in het belang van integere, onafhankelijke en onpartijdige rechtspraak, alsmede de regeling van enige andere onderwerpen (novelle verval onverenigbaarheid rechterschap met lidmaatschap gemeenteraad en provinciale staten), met memorie van toelichting.</w:t>
          </w:r>
        </w:sdtContent>
      </w:sdt>
    </w:p>
    <w:p w:rsidR="001978DD" w:rsidRDefault="001978DD" w14:paraId="5599123C" w14:textId="77777777"/>
    <w:sdt>
      <w:sdtPr>
        <w:tag w:val="bmDictum"/>
        <w:id w:val="-1380082741"/>
        <w:lock w:val="sdtLocked"/>
        <w:placeholder>
          <w:docPart w:val="DefaultPlaceholder_-1854013440"/>
        </w:placeholder>
      </w:sdtPr>
      <w:sdtEndPr/>
      <w:sdtContent>
        <w:p w:rsidRPr="003E16C7" w:rsidR="00151989" w:rsidP="003E16C7" w:rsidRDefault="006A20BE" w14:paraId="55991243" w14:textId="1CE101CE">
          <w:r>
            <w:t xml:space="preserve">De Afdeling advisering van de Raad van State heeft geen opmerkingen bij het voorstel en adviseert het voorstel bij de Tweede Kamer der Staten-Generaal in te dienen. </w:t>
          </w:r>
          <w:r>
            <w:br/>
          </w:r>
          <w:r>
            <w:br/>
          </w:r>
          <w:r>
            <w:br/>
          </w:r>
          <w:r>
            <w:br/>
            <w:t>De</w:t>
          </w:r>
          <w:r w:rsidR="00695510">
            <w:t xml:space="preserve"> waarnemend</w:t>
          </w:r>
          <w:r>
            <w:t xml:space="preserve"> </w:t>
          </w:r>
          <w:proofErr w:type="spellStart"/>
          <w:r>
            <w:t>vice-president</w:t>
          </w:r>
          <w:proofErr w:type="spellEnd"/>
          <w:r>
            <w:t xml:space="preserve"> van de Raad van State</w:t>
          </w:r>
        </w:p>
      </w:sdtContent>
    </w:sdt>
    <w:sectPr w:rsidRPr="003E16C7" w:rsidR="00151989" w:rsidSect="00B35930">
      <w:headerReference w:type="default" r:id="rId7"/>
      <w:footerReference w:type="default" r:id="rId8"/>
      <w:headerReference w:type="first" r:id="rId9"/>
      <w:footerReference w:type="first" r:id="rId10"/>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FB812" w14:textId="77777777" w:rsidR="007C0F27" w:rsidRDefault="007C0F27">
      <w:r>
        <w:separator/>
      </w:r>
    </w:p>
  </w:endnote>
  <w:endnote w:type="continuationSeparator" w:id="0">
    <w:p w14:paraId="1D8BAE11" w14:textId="77777777" w:rsidR="007C0F27" w:rsidRDefault="007C0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54C81" w14:paraId="55991249" w14:textId="77777777" w:rsidTr="00D90098">
      <w:tc>
        <w:tcPr>
          <w:tcW w:w="4815" w:type="dxa"/>
        </w:tcPr>
        <w:p w14:paraId="55991247" w14:textId="77777777" w:rsidR="00D90098" w:rsidRDefault="00D90098" w:rsidP="00D90098">
          <w:pPr>
            <w:pStyle w:val="Voettekst"/>
          </w:pPr>
        </w:p>
      </w:tc>
      <w:tc>
        <w:tcPr>
          <w:tcW w:w="4247" w:type="dxa"/>
        </w:tcPr>
        <w:p w14:paraId="55991248" w14:textId="77777777" w:rsidR="00D90098" w:rsidRDefault="00D90098" w:rsidP="00D90098">
          <w:pPr>
            <w:pStyle w:val="Voettekst"/>
            <w:jc w:val="right"/>
          </w:pPr>
        </w:p>
      </w:tc>
    </w:tr>
  </w:tbl>
  <w:p w14:paraId="5599124A"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66D2" w14:textId="3A46E56E" w:rsidR="00B35930" w:rsidRPr="00B35930" w:rsidRDefault="00B35930">
    <w:pPr>
      <w:pStyle w:val="Voettekst"/>
      <w:rPr>
        <w:rFonts w:ascii="Bembo" w:hAnsi="Bembo"/>
        <w:sz w:val="32"/>
      </w:rPr>
    </w:pPr>
    <w:r w:rsidRPr="00B35930">
      <w:rPr>
        <w:rFonts w:ascii="Bembo" w:hAnsi="Bembo"/>
        <w:sz w:val="32"/>
      </w:rPr>
      <w:t>AAN DE KONING</w:t>
    </w:r>
  </w:p>
  <w:p w14:paraId="4774CF6A" w14:textId="77777777" w:rsidR="00B35930" w:rsidRDefault="00B359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BA02B" w14:textId="77777777" w:rsidR="007C0F27" w:rsidRDefault="007C0F27">
      <w:r>
        <w:separator/>
      </w:r>
    </w:p>
  </w:footnote>
  <w:footnote w:type="continuationSeparator" w:id="0">
    <w:p w14:paraId="5D8B8F13" w14:textId="77777777" w:rsidR="007C0F27" w:rsidRDefault="007C0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91245" w14:textId="77777777" w:rsidR="00FA7BCD" w:rsidRDefault="007C0F2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9124B" w14:textId="77777777" w:rsidR="00DA0CDA" w:rsidRDefault="007C0F2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599124C" w14:textId="77777777" w:rsidR="00993C75" w:rsidRDefault="007C0F27">
    <w:pPr>
      <w:pStyle w:val="Koptekst"/>
    </w:pPr>
    <w:r>
      <w:rPr>
        <w:noProof/>
      </w:rPr>
      <w:drawing>
        <wp:anchor distT="0" distB="0" distL="114300" distR="114300" simplePos="0" relativeHeight="251658240" behindDoc="1" locked="0" layoutInCell="1" allowOverlap="1" wp14:anchorId="55991257" wp14:editId="5599125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C81"/>
    <w:rsid w:val="0001661E"/>
    <w:rsid w:val="00017C54"/>
    <w:rsid w:val="00021A34"/>
    <w:rsid w:val="00151989"/>
    <w:rsid w:val="001978DD"/>
    <w:rsid w:val="002116F1"/>
    <w:rsid w:val="002327DF"/>
    <w:rsid w:val="00243AD1"/>
    <w:rsid w:val="002E019D"/>
    <w:rsid w:val="003D6991"/>
    <w:rsid w:val="003E16C7"/>
    <w:rsid w:val="005267F0"/>
    <w:rsid w:val="00531090"/>
    <w:rsid w:val="00593681"/>
    <w:rsid w:val="00631ADE"/>
    <w:rsid w:val="006819B8"/>
    <w:rsid w:val="00695510"/>
    <w:rsid w:val="006A20BE"/>
    <w:rsid w:val="007235F8"/>
    <w:rsid w:val="00797BDA"/>
    <w:rsid w:val="007C0F27"/>
    <w:rsid w:val="00875FA5"/>
    <w:rsid w:val="008D3664"/>
    <w:rsid w:val="00902D94"/>
    <w:rsid w:val="00954C81"/>
    <w:rsid w:val="00993C75"/>
    <w:rsid w:val="00B35930"/>
    <w:rsid w:val="00B50CF1"/>
    <w:rsid w:val="00D90098"/>
    <w:rsid w:val="00DA0CDA"/>
    <w:rsid w:val="00E32048"/>
    <w:rsid w:val="00FA7BCD"/>
    <w:rsid w:val="00FE33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91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A20BE"/>
    <w:rPr>
      <w:color w:val="666666"/>
    </w:rPr>
  </w:style>
  <w:style w:type="paragraph" w:styleId="Revisie">
    <w:name w:val="Revision"/>
    <w:hidden/>
    <w:uiPriority w:val="99"/>
    <w:semiHidden/>
    <w:rsid w:val="006A20BE"/>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DBCDE19B-7B7F-4BE1-9722-DEC5D56C5E3B}"/>
      </w:docPartPr>
      <w:docPartBody>
        <w:p w:rsidR="008E4AB3" w:rsidRDefault="00AC20D7">
          <w:r w:rsidRPr="00C57C2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0D7"/>
    <w:rsid w:val="0001661E"/>
    <w:rsid w:val="000D6A91"/>
    <w:rsid w:val="002E019D"/>
    <w:rsid w:val="00593681"/>
    <w:rsid w:val="008868ED"/>
    <w:rsid w:val="008E4AB3"/>
    <w:rsid w:val="00977A14"/>
    <w:rsid w:val="00A36645"/>
    <w:rsid w:val="00AC20D7"/>
    <w:rsid w:val="00E320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C20D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158</ap:Words>
  <ap:Characters>874</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2026-09-08T06:29:00.0000000Z</dcterms:created>
  <dcterms:modified xsi:type="dcterms:W3CDTF">2026-09-08T06:29:00.0000000Z</dcterms:modified>
  <dc:description>------------------------</dc:description>
  <dc:subject/>
  <dc:title/>
  <keywords/>
  <version/>
  <category/>
</coreProperties>
</file>