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6F06" w:rsidR="00876F06" w:rsidP="00876F06" w:rsidRDefault="00C33331" w14:paraId="381EA0FF" w14:textId="7DDB9D31">
      <w:pPr>
        <w:spacing w:after="120" w:line="240" w:lineRule="auto"/>
        <w:ind w:left="1416" w:hanging="1416"/>
        <w:rPr>
          <w:rFonts w:ascii="Calibri" w:hAnsi="Calibri" w:cs="Calibri"/>
        </w:rPr>
      </w:pPr>
      <w:r w:rsidRPr="00876F06">
        <w:rPr>
          <w:rFonts w:ascii="Calibri" w:hAnsi="Calibri" w:cs="Calibri"/>
        </w:rPr>
        <w:t>22</w:t>
      </w:r>
      <w:r w:rsidRPr="00876F06" w:rsidR="00876F06">
        <w:rPr>
          <w:rFonts w:ascii="Calibri" w:hAnsi="Calibri" w:cs="Calibri"/>
        </w:rPr>
        <w:t xml:space="preserve"> </w:t>
      </w:r>
      <w:r w:rsidRPr="00876F06">
        <w:rPr>
          <w:rFonts w:ascii="Calibri" w:hAnsi="Calibri" w:cs="Calibri"/>
        </w:rPr>
        <w:t>112</w:t>
      </w:r>
      <w:r w:rsidRPr="00876F06" w:rsidR="00876F06">
        <w:rPr>
          <w:rFonts w:ascii="Calibri" w:hAnsi="Calibri" w:cs="Calibri"/>
        </w:rPr>
        <w:tab/>
        <w:t>Nieuwe Commissievoorstellen en initiatieven van de lidstaten van de Europese Unie</w:t>
      </w:r>
    </w:p>
    <w:p w:rsidRPr="00876F06" w:rsidR="00876F06" w:rsidP="00876F06" w:rsidRDefault="00C33331" w14:paraId="7EC16424" w14:textId="4DE5A444">
      <w:pPr>
        <w:spacing w:after="120" w:line="240" w:lineRule="auto"/>
        <w:rPr>
          <w:rFonts w:ascii="Calibri" w:hAnsi="Calibri" w:cs="Calibri"/>
        </w:rPr>
      </w:pPr>
      <w:r w:rsidRPr="00876F06">
        <w:rPr>
          <w:rFonts w:ascii="Calibri" w:hAnsi="Calibri" w:cs="Calibri"/>
        </w:rPr>
        <w:t>26</w:t>
      </w:r>
      <w:r w:rsidRPr="00876F06" w:rsidR="00876F06">
        <w:rPr>
          <w:rFonts w:ascii="Calibri" w:hAnsi="Calibri" w:cs="Calibri"/>
        </w:rPr>
        <w:t xml:space="preserve"> </w:t>
      </w:r>
      <w:r w:rsidRPr="00876F06">
        <w:rPr>
          <w:rFonts w:ascii="Calibri" w:hAnsi="Calibri" w:cs="Calibri"/>
        </w:rPr>
        <w:t>643</w:t>
      </w:r>
      <w:r w:rsidRPr="00876F06" w:rsidR="00876F06">
        <w:rPr>
          <w:rFonts w:ascii="Calibri" w:hAnsi="Calibri" w:cs="Calibri"/>
        </w:rPr>
        <w:tab/>
      </w:r>
      <w:r w:rsidRPr="00876F06" w:rsidR="00876F06">
        <w:rPr>
          <w:rFonts w:ascii="Calibri" w:hAnsi="Calibri" w:cs="Calibri"/>
        </w:rPr>
        <w:tab/>
        <w:t>Informatie- en communicatietechnologie (ICT)</w:t>
      </w:r>
    </w:p>
    <w:p w:rsidRPr="00876F06" w:rsidR="00876F06" w:rsidP="00876F06" w:rsidRDefault="00876F06" w14:paraId="273795D8" w14:textId="77777777">
      <w:pPr>
        <w:spacing w:after="120" w:line="240" w:lineRule="auto"/>
        <w:rPr>
          <w:rFonts w:ascii="Calibri" w:hAnsi="Calibri" w:cs="Calibri"/>
          <w:color w:val="000000"/>
          <w:sz w:val="24"/>
          <w:szCs w:val="24"/>
        </w:rPr>
      </w:pPr>
      <w:r w:rsidRPr="00876F06">
        <w:rPr>
          <w:rFonts w:ascii="Calibri" w:hAnsi="Calibri" w:cs="Calibri"/>
        </w:rPr>
        <w:t xml:space="preserve">Nr. </w:t>
      </w:r>
      <w:r w:rsidRPr="00876F06">
        <w:rPr>
          <w:rFonts w:ascii="Calibri" w:hAnsi="Calibri" w:cs="Calibri"/>
        </w:rPr>
        <w:t>4435</w:t>
      </w:r>
      <w:r w:rsidRPr="00876F06">
        <w:rPr>
          <w:rFonts w:ascii="Calibri" w:hAnsi="Calibri" w:cs="Calibri"/>
        </w:rPr>
        <w:tab/>
        <w:t xml:space="preserve">Brief van de </w:t>
      </w:r>
      <w:r w:rsidRPr="00876F06">
        <w:rPr>
          <w:rFonts w:ascii="Calibri" w:hAnsi="Calibri" w:cs="Calibri"/>
          <w:sz w:val="24"/>
        </w:rPr>
        <w:t>staatssecretaris van Economische Zaken en Klimaat</w:t>
      </w:r>
    </w:p>
    <w:p w:rsidRPr="00876F06" w:rsidR="00876F06" w:rsidP="00876F06" w:rsidRDefault="00876F06" w14:paraId="3793D5B0" w14:textId="77777777">
      <w:pPr>
        <w:spacing w:after="120" w:line="240" w:lineRule="auto"/>
        <w:rPr>
          <w:rFonts w:ascii="Calibri" w:hAnsi="Calibri" w:cs="Calibri"/>
        </w:rPr>
      </w:pPr>
      <w:r w:rsidRPr="00876F06">
        <w:rPr>
          <w:rFonts w:ascii="Calibri" w:hAnsi="Calibri" w:cs="Calibri"/>
          <w:sz w:val="24"/>
          <w:szCs w:val="24"/>
        </w:rPr>
        <w:t>Aan de Voorzitter van de Tweede Kamer der Staten-Generaal</w:t>
      </w:r>
    </w:p>
    <w:p w:rsidRPr="00876F06" w:rsidR="00C33331" w:rsidP="00876F06" w:rsidRDefault="00876F06" w14:paraId="00C8D127" w14:textId="6403EDFC">
      <w:pPr>
        <w:spacing w:after="120" w:line="240" w:lineRule="auto"/>
        <w:rPr>
          <w:rFonts w:ascii="Calibri" w:hAnsi="Calibri" w:cs="Calibri"/>
        </w:rPr>
      </w:pPr>
      <w:r w:rsidRPr="00876F06">
        <w:rPr>
          <w:rFonts w:ascii="Calibri" w:hAnsi="Calibri" w:cs="Calibri"/>
        </w:rPr>
        <w:t>Den Haag, 11 september 2026</w:t>
      </w:r>
      <w:r w:rsidRPr="00876F06">
        <w:rPr>
          <w:rFonts w:ascii="Calibri" w:hAnsi="Calibri" w:cs="Calibri"/>
        </w:rPr>
        <w:br/>
      </w:r>
    </w:p>
    <w:p w:rsidRPr="00876F06" w:rsidR="00C33331" w:rsidP="00876F06" w:rsidRDefault="00C33331" w14:paraId="09FEFBED" w14:textId="27A85B71">
      <w:pPr>
        <w:spacing w:after="0" w:line="240" w:lineRule="auto"/>
        <w:rPr>
          <w:rFonts w:ascii="Calibri" w:hAnsi="Calibri" w:cs="Calibri"/>
        </w:rPr>
      </w:pPr>
      <w:r w:rsidRPr="00876F06">
        <w:rPr>
          <w:rFonts w:ascii="Calibri" w:hAnsi="Calibri" w:cs="Calibri"/>
        </w:rPr>
        <w:t xml:space="preserve">Hierbij ontvangt u het </w:t>
      </w:r>
      <w:r w:rsidRPr="00876F06">
        <w:rPr>
          <w:rFonts w:ascii="Calibri" w:hAnsi="Calibri" w:cs="Calibri"/>
          <w:i/>
          <w:iCs/>
        </w:rPr>
        <w:t xml:space="preserve">non-paper </w:t>
      </w:r>
      <w:r w:rsidRPr="00876F06">
        <w:rPr>
          <w:rFonts w:ascii="Calibri" w:hAnsi="Calibri" w:cs="Calibri"/>
        </w:rPr>
        <w:t xml:space="preserve">over de Europese minimumleeftijd voor sociale media. Het kabinet zal dit non-paper, samen met Spanje, aanbieden aan de Europese Commissie. </w:t>
      </w:r>
    </w:p>
    <w:p w:rsidRPr="00876F06" w:rsidR="00C33331" w:rsidP="00876F06" w:rsidRDefault="00C33331" w14:paraId="161375A3" w14:textId="77777777">
      <w:pPr>
        <w:spacing w:after="0" w:line="240" w:lineRule="auto"/>
        <w:rPr>
          <w:rFonts w:ascii="Calibri" w:hAnsi="Calibri" w:cs="Calibri"/>
        </w:rPr>
      </w:pPr>
    </w:p>
    <w:p w:rsidRPr="00876F06" w:rsidR="00C33331" w:rsidP="00876F06" w:rsidRDefault="00C33331" w14:paraId="0394AD15" w14:textId="77777777">
      <w:pPr>
        <w:spacing w:after="0" w:line="240" w:lineRule="auto"/>
        <w:rPr>
          <w:rFonts w:ascii="Calibri" w:hAnsi="Calibri" w:cs="Calibri"/>
          <w:i/>
          <w:iCs/>
        </w:rPr>
      </w:pPr>
      <w:r w:rsidRPr="00876F06">
        <w:rPr>
          <w:rFonts w:ascii="Calibri" w:hAnsi="Calibri" w:cs="Calibri"/>
          <w:i/>
          <w:iCs/>
        </w:rPr>
        <w:t xml:space="preserve">Aanleiding </w:t>
      </w:r>
    </w:p>
    <w:p w:rsidRPr="00876F06" w:rsidR="00C33331" w:rsidP="00876F06" w:rsidRDefault="00C33331" w14:paraId="79C0C150" w14:textId="60625518">
      <w:pPr>
        <w:spacing w:after="0" w:line="240" w:lineRule="auto"/>
        <w:rPr>
          <w:rFonts w:ascii="Calibri" w:hAnsi="Calibri" w:cs="Calibri"/>
        </w:rPr>
      </w:pPr>
      <w:r w:rsidRPr="00876F06">
        <w:rPr>
          <w:rFonts w:ascii="Calibri" w:hAnsi="Calibri" w:cs="Calibri"/>
        </w:rPr>
        <w:t xml:space="preserve">In het regeerakkoord staat dat het kabinet zich zal inzetten voor een Europese minimumleeftijd voor sociale media, zolang deze onvoldoende veilig zijn. Met dit non-paper spreekt Nederland steun uit voor een Europese minimumleeftijd en geeft het kabinet een aantal aandachtspunten aan de Europese Commissie mee. </w:t>
      </w:r>
    </w:p>
    <w:p w:rsidRPr="00876F06" w:rsidR="00C33331" w:rsidP="00876F06" w:rsidRDefault="00C33331" w14:paraId="72C50D39" w14:textId="77777777">
      <w:pPr>
        <w:spacing w:after="0" w:line="240" w:lineRule="auto"/>
        <w:rPr>
          <w:rFonts w:ascii="Calibri" w:hAnsi="Calibri" w:cs="Calibri"/>
          <w:i/>
          <w:iCs/>
        </w:rPr>
      </w:pPr>
    </w:p>
    <w:p w:rsidRPr="00876F06" w:rsidR="00C33331" w:rsidP="00876F06" w:rsidRDefault="00C33331" w14:paraId="0C994AF5" w14:textId="77777777">
      <w:pPr>
        <w:spacing w:after="0" w:line="240" w:lineRule="auto"/>
        <w:rPr>
          <w:rFonts w:ascii="Calibri" w:hAnsi="Calibri" w:cs="Calibri"/>
          <w:i/>
          <w:iCs/>
        </w:rPr>
      </w:pPr>
      <w:r w:rsidRPr="00876F06">
        <w:rPr>
          <w:rFonts w:ascii="Calibri" w:hAnsi="Calibri" w:cs="Calibri"/>
          <w:i/>
          <w:iCs/>
        </w:rPr>
        <w:t xml:space="preserve">Non-paper </w:t>
      </w:r>
    </w:p>
    <w:p w:rsidRPr="00876F06" w:rsidR="00C33331" w:rsidP="00876F06" w:rsidRDefault="00C33331" w14:paraId="6FDD473B" w14:textId="77777777">
      <w:pPr>
        <w:spacing w:after="0" w:line="240" w:lineRule="auto"/>
        <w:rPr>
          <w:rFonts w:ascii="Calibri" w:hAnsi="Calibri" w:cs="Calibri"/>
        </w:rPr>
      </w:pPr>
      <w:r w:rsidRPr="00876F06">
        <w:rPr>
          <w:rFonts w:ascii="Calibri" w:hAnsi="Calibri" w:cs="Calibri"/>
        </w:rPr>
        <w:t xml:space="preserve">In het non-paper noemen Nederland en Spanje dat we online aanzienlijke risico’s zien voor kinderen en wordt gesteld dat een wettelijke minimumleeftijd voor sociale media, als aanvullende maatregel, noodzakelijk is totdat deze voldoende veilig zijn. Het non-paper bevat vijf aanbevelingen aan de Commissie met daaraan gekoppelde acties: </w:t>
      </w:r>
    </w:p>
    <w:p w:rsidRPr="00876F06" w:rsidR="00C33331" w:rsidP="00876F06" w:rsidRDefault="00C33331" w14:paraId="1702A569" w14:textId="77777777">
      <w:pPr>
        <w:numPr>
          <w:ilvl w:val="0"/>
          <w:numId w:val="1"/>
        </w:numPr>
        <w:spacing w:after="0" w:line="240" w:lineRule="auto"/>
        <w:rPr>
          <w:rFonts w:ascii="Calibri" w:hAnsi="Calibri" w:cs="Calibri"/>
        </w:rPr>
      </w:pPr>
      <w:r w:rsidRPr="00876F06">
        <w:rPr>
          <w:rFonts w:ascii="Calibri" w:hAnsi="Calibri" w:cs="Calibri"/>
        </w:rPr>
        <w:t xml:space="preserve">Voer een ex ante impactassessment op mensenrechten en fundamentele rechten uit, omdat de introductie van een wettelijke minimumleeftijd een substantiële impact kan hebben op fundamentele rechten. </w:t>
      </w:r>
    </w:p>
    <w:p w:rsidRPr="00876F06" w:rsidR="00C33331" w:rsidP="00876F06" w:rsidRDefault="00C33331" w14:paraId="5B90741A" w14:textId="77777777">
      <w:pPr>
        <w:numPr>
          <w:ilvl w:val="0"/>
          <w:numId w:val="1"/>
        </w:numPr>
        <w:spacing w:after="0" w:line="240" w:lineRule="auto"/>
        <w:rPr>
          <w:rFonts w:ascii="Calibri" w:hAnsi="Calibri" w:cs="Calibri"/>
        </w:rPr>
      </w:pPr>
      <w:r w:rsidRPr="00876F06">
        <w:rPr>
          <w:rFonts w:ascii="Calibri" w:hAnsi="Calibri" w:cs="Calibri"/>
        </w:rPr>
        <w:t>Maak de regel voor een minimumleeftijd risico-gebaseerd en toekomstbestendig. Dit betekent onder meer dat kinderen alleen toegang moeten hebben tot veilige sociale media.</w:t>
      </w:r>
    </w:p>
    <w:p w:rsidRPr="00876F06" w:rsidR="00C33331" w:rsidP="00876F06" w:rsidRDefault="00C33331" w14:paraId="4FC2E3CF" w14:textId="77777777">
      <w:pPr>
        <w:numPr>
          <w:ilvl w:val="0"/>
          <w:numId w:val="1"/>
        </w:numPr>
        <w:spacing w:after="0" w:line="240" w:lineRule="auto"/>
        <w:rPr>
          <w:rFonts w:ascii="Calibri" w:hAnsi="Calibri" w:cs="Calibri"/>
        </w:rPr>
      </w:pPr>
      <w:r w:rsidRPr="00876F06">
        <w:rPr>
          <w:rFonts w:ascii="Calibri" w:hAnsi="Calibri" w:cs="Calibri"/>
        </w:rPr>
        <w:t xml:space="preserve">Verzeker dat een regel voor een minimumleeftijd handhaafbaar is door het opstellen van duidelijke regels en door fragmentatie tussen lidstaten te voorkomen. </w:t>
      </w:r>
    </w:p>
    <w:p w:rsidRPr="00876F06" w:rsidR="00C33331" w:rsidP="00876F06" w:rsidRDefault="00C33331" w14:paraId="02AA584A" w14:textId="77777777">
      <w:pPr>
        <w:numPr>
          <w:ilvl w:val="0"/>
          <w:numId w:val="1"/>
        </w:numPr>
        <w:spacing w:after="0" w:line="240" w:lineRule="auto"/>
        <w:rPr>
          <w:rFonts w:ascii="Calibri" w:hAnsi="Calibri" w:cs="Calibri"/>
        </w:rPr>
      </w:pPr>
      <w:r w:rsidRPr="00876F06">
        <w:rPr>
          <w:rFonts w:ascii="Calibri" w:hAnsi="Calibri" w:cs="Calibri"/>
        </w:rPr>
        <w:t>Zorg voor effectieve en privacyvriendelijke leeftijdsverificatie.</w:t>
      </w:r>
    </w:p>
    <w:p w:rsidRPr="00876F06" w:rsidR="00C33331" w:rsidP="00876F06" w:rsidRDefault="00C33331" w14:paraId="5C09CB6C" w14:textId="77777777">
      <w:pPr>
        <w:numPr>
          <w:ilvl w:val="0"/>
          <w:numId w:val="1"/>
        </w:numPr>
        <w:spacing w:after="0" w:line="240" w:lineRule="auto"/>
        <w:rPr>
          <w:rFonts w:ascii="Calibri" w:hAnsi="Calibri" w:cs="Calibri"/>
        </w:rPr>
      </w:pPr>
      <w:r w:rsidRPr="00876F06">
        <w:rPr>
          <w:rFonts w:ascii="Calibri" w:hAnsi="Calibri" w:cs="Calibri"/>
        </w:rPr>
        <w:t xml:space="preserve">Maak de minimumleeftijd voor sociale media onderdeel van een pakket van EU-beleidsinstrumenten. </w:t>
      </w:r>
    </w:p>
    <w:p w:rsidRPr="00876F06" w:rsidR="00C33331" w:rsidP="00876F06" w:rsidRDefault="00C33331" w14:paraId="7ECDE572" w14:textId="77777777">
      <w:pPr>
        <w:spacing w:after="0" w:line="240" w:lineRule="auto"/>
        <w:rPr>
          <w:rFonts w:ascii="Calibri" w:hAnsi="Calibri" w:cs="Calibri"/>
        </w:rPr>
      </w:pPr>
    </w:p>
    <w:p w:rsidRPr="00876F06" w:rsidR="00C33331" w:rsidP="00876F06" w:rsidRDefault="00C33331" w14:paraId="3BE836E2" w14:textId="77777777">
      <w:pPr>
        <w:spacing w:after="0" w:line="240" w:lineRule="auto"/>
        <w:rPr>
          <w:rFonts w:ascii="Calibri" w:hAnsi="Calibri" w:cs="Calibri"/>
        </w:rPr>
      </w:pPr>
      <w:r w:rsidRPr="00876F06">
        <w:rPr>
          <w:rFonts w:ascii="Calibri" w:hAnsi="Calibri" w:cs="Calibri"/>
        </w:rPr>
        <w:t xml:space="preserve">De inzet op een Europese minimumleeftijd voor sociale media zolang die onveilig zijn is onderdeel van een pakket aan maatregelen om kinderen in de digitale wereld te beschermen. Het gehele pakket aan maatregelen wordt uiteengezet in de update van de strategie Kinderrechten Online, die naar verwachting begin oktober naar uw Kamer wordt gestuurd. </w:t>
      </w:r>
    </w:p>
    <w:p w:rsidRPr="00876F06" w:rsidR="00C33331" w:rsidP="00876F06" w:rsidRDefault="00C33331" w14:paraId="568E484D" w14:textId="77777777">
      <w:pPr>
        <w:spacing w:after="0" w:line="240" w:lineRule="auto"/>
        <w:rPr>
          <w:rFonts w:ascii="Calibri" w:hAnsi="Calibri" w:cs="Calibri"/>
        </w:rPr>
      </w:pPr>
    </w:p>
    <w:p w:rsidRPr="00876F06" w:rsidR="00876F06" w:rsidP="00876F06" w:rsidRDefault="00876F06" w14:paraId="347DC737" w14:textId="457EB232">
      <w:pPr>
        <w:spacing w:after="0" w:line="240" w:lineRule="auto"/>
        <w:rPr>
          <w:rFonts w:ascii="Calibri" w:hAnsi="Calibri" w:cs="Calibri"/>
        </w:rPr>
      </w:pPr>
      <w:r w:rsidRPr="00876F06">
        <w:rPr>
          <w:rFonts w:ascii="Calibri" w:hAnsi="Calibri" w:cs="Calibri"/>
        </w:rPr>
        <w:t>De s</w:t>
      </w:r>
      <w:r w:rsidRPr="00876F06">
        <w:rPr>
          <w:rFonts w:ascii="Calibri" w:hAnsi="Calibri" w:cs="Calibri"/>
        </w:rPr>
        <w:t>taatssecretaris van Economische Zaken en Klimaat</w:t>
      </w:r>
      <w:r w:rsidRPr="00876F06">
        <w:rPr>
          <w:rFonts w:ascii="Calibri" w:hAnsi="Calibri" w:cs="Calibri"/>
        </w:rPr>
        <w:t>,</w:t>
      </w:r>
    </w:p>
    <w:p w:rsidR="00FE0FA3" w:rsidP="00876F06" w:rsidRDefault="00C33331" w14:paraId="7701A0AB" w14:textId="46170C56">
      <w:pPr>
        <w:spacing w:after="0" w:line="240" w:lineRule="auto"/>
        <w:rPr>
          <w:rFonts w:ascii="Calibri" w:hAnsi="Calibri" w:cs="Calibri"/>
        </w:rPr>
      </w:pPr>
      <w:r w:rsidRPr="00876F06">
        <w:rPr>
          <w:rFonts w:ascii="Calibri" w:hAnsi="Calibri" w:cs="Calibri"/>
        </w:rPr>
        <w:t>W.J.M. Aerdts</w:t>
      </w:r>
    </w:p>
    <w:p w:rsidRPr="00876F06" w:rsidR="00876F06" w:rsidP="00876F06" w:rsidRDefault="00876F06" w14:paraId="43C3D7C3" w14:textId="77777777">
      <w:pPr>
        <w:spacing w:after="0" w:line="240" w:lineRule="auto"/>
        <w:rPr>
          <w:rFonts w:ascii="Calibri" w:hAnsi="Calibri" w:cs="Calibri"/>
        </w:rPr>
      </w:pPr>
    </w:p>
    <w:sectPr w:rsidRPr="00876F06" w:rsidR="00876F06" w:rsidSect="00DE502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72F67" w14:textId="77777777" w:rsidR="00A97895" w:rsidRDefault="00A97895" w:rsidP="00C33331">
      <w:pPr>
        <w:spacing w:after="0" w:line="240" w:lineRule="auto"/>
      </w:pPr>
      <w:r>
        <w:separator/>
      </w:r>
    </w:p>
  </w:endnote>
  <w:endnote w:type="continuationSeparator" w:id="0">
    <w:p w14:paraId="0F9F9F41" w14:textId="77777777" w:rsidR="00A97895" w:rsidRDefault="00A97895" w:rsidP="00C33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3635" w14:textId="77777777" w:rsidR="00C33331" w:rsidRPr="00C33331" w:rsidRDefault="00C33331" w:rsidP="00C333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6D2" w14:textId="77777777" w:rsidR="00C33331" w:rsidRPr="00C33331" w:rsidRDefault="00C33331" w:rsidP="00C333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309E" w14:textId="77777777" w:rsidR="00C33331" w:rsidRPr="00C33331" w:rsidRDefault="00C33331" w:rsidP="00C333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E2E0" w14:textId="77777777" w:rsidR="00A97895" w:rsidRDefault="00A97895" w:rsidP="00C33331">
      <w:pPr>
        <w:spacing w:after="0" w:line="240" w:lineRule="auto"/>
      </w:pPr>
      <w:r>
        <w:separator/>
      </w:r>
    </w:p>
  </w:footnote>
  <w:footnote w:type="continuationSeparator" w:id="0">
    <w:p w14:paraId="4BF1F3CB" w14:textId="77777777" w:rsidR="00A97895" w:rsidRDefault="00A97895" w:rsidP="00C33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FB2D" w14:textId="77777777" w:rsidR="00C33331" w:rsidRPr="00C33331" w:rsidRDefault="00C33331" w:rsidP="00C333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140F" w14:textId="77777777" w:rsidR="00C33331" w:rsidRPr="00C33331" w:rsidRDefault="00C33331" w:rsidP="00C333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ABC6" w14:textId="77777777" w:rsidR="00C33331" w:rsidRPr="00C33331" w:rsidRDefault="00C33331" w:rsidP="00C333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22EFB"/>
    <w:multiLevelType w:val="hybridMultilevel"/>
    <w:tmpl w:val="F148E98C"/>
    <w:lvl w:ilvl="0" w:tplc="30D836C0">
      <w:start w:val="1"/>
      <w:numFmt w:val="decimal"/>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num w:numId="1" w16cid:durableId="120854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331"/>
    <w:rsid w:val="002A3CF5"/>
    <w:rsid w:val="002E3E61"/>
    <w:rsid w:val="004C6FC8"/>
    <w:rsid w:val="0079019D"/>
    <w:rsid w:val="00876F06"/>
    <w:rsid w:val="009722E4"/>
    <w:rsid w:val="009C0392"/>
    <w:rsid w:val="00A97895"/>
    <w:rsid w:val="00C33331"/>
    <w:rsid w:val="00D453CA"/>
    <w:rsid w:val="00DA01DC"/>
    <w:rsid w:val="00DE2A3D"/>
    <w:rsid w:val="00DE5023"/>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2509D"/>
  <w15:chartTrackingRefBased/>
  <w15:docId w15:val="{328BF363-0FEE-401B-8D02-D18425CD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33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33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33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33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33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33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33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33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33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33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33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33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33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33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33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3331"/>
    <w:rPr>
      <w:rFonts w:eastAsiaTheme="majorEastAsia" w:cstheme="majorBidi"/>
      <w:color w:val="272727" w:themeColor="text1" w:themeTint="D8"/>
    </w:rPr>
  </w:style>
  <w:style w:type="paragraph" w:styleId="Titel">
    <w:name w:val="Title"/>
    <w:basedOn w:val="Standaard"/>
    <w:next w:val="Standaard"/>
    <w:link w:val="TitelChar"/>
    <w:uiPriority w:val="10"/>
    <w:qFormat/>
    <w:rsid w:val="00C3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33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33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33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33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3331"/>
    <w:rPr>
      <w:i/>
      <w:iCs/>
      <w:color w:val="404040" w:themeColor="text1" w:themeTint="BF"/>
    </w:rPr>
  </w:style>
  <w:style w:type="paragraph" w:styleId="Lijstalinea">
    <w:name w:val="List Paragraph"/>
    <w:basedOn w:val="Standaard"/>
    <w:uiPriority w:val="34"/>
    <w:qFormat/>
    <w:rsid w:val="00C33331"/>
    <w:pPr>
      <w:ind w:left="720"/>
      <w:contextualSpacing/>
    </w:pPr>
  </w:style>
  <w:style w:type="character" w:styleId="Intensievebenadrukking">
    <w:name w:val="Intense Emphasis"/>
    <w:basedOn w:val="Standaardalinea-lettertype"/>
    <w:uiPriority w:val="21"/>
    <w:qFormat/>
    <w:rsid w:val="00C33331"/>
    <w:rPr>
      <w:i/>
      <w:iCs/>
      <w:color w:val="0F4761" w:themeColor="accent1" w:themeShade="BF"/>
    </w:rPr>
  </w:style>
  <w:style w:type="paragraph" w:styleId="Duidelijkcitaat">
    <w:name w:val="Intense Quote"/>
    <w:basedOn w:val="Standaard"/>
    <w:next w:val="Standaard"/>
    <w:link w:val="DuidelijkcitaatChar"/>
    <w:uiPriority w:val="30"/>
    <w:qFormat/>
    <w:rsid w:val="00C3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3331"/>
    <w:rPr>
      <w:i/>
      <w:iCs/>
      <w:color w:val="0F4761" w:themeColor="accent1" w:themeShade="BF"/>
    </w:rPr>
  </w:style>
  <w:style w:type="character" w:styleId="Intensieveverwijzing">
    <w:name w:val="Intense Reference"/>
    <w:basedOn w:val="Standaardalinea-lettertype"/>
    <w:uiPriority w:val="32"/>
    <w:qFormat/>
    <w:rsid w:val="00C33331"/>
    <w:rPr>
      <w:b/>
      <w:bCs/>
      <w:smallCaps/>
      <w:color w:val="0F4761" w:themeColor="accent1" w:themeShade="BF"/>
      <w:spacing w:val="5"/>
    </w:rPr>
  </w:style>
  <w:style w:type="paragraph" w:styleId="Koptekst">
    <w:name w:val="header"/>
    <w:basedOn w:val="Standaard"/>
    <w:link w:val="KoptekstChar"/>
    <w:uiPriority w:val="99"/>
    <w:unhideWhenUsed/>
    <w:rsid w:val="00C333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3331"/>
  </w:style>
  <w:style w:type="paragraph" w:styleId="Voettekst">
    <w:name w:val="footer"/>
    <w:basedOn w:val="Standaard"/>
    <w:link w:val="VoettekstChar"/>
    <w:uiPriority w:val="99"/>
    <w:unhideWhenUsed/>
    <w:rsid w:val="00C333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3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347</ap:Words>
  <ap:Characters>1909</ap:Characters>
  <ap:DocSecurity>0</ap:DocSecurity>
  <ap:Lines>15</ap:Lines>
  <ap:Paragraphs>4</ap:Paragraphs>
  <ap:ScaleCrop>false</ap:ScaleCrop>
  <ap:LinksUpToDate>false</ap:LinksUpToDate>
  <ap:CharactersWithSpaces>2252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2026-10-01T13:27:00.0000000Z</dcterms:created>
  <dcterms:modified xsi:type="dcterms:W3CDTF">2026-10-01T13:28:00.0000000Z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