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0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002" w:type="dxa"/>
        <w:tblLayout w:type="fixed"/>
        <w:tblLook w:val="07E0" w:firstRow="1" w:lastRow="1" w:firstColumn="1" w:lastColumn="1" w:noHBand="1" w:noVBand="1"/>
      </w:tblPr>
      <w:tblGrid>
        <w:gridCol w:w="2240"/>
        <w:gridCol w:w="9762"/>
      </w:tblGrid>
      <w:tr w:rsidR="00E00D18" w:rsidTr="003E4363" w14:paraId="2E81D096" w14:textId="77777777">
        <w:trPr>
          <w:trHeight w:val="200"/>
        </w:trPr>
        <w:tc>
          <w:tcPr>
            <w:tcW w:w="2240" w:type="dxa"/>
            <w:tcBorders>
              <w:bottom w:val="dotted" w:color="000000" w:sz="6" w:space="0"/>
            </w:tcBorders>
          </w:tcPr>
          <w:p w:rsidR="00E00D18" w:rsidRDefault="00E00D18" w14:paraId="7794516F" w14:textId="77777777"/>
        </w:tc>
        <w:tc>
          <w:tcPr>
            <w:tcW w:w="9762" w:type="dxa"/>
            <w:tcBorders>
              <w:bottom w:val="dotted" w:color="000000" w:sz="6" w:space="0"/>
            </w:tcBorders>
          </w:tcPr>
          <w:p w:rsidR="00E00D18" w:rsidRDefault="00E00D18" w14:paraId="1005184C" w14:textId="77777777"/>
        </w:tc>
      </w:tr>
      <w:tr w:rsidR="00E00D18" w:rsidTr="003E4363" w14:paraId="2197BB16" w14:textId="77777777">
        <w:trPr>
          <w:trHeight w:val="200"/>
        </w:trPr>
        <w:tc>
          <w:tcPr>
            <w:tcW w:w="2240" w:type="dxa"/>
            <w:tcBorders>
              <w:top w:val="dotted" w:color="000000" w:sz="6" w:space="0"/>
            </w:tcBorders>
          </w:tcPr>
          <w:p w:rsidR="00E00D18" w:rsidRDefault="00E00D18" w14:paraId="452BCE14" w14:textId="77777777"/>
        </w:tc>
        <w:tc>
          <w:tcPr>
            <w:tcW w:w="9762" w:type="dxa"/>
            <w:tcBorders>
              <w:top w:val="dotted" w:color="000000" w:sz="6" w:space="0"/>
            </w:tcBorders>
          </w:tcPr>
          <w:p w:rsidR="00E00D18" w:rsidRDefault="00E00D18" w14:paraId="3C8DA8F6" w14:textId="77777777"/>
        </w:tc>
      </w:tr>
      <w:tr w:rsidR="00E00D18" w:rsidTr="003E4363" w14:paraId="6ACF247B" w14:textId="77777777">
        <w:trPr>
          <w:trHeight w:val="240"/>
        </w:trPr>
        <w:tc>
          <w:tcPr>
            <w:tcW w:w="2240" w:type="dxa"/>
          </w:tcPr>
          <w:p w:rsidR="00E00D18" w:rsidRDefault="0054367C" w14:paraId="54F10D0A" w14:textId="77777777">
            <w:pPr>
              <w:pStyle w:val="Referentiegegevens"/>
            </w:pPr>
            <w:r>
              <w:t>Bijlage nummer</w:t>
            </w:r>
          </w:p>
        </w:tc>
        <w:tc>
          <w:tcPr>
            <w:tcW w:w="9762" w:type="dxa"/>
          </w:tcPr>
          <w:p w:rsidR="00E00D18" w:rsidRDefault="003E4363" w14:paraId="3E8E0E80" w14:textId="6C926788">
            <w:r>
              <w:t>1</w:t>
            </w:r>
          </w:p>
        </w:tc>
      </w:tr>
      <w:tr w:rsidR="00E00D18" w:rsidTr="003E4363" w14:paraId="60137BED" w14:textId="77777777">
        <w:trPr>
          <w:trHeight w:val="240"/>
        </w:trPr>
        <w:tc>
          <w:tcPr>
            <w:tcW w:w="2240" w:type="dxa"/>
          </w:tcPr>
          <w:p w:rsidR="00E00D18" w:rsidRDefault="0054367C" w14:paraId="27B776AD" w14:textId="77777777">
            <w:pPr>
              <w:pStyle w:val="Referentiegegevens"/>
            </w:pPr>
            <w:r>
              <w:t>Horend bij</w:t>
            </w:r>
          </w:p>
        </w:tc>
        <w:tc>
          <w:tcPr>
            <w:tcW w:w="9762" w:type="dxa"/>
          </w:tcPr>
          <w:p w:rsidR="00E00D18" w:rsidRDefault="003E4363" w14:paraId="44508538" w14:textId="597F3518">
            <w:r>
              <w:t>Onderzoeksopzet periodieke rapportage Veiligheid en Lokaal Bestuur</w:t>
            </w:r>
            <w:r w:rsidR="008220D3">
              <w:t xml:space="preserve"> (2020-2026)</w:t>
            </w:r>
          </w:p>
        </w:tc>
      </w:tr>
      <w:tr w:rsidR="00E00D18" w:rsidTr="003E4363" w14:paraId="668C3B68" w14:textId="77777777">
        <w:trPr>
          <w:trHeight w:val="240"/>
        </w:trPr>
        <w:tc>
          <w:tcPr>
            <w:tcW w:w="2240" w:type="dxa"/>
          </w:tcPr>
          <w:p w:rsidR="00E00D18" w:rsidRDefault="0054367C" w14:paraId="668610FB" w14:textId="77777777">
            <w:pPr>
              <w:pStyle w:val="Referentiegegevens"/>
            </w:pPr>
            <w:r>
              <w:t>Datum</w:t>
            </w:r>
          </w:p>
        </w:tc>
        <w:tc>
          <w:tcPr>
            <w:tcW w:w="9762" w:type="dxa"/>
          </w:tcPr>
          <w:p w:rsidR="00E00D18" w:rsidRDefault="0054367C" w14:paraId="40465DE0" w14:textId="0A656C58">
            <w:sdt>
              <w:sdtPr>
                <w:id w:val="440350336"/>
                <w:date w:fullDate="2026-09-11T00:00:00Z">
                  <w:dateFormat w:val="d MMMM yyyy"/>
                  <w:lid w:val="nl"/>
                  <w:storeMappedDataAs w:val="dateTime"/>
                  <w:calendar w:val="gregorian"/>
                </w:date>
              </w:sdtPr>
              <w:sdtEndPr/>
              <w:sdtContent>
                <w:r w:rsidR="00132391">
                  <w:rPr>
                    <w:lang w:val="nl"/>
                  </w:rPr>
                  <w:t>1</w:t>
                </w:r>
                <w:r w:rsidR="001B05B3">
                  <w:rPr>
                    <w:lang w:val="nl"/>
                  </w:rPr>
                  <w:t>1</w:t>
                </w:r>
                <w:r w:rsidR="00132391">
                  <w:rPr>
                    <w:lang w:val="nl"/>
                  </w:rPr>
                  <w:t xml:space="preserve"> september 2026</w:t>
                </w:r>
              </w:sdtContent>
            </w:sdt>
          </w:p>
        </w:tc>
      </w:tr>
      <w:tr w:rsidR="00E00D18" w:rsidTr="003E4363" w14:paraId="39A84C24" w14:textId="77777777">
        <w:trPr>
          <w:trHeight w:val="240"/>
        </w:trPr>
        <w:tc>
          <w:tcPr>
            <w:tcW w:w="2240" w:type="dxa"/>
          </w:tcPr>
          <w:p w:rsidR="00E00D18" w:rsidRDefault="0054367C" w14:paraId="2CCFE73D" w14:textId="77777777">
            <w:pPr>
              <w:pStyle w:val="Referentiegegevens"/>
            </w:pPr>
            <w:r>
              <w:t>Onze referentie</w:t>
            </w:r>
          </w:p>
        </w:tc>
        <w:tc>
          <w:tcPr>
            <w:tcW w:w="9762" w:type="dxa"/>
          </w:tcPr>
          <w:p w:rsidR="00E00D18" w:rsidRDefault="00435D4E" w14:paraId="3EE6DC90" w14:textId="350F3378">
            <w:r w:rsidRPr="00F07E98">
              <w:t>7267143</w:t>
            </w:r>
          </w:p>
        </w:tc>
      </w:tr>
      <w:tr w:rsidR="00E00D18" w:rsidTr="003E4363" w14:paraId="189E292C" w14:textId="77777777">
        <w:trPr>
          <w:trHeight w:val="200"/>
        </w:trPr>
        <w:tc>
          <w:tcPr>
            <w:tcW w:w="2240" w:type="dxa"/>
            <w:tcBorders>
              <w:bottom w:val="dotted" w:color="000000" w:sz="6" w:space="0"/>
            </w:tcBorders>
          </w:tcPr>
          <w:p w:rsidR="00E00D18" w:rsidRDefault="00E00D18" w14:paraId="17EE478A" w14:textId="77777777"/>
        </w:tc>
        <w:tc>
          <w:tcPr>
            <w:tcW w:w="9762" w:type="dxa"/>
            <w:tcBorders>
              <w:bottom w:val="dotted" w:color="000000" w:sz="6" w:space="0"/>
            </w:tcBorders>
          </w:tcPr>
          <w:p w:rsidR="00E00D18" w:rsidRDefault="00E00D18" w14:paraId="2B3B2F9B" w14:textId="77777777"/>
        </w:tc>
      </w:tr>
      <w:tr w:rsidR="00E00D18" w:rsidTr="003E4363" w14:paraId="453824D1" w14:textId="77777777">
        <w:trPr>
          <w:trHeight w:val="200"/>
        </w:trPr>
        <w:tc>
          <w:tcPr>
            <w:tcW w:w="2240" w:type="dxa"/>
          </w:tcPr>
          <w:p w:rsidR="00E00D18" w:rsidRDefault="00E00D18" w14:paraId="069E4AFD" w14:textId="77777777"/>
        </w:tc>
        <w:tc>
          <w:tcPr>
            <w:tcW w:w="9762" w:type="dxa"/>
          </w:tcPr>
          <w:p w:rsidR="00E00D18" w:rsidRDefault="00E00D18" w14:paraId="01AF82C3" w14:textId="77777777"/>
        </w:tc>
      </w:tr>
    </w:tbl>
    <w:p w:rsidRPr="00684EBF" w:rsidR="00E00D18" w:rsidRDefault="00684EBF" w14:paraId="15E945B0" w14:textId="501BF00A">
      <w:pPr>
        <w:pStyle w:val="WitregelW1bodytekst"/>
        <w:rPr>
          <w:b/>
          <w:bCs/>
        </w:rPr>
      </w:pPr>
      <w:r>
        <w:rPr>
          <w:b/>
          <w:bCs/>
        </w:rPr>
        <w:t>Overzicht afgeronde, lopende en te starten onderzoeken</w:t>
      </w:r>
    </w:p>
    <w:p w:rsidR="003E4363" w:rsidP="003E4363" w:rsidRDefault="007148BF" w14:paraId="0A65E8C8" w14:textId="2554A805">
      <w:r>
        <w:t>De onderzoeken vormen de</w:t>
      </w:r>
      <w:r w:rsidR="003E4363">
        <w:t xml:space="preserve"> bouwstenen voor de </w:t>
      </w:r>
      <w:r w:rsidR="003B1D5A">
        <w:t>P</w:t>
      </w:r>
      <w:r w:rsidR="003E4363">
        <w:t xml:space="preserve">eriodieke rapportage </w:t>
      </w:r>
      <w:r w:rsidR="00624872">
        <w:t xml:space="preserve">voor het beleidsthema </w:t>
      </w:r>
      <w:r w:rsidRPr="003B1D5A" w:rsidR="003E4363">
        <w:rPr>
          <w:i/>
          <w:iCs/>
        </w:rPr>
        <w:t>Veiligheid en Lokaal Bestuur</w:t>
      </w:r>
      <w:r w:rsidR="003E4363">
        <w:t xml:space="preserve"> </w:t>
      </w:r>
      <w:r w:rsidR="00624872">
        <w:t>met betrekking tot</w:t>
      </w:r>
      <w:r w:rsidR="003E4363">
        <w:t xml:space="preserve"> de periode 2020–2026.</w:t>
      </w:r>
    </w:p>
    <w:p w:rsidR="00E00D18" w:rsidRDefault="00E00D18" w14:paraId="312340AA" w14:textId="77777777"/>
    <w:tbl>
      <w:tblPr>
        <w:tblStyle w:val="Tabelraster"/>
        <w:tblW w:w="1275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516"/>
        <w:gridCol w:w="2126"/>
        <w:gridCol w:w="1276"/>
        <w:gridCol w:w="1276"/>
        <w:gridCol w:w="1559"/>
      </w:tblGrid>
      <w:tr w:rsidR="00DF155D" w:rsidTr="00AA3C13" w14:paraId="2023E96B" w14:textId="77777777">
        <w:tc>
          <w:tcPr>
            <w:tcW w:w="6516" w:type="dxa"/>
            <w:shd w:val="clear" w:color="auto" w:fill="000000" w:themeFill="text1"/>
          </w:tcPr>
          <w:p w:rsidRPr="00AA3C13" w:rsidR="00DF155D" w:rsidP="005F7002" w:rsidRDefault="00C45A67" w14:paraId="629152D9" w14:textId="5DE3EA88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</w:t>
            </w:r>
            <w:r w:rsidRPr="00AA3C13" w:rsidR="00DF155D">
              <w:rPr>
                <w:b/>
                <w:bCs/>
                <w:color w:val="FFFFFF" w:themeColor="background1"/>
              </w:rPr>
              <w:t>Onderzoek</w:t>
            </w:r>
          </w:p>
        </w:tc>
        <w:tc>
          <w:tcPr>
            <w:tcW w:w="2126" w:type="dxa"/>
            <w:shd w:val="clear" w:color="auto" w:fill="000000" w:themeFill="text1"/>
          </w:tcPr>
          <w:p w:rsidRPr="00AA3C13" w:rsidR="00DF155D" w:rsidP="005F7002" w:rsidRDefault="00DF155D" w14:paraId="139210A4" w14:textId="30BABA76">
            <w:pPr>
              <w:rPr>
                <w:b/>
                <w:bCs/>
                <w:color w:val="FFFFFF" w:themeColor="background1"/>
              </w:rPr>
            </w:pPr>
            <w:r w:rsidRPr="00AA3C13">
              <w:rPr>
                <w:b/>
                <w:bCs/>
                <w:color w:val="FFFFFF" w:themeColor="background1"/>
              </w:rPr>
              <w:t xml:space="preserve"> Type</w:t>
            </w:r>
          </w:p>
        </w:tc>
        <w:tc>
          <w:tcPr>
            <w:tcW w:w="1276" w:type="dxa"/>
            <w:shd w:val="clear" w:color="auto" w:fill="000000" w:themeFill="text1"/>
          </w:tcPr>
          <w:p w:rsidRPr="00AA3C13" w:rsidR="00DF155D" w:rsidP="005F7002" w:rsidRDefault="00DF155D" w14:paraId="65951AF3" w14:textId="6882EF83">
            <w:pPr>
              <w:rPr>
                <w:b/>
                <w:bCs/>
                <w:color w:val="FFFFFF" w:themeColor="background1"/>
              </w:rPr>
            </w:pPr>
            <w:r w:rsidRPr="00AA3C13">
              <w:rPr>
                <w:b/>
                <w:bCs/>
                <w:color w:val="FFFFFF" w:themeColor="background1"/>
              </w:rPr>
              <w:t xml:space="preserve"> </w:t>
            </w:r>
            <w:r w:rsidR="00AA3C13">
              <w:rPr>
                <w:b/>
                <w:bCs/>
                <w:color w:val="FFFFFF" w:themeColor="background1"/>
              </w:rPr>
              <w:t>Publicatie</w:t>
            </w:r>
          </w:p>
        </w:tc>
        <w:tc>
          <w:tcPr>
            <w:tcW w:w="1276" w:type="dxa"/>
            <w:shd w:val="clear" w:color="auto" w:fill="000000" w:themeFill="text1"/>
          </w:tcPr>
          <w:p w:rsidRPr="00AA3C13" w:rsidR="00DF155D" w:rsidP="005F7002" w:rsidRDefault="00DF155D" w14:paraId="2437BF09" w14:textId="77777777">
            <w:pPr>
              <w:rPr>
                <w:b/>
                <w:bCs/>
                <w:color w:val="FFFFFF" w:themeColor="background1"/>
              </w:rPr>
            </w:pPr>
            <w:r w:rsidRPr="00AA3C13">
              <w:rPr>
                <w:b/>
                <w:bCs/>
                <w:color w:val="FFFFFF" w:themeColor="background1"/>
              </w:rPr>
              <w:t xml:space="preserve"> Status</w:t>
            </w:r>
          </w:p>
        </w:tc>
        <w:tc>
          <w:tcPr>
            <w:tcW w:w="1559" w:type="dxa"/>
            <w:shd w:val="clear" w:color="auto" w:fill="000000" w:themeFill="text1"/>
          </w:tcPr>
          <w:p w:rsidRPr="00AA3C13" w:rsidR="00DF155D" w:rsidP="005F7002" w:rsidRDefault="00DF155D" w14:paraId="09A87F2F" w14:textId="77777777">
            <w:pPr>
              <w:rPr>
                <w:b/>
                <w:bCs/>
                <w:color w:val="FFFFFF" w:themeColor="background1"/>
              </w:rPr>
            </w:pPr>
            <w:r w:rsidRPr="00AA3C13">
              <w:rPr>
                <w:b/>
                <w:bCs/>
                <w:color w:val="FFFFFF" w:themeColor="background1"/>
              </w:rPr>
              <w:t xml:space="preserve"> Link</w:t>
            </w:r>
          </w:p>
        </w:tc>
      </w:tr>
      <w:tr w:rsidRPr="00042A73" w:rsidR="00DD1A35" w:rsidTr="00DD1A35" w14:paraId="3577838E" w14:textId="77777777">
        <w:tc>
          <w:tcPr>
            <w:tcW w:w="12753" w:type="dxa"/>
            <w:gridSpan w:val="5"/>
            <w:shd w:val="clear" w:color="auto" w:fill="D9D9D9" w:themeFill="background1" w:themeFillShade="D9"/>
          </w:tcPr>
          <w:p w:rsidRPr="00AA3C13" w:rsidR="00DD1A35" w:rsidP="00905EF3" w:rsidRDefault="00DD1A35" w14:paraId="5C9AB0A5" w14:textId="52AC055F">
            <w:pPr>
              <w:rPr>
                <w:b/>
                <w:bCs/>
              </w:rPr>
            </w:pPr>
            <w:r w:rsidRPr="00AA3C13">
              <w:rPr>
                <w:b/>
                <w:bCs/>
              </w:rPr>
              <w:t xml:space="preserve"> 1. Veilig Ondernemen</w:t>
            </w:r>
          </w:p>
        </w:tc>
      </w:tr>
      <w:tr w:rsidR="00DD1A35" w:rsidTr="00AA3C13" w14:paraId="53819034" w14:textId="77777777">
        <w:tc>
          <w:tcPr>
            <w:tcW w:w="6516" w:type="dxa"/>
          </w:tcPr>
          <w:p w:rsidRPr="00AA3C13" w:rsidR="00905EF3" w:rsidP="00905EF3" w:rsidRDefault="00905EF3" w14:paraId="44FEC1B7" w14:textId="0EE8E010">
            <w:pPr>
              <w:pStyle w:val="Lijstalinea"/>
              <w:numPr>
                <w:ilvl w:val="0"/>
                <w:numId w:val="7"/>
              </w:numPr>
            </w:pPr>
            <w:r w:rsidRPr="00AA3C13">
              <w:t>Tussenevaluatie Actieprogramma Veilig Ondernemen</w:t>
            </w:r>
          </w:p>
        </w:tc>
        <w:tc>
          <w:tcPr>
            <w:tcW w:w="2126" w:type="dxa"/>
          </w:tcPr>
          <w:p w:rsidRPr="00AA3C13" w:rsidR="00905EF3" w:rsidP="00905EF3" w:rsidRDefault="00905EF3" w14:paraId="7C5A6F3B" w14:textId="77777777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905EF3" w:rsidP="00905EF3" w:rsidRDefault="00905EF3" w14:paraId="346A1DE6" w14:textId="77777777">
            <w:r w:rsidRPr="00AA3C13">
              <w:t xml:space="preserve"> 2025</w:t>
            </w:r>
          </w:p>
        </w:tc>
        <w:tc>
          <w:tcPr>
            <w:tcW w:w="1276" w:type="dxa"/>
          </w:tcPr>
          <w:p w:rsidRPr="00AA3C13" w:rsidR="00905EF3" w:rsidP="00905EF3" w:rsidRDefault="00905EF3" w14:paraId="6609D6F2" w14:textId="77777777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905EF3" w:rsidP="00905EF3" w:rsidRDefault="00905EF3" w14:paraId="2287EC50" w14:textId="069B0E8D">
            <w:r w:rsidRPr="00AA3C13">
              <w:t xml:space="preserve"> </w:t>
            </w:r>
            <w:r w:rsidR="00AA3C13">
              <w:t>Niet openbaar</w:t>
            </w:r>
          </w:p>
        </w:tc>
      </w:tr>
      <w:tr w:rsidR="00DD1A35" w:rsidTr="00AA3C13" w14:paraId="31EE0B65" w14:textId="77777777">
        <w:tc>
          <w:tcPr>
            <w:tcW w:w="6516" w:type="dxa"/>
          </w:tcPr>
          <w:p w:rsidRPr="00AA3C13" w:rsidR="00905EF3" w:rsidP="00905EF3" w:rsidRDefault="00905EF3" w14:paraId="2C85FE3F" w14:textId="04054074">
            <w:pPr>
              <w:pStyle w:val="Lijstalinea"/>
              <w:numPr>
                <w:ilvl w:val="0"/>
                <w:numId w:val="7"/>
              </w:numPr>
            </w:pPr>
            <w:r w:rsidRPr="00AA3C13">
              <w:t>Aard, modi operandi en omvang van winkeldiefstal in de Nederlandse detailhandel</w:t>
            </w:r>
          </w:p>
        </w:tc>
        <w:tc>
          <w:tcPr>
            <w:tcW w:w="2126" w:type="dxa"/>
          </w:tcPr>
          <w:p w:rsidRPr="00AA3C13" w:rsidR="00905EF3" w:rsidP="00905EF3" w:rsidRDefault="00905EF3" w14:paraId="2B778B2F" w14:textId="77777777">
            <w:r w:rsidRPr="00AA3C13">
              <w:t xml:space="preserve"> Ex ante</w:t>
            </w:r>
          </w:p>
        </w:tc>
        <w:tc>
          <w:tcPr>
            <w:tcW w:w="1276" w:type="dxa"/>
          </w:tcPr>
          <w:p w:rsidRPr="00AA3C13" w:rsidR="00905EF3" w:rsidP="00905EF3" w:rsidRDefault="00905EF3" w14:paraId="24234AD0" w14:textId="77777777">
            <w:r w:rsidRPr="00AA3C13">
              <w:t xml:space="preserve"> 2026</w:t>
            </w:r>
          </w:p>
        </w:tc>
        <w:tc>
          <w:tcPr>
            <w:tcW w:w="1276" w:type="dxa"/>
          </w:tcPr>
          <w:p w:rsidRPr="00AA3C13" w:rsidR="00905EF3" w:rsidP="00905EF3" w:rsidRDefault="00905EF3" w14:paraId="78F9E500" w14:textId="24F89A4B">
            <w:r w:rsidRPr="00AA3C13">
              <w:t xml:space="preserve"> </w:t>
            </w:r>
            <w:r w:rsidRPr="00AA3C13" w:rsidR="006E41EF">
              <w:t>Afgerond</w:t>
            </w:r>
          </w:p>
        </w:tc>
        <w:tc>
          <w:tcPr>
            <w:tcW w:w="1559" w:type="dxa"/>
          </w:tcPr>
          <w:p w:rsidRPr="00AA3C13" w:rsidR="00905EF3" w:rsidP="00905EF3" w:rsidRDefault="00905EF3" w14:paraId="25D3303B" w14:textId="5905CC78">
            <w:r w:rsidRPr="00AA3C13">
              <w:t xml:space="preserve"> </w:t>
            </w:r>
            <w:hyperlink w:history="1" r:id="rId9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DD1A35" w:rsidTr="00AA3C13" w14:paraId="7709E38F" w14:textId="77777777">
        <w:tc>
          <w:tcPr>
            <w:tcW w:w="6516" w:type="dxa"/>
          </w:tcPr>
          <w:p w:rsidRPr="00AA3C13" w:rsidR="00905EF3" w:rsidP="00905EF3" w:rsidRDefault="00905EF3" w14:paraId="2E203192" w14:textId="7A841932">
            <w:pPr>
              <w:pStyle w:val="Lijstalinea"/>
              <w:numPr>
                <w:ilvl w:val="0"/>
                <w:numId w:val="7"/>
              </w:numPr>
            </w:pPr>
            <w:r w:rsidRPr="00AA3C13">
              <w:t>Effectiviteit trainingen MK</w:t>
            </w:r>
            <w:r w:rsidR="00493D6D">
              <w:t>B</w:t>
            </w:r>
            <w:r w:rsidRPr="00AA3C13">
              <w:t>-ondernemers</w:t>
            </w:r>
          </w:p>
        </w:tc>
        <w:tc>
          <w:tcPr>
            <w:tcW w:w="2126" w:type="dxa"/>
          </w:tcPr>
          <w:p w:rsidRPr="00AA3C13" w:rsidR="00905EF3" w:rsidP="00905EF3" w:rsidRDefault="00905EF3" w14:paraId="241A6E54" w14:textId="77777777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905EF3" w:rsidP="00905EF3" w:rsidRDefault="00905EF3" w14:paraId="25076083" w14:textId="77777777">
            <w:r w:rsidRPr="00AA3C13">
              <w:t xml:space="preserve"> 2026</w:t>
            </w:r>
          </w:p>
        </w:tc>
        <w:tc>
          <w:tcPr>
            <w:tcW w:w="1276" w:type="dxa"/>
          </w:tcPr>
          <w:p w:rsidRPr="00AA3C13" w:rsidR="00905EF3" w:rsidP="00905EF3" w:rsidRDefault="00905EF3" w14:paraId="270E4CD2" w14:textId="320D5BF2">
            <w:r w:rsidRPr="00AA3C13">
              <w:t xml:space="preserve"> </w:t>
            </w:r>
            <w:r w:rsidR="00C45A67">
              <w:t>Afgerond</w:t>
            </w:r>
          </w:p>
        </w:tc>
        <w:tc>
          <w:tcPr>
            <w:tcW w:w="1559" w:type="dxa"/>
            <w:shd w:val="clear" w:color="auto" w:fill="auto"/>
          </w:tcPr>
          <w:p w:rsidRPr="00AA3C13" w:rsidR="00905EF3" w:rsidP="00905EF3" w:rsidRDefault="00905EF3" w14:paraId="6AA5D5D9" w14:textId="2EC8C9BF">
            <w:r w:rsidRPr="00AA3C13">
              <w:t xml:space="preserve"> </w:t>
            </w:r>
            <w:r w:rsidR="00C45A67">
              <w:t>Niet openbaar</w:t>
            </w:r>
          </w:p>
        </w:tc>
      </w:tr>
      <w:tr w:rsidR="00C45A67" w:rsidTr="00AA3C13" w14:paraId="7EF82702" w14:textId="77777777">
        <w:tc>
          <w:tcPr>
            <w:tcW w:w="6516" w:type="dxa"/>
          </w:tcPr>
          <w:p w:rsidR="00C45A67" w:rsidP="00905EF3" w:rsidRDefault="00C45A67" w14:paraId="49AF8042" w14:textId="43D72A77">
            <w:pPr>
              <w:pStyle w:val="Lijstalinea"/>
              <w:numPr>
                <w:ilvl w:val="0"/>
                <w:numId w:val="7"/>
              </w:numPr>
            </w:pPr>
            <w:r>
              <w:t>Monitor Criminaliteit Bedrijfsleven</w:t>
            </w:r>
          </w:p>
        </w:tc>
        <w:tc>
          <w:tcPr>
            <w:tcW w:w="2126" w:type="dxa"/>
          </w:tcPr>
          <w:p w:rsidR="00C45A67" w:rsidP="00905EF3" w:rsidRDefault="009F1A14" w14:paraId="6CD83F03" w14:textId="0F0D670F">
            <w:r>
              <w:t xml:space="preserve"> </w:t>
            </w:r>
            <w:r w:rsidR="00802099">
              <w:t>Ex ante</w:t>
            </w:r>
          </w:p>
        </w:tc>
        <w:tc>
          <w:tcPr>
            <w:tcW w:w="1276" w:type="dxa"/>
          </w:tcPr>
          <w:p w:rsidR="00C45A67" w:rsidP="00905EF3" w:rsidRDefault="00C45A67" w14:paraId="3EF64A87" w14:textId="7C0DA594">
            <w:r>
              <w:t xml:space="preserve"> 2026</w:t>
            </w:r>
          </w:p>
        </w:tc>
        <w:tc>
          <w:tcPr>
            <w:tcW w:w="1276" w:type="dxa"/>
          </w:tcPr>
          <w:p w:rsidR="00C45A67" w:rsidP="00905EF3" w:rsidRDefault="00C45A67" w14:paraId="09960160" w14:textId="2FF14BB7">
            <w:r>
              <w:t xml:space="preserve"> Lopend</w:t>
            </w:r>
          </w:p>
        </w:tc>
        <w:tc>
          <w:tcPr>
            <w:tcW w:w="1559" w:type="dxa"/>
            <w:shd w:val="clear" w:color="auto" w:fill="auto"/>
          </w:tcPr>
          <w:p w:rsidRPr="00493D6D" w:rsidR="00C45A67" w:rsidP="00905EF3" w:rsidRDefault="00C45A67" w14:paraId="5ABF7BAB" w14:textId="20FDB490">
            <w:r>
              <w:t xml:space="preserve"> </w:t>
            </w:r>
            <w:hyperlink w:history="1" r:id="rId10">
              <w:r w:rsidRPr="00802099" w:rsidR="00802099">
                <w:rPr>
                  <w:rStyle w:val="Hyperlink"/>
                </w:rPr>
                <w:t>Link</w:t>
              </w:r>
            </w:hyperlink>
          </w:p>
        </w:tc>
      </w:tr>
      <w:tr w:rsidR="00C45A67" w:rsidTr="00AA3C13" w14:paraId="4D313585" w14:textId="77777777">
        <w:tc>
          <w:tcPr>
            <w:tcW w:w="6516" w:type="dxa"/>
          </w:tcPr>
          <w:p w:rsidR="00C45A67" w:rsidP="00905EF3" w:rsidRDefault="00C45A67" w14:paraId="1F1CB80F" w14:textId="03EB5AA0">
            <w:pPr>
              <w:pStyle w:val="Lijstalinea"/>
              <w:numPr>
                <w:ilvl w:val="0"/>
                <w:numId w:val="7"/>
              </w:numPr>
            </w:pPr>
            <w:r>
              <w:t>Van Weten naar Doen</w:t>
            </w:r>
          </w:p>
        </w:tc>
        <w:tc>
          <w:tcPr>
            <w:tcW w:w="2126" w:type="dxa"/>
          </w:tcPr>
          <w:p w:rsidR="00C45A67" w:rsidP="00905EF3" w:rsidRDefault="009F1A14" w14:paraId="2BCDDB09" w14:textId="3F2EE5C1">
            <w:r>
              <w:t xml:space="preserve"> </w:t>
            </w:r>
            <w:r w:rsidR="00802099">
              <w:t>Ex ante</w:t>
            </w:r>
          </w:p>
        </w:tc>
        <w:tc>
          <w:tcPr>
            <w:tcW w:w="1276" w:type="dxa"/>
          </w:tcPr>
          <w:p w:rsidR="00C45A67" w:rsidP="00905EF3" w:rsidRDefault="00C45A67" w14:paraId="1358BBF8" w14:textId="3030DA79">
            <w:r>
              <w:t xml:space="preserve"> </w:t>
            </w:r>
            <w:r w:rsidR="00802099">
              <w:t>2026</w:t>
            </w:r>
          </w:p>
        </w:tc>
        <w:tc>
          <w:tcPr>
            <w:tcW w:w="1276" w:type="dxa"/>
          </w:tcPr>
          <w:p w:rsidR="00C45A67" w:rsidP="00905EF3" w:rsidRDefault="00C45A67" w14:paraId="4E2FC873" w14:textId="104CCC5F">
            <w:r>
              <w:t xml:space="preserve"> Lopend</w:t>
            </w:r>
          </w:p>
        </w:tc>
        <w:tc>
          <w:tcPr>
            <w:tcW w:w="1559" w:type="dxa"/>
            <w:shd w:val="clear" w:color="auto" w:fill="auto"/>
          </w:tcPr>
          <w:p w:rsidR="00C45A67" w:rsidP="00905EF3" w:rsidRDefault="00C45A67" w14:paraId="1A29B5D4" w14:textId="038DEB94">
            <w:r>
              <w:t xml:space="preserve"> </w:t>
            </w:r>
            <w:hyperlink w:history="1" r:id="rId11">
              <w:r w:rsidRPr="00C45A67">
                <w:rPr>
                  <w:rStyle w:val="Hyperlink"/>
                </w:rPr>
                <w:t>Link</w:t>
              </w:r>
            </w:hyperlink>
          </w:p>
        </w:tc>
      </w:tr>
      <w:tr w:rsidR="00C45A67" w:rsidTr="00AA3C13" w14:paraId="774AF9A3" w14:textId="77777777">
        <w:tc>
          <w:tcPr>
            <w:tcW w:w="6516" w:type="dxa"/>
          </w:tcPr>
          <w:p w:rsidR="00C45A67" w:rsidP="00905EF3" w:rsidRDefault="00C45A67" w14:paraId="22939588" w14:textId="5AB5565A">
            <w:pPr>
              <w:pStyle w:val="Lijstalinea"/>
              <w:numPr>
                <w:ilvl w:val="0"/>
                <w:numId w:val="7"/>
              </w:numPr>
            </w:pPr>
            <w:r>
              <w:t>Evaluatie vertrouwenspersonen</w:t>
            </w:r>
          </w:p>
        </w:tc>
        <w:tc>
          <w:tcPr>
            <w:tcW w:w="2126" w:type="dxa"/>
          </w:tcPr>
          <w:p w:rsidR="00C45A67" w:rsidP="00905EF3" w:rsidRDefault="009F1A14" w14:paraId="12DC3E80" w14:textId="337B422A">
            <w:r>
              <w:t xml:space="preserve"> </w:t>
            </w:r>
            <w:r w:rsidR="00802099">
              <w:t>Ex post</w:t>
            </w:r>
          </w:p>
        </w:tc>
        <w:tc>
          <w:tcPr>
            <w:tcW w:w="1276" w:type="dxa"/>
          </w:tcPr>
          <w:p w:rsidR="00C45A67" w:rsidP="00905EF3" w:rsidRDefault="00C45A67" w14:paraId="265681E7" w14:textId="4C90209C">
            <w:r>
              <w:t xml:space="preserve"> 2026</w:t>
            </w:r>
          </w:p>
        </w:tc>
        <w:tc>
          <w:tcPr>
            <w:tcW w:w="1276" w:type="dxa"/>
          </w:tcPr>
          <w:p w:rsidR="00C45A67" w:rsidP="00905EF3" w:rsidRDefault="00C45A67" w14:paraId="5FC246BE" w14:textId="47FCF328">
            <w:r>
              <w:t xml:space="preserve"> Lopend</w:t>
            </w:r>
          </w:p>
        </w:tc>
        <w:tc>
          <w:tcPr>
            <w:tcW w:w="1559" w:type="dxa"/>
            <w:shd w:val="clear" w:color="auto" w:fill="auto"/>
          </w:tcPr>
          <w:p w:rsidR="00C45A67" w:rsidP="00905EF3" w:rsidRDefault="00C45A67" w14:paraId="3B20E055" w14:textId="106E6EEA"/>
        </w:tc>
      </w:tr>
      <w:tr w:rsidR="00FB42EB" w:rsidTr="00AA3C13" w14:paraId="43C28CDD" w14:textId="77777777">
        <w:tc>
          <w:tcPr>
            <w:tcW w:w="6516" w:type="dxa"/>
          </w:tcPr>
          <w:p w:rsidR="00FB42EB" w:rsidP="00FB42EB" w:rsidRDefault="00FB42EB" w14:paraId="232EBA29" w14:textId="38AC6D86">
            <w:pPr>
              <w:pStyle w:val="Lijstalinea"/>
              <w:numPr>
                <w:ilvl w:val="0"/>
                <w:numId w:val="7"/>
              </w:numPr>
            </w:pPr>
            <w:r>
              <w:t>H</w:t>
            </w:r>
            <w:r w:rsidRPr="00AA3C13">
              <w:t>andelingsperspectief ondernemers i</w:t>
            </w:r>
            <w:r>
              <w:t>n het kader van</w:t>
            </w:r>
            <w:r w:rsidRPr="00AA3C13">
              <w:t xml:space="preserve"> versterken cyberweerbaarheid</w:t>
            </w:r>
          </w:p>
        </w:tc>
        <w:tc>
          <w:tcPr>
            <w:tcW w:w="2126" w:type="dxa"/>
          </w:tcPr>
          <w:p w:rsidR="00FB42EB" w:rsidP="00FB42EB" w:rsidRDefault="00FB42EB" w14:paraId="52A87BC1" w14:textId="4DDA93F3">
            <w:r>
              <w:t xml:space="preserve"> </w:t>
            </w:r>
            <w:r w:rsidRPr="00AA3C13">
              <w:t xml:space="preserve">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="00FB42EB" w:rsidP="00FB42EB" w:rsidRDefault="00FB42EB" w14:paraId="24A0722F" w14:textId="004B5227">
            <w:r>
              <w:t xml:space="preserve"> </w:t>
            </w:r>
            <w:r w:rsidRPr="00AA3C13">
              <w:t>2026</w:t>
            </w:r>
          </w:p>
        </w:tc>
        <w:tc>
          <w:tcPr>
            <w:tcW w:w="1276" w:type="dxa"/>
          </w:tcPr>
          <w:p w:rsidR="00FB42EB" w:rsidP="00FB42EB" w:rsidRDefault="00FB42EB" w14:paraId="3A492B19" w14:textId="54CF2E09">
            <w:r>
              <w:t xml:space="preserve"> Te starten</w:t>
            </w:r>
          </w:p>
        </w:tc>
        <w:tc>
          <w:tcPr>
            <w:tcW w:w="1559" w:type="dxa"/>
            <w:shd w:val="clear" w:color="auto" w:fill="auto"/>
          </w:tcPr>
          <w:p w:rsidR="00FB42EB" w:rsidP="00FB42EB" w:rsidRDefault="00FB42EB" w14:paraId="24073680" w14:textId="44807DFF"/>
        </w:tc>
      </w:tr>
      <w:tr w:rsidR="00FB42EB" w:rsidTr="00AA3C13" w14:paraId="416103A7" w14:textId="77777777">
        <w:tc>
          <w:tcPr>
            <w:tcW w:w="6516" w:type="dxa"/>
          </w:tcPr>
          <w:p w:rsidRPr="00AA3C13" w:rsidR="00FB42EB" w:rsidP="00FB42EB" w:rsidRDefault="00FB42EB" w14:paraId="6DD09A67" w14:textId="048E3B38">
            <w:pPr>
              <w:pStyle w:val="Lijstalinea"/>
              <w:numPr>
                <w:ilvl w:val="0"/>
                <w:numId w:val="7"/>
              </w:numPr>
            </w:pPr>
            <w:r>
              <w:t>Evaluatie pilots Toekomstkader Winkeldiefstal</w:t>
            </w:r>
          </w:p>
        </w:tc>
        <w:tc>
          <w:tcPr>
            <w:tcW w:w="2126" w:type="dxa"/>
          </w:tcPr>
          <w:p w:rsidRPr="00AA3C13" w:rsidR="00FB42EB" w:rsidP="00FB42EB" w:rsidRDefault="00FB42EB" w14:paraId="76C06464" w14:textId="11DB04DA">
            <w:r>
              <w:t xml:space="preserve"> Ex </w:t>
            </w:r>
            <w:proofErr w:type="spellStart"/>
            <w:r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4DD854BA" w14:textId="354DD9E3">
            <w:r>
              <w:t xml:space="preserve"> 2027</w:t>
            </w:r>
          </w:p>
        </w:tc>
        <w:tc>
          <w:tcPr>
            <w:tcW w:w="1276" w:type="dxa"/>
          </w:tcPr>
          <w:p w:rsidRPr="00AA3C13" w:rsidR="00FB42EB" w:rsidP="00FB42EB" w:rsidRDefault="00FB42EB" w14:paraId="7F373BE8" w14:textId="3CABBAC6">
            <w:r>
              <w:t xml:space="preserve"> Te starten</w:t>
            </w:r>
          </w:p>
        </w:tc>
        <w:tc>
          <w:tcPr>
            <w:tcW w:w="1559" w:type="dxa"/>
            <w:shd w:val="clear" w:color="auto" w:fill="auto"/>
          </w:tcPr>
          <w:p w:rsidRPr="00AA3C13" w:rsidR="00FB42EB" w:rsidP="00FB42EB" w:rsidRDefault="00FB42EB" w14:paraId="05023968" w14:textId="194BFEB0">
            <w:r w:rsidRPr="00493D6D">
              <w:t xml:space="preserve"> </w:t>
            </w:r>
            <w:hyperlink w:history="1" r:id="rId12">
              <w:r w:rsidRPr="008B6641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53C7EFD2" w14:textId="77777777">
        <w:tc>
          <w:tcPr>
            <w:tcW w:w="6516" w:type="dxa"/>
          </w:tcPr>
          <w:p w:rsidR="00FB42EB" w:rsidP="00FB42EB" w:rsidRDefault="00FB42EB" w14:paraId="68F99543" w14:textId="0374DA37">
            <w:pPr>
              <w:pStyle w:val="Lijstalinea"/>
              <w:numPr>
                <w:ilvl w:val="0"/>
                <w:numId w:val="7"/>
              </w:numPr>
            </w:pPr>
            <w:r>
              <w:t>Evaluatie Platforms Veilig Ondernemen</w:t>
            </w:r>
          </w:p>
        </w:tc>
        <w:tc>
          <w:tcPr>
            <w:tcW w:w="2126" w:type="dxa"/>
          </w:tcPr>
          <w:p w:rsidR="00FB42EB" w:rsidP="00FB42EB" w:rsidRDefault="00FB42EB" w14:paraId="49E01896" w14:textId="3C93CE4F">
            <w:r>
              <w:t xml:space="preserve"> </w:t>
            </w:r>
            <w:r w:rsidR="00802099">
              <w:t xml:space="preserve">Ex </w:t>
            </w:r>
            <w:proofErr w:type="spellStart"/>
            <w:r w:rsidR="00802099">
              <w:t>durante</w:t>
            </w:r>
            <w:proofErr w:type="spellEnd"/>
          </w:p>
        </w:tc>
        <w:tc>
          <w:tcPr>
            <w:tcW w:w="1276" w:type="dxa"/>
          </w:tcPr>
          <w:p w:rsidR="00FB42EB" w:rsidP="00FB42EB" w:rsidRDefault="00FB42EB" w14:paraId="351C05E3" w14:textId="0D32A93A">
            <w:r>
              <w:t xml:space="preserve"> 2027</w:t>
            </w:r>
          </w:p>
        </w:tc>
        <w:tc>
          <w:tcPr>
            <w:tcW w:w="1276" w:type="dxa"/>
          </w:tcPr>
          <w:p w:rsidR="00FB42EB" w:rsidP="00FB42EB" w:rsidRDefault="00FB42EB" w14:paraId="0F1AB5AD" w14:textId="4AB6B65E">
            <w:r>
              <w:t xml:space="preserve"> Te starten</w:t>
            </w:r>
          </w:p>
        </w:tc>
        <w:tc>
          <w:tcPr>
            <w:tcW w:w="1559" w:type="dxa"/>
            <w:shd w:val="clear" w:color="auto" w:fill="auto"/>
          </w:tcPr>
          <w:p w:rsidRPr="00493D6D" w:rsidR="00FB42EB" w:rsidP="00FB42EB" w:rsidRDefault="00A1112F" w14:paraId="0EB86A05" w14:textId="1349EF20">
            <w:r>
              <w:t xml:space="preserve"> </w:t>
            </w:r>
          </w:p>
        </w:tc>
      </w:tr>
      <w:tr w:rsidRPr="00042A73" w:rsidR="00FB42EB" w:rsidTr="00AA3C13" w14:paraId="4D205279" w14:textId="6DDF08BC">
        <w:tc>
          <w:tcPr>
            <w:tcW w:w="6516" w:type="dxa"/>
            <w:tcBorders>
              <w:right w:val="single" w:color="auto" w:sz="4" w:space="0"/>
            </w:tcBorders>
            <w:shd w:val="clear" w:color="auto" w:fill="D9D9D9" w:themeFill="background1" w:themeFillShade="D9"/>
          </w:tcPr>
          <w:p w:rsidRPr="00AA3C13" w:rsidR="00FB42EB" w:rsidP="00FB42EB" w:rsidRDefault="00FB42EB" w14:paraId="6177D481" w14:textId="007B8178">
            <w:pPr>
              <w:rPr>
                <w:b/>
                <w:bCs/>
              </w:rPr>
            </w:pPr>
            <w:r w:rsidRPr="00AA3C13">
              <w:rPr>
                <w:b/>
                <w:bCs/>
              </w:rPr>
              <w:t xml:space="preserve"> 2. Coffeeshopbeleid</w:t>
            </w:r>
          </w:p>
        </w:tc>
        <w:tc>
          <w:tcPr>
            <w:tcW w:w="3402" w:type="dxa"/>
            <w:gridSpan w:val="2"/>
            <w:tcBorders>
              <w:right w:val="single" w:color="auto" w:sz="4" w:space="0"/>
            </w:tcBorders>
            <w:shd w:val="clear" w:color="auto" w:fill="D9D9D9" w:themeFill="background1" w:themeFillShade="D9"/>
          </w:tcPr>
          <w:p w:rsidRPr="00AA3C13" w:rsidR="00FB42EB" w:rsidP="00FB42EB" w:rsidRDefault="00FB42EB" w14:paraId="0C3CB6ED" w14:textId="77777777">
            <w:pPr>
              <w:rPr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AA3C13" w:rsidR="00FB42EB" w:rsidP="00FB42EB" w:rsidRDefault="00FB42EB" w14:paraId="205F1866" w14:textId="1FAEB404">
            <w:pPr>
              <w:rPr>
                <w:b/>
                <w:bCs/>
              </w:rPr>
            </w:pPr>
          </w:p>
        </w:tc>
      </w:tr>
      <w:tr w:rsidRPr="00042A73" w:rsidR="00FB42EB" w:rsidTr="00AA3C13" w14:paraId="7D26D2F0" w14:textId="5EB23D25">
        <w:tc>
          <w:tcPr>
            <w:tcW w:w="6516" w:type="dxa"/>
            <w:tcBorders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21D632D9" w14:textId="122EAEFF">
            <w:pPr>
              <w:pStyle w:val="Lijstalinea"/>
              <w:numPr>
                <w:ilvl w:val="0"/>
                <w:numId w:val="9"/>
              </w:numPr>
              <w:rPr>
                <w:b/>
                <w:bCs/>
              </w:rPr>
            </w:pPr>
            <w:r w:rsidRPr="00AA3C13">
              <w:t>Coffeeshops in Nederland 2020</w:t>
            </w:r>
          </w:p>
        </w:tc>
        <w:tc>
          <w:tcPr>
            <w:tcW w:w="2126" w:type="dxa"/>
            <w:tcBorders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0E70B601" w14:textId="5E37B02F">
            <w:r w:rsidRPr="00AA3C13">
              <w:t xml:space="preserve"> Ex </w:t>
            </w:r>
            <w:proofErr w:type="spellStart"/>
            <w:r>
              <w:t>durante</w:t>
            </w:r>
            <w:proofErr w:type="spellEnd"/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56B4CF2A" w14:textId="635D541D">
            <w:r w:rsidRPr="00AA3C13">
              <w:t xml:space="preserve"> 2021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422F019A" w14:textId="199C0784">
            <w:r w:rsidRPr="00AA3C13">
              <w:t xml:space="preserve"> Afgerond</w:t>
            </w: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76E09EFD" w14:textId="2A13F24D">
            <w:r w:rsidRPr="00AA3C13">
              <w:t xml:space="preserve"> </w:t>
            </w:r>
            <w:hyperlink w:history="1" r:id="rId13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Pr="00042A73" w:rsidR="00FB42EB" w:rsidTr="00AA3C13" w14:paraId="5A55088A" w14:textId="77777777">
        <w:tc>
          <w:tcPr>
            <w:tcW w:w="6516" w:type="dxa"/>
            <w:tcBorders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62517883" w14:textId="668E5345">
            <w:pPr>
              <w:pStyle w:val="Lijstalinea"/>
              <w:numPr>
                <w:ilvl w:val="0"/>
                <w:numId w:val="9"/>
              </w:numPr>
            </w:pPr>
            <w:r>
              <w:t>Coffeeshops in Nederland 2022</w:t>
            </w:r>
          </w:p>
        </w:tc>
        <w:tc>
          <w:tcPr>
            <w:tcW w:w="2126" w:type="dxa"/>
            <w:tcBorders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6A891F6A" w14:textId="3DC13617">
            <w:r>
              <w:t xml:space="preserve"> Ex </w:t>
            </w:r>
            <w:proofErr w:type="spellStart"/>
            <w:r>
              <w:t>durante</w:t>
            </w:r>
            <w:proofErr w:type="spellEnd"/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29871FF1" w14:textId="05E4986E">
            <w:r>
              <w:t xml:space="preserve"> 2023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3FE132BF" w14:textId="78C778D4">
            <w:r>
              <w:t xml:space="preserve"> Afgerond</w:t>
            </w: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:rsidRPr="00AA3C13" w:rsidR="00FB42EB" w:rsidP="00FB42EB" w:rsidRDefault="00FB42EB" w14:paraId="3D64AD31" w14:textId="0ED28025">
            <w:r>
              <w:t xml:space="preserve"> </w:t>
            </w:r>
            <w:hyperlink w:history="1" r:id="rId14">
              <w:r w:rsidRPr="004C6499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56EA3942" w14:textId="77777777">
        <w:tc>
          <w:tcPr>
            <w:tcW w:w="6516" w:type="dxa"/>
            <w:tcBorders>
              <w:right w:val="single" w:color="auto" w:sz="4" w:space="0"/>
            </w:tcBorders>
          </w:tcPr>
          <w:p w:rsidRPr="00AA3C13" w:rsidR="00FB42EB" w:rsidP="00FB42EB" w:rsidRDefault="00FB42EB" w14:paraId="63D93B69" w14:textId="45E5082D">
            <w:pPr>
              <w:pStyle w:val="Lijstalinea"/>
              <w:numPr>
                <w:ilvl w:val="0"/>
                <w:numId w:val="9"/>
              </w:numPr>
            </w:pPr>
            <w:r>
              <w:t>Voormeting experiment gesloten coffeeshopketen</w:t>
            </w:r>
          </w:p>
        </w:tc>
        <w:tc>
          <w:tcPr>
            <w:tcW w:w="2126" w:type="dxa"/>
            <w:tcBorders>
              <w:left w:val="single" w:color="auto" w:sz="4" w:space="0"/>
              <w:right w:val="single" w:color="auto" w:sz="4" w:space="0"/>
            </w:tcBorders>
          </w:tcPr>
          <w:p w:rsidRPr="00AA3C13" w:rsidR="00FB42EB" w:rsidP="00FB42EB" w:rsidRDefault="00FB42EB" w14:paraId="1FC91552" w14:textId="37CF695C">
            <w:r>
              <w:t xml:space="preserve"> Ex ante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</w:tcPr>
          <w:p w:rsidRPr="00AA3C13" w:rsidR="00FB42EB" w:rsidP="00FB42EB" w:rsidRDefault="00FB42EB" w14:paraId="0043AD08" w14:textId="35C54EA9">
            <w:r>
              <w:t xml:space="preserve"> 2023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</w:tcPr>
          <w:p w:rsidRPr="00AA3C13" w:rsidR="00FB42EB" w:rsidP="00FB42EB" w:rsidRDefault="00FB42EB" w14:paraId="3F51AEE6" w14:textId="0BF57481">
            <w:r>
              <w:t xml:space="preserve"> Afgerond</w:t>
            </w:r>
          </w:p>
        </w:tc>
        <w:tc>
          <w:tcPr>
            <w:tcW w:w="1559" w:type="dxa"/>
            <w:tcBorders>
              <w:left w:val="single" w:color="auto" w:sz="4" w:space="0"/>
            </w:tcBorders>
          </w:tcPr>
          <w:p w:rsidRPr="00AA3C13" w:rsidR="00FB42EB" w:rsidP="00FB42EB" w:rsidRDefault="00FB42EB" w14:paraId="3BAF80BA" w14:textId="17000238">
            <w:r>
              <w:t xml:space="preserve"> </w:t>
            </w:r>
            <w:hyperlink w:history="1" r:id="rId15">
              <w:r w:rsidRPr="00364CB9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5BBE9EF9" w14:textId="77777777">
        <w:tc>
          <w:tcPr>
            <w:tcW w:w="6516" w:type="dxa"/>
            <w:tcBorders>
              <w:right w:val="single" w:color="auto" w:sz="4" w:space="0"/>
            </w:tcBorders>
          </w:tcPr>
          <w:p w:rsidRPr="00AA3C13" w:rsidR="00FB42EB" w:rsidP="00FB42EB" w:rsidRDefault="00FB42EB" w14:paraId="5A59B66E" w14:textId="26C4F852">
            <w:pPr>
              <w:pStyle w:val="Lijstalinea"/>
              <w:numPr>
                <w:ilvl w:val="0"/>
                <w:numId w:val="9"/>
              </w:numPr>
            </w:pPr>
            <w:r>
              <w:t>Nulmeting experiment gesloten coffeeshopketen</w:t>
            </w:r>
          </w:p>
        </w:tc>
        <w:tc>
          <w:tcPr>
            <w:tcW w:w="2126" w:type="dxa"/>
            <w:tcBorders>
              <w:left w:val="single" w:color="auto" w:sz="4" w:space="0"/>
              <w:right w:val="single" w:color="auto" w:sz="4" w:space="0"/>
            </w:tcBorders>
          </w:tcPr>
          <w:p w:rsidRPr="00AA3C13" w:rsidR="00FB42EB" w:rsidP="00FB42EB" w:rsidRDefault="00FB42EB" w14:paraId="3EB892D2" w14:textId="381976AA">
            <w:r>
              <w:t xml:space="preserve"> Ex ante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</w:tcPr>
          <w:p w:rsidRPr="00AA3C13" w:rsidR="00FB42EB" w:rsidP="00FB42EB" w:rsidRDefault="00FB42EB" w14:paraId="49E55B9A" w14:textId="25A389F5">
            <w:r>
              <w:t xml:space="preserve"> 2024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</w:tcPr>
          <w:p w:rsidRPr="00AA3C13" w:rsidR="00FB42EB" w:rsidP="00FB42EB" w:rsidRDefault="00FB42EB" w14:paraId="7EF81090" w14:textId="11F519CB">
            <w:r>
              <w:t xml:space="preserve"> Afgerond</w:t>
            </w:r>
          </w:p>
        </w:tc>
        <w:tc>
          <w:tcPr>
            <w:tcW w:w="1559" w:type="dxa"/>
            <w:tcBorders>
              <w:left w:val="single" w:color="auto" w:sz="4" w:space="0"/>
            </w:tcBorders>
          </w:tcPr>
          <w:p w:rsidRPr="00AA3C13" w:rsidR="00FB42EB" w:rsidP="00FB42EB" w:rsidRDefault="00FB42EB" w14:paraId="0DA05A8E" w14:textId="64D1C8AF">
            <w:r>
              <w:t xml:space="preserve"> </w:t>
            </w:r>
            <w:hyperlink w:history="1" r:id="rId16">
              <w:r w:rsidRPr="00364CB9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360B6099" w14:textId="77777777">
        <w:tc>
          <w:tcPr>
            <w:tcW w:w="6516" w:type="dxa"/>
            <w:tcBorders>
              <w:right w:val="single" w:color="auto" w:sz="4" w:space="0"/>
            </w:tcBorders>
          </w:tcPr>
          <w:p w:rsidRPr="00AA3C13" w:rsidR="00FB42EB" w:rsidP="00FB42EB" w:rsidRDefault="00FB42EB" w14:paraId="0407C379" w14:textId="55DB3DCF">
            <w:pPr>
              <w:pStyle w:val="Lijstalinea"/>
              <w:numPr>
                <w:ilvl w:val="0"/>
                <w:numId w:val="9"/>
              </w:numPr>
            </w:pPr>
            <w:r>
              <w:lastRenderedPageBreak/>
              <w:t>Procesevaluatie experiment gesloten coffeeshopketen</w:t>
            </w:r>
          </w:p>
        </w:tc>
        <w:tc>
          <w:tcPr>
            <w:tcW w:w="2126" w:type="dxa"/>
            <w:tcBorders>
              <w:left w:val="single" w:color="auto" w:sz="4" w:space="0"/>
              <w:right w:val="single" w:color="auto" w:sz="4" w:space="0"/>
            </w:tcBorders>
          </w:tcPr>
          <w:p w:rsidRPr="00AA3C13" w:rsidR="00FB42EB" w:rsidP="00FB42EB" w:rsidRDefault="00FB42EB" w14:paraId="38E2A76A" w14:textId="20193380">
            <w:r>
              <w:t xml:space="preserve"> Ex post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</w:tcPr>
          <w:p w:rsidRPr="00AA3C13" w:rsidR="00FB42EB" w:rsidP="00FB42EB" w:rsidRDefault="00FB42EB" w14:paraId="6A3D58A9" w14:textId="0180C6BC">
            <w:r>
              <w:t xml:space="preserve"> 2024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</w:tcPr>
          <w:p w:rsidRPr="00AA3C13" w:rsidR="00FB42EB" w:rsidP="00FB42EB" w:rsidRDefault="00FB42EB" w14:paraId="4E7F2C5A" w14:textId="4C97C0B3">
            <w:r>
              <w:t xml:space="preserve"> Afgerond</w:t>
            </w:r>
          </w:p>
        </w:tc>
        <w:tc>
          <w:tcPr>
            <w:tcW w:w="1559" w:type="dxa"/>
            <w:tcBorders>
              <w:left w:val="single" w:color="auto" w:sz="4" w:space="0"/>
            </w:tcBorders>
          </w:tcPr>
          <w:p w:rsidRPr="00AA3C13" w:rsidR="00FB42EB" w:rsidP="00FB42EB" w:rsidRDefault="00FB42EB" w14:paraId="7FD5542E" w14:textId="181BC1EE">
            <w:r>
              <w:t xml:space="preserve"> </w:t>
            </w:r>
            <w:hyperlink w:history="1" r:id="rId17">
              <w:r w:rsidRPr="00364CB9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631DEFD2" w14:textId="77777777">
        <w:tc>
          <w:tcPr>
            <w:tcW w:w="6516" w:type="dxa"/>
            <w:tcBorders>
              <w:right w:val="single" w:color="auto" w:sz="4" w:space="0"/>
            </w:tcBorders>
          </w:tcPr>
          <w:p w:rsidR="00FB42EB" w:rsidP="00FB42EB" w:rsidRDefault="00FB42EB" w14:paraId="3035365E" w14:textId="45BA3817">
            <w:pPr>
              <w:pStyle w:val="Lijstalinea"/>
              <w:numPr>
                <w:ilvl w:val="0"/>
                <w:numId w:val="9"/>
              </w:numPr>
            </w:pPr>
            <w:r w:rsidRPr="00AA3C13">
              <w:t>Coffeeshops in Nederland 2024</w:t>
            </w:r>
          </w:p>
        </w:tc>
        <w:tc>
          <w:tcPr>
            <w:tcW w:w="2126" w:type="dxa"/>
            <w:tcBorders>
              <w:left w:val="single" w:color="auto" w:sz="4" w:space="0"/>
              <w:right w:val="single" w:color="auto" w:sz="4" w:space="0"/>
            </w:tcBorders>
          </w:tcPr>
          <w:p w:rsidR="00FB42EB" w:rsidP="00FB42EB" w:rsidRDefault="00FB42EB" w14:paraId="047378C9" w14:textId="39C207D3">
            <w:r>
              <w:t xml:space="preserve"> </w:t>
            </w:r>
            <w:r w:rsidRPr="00AA3C13">
              <w:t xml:space="preserve">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</w:tcPr>
          <w:p w:rsidR="00FB42EB" w:rsidP="00FB42EB" w:rsidRDefault="00FB42EB" w14:paraId="5CED792E" w14:textId="729F4C8D">
            <w:r>
              <w:t xml:space="preserve"> 2025</w:t>
            </w:r>
          </w:p>
        </w:tc>
        <w:tc>
          <w:tcPr>
            <w:tcW w:w="1276" w:type="dxa"/>
            <w:tcBorders>
              <w:left w:val="single" w:color="auto" w:sz="4" w:space="0"/>
              <w:right w:val="single" w:color="auto" w:sz="4" w:space="0"/>
            </w:tcBorders>
          </w:tcPr>
          <w:p w:rsidR="00FB42EB" w:rsidP="00FB42EB" w:rsidRDefault="00FB42EB" w14:paraId="1D4EC277" w14:textId="314101DA">
            <w:r>
              <w:t xml:space="preserve"> Afgerond</w:t>
            </w:r>
          </w:p>
        </w:tc>
        <w:tc>
          <w:tcPr>
            <w:tcW w:w="1559" w:type="dxa"/>
            <w:tcBorders>
              <w:left w:val="single" w:color="auto" w:sz="4" w:space="0"/>
            </w:tcBorders>
          </w:tcPr>
          <w:p w:rsidRPr="00AA3C13" w:rsidR="00FB42EB" w:rsidP="00FB42EB" w:rsidRDefault="00FB42EB" w14:paraId="71870028" w14:textId="541C62A1">
            <w:r>
              <w:t xml:space="preserve"> </w:t>
            </w:r>
            <w:hyperlink w:history="1" r:id="rId18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794436DE" w14:textId="77777777">
        <w:tc>
          <w:tcPr>
            <w:tcW w:w="6516" w:type="dxa"/>
          </w:tcPr>
          <w:p w:rsidRPr="00AA3C13" w:rsidR="00FB42EB" w:rsidP="00FB42EB" w:rsidRDefault="00FB42EB" w14:paraId="0808A57A" w14:textId="28F26509">
            <w:pPr>
              <w:pStyle w:val="Lijstalinea"/>
              <w:numPr>
                <w:ilvl w:val="0"/>
                <w:numId w:val="9"/>
              </w:numPr>
            </w:pPr>
            <w:r w:rsidRPr="00AA3C13">
              <w:t>Monitoring + rapportage T1 experimenteerfase experiment gesloten coffeeshopketen</w:t>
            </w:r>
          </w:p>
        </w:tc>
        <w:tc>
          <w:tcPr>
            <w:tcW w:w="2126" w:type="dxa"/>
          </w:tcPr>
          <w:p w:rsidRPr="00AA3C13" w:rsidR="00FB42EB" w:rsidP="00FB42EB" w:rsidRDefault="00FB42EB" w14:paraId="4EC0E501" w14:textId="2967D811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591E2D3B" w14:textId="4CBCF622">
            <w:r w:rsidRPr="00AA3C13">
              <w:t xml:space="preserve"> 2026</w:t>
            </w:r>
          </w:p>
        </w:tc>
        <w:tc>
          <w:tcPr>
            <w:tcW w:w="1276" w:type="dxa"/>
          </w:tcPr>
          <w:p w:rsidRPr="00AA3C13" w:rsidR="00FB42EB" w:rsidP="00FB42EB" w:rsidRDefault="00FB42EB" w14:paraId="75BA106A" w14:textId="06EF93B4">
            <w:r w:rsidRPr="00AA3C13">
              <w:t xml:space="preserve"> Lopend</w:t>
            </w:r>
          </w:p>
        </w:tc>
        <w:tc>
          <w:tcPr>
            <w:tcW w:w="1559" w:type="dxa"/>
          </w:tcPr>
          <w:p w:rsidRPr="00AA3C13" w:rsidR="00FB42EB" w:rsidP="00FB42EB" w:rsidRDefault="00FB42EB" w14:paraId="7E14A67E" w14:textId="5EDF653A">
            <w:r w:rsidRPr="00AA3C13">
              <w:t xml:space="preserve"> </w:t>
            </w:r>
            <w:hyperlink w:history="1" r:id="rId19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52430E45" w14:textId="77777777">
        <w:tc>
          <w:tcPr>
            <w:tcW w:w="6516" w:type="dxa"/>
          </w:tcPr>
          <w:p w:rsidRPr="00AA3C13" w:rsidR="00FB42EB" w:rsidP="00FB42EB" w:rsidRDefault="00FB42EB" w14:paraId="4B2AEEC8" w14:textId="50E1A961">
            <w:pPr>
              <w:pStyle w:val="Lijstalinea"/>
              <w:numPr>
                <w:ilvl w:val="0"/>
                <w:numId w:val="9"/>
              </w:numPr>
            </w:pPr>
            <w:r w:rsidRPr="00AA3C13">
              <w:t>Monitoring + rapportage T2 experimenteerfase experiment gesloten coffeeshopketen</w:t>
            </w:r>
          </w:p>
        </w:tc>
        <w:tc>
          <w:tcPr>
            <w:tcW w:w="2126" w:type="dxa"/>
          </w:tcPr>
          <w:p w:rsidRPr="00AA3C13" w:rsidR="00FB42EB" w:rsidP="00FB42EB" w:rsidRDefault="00FB42EB" w14:paraId="49175C93" w14:textId="6FCE9291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20475F27" w14:textId="19E11362">
            <w:r w:rsidRPr="00AA3C13">
              <w:t xml:space="preserve"> 2027</w:t>
            </w:r>
          </w:p>
        </w:tc>
        <w:tc>
          <w:tcPr>
            <w:tcW w:w="1276" w:type="dxa"/>
          </w:tcPr>
          <w:p w:rsidRPr="00AA3C13" w:rsidR="00FB42EB" w:rsidP="00FB42EB" w:rsidRDefault="00FB42EB" w14:paraId="6D1A1649" w14:textId="17767E1A">
            <w:r w:rsidRPr="00AA3C13">
              <w:t xml:space="preserve"> Te starten</w:t>
            </w:r>
          </w:p>
        </w:tc>
        <w:tc>
          <w:tcPr>
            <w:tcW w:w="1559" w:type="dxa"/>
          </w:tcPr>
          <w:p w:rsidRPr="00AA3C13" w:rsidR="00FB42EB" w:rsidP="00FB42EB" w:rsidRDefault="00FB42EB" w14:paraId="1CD5D46D" w14:textId="51DB89B8">
            <w:r w:rsidRPr="00AA3C13">
              <w:t xml:space="preserve"> </w:t>
            </w:r>
          </w:p>
        </w:tc>
      </w:tr>
      <w:tr w:rsidRPr="00042A73" w:rsidR="00FB42EB" w:rsidTr="00DD1A35" w14:paraId="17FF22E6" w14:textId="77777777">
        <w:tc>
          <w:tcPr>
            <w:tcW w:w="12753" w:type="dxa"/>
            <w:gridSpan w:val="5"/>
            <w:shd w:val="clear" w:color="auto" w:fill="D9D9D9" w:themeFill="background1" w:themeFillShade="D9"/>
          </w:tcPr>
          <w:p w:rsidRPr="00AA3C13" w:rsidR="00FB42EB" w:rsidP="00FB42EB" w:rsidRDefault="00FB42EB" w14:paraId="795A4B13" w14:textId="47E59AC5">
            <w:pPr>
              <w:rPr>
                <w:b/>
                <w:bCs/>
              </w:rPr>
            </w:pPr>
            <w:r w:rsidRPr="00AA3C13">
              <w:rPr>
                <w:b/>
                <w:bCs/>
              </w:rPr>
              <w:t>3. Burgemeestersbevoegdheden</w:t>
            </w:r>
          </w:p>
        </w:tc>
      </w:tr>
      <w:tr w:rsidR="00FB42EB" w:rsidTr="00AA3C13" w14:paraId="3E9A4EAB" w14:textId="77777777">
        <w:tc>
          <w:tcPr>
            <w:tcW w:w="6516" w:type="dxa"/>
          </w:tcPr>
          <w:p w:rsidRPr="00AA3C13" w:rsidR="00FB42EB" w:rsidP="00FB42EB" w:rsidRDefault="00FB42EB" w14:paraId="5BB57064" w14:textId="17BF7A64">
            <w:pPr>
              <w:pStyle w:val="Lijstalinea"/>
              <w:numPr>
                <w:ilvl w:val="0"/>
                <w:numId w:val="9"/>
              </w:numPr>
            </w:pPr>
            <w:r>
              <w:t>Buitengewoon veilig - Taken en arbeidsomstandigheden van boa’s en de samenwerking met politie</w:t>
            </w:r>
          </w:p>
        </w:tc>
        <w:tc>
          <w:tcPr>
            <w:tcW w:w="2126" w:type="dxa"/>
          </w:tcPr>
          <w:p w:rsidRPr="00AA3C13" w:rsidR="00FB42EB" w:rsidP="00FB42EB" w:rsidRDefault="00FB42EB" w14:paraId="5AA59DB1" w14:textId="023933D7">
            <w:r w:rsidRPr="00AA3C13">
              <w:t xml:space="preserve"> </w:t>
            </w:r>
            <w:r>
              <w:t xml:space="preserve">Ex </w:t>
            </w:r>
            <w:proofErr w:type="spellStart"/>
            <w:r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1E9F88B0" w14:textId="7257B22D">
            <w:r w:rsidRPr="00AA3C13">
              <w:t xml:space="preserve"> </w:t>
            </w:r>
            <w:r>
              <w:t>2021</w:t>
            </w:r>
          </w:p>
        </w:tc>
        <w:tc>
          <w:tcPr>
            <w:tcW w:w="1276" w:type="dxa"/>
          </w:tcPr>
          <w:p w:rsidRPr="00AA3C13" w:rsidR="00FB42EB" w:rsidP="00FB42EB" w:rsidRDefault="00FB42EB" w14:paraId="694B854D" w14:textId="7F7455EC">
            <w:r w:rsidRPr="00AA3C13">
              <w:t xml:space="preserve"> </w:t>
            </w:r>
            <w:r>
              <w:t>Afgerond</w:t>
            </w:r>
          </w:p>
        </w:tc>
        <w:tc>
          <w:tcPr>
            <w:tcW w:w="1559" w:type="dxa"/>
          </w:tcPr>
          <w:p w:rsidRPr="00AA3C13" w:rsidR="00FB42EB" w:rsidP="00FB42EB" w:rsidRDefault="00FB42EB" w14:paraId="1145D21D" w14:textId="165E5AD6">
            <w:r w:rsidRPr="00AA3C13">
              <w:t xml:space="preserve"> </w:t>
            </w:r>
            <w:hyperlink w:history="1" r:id="rId20">
              <w:r w:rsidRPr="003B2BAE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4DBEF0B2" w14:textId="77777777">
        <w:tc>
          <w:tcPr>
            <w:tcW w:w="6516" w:type="dxa"/>
          </w:tcPr>
          <w:p w:rsidRPr="00AA3C13" w:rsidR="00FB42EB" w:rsidP="00FB42EB" w:rsidRDefault="00FB42EB" w14:paraId="6EE49740" w14:textId="2DFFD1EE">
            <w:pPr>
              <w:pStyle w:val="Lijstalinea"/>
              <w:numPr>
                <w:ilvl w:val="0"/>
                <w:numId w:val="9"/>
              </w:numPr>
            </w:pPr>
            <w:r w:rsidRPr="00AA3C13">
              <w:t>Onderzoek toepassing art. 13b Opiumwet</w:t>
            </w:r>
          </w:p>
        </w:tc>
        <w:tc>
          <w:tcPr>
            <w:tcW w:w="2126" w:type="dxa"/>
          </w:tcPr>
          <w:p w:rsidRPr="00AA3C13" w:rsidR="00FB42EB" w:rsidP="00FB42EB" w:rsidRDefault="00FB42EB" w14:paraId="528B778C" w14:textId="1A83D3FE">
            <w:r>
              <w:t xml:space="preserve"> </w:t>
            </w:r>
            <w:r w:rsidRPr="00AA3C13">
              <w:t xml:space="preserve">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4B761518" w14:textId="7AB5D1EE">
            <w:r>
              <w:t xml:space="preserve"> </w:t>
            </w:r>
            <w:r w:rsidRPr="00AA3C13">
              <w:t>2021</w:t>
            </w:r>
          </w:p>
        </w:tc>
        <w:tc>
          <w:tcPr>
            <w:tcW w:w="1276" w:type="dxa"/>
          </w:tcPr>
          <w:p w:rsidRPr="00AA3C13" w:rsidR="00FB42EB" w:rsidP="00FB42EB" w:rsidRDefault="00FB42EB" w14:paraId="0C140E64" w14:textId="640FA24E">
            <w:r>
              <w:t xml:space="preserve"> </w:t>
            </w:r>
            <w:r w:rsidRPr="00AA3C13">
              <w:t>Afgerond</w:t>
            </w:r>
          </w:p>
        </w:tc>
        <w:tc>
          <w:tcPr>
            <w:tcW w:w="1559" w:type="dxa"/>
          </w:tcPr>
          <w:p w:rsidRPr="00AA3C13" w:rsidR="00FB42EB" w:rsidP="00FB42EB" w:rsidRDefault="00FB42EB" w14:paraId="7878CF8B" w14:textId="4472CE8E">
            <w:r>
              <w:t xml:space="preserve"> </w:t>
            </w:r>
            <w:hyperlink w:history="1" r:id="rId21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556BAC08" w14:textId="77777777">
        <w:tc>
          <w:tcPr>
            <w:tcW w:w="6516" w:type="dxa"/>
          </w:tcPr>
          <w:p w:rsidRPr="00AA3C13" w:rsidR="00FB42EB" w:rsidP="00FB42EB" w:rsidRDefault="00FB42EB" w14:paraId="31EA82EF" w14:textId="4B7B44C0">
            <w:pPr>
              <w:pStyle w:val="Lijstalinea"/>
              <w:numPr>
                <w:ilvl w:val="0"/>
                <w:numId w:val="9"/>
              </w:numPr>
            </w:pPr>
            <w:r w:rsidRPr="00AA3C13">
              <w:t>Cameratoezicht door gemeenten</w:t>
            </w:r>
            <w:r>
              <w:t xml:space="preserve"> (art. 151c Gemeentewet)</w:t>
            </w:r>
          </w:p>
        </w:tc>
        <w:tc>
          <w:tcPr>
            <w:tcW w:w="2126" w:type="dxa"/>
          </w:tcPr>
          <w:p w:rsidRPr="0038714A" w:rsidR="00FB42EB" w:rsidP="00FB42EB" w:rsidRDefault="00FB42EB" w14:paraId="0CADD934" w14:textId="0A6F6EC7">
            <w:pPr>
              <w:rPr>
                <w:lang w:val="fr-FR"/>
              </w:rPr>
            </w:pPr>
            <w:r w:rsidRPr="00AA3C13">
              <w:t xml:space="preserve"> </w:t>
            </w:r>
            <w:r w:rsidRPr="00AA3C13">
              <w:rPr>
                <w:lang w:val="fr-FR"/>
              </w:rPr>
              <w:t xml:space="preserve">Ex post en ex </w:t>
            </w:r>
            <w:proofErr w:type="spellStart"/>
            <w:r w:rsidRPr="00AA3C13">
              <w:rPr>
                <w:lang w:val="fr-FR"/>
              </w:rPr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04725338" w14:textId="4ECA067C">
            <w:r w:rsidRPr="0038714A">
              <w:rPr>
                <w:lang w:val="fr-FR"/>
              </w:rPr>
              <w:t xml:space="preserve"> </w:t>
            </w:r>
            <w:r w:rsidRPr="00AA3C13">
              <w:t>2022</w:t>
            </w:r>
          </w:p>
        </w:tc>
        <w:tc>
          <w:tcPr>
            <w:tcW w:w="1276" w:type="dxa"/>
          </w:tcPr>
          <w:p w:rsidRPr="00AA3C13" w:rsidR="00FB42EB" w:rsidP="00FB42EB" w:rsidRDefault="00FB42EB" w14:paraId="30EF4F15" w14:textId="0D291F7F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67B993E5" w14:textId="7CB94E7E">
            <w:r w:rsidRPr="00AA3C13">
              <w:t xml:space="preserve"> </w:t>
            </w:r>
            <w:hyperlink w:history="1" r:id="rId22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58E7AB85" w14:textId="77777777">
        <w:tc>
          <w:tcPr>
            <w:tcW w:w="6516" w:type="dxa"/>
          </w:tcPr>
          <w:p w:rsidRPr="00AA3C13" w:rsidR="00FB42EB" w:rsidP="00FB42EB" w:rsidRDefault="00FB42EB" w14:paraId="1273C264" w14:textId="694873D4">
            <w:pPr>
              <w:pStyle w:val="Lijstalinea"/>
              <w:numPr>
                <w:ilvl w:val="0"/>
                <w:numId w:val="9"/>
              </w:numPr>
            </w:pPr>
            <w:r>
              <w:t>Verkeershandhaving door boa’s</w:t>
            </w:r>
          </w:p>
        </w:tc>
        <w:tc>
          <w:tcPr>
            <w:tcW w:w="2126" w:type="dxa"/>
          </w:tcPr>
          <w:p w:rsidRPr="00AA3C13" w:rsidR="00FB42EB" w:rsidP="00FB42EB" w:rsidRDefault="00FB42EB" w14:paraId="7DF5254E" w14:textId="2DA7E1FD">
            <w:r>
              <w:t xml:space="preserve"> Ex post</w:t>
            </w:r>
          </w:p>
        </w:tc>
        <w:tc>
          <w:tcPr>
            <w:tcW w:w="1276" w:type="dxa"/>
          </w:tcPr>
          <w:p w:rsidRPr="00AA3C13" w:rsidR="00FB42EB" w:rsidP="00FB42EB" w:rsidRDefault="00FB42EB" w14:paraId="40A51D45" w14:textId="729B7B95">
            <w:r>
              <w:t xml:space="preserve"> 2022</w:t>
            </w:r>
          </w:p>
        </w:tc>
        <w:tc>
          <w:tcPr>
            <w:tcW w:w="1276" w:type="dxa"/>
          </w:tcPr>
          <w:p w:rsidRPr="00AA3C13" w:rsidR="00FB42EB" w:rsidP="00FB42EB" w:rsidRDefault="00FB42EB" w14:paraId="1960A454" w14:textId="492B3718">
            <w:r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2B8CF033" w14:textId="05900C97">
            <w:r>
              <w:t xml:space="preserve"> </w:t>
            </w:r>
            <w:hyperlink w:history="1" r:id="rId23">
              <w:r w:rsidRPr="003B2BAE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13B38A01" w14:textId="77777777">
        <w:tc>
          <w:tcPr>
            <w:tcW w:w="6516" w:type="dxa"/>
          </w:tcPr>
          <w:p w:rsidR="00FB42EB" w:rsidP="00FB42EB" w:rsidRDefault="00FB42EB" w14:paraId="1E16B1E4" w14:textId="2B265383">
            <w:pPr>
              <w:pStyle w:val="Lijstalinea"/>
              <w:numPr>
                <w:ilvl w:val="0"/>
                <w:numId w:val="9"/>
              </w:numPr>
            </w:pPr>
            <w:r>
              <w:t>Evaluatie van de inzet en het gebruik van de korte wapenstok door buitengewone opsporingsambtenaren</w:t>
            </w:r>
          </w:p>
        </w:tc>
        <w:tc>
          <w:tcPr>
            <w:tcW w:w="2126" w:type="dxa"/>
          </w:tcPr>
          <w:p w:rsidR="00FB42EB" w:rsidP="00FB42EB" w:rsidRDefault="00FB42EB" w14:paraId="67B337D1" w14:textId="3390B92E">
            <w:r>
              <w:t xml:space="preserve"> Ex post</w:t>
            </w:r>
          </w:p>
        </w:tc>
        <w:tc>
          <w:tcPr>
            <w:tcW w:w="1276" w:type="dxa"/>
          </w:tcPr>
          <w:p w:rsidR="00FB42EB" w:rsidP="00FB42EB" w:rsidRDefault="00FB42EB" w14:paraId="61712B69" w14:textId="7F6E6D44">
            <w:r>
              <w:t xml:space="preserve"> 2022</w:t>
            </w:r>
          </w:p>
        </w:tc>
        <w:tc>
          <w:tcPr>
            <w:tcW w:w="1276" w:type="dxa"/>
          </w:tcPr>
          <w:p w:rsidR="00FB42EB" w:rsidP="00FB42EB" w:rsidRDefault="00FB42EB" w14:paraId="4D9B36DB" w14:textId="10C10137">
            <w:r>
              <w:t xml:space="preserve"> Afgerond</w:t>
            </w:r>
          </w:p>
        </w:tc>
        <w:tc>
          <w:tcPr>
            <w:tcW w:w="1559" w:type="dxa"/>
          </w:tcPr>
          <w:p w:rsidR="00FB42EB" w:rsidP="00FB42EB" w:rsidRDefault="00FB42EB" w14:paraId="569455FC" w14:textId="300637DD">
            <w:r>
              <w:t xml:space="preserve"> </w:t>
            </w:r>
            <w:hyperlink w:history="1" r:id="rId24">
              <w:r w:rsidRPr="006C79FC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1D34CB1B" w14:textId="77777777">
        <w:tc>
          <w:tcPr>
            <w:tcW w:w="6516" w:type="dxa"/>
          </w:tcPr>
          <w:p w:rsidRPr="00AA3C13" w:rsidR="00FB42EB" w:rsidP="00FB42EB" w:rsidRDefault="00FB42EB" w14:paraId="01C9D7A9" w14:textId="1659F637">
            <w:pPr>
              <w:pStyle w:val="Lijstalinea"/>
              <w:numPr>
                <w:ilvl w:val="0"/>
                <w:numId w:val="9"/>
              </w:numPr>
            </w:pPr>
            <w:r>
              <w:t>Evaluatie preventief fouilleren</w:t>
            </w:r>
          </w:p>
        </w:tc>
        <w:tc>
          <w:tcPr>
            <w:tcW w:w="2126" w:type="dxa"/>
          </w:tcPr>
          <w:p w:rsidRPr="00AA3C13" w:rsidR="00FB42EB" w:rsidP="00FB42EB" w:rsidRDefault="00FB42EB" w14:paraId="3763167B" w14:textId="472048DC">
            <w:r>
              <w:t xml:space="preserve"> Ex post</w:t>
            </w:r>
          </w:p>
        </w:tc>
        <w:tc>
          <w:tcPr>
            <w:tcW w:w="1276" w:type="dxa"/>
          </w:tcPr>
          <w:p w:rsidRPr="00AA3C13" w:rsidR="00FB42EB" w:rsidP="00FB42EB" w:rsidRDefault="00FB42EB" w14:paraId="6F624D57" w14:textId="01150BC6">
            <w:r>
              <w:t xml:space="preserve"> 2022</w:t>
            </w:r>
          </w:p>
        </w:tc>
        <w:tc>
          <w:tcPr>
            <w:tcW w:w="1276" w:type="dxa"/>
          </w:tcPr>
          <w:p w:rsidRPr="00AA3C13" w:rsidR="00FB42EB" w:rsidP="00FB42EB" w:rsidRDefault="00FB42EB" w14:paraId="293DFF96" w14:textId="1AF3DBCE">
            <w:r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4A82F66F" w14:textId="599E9709">
            <w:r>
              <w:t xml:space="preserve"> </w:t>
            </w:r>
            <w:hyperlink w:history="1" r:id="rId25">
              <w:r w:rsidRPr="00A724E7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6DE6BB6E" w14:textId="77777777">
        <w:tc>
          <w:tcPr>
            <w:tcW w:w="6516" w:type="dxa"/>
          </w:tcPr>
          <w:p w:rsidR="00FB42EB" w:rsidP="00FB42EB" w:rsidRDefault="00FB42EB" w14:paraId="09DD143D" w14:textId="045CB594">
            <w:pPr>
              <w:pStyle w:val="Lijstalinea"/>
              <w:numPr>
                <w:ilvl w:val="0"/>
                <w:numId w:val="9"/>
              </w:numPr>
            </w:pPr>
            <w:r>
              <w:t>Plan- en procesevaluatie Actieplan Wapens en Jongeren</w:t>
            </w:r>
          </w:p>
        </w:tc>
        <w:tc>
          <w:tcPr>
            <w:tcW w:w="2126" w:type="dxa"/>
          </w:tcPr>
          <w:p w:rsidR="00FB42EB" w:rsidP="00FB42EB" w:rsidRDefault="00FB42EB" w14:paraId="015E0DEE" w14:textId="006D9144">
            <w:r>
              <w:t xml:space="preserve"> Ex post</w:t>
            </w:r>
          </w:p>
        </w:tc>
        <w:tc>
          <w:tcPr>
            <w:tcW w:w="1276" w:type="dxa"/>
          </w:tcPr>
          <w:p w:rsidR="00FB42EB" w:rsidP="00FB42EB" w:rsidRDefault="00FB42EB" w14:paraId="1049058E" w14:textId="65C4EF9A">
            <w:r>
              <w:t xml:space="preserve"> 2023</w:t>
            </w:r>
          </w:p>
        </w:tc>
        <w:tc>
          <w:tcPr>
            <w:tcW w:w="1276" w:type="dxa"/>
          </w:tcPr>
          <w:p w:rsidR="00FB42EB" w:rsidP="00FB42EB" w:rsidRDefault="00FB42EB" w14:paraId="5C66E4DD" w14:textId="277A8ECF">
            <w:r>
              <w:t xml:space="preserve"> Afgerond</w:t>
            </w:r>
          </w:p>
        </w:tc>
        <w:tc>
          <w:tcPr>
            <w:tcW w:w="1559" w:type="dxa"/>
          </w:tcPr>
          <w:p w:rsidR="00FB42EB" w:rsidP="00FB42EB" w:rsidRDefault="00FB42EB" w14:paraId="7266D42D" w14:textId="2895C042">
            <w:r>
              <w:t xml:space="preserve"> </w:t>
            </w:r>
            <w:hyperlink w:history="1" r:id="rId26">
              <w:r w:rsidRPr="00A724E7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22EDDB0C" w14:textId="77777777">
        <w:tc>
          <w:tcPr>
            <w:tcW w:w="6516" w:type="dxa"/>
          </w:tcPr>
          <w:p w:rsidRPr="00AA3C13" w:rsidR="00FB42EB" w:rsidP="00FB42EB" w:rsidRDefault="00FB42EB" w14:paraId="3766965B" w14:textId="0ABAE8EE">
            <w:pPr>
              <w:pStyle w:val="Lijstalinea"/>
              <w:numPr>
                <w:ilvl w:val="0"/>
                <w:numId w:val="9"/>
              </w:numPr>
            </w:pPr>
            <w:r w:rsidRPr="00AA3C13">
              <w:t>Monitor bestuurlijke aanpak van georganiseerde criminaliteit</w:t>
            </w:r>
          </w:p>
        </w:tc>
        <w:tc>
          <w:tcPr>
            <w:tcW w:w="2126" w:type="dxa"/>
          </w:tcPr>
          <w:p w:rsidRPr="00AA3C13" w:rsidR="00FB42EB" w:rsidP="00FB42EB" w:rsidRDefault="00FB42EB" w14:paraId="75A2F3ED" w14:textId="7AA37A95">
            <w:r w:rsidRPr="00AA3C13">
              <w:t xml:space="preserve"> Ex </w:t>
            </w:r>
            <w:proofErr w:type="spellStart"/>
            <w:r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0774C742" w14:textId="30788F1B">
            <w:r w:rsidRPr="00AA3C13">
              <w:t xml:space="preserve"> 2023</w:t>
            </w:r>
          </w:p>
        </w:tc>
        <w:tc>
          <w:tcPr>
            <w:tcW w:w="1276" w:type="dxa"/>
          </w:tcPr>
          <w:p w:rsidRPr="00AA3C13" w:rsidR="00FB42EB" w:rsidP="00FB42EB" w:rsidRDefault="00FB42EB" w14:paraId="260CE1B4" w14:textId="40BC62DC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573B8F1B" w14:textId="005BED2C">
            <w:r w:rsidRPr="00AA3C13">
              <w:t xml:space="preserve"> </w:t>
            </w:r>
            <w:hyperlink w:history="1" r:id="rId27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5644BD2B" w14:textId="77777777">
        <w:tc>
          <w:tcPr>
            <w:tcW w:w="6516" w:type="dxa"/>
          </w:tcPr>
          <w:p w:rsidRPr="00AA3C13" w:rsidR="00FB42EB" w:rsidP="00FB42EB" w:rsidRDefault="00FB42EB" w14:paraId="2503DEE4" w14:textId="1833CB0D">
            <w:pPr>
              <w:pStyle w:val="Lijstalinea"/>
              <w:numPr>
                <w:ilvl w:val="0"/>
                <w:numId w:val="9"/>
              </w:numPr>
            </w:pPr>
            <w:r w:rsidRPr="00AA3C13">
              <w:t xml:space="preserve">Landelijk Bureau </w:t>
            </w:r>
            <w:proofErr w:type="spellStart"/>
            <w:r w:rsidRPr="00AA3C13">
              <w:t>Bibob</w:t>
            </w:r>
            <w:proofErr w:type="spellEnd"/>
            <w:r w:rsidRPr="00AA3C13">
              <w:rPr>
                <w:rStyle w:val="Voetnootmarkering"/>
              </w:rPr>
              <w:footnoteReference w:id="1"/>
            </w:r>
          </w:p>
        </w:tc>
        <w:tc>
          <w:tcPr>
            <w:tcW w:w="2126" w:type="dxa"/>
          </w:tcPr>
          <w:p w:rsidRPr="00AA3C13" w:rsidR="00FB42EB" w:rsidP="00FB42EB" w:rsidRDefault="00FB42EB" w14:paraId="208A8F9F" w14:textId="70FC23C9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7EB4827A" w14:textId="7B759988">
            <w:r w:rsidRPr="00AA3C13">
              <w:t xml:space="preserve"> 2025</w:t>
            </w:r>
          </w:p>
        </w:tc>
        <w:tc>
          <w:tcPr>
            <w:tcW w:w="1276" w:type="dxa"/>
          </w:tcPr>
          <w:p w:rsidRPr="00AA3C13" w:rsidR="00FB42EB" w:rsidP="00FB42EB" w:rsidRDefault="00FB42EB" w14:paraId="6DFE799B" w14:textId="684A51F3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568C0FBE" w14:textId="7A8B58F6">
            <w:r w:rsidRPr="00AA3C13">
              <w:t xml:space="preserve"> </w:t>
            </w:r>
            <w:hyperlink w:history="1" r:id="rId28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6020A909" w14:textId="77777777">
        <w:tc>
          <w:tcPr>
            <w:tcW w:w="6516" w:type="dxa"/>
          </w:tcPr>
          <w:p w:rsidRPr="00AA3C13" w:rsidR="00FB42EB" w:rsidP="00FB42EB" w:rsidRDefault="00FB42EB" w14:paraId="6BDF4A0E" w14:textId="0EFAAAD1">
            <w:pPr>
              <w:pStyle w:val="Lijstalinea"/>
              <w:numPr>
                <w:ilvl w:val="0"/>
                <w:numId w:val="9"/>
              </w:numPr>
            </w:pPr>
            <w:r w:rsidRPr="00AA3C13">
              <w:t xml:space="preserve">Gebruik en aanpassingen Wet </w:t>
            </w:r>
            <w:proofErr w:type="spellStart"/>
            <w:r w:rsidRPr="00AA3C13">
              <w:t>Bibob</w:t>
            </w:r>
            <w:proofErr w:type="spellEnd"/>
            <w:r w:rsidRPr="00AA3C13">
              <w:t xml:space="preserve"> sinds 2020 (Wetsevaluatie 1</w:t>
            </w:r>
            <w:r w:rsidRPr="00AA3C13">
              <w:rPr>
                <w:vertAlign w:val="superscript"/>
              </w:rPr>
              <w:t>e</w:t>
            </w:r>
            <w:r w:rsidRPr="00AA3C13">
              <w:t xml:space="preserve"> en 2</w:t>
            </w:r>
            <w:r w:rsidRPr="00AA3C13">
              <w:rPr>
                <w:vertAlign w:val="superscript"/>
              </w:rPr>
              <w:t>e</w:t>
            </w:r>
            <w:r w:rsidRPr="00AA3C13">
              <w:t xml:space="preserve"> tranche </w:t>
            </w:r>
            <w:proofErr w:type="spellStart"/>
            <w:r w:rsidRPr="00AA3C13">
              <w:t>Bibob</w:t>
            </w:r>
            <w:proofErr w:type="spellEnd"/>
            <w:r w:rsidRPr="00AA3C13">
              <w:t>)</w:t>
            </w:r>
          </w:p>
        </w:tc>
        <w:tc>
          <w:tcPr>
            <w:tcW w:w="2126" w:type="dxa"/>
          </w:tcPr>
          <w:p w:rsidRPr="00AA3C13" w:rsidR="00FB42EB" w:rsidP="00FB42EB" w:rsidRDefault="00FB42EB" w14:paraId="7028F358" w14:textId="14983A06">
            <w:r w:rsidRPr="00AA3C13">
              <w:t xml:space="preserve"> Ex post</w:t>
            </w:r>
          </w:p>
        </w:tc>
        <w:tc>
          <w:tcPr>
            <w:tcW w:w="1276" w:type="dxa"/>
          </w:tcPr>
          <w:p w:rsidRPr="00AA3C13" w:rsidR="00FB42EB" w:rsidP="00FB42EB" w:rsidRDefault="00FB42EB" w14:paraId="6E0C6556" w14:textId="365100C9">
            <w:r w:rsidRPr="00AA3C13">
              <w:t xml:space="preserve"> 2025</w:t>
            </w:r>
          </w:p>
        </w:tc>
        <w:tc>
          <w:tcPr>
            <w:tcW w:w="1276" w:type="dxa"/>
          </w:tcPr>
          <w:p w:rsidRPr="00AA3C13" w:rsidR="00FB42EB" w:rsidP="00FB42EB" w:rsidRDefault="00FB42EB" w14:paraId="6C988382" w14:textId="43174EB1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31FA0864" w14:textId="53536B85">
            <w:r w:rsidRPr="00AA3C13">
              <w:t xml:space="preserve"> </w:t>
            </w:r>
            <w:hyperlink w:history="1" r:id="rId29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379B6B75" w14:textId="77777777">
        <w:tc>
          <w:tcPr>
            <w:tcW w:w="6516" w:type="dxa"/>
          </w:tcPr>
          <w:p w:rsidRPr="00AA3C13" w:rsidR="00FB42EB" w:rsidP="00FB42EB" w:rsidRDefault="00FB42EB" w14:paraId="1C35F890" w14:textId="1C1FA7E4">
            <w:pPr>
              <w:pStyle w:val="Lijstalinea"/>
              <w:numPr>
                <w:ilvl w:val="0"/>
                <w:numId w:val="9"/>
              </w:numPr>
            </w:pPr>
            <w:r w:rsidRPr="00AA3C13">
              <w:t>Onderzoek naar versteviging handelingsperspectief en bestendigheid van het wettelijk kader van het demonstratierecht</w:t>
            </w:r>
          </w:p>
        </w:tc>
        <w:tc>
          <w:tcPr>
            <w:tcW w:w="2126" w:type="dxa"/>
          </w:tcPr>
          <w:p w:rsidRPr="00AA3C13" w:rsidR="00FB42EB" w:rsidP="00FB42EB" w:rsidRDefault="00FB42EB" w14:paraId="5D8D6435" w14:textId="6B37B30B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144A326D" w14:textId="1E1A2B5B">
            <w:r w:rsidRPr="00AA3C13">
              <w:t xml:space="preserve"> 2025</w:t>
            </w:r>
          </w:p>
        </w:tc>
        <w:tc>
          <w:tcPr>
            <w:tcW w:w="1276" w:type="dxa"/>
          </w:tcPr>
          <w:p w:rsidRPr="00AA3C13" w:rsidR="00FB42EB" w:rsidP="00FB42EB" w:rsidRDefault="00FB42EB" w14:paraId="7D7D4C05" w14:textId="08FC02B1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4ADA6682" w14:textId="0E6DE76B">
            <w:r w:rsidRPr="00AA3C13">
              <w:t xml:space="preserve"> </w:t>
            </w:r>
            <w:hyperlink w:history="1" r:id="rId30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79A39909" w14:textId="77777777">
        <w:tc>
          <w:tcPr>
            <w:tcW w:w="6516" w:type="dxa"/>
          </w:tcPr>
          <w:p w:rsidRPr="00AA3C13" w:rsidR="00FB42EB" w:rsidP="00FB42EB" w:rsidRDefault="00FB42EB" w14:paraId="70FC34E6" w14:textId="53286D62">
            <w:pPr>
              <w:pStyle w:val="Lijstalinea"/>
              <w:numPr>
                <w:ilvl w:val="0"/>
                <w:numId w:val="9"/>
              </w:numPr>
            </w:pPr>
            <w:r>
              <w:t>Invoeringstoets uitbreiding bereik art. 174a Gemeentewet</w:t>
            </w:r>
          </w:p>
        </w:tc>
        <w:tc>
          <w:tcPr>
            <w:tcW w:w="2126" w:type="dxa"/>
          </w:tcPr>
          <w:p w:rsidRPr="00AA3C13" w:rsidR="00FB42EB" w:rsidP="00FB42EB" w:rsidRDefault="00FB42EB" w14:paraId="168642BC" w14:textId="51DA5FDF">
            <w:r>
              <w:t xml:space="preserve"> Ex </w:t>
            </w:r>
            <w:proofErr w:type="spellStart"/>
            <w:r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37BADE6B" w14:textId="7A572970">
            <w:r>
              <w:t xml:space="preserve"> 2025</w:t>
            </w:r>
          </w:p>
        </w:tc>
        <w:tc>
          <w:tcPr>
            <w:tcW w:w="1276" w:type="dxa"/>
          </w:tcPr>
          <w:p w:rsidRPr="00AA3C13" w:rsidR="00FB42EB" w:rsidP="00FB42EB" w:rsidRDefault="00FB42EB" w14:paraId="16F38A96" w14:textId="5BFAC938">
            <w:r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18185C8F" w14:textId="1BE79200">
            <w:r>
              <w:t xml:space="preserve"> </w:t>
            </w:r>
            <w:hyperlink w:history="1" r:id="rId31">
              <w:r w:rsidRPr="00A724E7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0BB1282B" w14:textId="77777777">
        <w:tc>
          <w:tcPr>
            <w:tcW w:w="6516" w:type="dxa"/>
          </w:tcPr>
          <w:p w:rsidRPr="00AA3C13" w:rsidR="00FB42EB" w:rsidP="00FB42EB" w:rsidRDefault="00FB42EB" w14:paraId="01B84B6B" w14:textId="59307922">
            <w:pPr>
              <w:pStyle w:val="Lijstalinea"/>
              <w:numPr>
                <w:ilvl w:val="0"/>
                <w:numId w:val="9"/>
              </w:numPr>
            </w:pPr>
            <w:r>
              <w:t>Toepassing, effecten en gevolgen van de bevoegdheid in</w:t>
            </w:r>
            <w:r w:rsidRPr="00AA3C13">
              <w:t xml:space="preserve"> artikel 13b Opiumwet</w:t>
            </w:r>
          </w:p>
        </w:tc>
        <w:tc>
          <w:tcPr>
            <w:tcW w:w="2126" w:type="dxa"/>
          </w:tcPr>
          <w:p w:rsidRPr="00AA3C13" w:rsidR="00FB42EB" w:rsidP="00FB42EB" w:rsidRDefault="00FB42EB" w14:paraId="1631E71E" w14:textId="2E3D6AE3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137C39ED" w14:textId="257C1454">
            <w:r w:rsidRPr="00AA3C13">
              <w:t xml:space="preserve"> 2026</w:t>
            </w:r>
          </w:p>
        </w:tc>
        <w:tc>
          <w:tcPr>
            <w:tcW w:w="1276" w:type="dxa"/>
          </w:tcPr>
          <w:p w:rsidRPr="00AA3C13" w:rsidR="00FB42EB" w:rsidP="00FB42EB" w:rsidRDefault="00FB42EB" w14:paraId="1FC70347" w14:textId="2E33DB2D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30D58DE4" w14:textId="6133E0A9">
            <w:r w:rsidRPr="00AA3C13">
              <w:t xml:space="preserve"> </w:t>
            </w:r>
            <w:hyperlink w:history="1" r:id="rId32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03E87590" w14:textId="77777777">
        <w:tc>
          <w:tcPr>
            <w:tcW w:w="6516" w:type="dxa"/>
          </w:tcPr>
          <w:p w:rsidR="00FB42EB" w:rsidP="00FB42EB" w:rsidRDefault="00FB42EB" w14:paraId="5ECED638" w14:textId="0B0ED3FD">
            <w:pPr>
              <w:pStyle w:val="Lijstalinea"/>
              <w:numPr>
                <w:ilvl w:val="0"/>
                <w:numId w:val="9"/>
              </w:numPr>
            </w:pPr>
            <w:r w:rsidRPr="00AA3C13">
              <w:t>Internationaal vergelijkend onderzoek (aanpak) online aangejaagde openbare-ordeverstoringen</w:t>
            </w:r>
          </w:p>
        </w:tc>
        <w:tc>
          <w:tcPr>
            <w:tcW w:w="2126" w:type="dxa"/>
          </w:tcPr>
          <w:p w:rsidRPr="00AA3C13" w:rsidR="00FB42EB" w:rsidP="00FB42EB" w:rsidRDefault="00FB42EB" w14:paraId="3FFD1D00" w14:textId="0A094056">
            <w:r>
              <w:t xml:space="preserve"> </w:t>
            </w:r>
            <w:r w:rsidRPr="00AA3C13">
              <w:t>Ex ante</w:t>
            </w:r>
          </w:p>
        </w:tc>
        <w:tc>
          <w:tcPr>
            <w:tcW w:w="1276" w:type="dxa"/>
          </w:tcPr>
          <w:p w:rsidRPr="00AA3C13" w:rsidR="00FB42EB" w:rsidP="00FB42EB" w:rsidRDefault="00FB42EB" w14:paraId="6C4E7019" w14:textId="17AB9E55">
            <w:r>
              <w:t xml:space="preserve"> </w:t>
            </w:r>
            <w:r w:rsidRPr="00AA3C13">
              <w:t>2026</w:t>
            </w:r>
          </w:p>
        </w:tc>
        <w:tc>
          <w:tcPr>
            <w:tcW w:w="1276" w:type="dxa"/>
          </w:tcPr>
          <w:p w:rsidRPr="00AA3C13" w:rsidR="00FB42EB" w:rsidP="00FB42EB" w:rsidRDefault="00FB42EB" w14:paraId="182F6CE4" w14:textId="613CA93D">
            <w:r>
              <w:t xml:space="preserve"> </w:t>
            </w:r>
            <w:r w:rsidR="005762BA">
              <w:t>Afgerond</w:t>
            </w:r>
          </w:p>
        </w:tc>
        <w:tc>
          <w:tcPr>
            <w:tcW w:w="1559" w:type="dxa"/>
          </w:tcPr>
          <w:p w:rsidRPr="00AA3C13" w:rsidR="00FB42EB" w:rsidP="00FB42EB" w:rsidRDefault="00FB42EB" w14:paraId="6E711967" w14:textId="2BA36032">
            <w:r>
              <w:t xml:space="preserve"> </w:t>
            </w:r>
            <w:hyperlink w:history="1" r:id="rId33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75E1243F" w14:textId="77777777">
        <w:tc>
          <w:tcPr>
            <w:tcW w:w="6516" w:type="dxa"/>
          </w:tcPr>
          <w:p w:rsidRPr="00AA3C13" w:rsidR="00FB42EB" w:rsidP="00FB42EB" w:rsidRDefault="00FB42EB" w14:paraId="72971DE5" w14:textId="3DD0B63F">
            <w:pPr>
              <w:pStyle w:val="Lijstalinea"/>
              <w:numPr>
                <w:ilvl w:val="0"/>
                <w:numId w:val="9"/>
              </w:numPr>
            </w:pPr>
            <w:r w:rsidRPr="00AA3C13">
              <w:t>Optimalisatieonderzoek RIEC/LIEC-bestel</w:t>
            </w:r>
          </w:p>
        </w:tc>
        <w:tc>
          <w:tcPr>
            <w:tcW w:w="2126" w:type="dxa"/>
          </w:tcPr>
          <w:p w:rsidRPr="00AA3C13" w:rsidR="00FB42EB" w:rsidP="00FB42EB" w:rsidRDefault="00FB42EB" w14:paraId="2A62D035" w14:textId="41B0883C">
            <w:r w:rsidRPr="00AA3C13">
              <w:t xml:space="preserve"> Ex post</w:t>
            </w:r>
          </w:p>
        </w:tc>
        <w:tc>
          <w:tcPr>
            <w:tcW w:w="1276" w:type="dxa"/>
          </w:tcPr>
          <w:p w:rsidRPr="00AA3C13" w:rsidR="00FB42EB" w:rsidP="00FB42EB" w:rsidRDefault="00FB42EB" w14:paraId="2BDA3807" w14:textId="1124780B">
            <w:r w:rsidRPr="00AA3C13">
              <w:t xml:space="preserve"> 2026</w:t>
            </w:r>
          </w:p>
        </w:tc>
        <w:tc>
          <w:tcPr>
            <w:tcW w:w="1276" w:type="dxa"/>
          </w:tcPr>
          <w:p w:rsidRPr="00AA3C13" w:rsidR="00FB42EB" w:rsidP="00FB42EB" w:rsidRDefault="00FB42EB" w14:paraId="6DA435EA" w14:textId="603090B3">
            <w:r w:rsidRPr="00AA3C13">
              <w:t xml:space="preserve"> </w:t>
            </w:r>
            <w:r w:rsidR="00742A97">
              <w:t>Afgerond</w:t>
            </w:r>
          </w:p>
        </w:tc>
        <w:tc>
          <w:tcPr>
            <w:tcW w:w="1559" w:type="dxa"/>
          </w:tcPr>
          <w:p w:rsidRPr="00AA3C13" w:rsidR="00FB42EB" w:rsidP="00FB42EB" w:rsidRDefault="00FB42EB" w14:paraId="4FB535E3" w14:textId="50150411">
            <w:r w:rsidRPr="00AA3C13">
              <w:t xml:space="preserve"> </w:t>
            </w:r>
            <w:r w:rsidR="00742A97">
              <w:t>Niet openbaar</w:t>
            </w:r>
          </w:p>
        </w:tc>
      </w:tr>
      <w:tr w:rsidR="00FB42EB" w:rsidTr="00AA3C13" w14:paraId="5FAED5AD" w14:textId="77777777">
        <w:tc>
          <w:tcPr>
            <w:tcW w:w="6516" w:type="dxa"/>
          </w:tcPr>
          <w:p w:rsidRPr="00AA3C13" w:rsidR="00FB42EB" w:rsidP="00FB42EB" w:rsidRDefault="00FB42EB" w14:paraId="3D3809A5" w14:textId="700A75F1">
            <w:pPr>
              <w:pStyle w:val="Lijstalinea"/>
              <w:numPr>
                <w:ilvl w:val="0"/>
                <w:numId w:val="9"/>
              </w:numPr>
            </w:pPr>
            <w:r w:rsidRPr="00AA3C13">
              <w:lastRenderedPageBreak/>
              <w:t>Monitor bestuurlijke aanpak van georganiseerde criminaliteit</w:t>
            </w:r>
            <w:r>
              <w:t xml:space="preserve"> (i.c.m. update theoretisch kader)</w:t>
            </w:r>
          </w:p>
        </w:tc>
        <w:tc>
          <w:tcPr>
            <w:tcW w:w="2126" w:type="dxa"/>
          </w:tcPr>
          <w:p w:rsidRPr="00AA3C13" w:rsidR="00FB42EB" w:rsidP="00FB42EB" w:rsidRDefault="00FB42EB" w14:paraId="29D6CCF2" w14:textId="27BC4765">
            <w:r w:rsidRPr="00AA3C13">
              <w:t xml:space="preserve"> Ex </w:t>
            </w:r>
            <w:r>
              <w:t>post</w:t>
            </w:r>
          </w:p>
        </w:tc>
        <w:tc>
          <w:tcPr>
            <w:tcW w:w="1276" w:type="dxa"/>
          </w:tcPr>
          <w:p w:rsidRPr="00AA3C13" w:rsidR="00FB42EB" w:rsidP="00FB42EB" w:rsidRDefault="00FB42EB" w14:paraId="308116C3" w14:textId="43AB4F5A">
            <w:r w:rsidRPr="00AA3C13">
              <w:t xml:space="preserve"> 202</w:t>
            </w:r>
            <w:r>
              <w:t>7</w:t>
            </w:r>
          </w:p>
        </w:tc>
        <w:tc>
          <w:tcPr>
            <w:tcW w:w="1276" w:type="dxa"/>
          </w:tcPr>
          <w:p w:rsidRPr="00AA3C13" w:rsidR="00FB42EB" w:rsidP="00FB42EB" w:rsidRDefault="00FB42EB" w14:paraId="63530F2E" w14:textId="1EB889F9">
            <w:r w:rsidRPr="00AA3C13">
              <w:t xml:space="preserve"> Te starten</w:t>
            </w:r>
          </w:p>
        </w:tc>
        <w:tc>
          <w:tcPr>
            <w:tcW w:w="1559" w:type="dxa"/>
          </w:tcPr>
          <w:p w:rsidRPr="00AA3C13" w:rsidR="00FB42EB" w:rsidP="00FB42EB" w:rsidRDefault="00FB42EB" w14:paraId="047A3779" w14:textId="5F858478">
            <w:r w:rsidRPr="00AA3C13">
              <w:t xml:space="preserve"> </w:t>
            </w:r>
            <w:hyperlink w:history="1" r:id="rId34">
              <w:r w:rsidRPr="003B1D5A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5BF77957" w14:textId="77777777">
        <w:tc>
          <w:tcPr>
            <w:tcW w:w="9918" w:type="dxa"/>
            <w:gridSpan w:val="3"/>
            <w:shd w:val="clear" w:color="auto" w:fill="D9D9D9" w:themeFill="background1" w:themeFillShade="D9"/>
          </w:tcPr>
          <w:p w:rsidRPr="00AA3C13" w:rsidR="00FB42EB" w:rsidP="00FB42EB" w:rsidRDefault="00FB42EB" w14:paraId="6F0F17E8" w14:textId="345823C5">
            <w:pPr>
              <w:rPr>
                <w:b/>
                <w:bCs/>
              </w:rPr>
            </w:pPr>
            <w:r w:rsidRPr="00AA3C13">
              <w:rPr>
                <w:b/>
                <w:bCs/>
              </w:rPr>
              <w:t xml:space="preserve"> 4. Sekswerkbeleid en gemeentelijke aanpak mensenhandel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Pr="00AA3C13" w:rsidR="00FB42EB" w:rsidP="00FB42EB" w:rsidRDefault="00FB42EB" w14:paraId="311503E9" w14:textId="77777777">
            <w:pPr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Pr="00AA3C13" w:rsidR="00FB42EB" w:rsidP="00FB42EB" w:rsidRDefault="00FB42EB" w14:paraId="0E43D964" w14:textId="77777777">
            <w:pPr>
              <w:rPr>
                <w:b/>
                <w:bCs/>
              </w:rPr>
            </w:pPr>
          </w:p>
        </w:tc>
      </w:tr>
      <w:tr w:rsidR="00FB42EB" w:rsidTr="00AA3C13" w14:paraId="48CBF29F" w14:textId="77777777">
        <w:tc>
          <w:tcPr>
            <w:tcW w:w="6516" w:type="dxa"/>
          </w:tcPr>
          <w:p w:rsidRPr="00AA3C13" w:rsidR="00FB42EB" w:rsidP="00FB42EB" w:rsidRDefault="00FB42EB" w14:paraId="3FF6D84C" w14:textId="05CE499D">
            <w:pPr>
              <w:pStyle w:val="Lijstalinea"/>
              <w:numPr>
                <w:ilvl w:val="0"/>
                <w:numId w:val="9"/>
              </w:numPr>
            </w:pPr>
            <w:r w:rsidRPr="00AA3C13">
              <w:t>De aard en effecten van prostitutiebeleid</w:t>
            </w:r>
          </w:p>
        </w:tc>
        <w:tc>
          <w:tcPr>
            <w:tcW w:w="2126" w:type="dxa"/>
          </w:tcPr>
          <w:p w:rsidRPr="00AA3C13" w:rsidR="00FB42EB" w:rsidP="00FB42EB" w:rsidRDefault="00FB42EB" w14:paraId="7BD49F57" w14:textId="56C5AC0C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26F1D49A" w14:textId="15F25C7B">
            <w:r w:rsidRPr="00AA3C13">
              <w:t xml:space="preserve"> 2022</w:t>
            </w:r>
          </w:p>
        </w:tc>
        <w:tc>
          <w:tcPr>
            <w:tcW w:w="1276" w:type="dxa"/>
          </w:tcPr>
          <w:p w:rsidRPr="00AA3C13" w:rsidR="00FB42EB" w:rsidP="00FB42EB" w:rsidRDefault="00FB42EB" w14:paraId="2675E57F" w14:textId="06217DC0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13F212E7" w14:textId="151A5ADA">
            <w:r w:rsidRPr="00AA3C13">
              <w:t xml:space="preserve"> </w:t>
            </w:r>
            <w:hyperlink w:history="1" r:id="rId35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702305E2" w14:textId="77777777">
        <w:tc>
          <w:tcPr>
            <w:tcW w:w="6516" w:type="dxa"/>
          </w:tcPr>
          <w:p w:rsidRPr="00AA3C13" w:rsidR="00FB42EB" w:rsidP="00FB42EB" w:rsidRDefault="00FB42EB" w14:paraId="2AD1B65E" w14:textId="031F3212">
            <w:pPr>
              <w:pStyle w:val="Lijstalinea"/>
              <w:numPr>
                <w:ilvl w:val="0"/>
                <w:numId w:val="9"/>
              </w:numPr>
            </w:pPr>
            <w:r w:rsidRPr="00AA3C13">
              <w:t>Werkveranderingen onder sekswerkers. Ervaringen en ondersteuning vanuit hun perspectief (Evaluatie financiële regeling DUUP)</w:t>
            </w:r>
          </w:p>
        </w:tc>
        <w:tc>
          <w:tcPr>
            <w:tcW w:w="2126" w:type="dxa"/>
          </w:tcPr>
          <w:p w:rsidRPr="00AA3C13" w:rsidR="00FB42EB" w:rsidP="00FB42EB" w:rsidRDefault="00FB42EB" w14:paraId="4A4DF350" w14:textId="595F6CEF">
            <w:r w:rsidRPr="00AA3C13">
              <w:t xml:space="preserve"> Ex post</w:t>
            </w:r>
          </w:p>
        </w:tc>
        <w:tc>
          <w:tcPr>
            <w:tcW w:w="1276" w:type="dxa"/>
          </w:tcPr>
          <w:p w:rsidRPr="00AA3C13" w:rsidR="00FB42EB" w:rsidP="00FB42EB" w:rsidRDefault="00FB42EB" w14:paraId="2B7C22A0" w14:textId="352F48C9">
            <w:r w:rsidRPr="00AA3C13">
              <w:t xml:space="preserve"> 2025</w:t>
            </w:r>
          </w:p>
        </w:tc>
        <w:tc>
          <w:tcPr>
            <w:tcW w:w="1276" w:type="dxa"/>
          </w:tcPr>
          <w:p w:rsidRPr="00AA3C13" w:rsidR="00FB42EB" w:rsidP="00FB42EB" w:rsidRDefault="00FB42EB" w14:paraId="54491071" w14:textId="353F9EA4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1208A15C" w14:textId="58B03CB5">
            <w:r w:rsidRPr="00AA3C13">
              <w:t xml:space="preserve"> </w:t>
            </w:r>
            <w:hyperlink w:history="1" r:id="rId36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6C9734FD" w14:textId="77777777">
        <w:tc>
          <w:tcPr>
            <w:tcW w:w="6516" w:type="dxa"/>
          </w:tcPr>
          <w:p w:rsidRPr="00AA3C13" w:rsidR="00FB42EB" w:rsidP="00FB42EB" w:rsidRDefault="00FB42EB" w14:paraId="53279B45" w14:textId="63508412">
            <w:pPr>
              <w:pStyle w:val="Lijstalinea"/>
              <w:numPr>
                <w:ilvl w:val="0"/>
                <w:numId w:val="9"/>
              </w:numPr>
            </w:pPr>
            <w:r w:rsidRPr="00AA3C13">
              <w:t>Landelijke aansturing en coördinatie van mensenhandel</w:t>
            </w:r>
          </w:p>
        </w:tc>
        <w:tc>
          <w:tcPr>
            <w:tcW w:w="2126" w:type="dxa"/>
          </w:tcPr>
          <w:p w:rsidRPr="00AA3C13" w:rsidR="00FB42EB" w:rsidP="00FB42EB" w:rsidRDefault="00FB42EB" w14:paraId="317C9A48" w14:textId="77777777">
            <w:r w:rsidRPr="00AA3C13">
              <w:t xml:space="preserve"> Ex ante</w:t>
            </w:r>
          </w:p>
        </w:tc>
        <w:tc>
          <w:tcPr>
            <w:tcW w:w="1276" w:type="dxa"/>
          </w:tcPr>
          <w:p w:rsidRPr="00AA3C13" w:rsidR="00FB42EB" w:rsidP="00FB42EB" w:rsidRDefault="00FB42EB" w14:paraId="14378B6F" w14:textId="77777777">
            <w:r w:rsidRPr="00AA3C13">
              <w:t xml:space="preserve"> 2026</w:t>
            </w:r>
          </w:p>
        </w:tc>
        <w:tc>
          <w:tcPr>
            <w:tcW w:w="1276" w:type="dxa"/>
          </w:tcPr>
          <w:p w:rsidRPr="00AA3C13" w:rsidR="00FB42EB" w:rsidP="00FB42EB" w:rsidRDefault="00FB42EB" w14:paraId="31ECDB8B" w14:textId="61A72178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66AF4281" w14:textId="4E81E533">
            <w:r w:rsidRPr="00AA3C13">
              <w:t xml:space="preserve"> </w:t>
            </w:r>
            <w:hyperlink w:history="1" r:id="rId37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17055A19" w14:textId="77777777">
        <w:tc>
          <w:tcPr>
            <w:tcW w:w="6516" w:type="dxa"/>
          </w:tcPr>
          <w:p w:rsidRPr="00AA3C13" w:rsidR="00FB42EB" w:rsidP="00FB42EB" w:rsidRDefault="00FB42EB" w14:paraId="7FD8BDD9" w14:textId="143E9C68">
            <w:pPr>
              <w:pStyle w:val="Lijstalinea"/>
              <w:numPr>
                <w:ilvl w:val="0"/>
                <w:numId w:val="9"/>
              </w:numPr>
            </w:pPr>
            <w:r w:rsidRPr="00AA3C13">
              <w:t>Evaluatie Aanpak versterking sociale en juridische positie sekswerkers</w:t>
            </w:r>
          </w:p>
        </w:tc>
        <w:tc>
          <w:tcPr>
            <w:tcW w:w="2126" w:type="dxa"/>
          </w:tcPr>
          <w:p w:rsidRPr="00AA3C13" w:rsidR="00FB42EB" w:rsidP="00FB42EB" w:rsidRDefault="00FB42EB" w14:paraId="38F83C6C" w14:textId="77777777">
            <w:r w:rsidRPr="00AA3C13">
              <w:t xml:space="preserve"> Ex post</w:t>
            </w:r>
          </w:p>
        </w:tc>
        <w:tc>
          <w:tcPr>
            <w:tcW w:w="1276" w:type="dxa"/>
          </w:tcPr>
          <w:p w:rsidRPr="00AA3C13" w:rsidR="00FB42EB" w:rsidP="00FB42EB" w:rsidRDefault="00FB42EB" w14:paraId="2632C830" w14:textId="77777777">
            <w:r w:rsidRPr="00AA3C13">
              <w:t xml:space="preserve"> 2027</w:t>
            </w:r>
          </w:p>
        </w:tc>
        <w:tc>
          <w:tcPr>
            <w:tcW w:w="1276" w:type="dxa"/>
          </w:tcPr>
          <w:p w:rsidRPr="00AA3C13" w:rsidR="00FB42EB" w:rsidP="00FB42EB" w:rsidRDefault="00FB42EB" w14:paraId="0536A1D2" w14:textId="29BF201C">
            <w:r w:rsidRPr="00AA3C13">
              <w:t xml:space="preserve"> </w:t>
            </w:r>
            <w:r>
              <w:t>Lopend</w:t>
            </w:r>
          </w:p>
        </w:tc>
        <w:tc>
          <w:tcPr>
            <w:tcW w:w="1559" w:type="dxa"/>
          </w:tcPr>
          <w:p w:rsidRPr="00AA3C13" w:rsidR="00FB42EB" w:rsidP="00FB42EB" w:rsidRDefault="00FB42EB" w14:paraId="1BEABA9A" w14:textId="35598195">
            <w:r w:rsidRPr="00AA3C13">
              <w:t xml:space="preserve"> </w:t>
            </w:r>
            <w:hyperlink w:history="1" r:id="rId38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3D38E9D8" w14:textId="77777777">
        <w:tc>
          <w:tcPr>
            <w:tcW w:w="6516" w:type="dxa"/>
          </w:tcPr>
          <w:p w:rsidRPr="00AA3C13" w:rsidR="00FB42EB" w:rsidP="00FB42EB" w:rsidRDefault="00FB42EB" w14:paraId="7AD500AE" w14:textId="57040488">
            <w:pPr>
              <w:pStyle w:val="Lijstalinea"/>
              <w:numPr>
                <w:ilvl w:val="0"/>
                <w:numId w:val="9"/>
              </w:numPr>
            </w:pPr>
            <w:r>
              <w:t xml:space="preserve">Aard en omvang van de sekswerkbranche (waarvan </w:t>
            </w:r>
            <w:proofErr w:type="spellStart"/>
            <w:r>
              <w:t>deel-onderzoek</w:t>
            </w:r>
            <w:proofErr w:type="spellEnd"/>
            <w:r>
              <w:t xml:space="preserve"> sekswerkadvertentieplatforms)</w:t>
            </w:r>
          </w:p>
        </w:tc>
        <w:tc>
          <w:tcPr>
            <w:tcW w:w="2126" w:type="dxa"/>
          </w:tcPr>
          <w:p w:rsidRPr="00AA3C13" w:rsidR="00FB42EB" w:rsidP="00FB42EB" w:rsidRDefault="00FB42EB" w14:paraId="588817C2" w14:textId="2312EE5A">
            <w:r>
              <w:t xml:space="preserve"> Ex ante</w:t>
            </w:r>
          </w:p>
        </w:tc>
        <w:tc>
          <w:tcPr>
            <w:tcW w:w="1276" w:type="dxa"/>
          </w:tcPr>
          <w:p w:rsidRPr="00AA3C13" w:rsidR="00FB42EB" w:rsidP="00FB42EB" w:rsidRDefault="00FB42EB" w14:paraId="780453C0" w14:textId="7AB8060F">
            <w:r>
              <w:t xml:space="preserve"> 2027</w:t>
            </w:r>
          </w:p>
        </w:tc>
        <w:tc>
          <w:tcPr>
            <w:tcW w:w="1276" w:type="dxa"/>
          </w:tcPr>
          <w:p w:rsidRPr="00AA3C13" w:rsidR="00FB42EB" w:rsidP="00FB42EB" w:rsidRDefault="00FB42EB" w14:paraId="590DEAA1" w14:textId="1B07F8B2">
            <w:r>
              <w:t xml:space="preserve"> Lopend</w:t>
            </w:r>
          </w:p>
        </w:tc>
        <w:tc>
          <w:tcPr>
            <w:tcW w:w="1559" w:type="dxa"/>
          </w:tcPr>
          <w:p w:rsidRPr="00AA3C13" w:rsidR="00FB42EB" w:rsidP="00FB42EB" w:rsidRDefault="00FB42EB" w14:paraId="05EF0253" w14:textId="71C9ADEA">
            <w:r>
              <w:t xml:space="preserve"> </w:t>
            </w:r>
            <w:hyperlink w:history="1" r:id="rId39">
              <w:r w:rsidRPr="008B6641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4EC72CFA" w14:textId="77777777">
        <w:tc>
          <w:tcPr>
            <w:tcW w:w="6516" w:type="dxa"/>
          </w:tcPr>
          <w:p w:rsidRPr="00AA3C13" w:rsidR="00FB42EB" w:rsidP="00FB42EB" w:rsidRDefault="00FB42EB" w14:paraId="35B810A5" w14:textId="46D6C3D8">
            <w:pPr>
              <w:pStyle w:val="Lijstalinea"/>
              <w:numPr>
                <w:ilvl w:val="0"/>
                <w:numId w:val="9"/>
              </w:numPr>
            </w:pPr>
            <w:r>
              <w:t>Perspectief van exploitanten en sekswerkers in de sekswerkbranche</w:t>
            </w:r>
          </w:p>
        </w:tc>
        <w:tc>
          <w:tcPr>
            <w:tcW w:w="2126" w:type="dxa"/>
          </w:tcPr>
          <w:p w:rsidRPr="00AA3C13" w:rsidR="00FB42EB" w:rsidP="00FB42EB" w:rsidRDefault="00FB42EB" w14:paraId="71636401" w14:textId="1AA18A09">
            <w:r>
              <w:t xml:space="preserve"> Ex ante</w:t>
            </w:r>
          </w:p>
        </w:tc>
        <w:tc>
          <w:tcPr>
            <w:tcW w:w="1276" w:type="dxa"/>
          </w:tcPr>
          <w:p w:rsidRPr="00AA3C13" w:rsidR="00FB42EB" w:rsidP="00FB42EB" w:rsidRDefault="00FB42EB" w14:paraId="0D0060F2" w14:textId="0A7A8F62">
            <w:r>
              <w:t xml:space="preserve"> 2027</w:t>
            </w:r>
          </w:p>
        </w:tc>
        <w:tc>
          <w:tcPr>
            <w:tcW w:w="1276" w:type="dxa"/>
          </w:tcPr>
          <w:p w:rsidRPr="00AA3C13" w:rsidR="00FB42EB" w:rsidP="00FB42EB" w:rsidRDefault="00FB42EB" w14:paraId="6293CAA6" w14:textId="7FDBEEA9">
            <w:r>
              <w:t xml:space="preserve"> Lopend</w:t>
            </w:r>
          </w:p>
        </w:tc>
        <w:tc>
          <w:tcPr>
            <w:tcW w:w="1559" w:type="dxa"/>
          </w:tcPr>
          <w:p w:rsidRPr="00AA3C13" w:rsidR="00FB42EB" w:rsidP="00FB42EB" w:rsidRDefault="00FB42EB" w14:paraId="5AD23EFC" w14:textId="63DF85A7">
            <w:r>
              <w:t xml:space="preserve"> </w:t>
            </w:r>
            <w:hyperlink w:history="1" r:id="rId40">
              <w:r w:rsidRPr="008B6641">
                <w:rPr>
                  <w:rStyle w:val="Hyperlink"/>
                </w:rPr>
                <w:t>Link</w:t>
              </w:r>
            </w:hyperlink>
          </w:p>
        </w:tc>
      </w:tr>
      <w:tr w:rsidR="00FB42EB" w:rsidTr="00DD1A35" w14:paraId="51D45631" w14:textId="77777777">
        <w:tc>
          <w:tcPr>
            <w:tcW w:w="12753" w:type="dxa"/>
            <w:gridSpan w:val="5"/>
            <w:shd w:val="clear" w:color="auto" w:fill="D9D9D9" w:themeFill="background1" w:themeFillShade="D9"/>
          </w:tcPr>
          <w:p w:rsidRPr="00AA3C13" w:rsidR="00FB42EB" w:rsidP="00FB42EB" w:rsidRDefault="00FB42EB" w14:paraId="58D72C89" w14:textId="278DDC8E">
            <w:r w:rsidRPr="00AA3C13">
              <w:t xml:space="preserve"> </w:t>
            </w:r>
            <w:r w:rsidRPr="00AA3C13">
              <w:rPr>
                <w:b/>
                <w:bCs/>
              </w:rPr>
              <w:t>5. Lokale Veiligheidsfenomenen</w:t>
            </w:r>
            <w:r>
              <w:rPr>
                <w:b/>
                <w:bCs/>
              </w:rPr>
              <w:t xml:space="preserve"> </w:t>
            </w:r>
          </w:p>
        </w:tc>
      </w:tr>
      <w:tr w:rsidR="00FB42EB" w:rsidTr="00AA3C13" w14:paraId="0EA49D44" w14:textId="77777777">
        <w:tc>
          <w:tcPr>
            <w:tcW w:w="6516" w:type="dxa"/>
          </w:tcPr>
          <w:p w:rsidRPr="00AA3C13" w:rsidR="00FB42EB" w:rsidP="00FB42EB" w:rsidRDefault="00FB42EB" w14:paraId="59FB6825" w14:textId="1113C8B0">
            <w:pPr>
              <w:pStyle w:val="Lijstalinea"/>
              <w:numPr>
                <w:ilvl w:val="0"/>
                <w:numId w:val="9"/>
              </w:numPr>
            </w:pPr>
            <w:r w:rsidRPr="00AA3C13">
              <w:t>Evaluatie Wet maatregelen bestrijding voetbalvandalisme en ernstige overlast</w:t>
            </w:r>
          </w:p>
        </w:tc>
        <w:tc>
          <w:tcPr>
            <w:tcW w:w="2126" w:type="dxa"/>
          </w:tcPr>
          <w:p w:rsidRPr="00AA3C13" w:rsidR="00FB42EB" w:rsidP="00FB42EB" w:rsidRDefault="00FB42EB" w14:paraId="1CD7452F" w14:textId="4C42BC88">
            <w:r w:rsidRPr="00AA3C13">
              <w:t xml:space="preserve"> </w:t>
            </w:r>
            <w:r>
              <w:t>Ex post</w:t>
            </w:r>
          </w:p>
        </w:tc>
        <w:tc>
          <w:tcPr>
            <w:tcW w:w="1276" w:type="dxa"/>
          </w:tcPr>
          <w:p w:rsidRPr="00AA3C13" w:rsidR="00FB42EB" w:rsidP="00FB42EB" w:rsidRDefault="00FB42EB" w14:paraId="0985EB94" w14:textId="363B367A">
            <w:r w:rsidRPr="00AA3C13">
              <w:t xml:space="preserve"> </w:t>
            </w:r>
            <w:r>
              <w:t>2021</w:t>
            </w:r>
          </w:p>
        </w:tc>
        <w:tc>
          <w:tcPr>
            <w:tcW w:w="1276" w:type="dxa"/>
          </w:tcPr>
          <w:p w:rsidRPr="00AA3C13" w:rsidR="00FB42EB" w:rsidP="00FB42EB" w:rsidRDefault="00FB42EB" w14:paraId="71AB3586" w14:textId="3BBC6143">
            <w:r w:rsidRPr="00AA3C13">
              <w:t xml:space="preserve"> </w:t>
            </w:r>
            <w:r>
              <w:t>Afgerond</w:t>
            </w:r>
          </w:p>
        </w:tc>
        <w:tc>
          <w:tcPr>
            <w:tcW w:w="1559" w:type="dxa"/>
          </w:tcPr>
          <w:p w:rsidRPr="00AA3C13" w:rsidR="00FB42EB" w:rsidP="00FB42EB" w:rsidRDefault="00FB42EB" w14:paraId="50314EB0" w14:textId="267CF76E">
            <w:r>
              <w:t xml:space="preserve"> </w:t>
            </w:r>
            <w:hyperlink w:history="1" r:id="rId41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2D8DA353" w14:textId="77777777">
        <w:tc>
          <w:tcPr>
            <w:tcW w:w="6516" w:type="dxa"/>
          </w:tcPr>
          <w:p w:rsidRPr="00AA3C13" w:rsidR="00FB42EB" w:rsidP="00FB42EB" w:rsidRDefault="00FB42EB" w14:paraId="50291BED" w14:textId="045215F6">
            <w:pPr>
              <w:pStyle w:val="Lijstalinea"/>
              <w:numPr>
                <w:ilvl w:val="0"/>
                <w:numId w:val="9"/>
              </w:numPr>
            </w:pPr>
            <w:r w:rsidRPr="00AA3C13">
              <w:t>Explosieve handel. Dadertypen en aanpak van economische vuurwerkcriminaliteit</w:t>
            </w:r>
          </w:p>
        </w:tc>
        <w:tc>
          <w:tcPr>
            <w:tcW w:w="2126" w:type="dxa"/>
          </w:tcPr>
          <w:p w:rsidRPr="00AA3C13" w:rsidR="00FB42EB" w:rsidP="00FB42EB" w:rsidRDefault="00FB42EB" w14:paraId="542133FB" w14:textId="38241830">
            <w:r>
              <w:t xml:space="preserve"> </w:t>
            </w:r>
            <w:r w:rsidRPr="00AA3C13">
              <w:t>Ex ante</w:t>
            </w:r>
          </w:p>
        </w:tc>
        <w:tc>
          <w:tcPr>
            <w:tcW w:w="1276" w:type="dxa"/>
          </w:tcPr>
          <w:p w:rsidRPr="00AA3C13" w:rsidR="00FB42EB" w:rsidP="00FB42EB" w:rsidRDefault="00FB42EB" w14:paraId="18D3F8B5" w14:textId="59149D4D">
            <w:r>
              <w:t xml:space="preserve"> </w:t>
            </w:r>
            <w:r w:rsidRPr="00AA3C13">
              <w:t>2025</w:t>
            </w:r>
          </w:p>
        </w:tc>
        <w:tc>
          <w:tcPr>
            <w:tcW w:w="1276" w:type="dxa"/>
          </w:tcPr>
          <w:p w:rsidRPr="00AA3C13" w:rsidR="00FB42EB" w:rsidP="00FB42EB" w:rsidRDefault="00FB42EB" w14:paraId="16F8E709" w14:textId="6A136F90">
            <w:r>
              <w:t xml:space="preserve"> </w:t>
            </w:r>
            <w:r w:rsidRPr="00AA3C13">
              <w:t>Afgerond</w:t>
            </w:r>
          </w:p>
        </w:tc>
        <w:tc>
          <w:tcPr>
            <w:tcW w:w="1559" w:type="dxa"/>
          </w:tcPr>
          <w:p w:rsidRPr="00AA3C13" w:rsidR="00FB42EB" w:rsidP="00FB42EB" w:rsidRDefault="00FB42EB" w14:paraId="65C40F58" w14:textId="361FC475">
            <w:r>
              <w:t xml:space="preserve"> </w:t>
            </w:r>
            <w:hyperlink w:history="1" r:id="rId42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7377757A" w14:textId="77777777">
        <w:tc>
          <w:tcPr>
            <w:tcW w:w="6516" w:type="dxa"/>
          </w:tcPr>
          <w:p w:rsidRPr="00AA3C13" w:rsidR="00FB42EB" w:rsidP="00FB42EB" w:rsidRDefault="00FB42EB" w14:paraId="49CCEB33" w14:textId="356EBFFA">
            <w:pPr>
              <w:pStyle w:val="Lijstalinea"/>
              <w:numPr>
                <w:ilvl w:val="0"/>
                <w:numId w:val="9"/>
              </w:numPr>
            </w:pPr>
            <w:r w:rsidRPr="00AA3C13">
              <w:t>Evaluatie experiment digitale meldplicht</w:t>
            </w:r>
          </w:p>
        </w:tc>
        <w:tc>
          <w:tcPr>
            <w:tcW w:w="2126" w:type="dxa"/>
          </w:tcPr>
          <w:p w:rsidRPr="00AA3C13" w:rsidR="00FB42EB" w:rsidP="00FB42EB" w:rsidRDefault="00FB42EB" w14:paraId="5567E95B" w14:textId="734B456D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0E701C22" w14:textId="06CFF734">
            <w:r w:rsidRPr="00AA3C13">
              <w:t xml:space="preserve"> 2026</w:t>
            </w:r>
          </w:p>
        </w:tc>
        <w:tc>
          <w:tcPr>
            <w:tcW w:w="1276" w:type="dxa"/>
          </w:tcPr>
          <w:p w:rsidRPr="00AA3C13" w:rsidR="00FB42EB" w:rsidP="00FB42EB" w:rsidRDefault="00FB42EB" w14:paraId="7DF3F02E" w14:textId="3FA17D2B">
            <w:r w:rsidRPr="00AA3C13">
              <w:t xml:space="preserve"> Lopend</w:t>
            </w:r>
          </w:p>
        </w:tc>
        <w:tc>
          <w:tcPr>
            <w:tcW w:w="1559" w:type="dxa"/>
          </w:tcPr>
          <w:p w:rsidRPr="00AA3C13" w:rsidR="00FB42EB" w:rsidP="00FB42EB" w:rsidRDefault="00FB42EB" w14:paraId="12521EE2" w14:textId="56D5EB1E">
            <w:r w:rsidRPr="00AA3C13">
              <w:t xml:space="preserve"> </w:t>
            </w:r>
            <w:hyperlink w:history="1" r:id="rId43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38F7A59F" w14:textId="77777777">
        <w:tc>
          <w:tcPr>
            <w:tcW w:w="6516" w:type="dxa"/>
          </w:tcPr>
          <w:p w:rsidRPr="00AA3C13" w:rsidR="00FB42EB" w:rsidP="00FB42EB" w:rsidRDefault="00FB42EB" w14:paraId="002876F8" w14:textId="0F919A8B">
            <w:pPr>
              <w:pStyle w:val="Lijstalinea"/>
              <w:numPr>
                <w:ilvl w:val="0"/>
                <w:numId w:val="9"/>
              </w:numPr>
            </w:pPr>
            <w:r>
              <w:t>Boetesysteem voetbalclubs bij politie-inzet in stadions</w:t>
            </w:r>
          </w:p>
        </w:tc>
        <w:tc>
          <w:tcPr>
            <w:tcW w:w="2126" w:type="dxa"/>
          </w:tcPr>
          <w:p w:rsidRPr="00AA3C13" w:rsidR="00FB42EB" w:rsidP="00FB42EB" w:rsidRDefault="00FB42EB" w14:paraId="2B68B294" w14:textId="4A6E9ED9">
            <w:r>
              <w:t xml:space="preserve"> Ex post</w:t>
            </w:r>
          </w:p>
        </w:tc>
        <w:tc>
          <w:tcPr>
            <w:tcW w:w="1276" w:type="dxa"/>
          </w:tcPr>
          <w:p w:rsidRPr="00AA3C13" w:rsidR="00FB42EB" w:rsidP="00FB42EB" w:rsidRDefault="00FB42EB" w14:paraId="6A97B13B" w14:textId="12799480">
            <w:r>
              <w:t xml:space="preserve"> 2026</w:t>
            </w:r>
          </w:p>
        </w:tc>
        <w:tc>
          <w:tcPr>
            <w:tcW w:w="1276" w:type="dxa"/>
          </w:tcPr>
          <w:p w:rsidRPr="00AA3C13" w:rsidR="00FB42EB" w:rsidP="00FB42EB" w:rsidRDefault="00FB42EB" w14:paraId="58770803" w14:textId="25D52136">
            <w:r>
              <w:t xml:space="preserve"> Lopend</w:t>
            </w:r>
          </w:p>
        </w:tc>
        <w:tc>
          <w:tcPr>
            <w:tcW w:w="1559" w:type="dxa"/>
          </w:tcPr>
          <w:p w:rsidRPr="00AA3C13" w:rsidR="00FB42EB" w:rsidP="00FB42EB" w:rsidRDefault="00FB42EB" w14:paraId="697B4449" w14:textId="4223259A">
            <w:r w:rsidRPr="00D841DB">
              <w:t xml:space="preserve"> </w:t>
            </w:r>
          </w:p>
        </w:tc>
      </w:tr>
      <w:tr w:rsidR="00FB42EB" w:rsidTr="00AA3C13" w14:paraId="6D0C43D7" w14:textId="77777777">
        <w:tc>
          <w:tcPr>
            <w:tcW w:w="6516" w:type="dxa"/>
          </w:tcPr>
          <w:p w:rsidRPr="00AA3C13" w:rsidR="00FB42EB" w:rsidP="00FB42EB" w:rsidRDefault="00FB42EB" w14:paraId="168A4815" w14:textId="0130CB47">
            <w:pPr>
              <w:pStyle w:val="Lijstalinea"/>
              <w:numPr>
                <w:ilvl w:val="0"/>
                <w:numId w:val="9"/>
              </w:numPr>
            </w:pPr>
            <w:r>
              <w:t>Vuurwerk in en rondom stadions</w:t>
            </w:r>
          </w:p>
        </w:tc>
        <w:tc>
          <w:tcPr>
            <w:tcW w:w="2126" w:type="dxa"/>
          </w:tcPr>
          <w:p w:rsidRPr="00AA3C13" w:rsidR="00FB42EB" w:rsidP="00FB42EB" w:rsidRDefault="00FB42EB" w14:paraId="51FC079F" w14:textId="798FB3FC">
            <w:r>
              <w:t xml:space="preserve"> Ex </w:t>
            </w:r>
            <w:proofErr w:type="spellStart"/>
            <w:r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4CBD4F3B" w14:textId="34D61945">
            <w:r>
              <w:t xml:space="preserve"> 2026</w:t>
            </w:r>
          </w:p>
        </w:tc>
        <w:tc>
          <w:tcPr>
            <w:tcW w:w="1276" w:type="dxa"/>
          </w:tcPr>
          <w:p w:rsidRPr="00AA3C13" w:rsidR="00FB42EB" w:rsidP="00FB42EB" w:rsidRDefault="00FB42EB" w14:paraId="15955690" w14:textId="0A0FBFBE">
            <w:r>
              <w:t xml:space="preserve"> Lopend</w:t>
            </w:r>
          </w:p>
        </w:tc>
        <w:tc>
          <w:tcPr>
            <w:tcW w:w="1559" w:type="dxa"/>
          </w:tcPr>
          <w:p w:rsidRPr="00AA3C13" w:rsidR="00FB42EB" w:rsidP="00FB42EB" w:rsidRDefault="00FB42EB" w14:paraId="1D269AC5" w14:textId="06ED9906"/>
        </w:tc>
      </w:tr>
      <w:tr w:rsidR="00FB42EB" w:rsidTr="00DD1A35" w14:paraId="3604FC67" w14:textId="77777777">
        <w:tc>
          <w:tcPr>
            <w:tcW w:w="12753" w:type="dxa"/>
            <w:gridSpan w:val="5"/>
            <w:shd w:val="clear" w:color="auto" w:fill="D9D9D9" w:themeFill="background1" w:themeFillShade="D9"/>
          </w:tcPr>
          <w:p w:rsidRPr="00AA3C13" w:rsidR="00FB42EB" w:rsidP="00FB42EB" w:rsidRDefault="00FB42EB" w14:paraId="296580A5" w14:textId="58CE937A">
            <w:r w:rsidRPr="00AA3C13">
              <w:rPr>
                <w:b/>
                <w:bCs/>
              </w:rPr>
              <w:t xml:space="preserve"> 6. Overig</w:t>
            </w:r>
          </w:p>
        </w:tc>
      </w:tr>
      <w:tr w:rsidR="00FB42EB" w:rsidTr="00AA3C13" w14:paraId="2F661021" w14:textId="77777777">
        <w:tc>
          <w:tcPr>
            <w:tcW w:w="6516" w:type="dxa"/>
          </w:tcPr>
          <w:p w:rsidR="00FB42EB" w:rsidP="00FB42EB" w:rsidRDefault="00FB42EB" w14:paraId="236CC351" w14:textId="77777777">
            <w:pPr>
              <w:pStyle w:val="Lijstalinea"/>
              <w:numPr>
                <w:ilvl w:val="0"/>
                <w:numId w:val="9"/>
              </w:numPr>
            </w:pPr>
            <w:r w:rsidRPr="00AA3C13">
              <w:t xml:space="preserve">Evaluatie Centrum voor Criminaliteitspreventie en Veiligheid </w:t>
            </w:r>
          </w:p>
          <w:p w:rsidRPr="00AA3C13" w:rsidR="00FB42EB" w:rsidP="00FB42EB" w:rsidRDefault="00FB42EB" w14:paraId="7F6709E0" w14:textId="2D3D4AD6">
            <w:pPr>
              <w:pStyle w:val="Lijstalinea"/>
              <w:ind w:left="420"/>
            </w:pPr>
            <w:r w:rsidRPr="00AA3C13">
              <w:t>(2019 – 2024)</w:t>
            </w:r>
          </w:p>
        </w:tc>
        <w:tc>
          <w:tcPr>
            <w:tcW w:w="2126" w:type="dxa"/>
          </w:tcPr>
          <w:p w:rsidRPr="00AA3C13" w:rsidR="00FB42EB" w:rsidP="00FB42EB" w:rsidRDefault="00FB42EB" w14:paraId="2EF2E231" w14:textId="036BCE75">
            <w:r w:rsidRPr="00AA3C13">
              <w:t xml:space="preserve"> Ex </w:t>
            </w:r>
            <w:proofErr w:type="spellStart"/>
            <w:r w:rsidRPr="00AA3C13">
              <w:t>durante</w:t>
            </w:r>
            <w:proofErr w:type="spellEnd"/>
          </w:p>
        </w:tc>
        <w:tc>
          <w:tcPr>
            <w:tcW w:w="1276" w:type="dxa"/>
          </w:tcPr>
          <w:p w:rsidRPr="00AA3C13" w:rsidR="00FB42EB" w:rsidP="00FB42EB" w:rsidRDefault="00FB42EB" w14:paraId="36DC498B" w14:textId="43F952DB">
            <w:r w:rsidRPr="00AA3C13">
              <w:t xml:space="preserve"> 2025</w:t>
            </w:r>
          </w:p>
        </w:tc>
        <w:tc>
          <w:tcPr>
            <w:tcW w:w="1276" w:type="dxa"/>
          </w:tcPr>
          <w:p w:rsidRPr="00AA3C13" w:rsidR="00FB42EB" w:rsidP="00FB42EB" w:rsidRDefault="00FB42EB" w14:paraId="3BFE27DF" w14:textId="43B9D73E">
            <w:r w:rsidRPr="00AA3C13">
              <w:t xml:space="preserve"> Afgerond</w:t>
            </w:r>
          </w:p>
        </w:tc>
        <w:tc>
          <w:tcPr>
            <w:tcW w:w="1559" w:type="dxa"/>
          </w:tcPr>
          <w:p w:rsidRPr="00AA3C13" w:rsidR="00FB42EB" w:rsidP="00FB42EB" w:rsidRDefault="00FB42EB" w14:paraId="204C6FB4" w14:textId="64619C04">
            <w:r w:rsidRPr="00AA3C13">
              <w:t xml:space="preserve"> </w:t>
            </w:r>
            <w:hyperlink w:history="1" r:id="rId44">
              <w:r w:rsidRPr="00AA3C13">
                <w:rPr>
                  <w:rStyle w:val="Hyperlink"/>
                </w:rPr>
                <w:t>Link</w:t>
              </w:r>
            </w:hyperlink>
          </w:p>
        </w:tc>
      </w:tr>
      <w:tr w:rsidR="00FB42EB" w:rsidTr="00AA3C13" w14:paraId="5D086044" w14:textId="77777777">
        <w:tc>
          <w:tcPr>
            <w:tcW w:w="6516" w:type="dxa"/>
          </w:tcPr>
          <w:p w:rsidRPr="00AA3C13" w:rsidR="00FB42EB" w:rsidP="00FB42EB" w:rsidRDefault="00FB42EB" w14:paraId="03E09BF4" w14:textId="76A56404">
            <w:pPr>
              <w:pStyle w:val="Lijstalinea"/>
              <w:numPr>
                <w:ilvl w:val="0"/>
                <w:numId w:val="9"/>
              </w:numPr>
            </w:pPr>
            <w:r>
              <w:t>Burgerparticipatie binnen het ministerie van Justitie en Veiligheid</w:t>
            </w:r>
          </w:p>
        </w:tc>
        <w:tc>
          <w:tcPr>
            <w:tcW w:w="2126" w:type="dxa"/>
          </w:tcPr>
          <w:p w:rsidRPr="00AA3C13" w:rsidR="00FB42EB" w:rsidP="00FB42EB" w:rsidRDefault="00FB42EB" w14:paraId="5ACB9D15" w14:textId="0600EBB1">
            <w:r>
              <w:t xml:space="preserve"> Ex ante</w:t>
            </w:r>
          </w:p>
        </w:tc>
        <w:tc>
          <w:tcPr>
            <w:tcW w:w="1276" w:type="dxa"/>
          </w:tcPr>
          <w:p w:rsidRPr="00AA3C13" w:rsidR="00FB42EB" w:rsidP="00FB42EB" w:rsidRDefault="00FB42EB" w14:paraId="5056065F" w14:textId="1DF33BCD">
            <w:r>
              <w:t xml:space="preserve"> 2026</w:t>
            </w:r>
          </w:p>
        </w:tc>
        <w:tc>
          <w:tcPr>
            <w:tcW w:w="1276" w:type="dxa"/>
          </w:tcPr>
          <w:p w:rsidRPr="00AA3C13" w:rsidR="00FB42EB" w:rsidP="00FB42EB" w:rsidRDefault="00FB42EB" w14:paraId="0F3F38E4" w14:textId="714FAD48">
            <w:r>
              <w:t xml:space="preserve"> </w:t>
            </w:r>
            <w:r w:rsidRPr="00A724E7">
              <w:t>Lopend</w:t>
            </w:r>
          </w:p>
        </w:tc>
        <w:tc>
          <w:tcPr>
            <w:tcW w:w="1559" w:type="dxa"/>
          </w:tcPr>
          <w:p w:rsidRPr="00AA3C13" w:rsidR="00FB42EB" w:rsidP="00FB42EB" w:rsidRDefault="00FB42EB" w14:paraId="07763628" w14:textId="428014F4">
            <w:r>
              <w:t xml:space="preserve"> </w:t>
            </w:r>
            <w:hyperlink w:history="1" r:id="rId45">
              <w:r w:rsidRPr="00774E41">
                <w:rPr>
                  <w:rStyle w:val="Hyperlink"/>
                </w:rPr>
                <w:t>Link</w:t>
              </w:r>
            </w:hyperlink>
            <w:r>
              <w:t xml:space="preserve"> </w:t>
            </w:r>
          </w:p>
        </w:tc>
      </w:tr>
    </w:tbl>
    <w:p w:rsidR="00E00D18" w:rsidRDefault="00E00D18" w14:paraId="3074776D" w14:textId="10CFF09F"/>
    <w:sectPr w:rsidR="00E00D18">
      <w:headerReference w:type="default" r:id="rId46"/>
      <w:headerReference w:type="first" r:id="rId47"/>
      <w:pgSz w:w="16837" w:h="11905" w:orient="landscape"/>
      <w:pgMar w:top="3826" w:right="3917" w:bottom="566" w:left="952" w:header="0" w:footer="0" w:gutter="0"/>
      <w:cols w:space="708"/>
      <w:titlePg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5B7A7" w14:textId="77777777" w:rsidR="000F26DB" w:rsidRDefault="000F26DB">
      <w:pPr>
        <w:spacing w:line="240" w:lineRule="auto"/>
      </w:pPr>
      <w:r>
        <w:separator/>
      </w:r>
    </w:p>
  </w:endnote>
  <w:endnote w:type="continuationSeparator" w:id="0">
    <w:p w14:paraId="478E76BE" w14:textId="77777777" w:rsidR="000F26DB" w:rsidRDefault="000F26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D8AE3" w14:textId="77777777" w:rsidR="000F26DB" w:rsidRDefault="000F26DB">
      <w:pPr>
        <w:spacing w:line="240" w:lineRule="auto"/>
      </w:pPr>
      <w:r>
        <w:separator/>
      </w:r>
    </w:p>
  </w:footnote>
  <w:footnote w:type="continuationSeparator" w:id="0">
    <w:p w14:paraId="1628E581" w14:textId="77777777" w:rsidR="000F26DB" w:rsidRDefault="000F26DB">
      <w:pPr>
        <w:spacing w:line="240" w:lineRule="auto"/>
      </w:pPr>
      <w:r>
        <w:continuationSeparator/>
      </w:r>
    </w:p>
  </w:footnote>
  <w:footnote w:id="1">
    <w:p w14:paraId="16018160" w14:textId="77777777" w:rsidR="00FB42EB" w:rsidRPr="00D84F1E" w:rsidRDefault="00FB42EB" w:rsidP="001D48D5">
      <w:pPr>
        <w:pStyle w:val="Voetnoottekst"/>
        <w:rPr>
          <w:sz w:val="16"/>
          <w:szCs w:val="16"/>
        </w:rPr>
      </w:pPr>
      <w:r w:rsidRPr="00D84F1E">
        <w:rPr>
          <w:rStyle w:val="Voetnootmarkering"/>
          <w:sz w:val="16"/>
          <w:szCs w:val="16"/>
        </w:rPr>
        <w:footnoteRef/>
      </w:r>
      <w:r w:rsidRPr="00D84F1E">
        <w:rPr>
          <w:sz w:val="16"/>
          <w:szCs w:val="16"/>
        </w:rPr>
        <w:t xml:space="preserve"> Dit onderzoek is onderdeel van de wetsevaluatie naar de 1</w:t>
      </w:r>
      <w:r w:rsidRPr="00D84F1E">
        <w:rPr>
          <w:sz w:val="16"/>
          <w:szCs w:val="16"/>
          <w:vertAlign w:val="superscript"/>
        </w:rPr>
        <w:t>e</w:t>
      </w:r>
      <w:r w:rsidRPr="00D84F1E">
        <w:rPr>
          <w:sz w:val="16"/>
          <w:szCs w:val="16"/>
        </w:rPr>
        <w:t xml:space="preserve"> en 2</w:t>
      </w:r>
      <w:r w:rsidRPr="00D84F1E">
        <w:rPr>
          <w:sz w:val="16"/>
          <w:szCs w:val="16"/>
          <w:vertAlign w:val="superscript"/>
        </w:rPr>
        <w:t>e</w:t>
      </w:r>
      <w:r w:rsidRPr="00D84F1E">
        <w:rPr>
          <w:sz w:val="16"/>
          <w:szCs w:val="16"/>
        </w:rPr>
        <w:t xml:space="preserve"> tranche </w:t>
      </w:r>
      <w:proofErr w:type="spellStart"/>
      <w:r w:rsidRPr="00D84F1E">
        <w:rPr>
          <w:sz w:val="16"/>
          <w:szCs w:val="16"/>
        </w:rPr>
        <w:t>Bibob</w:t>
      </w:r>
      <w:proofErr w:type="spellEnd"/>
      <w:r w:rsidRPr="00D84F1E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8AD5C" w14:textId="77777777" w:rsidR="00E00D18" w:rsidRDefault="0054367C">
    <w:r>
      <w:rPr>
        <w:noProof/>
      </w:rPr>
      <mc:AlternateContent>
        <mc:Choice Requires="wps">
          <w:drawing>
            <wp:anchor distT="0" distB="0" distL="0" distR="0" simplePos="0" relativeHeight="251653120" behindDoc="0" locked="1" layoutInCell="1" allowOverlap="1" wp14:anchorId="388FFCC7" wp14:editId="06E137D6">
              <wp:simplePos x="0" y="0"/>
              <wp:positionH relativeFrom="page">
                <wp:posOffset>8981440</wp:posOffset>
              </wp:positionH>
              <wp:positionV relativeFrom="page">
                <wp:posOffset>1547495</wp:posOffset>
              </wp:positionV>
              <wp:extent cx="1277620" cy="4352290"/>
              <wp:effectExtent l="0" t="0" r="0" b="0"/>
              <wp:wrapNone/>
              <wp:docPr id="1" name="46fef022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7620" cy="4352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06394C" w14:textId="77777777" w:rsidR="00E00D18" w:rsidRDefault="0054367C">
                          <w:pPr>
                            <w:pStyle w:val="Referentiegegevensbold"/>
                          </w:pPr>
                          <w:r>
                            <w:t>Directoraat-Generaal Rechtspleging en Rechtshandhaving</w:t>
                          </w:r>
                        </w:p>
                        <w:p w14:paraId="65D0D6DF" w14:textId="77777777" w:rsidR="00E00D18" w:rsidRDefault="0054367C">
                          <w:pPr>
                            <w:pStyle w:val="Referentiegegevens"/>
                          </w:pPr>
                          <w:r>
                            <w:t xml:space="preserve">Directie </w:t>
                          </w:r>
                          <w:r>
                            <w:t>Veiligheid en Bestuur</w:t>
                          </w:r>
                        </w:p>
                        <w:p w14:paraId="17D0270B" w14:textId="77777777" w:rsidR="00E00D18" w:rsidRDefault="00E00D18">
                          <w:pPr>
                            <w:pStyle w:val="WitregelW2"/>
                          </w:pPr>
                        </w:p>
                        <w:p w14:paraId="27769868" w14:textId="77777777" w:rsidR="00E00D18" w:rsidRDefault="0054367C">
                          <w:pPr>
                            <w:pStyle w:val="Referentiegegevensbold"/>
                          </w:pPr>
                          <w:r>
                            <w:t>Datum</w:t>
                          </w:r>
                        </w:p>
                        <w:p w14:paraId="0BC1853B" w14:textId="72F8FD83" w:rsidR="00E00D18" w:rsidRDefault="0054367C">
                          <w:pPr>
                            <w:pStyle w:val="Referentiegegevens"/>
                          </w:pPr>
                          <w:sdt>
                            <w:sdtPr>
                              <w:id w:val="872358025"/>
                              <w:date w:fullDate="2026-09-11T00:00:00Z">
                                <w:dateFormat w:val="d MMMM yyyy"/>
                                <w:lid w:val="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>
                                <w:rPr>
                                  <w:lang w:val="nl"/>
                                </w:rPr>
                                <w:t>11 september 2026</w:t>
                              </w:r>
                            </w:sdtContent>
                          </w:sdt>
                        </w:p>
                        <w:p w14:paraId="1A20EBCC" w14:textId="77777777" w:rsidR="00E00D18" w:rsidRDefault="00E00D18">
                          <w:pPr>
                            <w:pStyle w:val="WitregelW1"/>
                          </w:pPr>
                        </w:p>
                        <w:p w14:paraId="7C02AFE5" w14:textId="77777777" w:rsidR="00E00D18" w:rsidRDefault="0054367C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14:paraId="0E22ECA4" w14:textId="77777777" w:rsidR="00E00D18" w:rsidRDefault="0054367C">
                          <w:pPr>
                            <w:pStyle w:val="Referentiegegevens"/>
                          </w:pPr>
                          <w:r>
                            <w:t>7484253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388FFCC7" id="_x0000_t202" coordsize="21600,21600" o:spt="202" path="m,l,21600r21600,l21600,xe">
              <v:stroke joinstyle="miter"/>
              <v:path gradientshapeok="t" o:connecttype="rect"/>
            </v:shapetype>
            <v:shape id="46fef022-aa3c-11ea-a756-beb5f67e67be" o:spid="_x0000_s1026" type="#_x0000_t202" style="position:absolute;margin-left:707.2pt;margin-top:121.85pt;width:100.6pt;height:342.7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" filled="f" stroked="f">
              <v:textbox inset="0,0,0,0">
                <w:txbxContent>
                  <w:p w14:paraId="0C06394C" w14:textId="77777777" w:rsidR="00E00D18" w:rsidRDefault="0054367C">
                    <w:pPr>
                      <w:pStyle w:val="Referentiegegevensbold"/>
                    </w:pPr>
                    <w:r>
                      <w:t>Directoraat-Generaal Rechtspleging en Rechtshandhaving</w:t>
                    </w:r>
                  </w:p>
                  <w:p w14:paraId="65D0D6DF" w14:textId="77777777" w:rsidR="00E00D18" w:rsidRDefault="0054367C">
                    <w:pPr>
                      <w:pStyle w:val="Referentiegegevens"/>
                    </w:pPr>
                    <w:r>
                      <w:t xml:space="preserve">Directie </w:t>
                    </w:r>
                    <w:r>
                      <w:t>Veiligheid en Bestuur</w:t>
                    </w:r>
                  </w:p>
                  <w:p w14:paraId="17D0270B" w14:textId="77777777" w:rsidR="00E00D18" w:rsidRDefault="00E00D18">
                    <w:pPr>
                      <w:pStyle w:val="WitregelW2"/>
                    </w:pPr>
                  </w:p>
                  <w:p w14:paraId="27769868" w14:textId="77777777" w:rsidR="00E00D18" w:rsidRDefault="0054367C">
                    <w:pPr>
                      <w:pStyle w:val="Referentiegegevensbold"/>
                    </w:pPr>
                    <w:r>
                      <w:t>Datum</w:t>
                    </w:r>
                  </w:p>
                  <w:p w14:paraId="0BC1853B" w14:textId="72F8FD83" w:rsidR="00E00D18" w:rsidRDefault="0054367C">
                    <w:pPr>
                      <w:pStyle w:val="Referentiegegevens"/>
                    </w:pPr>
                    <w:sdt>
                      <w:sdtPr>
                        <w:id w:val="872358025"/>
                        <w:date w:fullDate="2026-09-11T00:00:00Z">
                          <w:dateFormat w:val="d MMMM yyyy"/>
                          <w:lid w:val="nl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>
                          <w:rPr>
                            <w:lang w:val="nl"/>
                          </w:rPr>
                          <w:t>11 september 2026</w:t>
                        </w:r>
                      </w:sdtContent>
                    </w:sdt>
                  </w:p>
                  <w:p w14:paraId="1A20EBCC" w14:textId="77777777" w:rsidR="00E00D18" w:rsidRDefault="00E00D18">
                    <w:pPr>
                      <w:pStyle w:val="WitregelW1"/>
                    </w:pPr>
                  </w:p>
                  <w:p w14:paraId="7C02AFE5" w14:textId="77777777" w:rsidR="00E00D18" w:rsidRDefault="0054367C">
                    <w:pPr>
                      <w:pStyle w:val="Referentiegegevensbold"/>
                    </w:pPr>
                    <w:r>
                      <w:t>Onze referentie</w:t>
                    </w:r>
                  </w:p>
                  <w:p w14:paraId="0E22ECA4" w14:textId="77777777" w:rsidR="00E00D18" w:rsidRDefault="0054367C">
                    <w:pPr>
                      <w:pStyle w:val="Referentiegegevens"/>
                    </w:pPr>
                    <w:r>
                      <w:t>7484253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144" behindDoc="0" locked="1" layoutInCell="1" allowOverlap="1" wp14:anchorId="0927C28B" wp14:editId="555F1201">
              <wp:simplePos x="0" y="0"/>
              <wp:positionH relativeFrom="page">
                <wp:posOffset>8981440</wp:posOffset>
              </wp:positionH>
              <wp:positionV relativeFrom="page">
                <wp:posOffset>7000875</wp:posOffset>
              </wp:positionV>
              <wp:extent cx="1285875" cy="161925"/>
              <wp:effectExtent l="0" t="0" r="0" b="0"/>
              <wp:wrapNone/>
              <wp:docPr id="2" name="46fef06f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477D104" w14:textId="77777777" w:rsidR="0013422B" w:rsidRDefault="0013422B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0927C28B" id="46fef06f-aa3c-11ea-a756-beb5f67e67be" o:spid="_x0000_s1027" type="#_x0000_t202" style="position:absolute;margin-left:707.2pt;margin-top:551.25pt;width:101.25pt;height:12.7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" filled="f" stroked="f">
              <v:textbox inset="0,0,0,0">
                <w:txbxContent>
                  <w:p w14:paraId="7477D104" w14:textId="77777777" w:rsidR="0013422B" w:rsidRDefault="0013422B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168" behindDoc="0" locked="1" layoutInCell="1" allowOverlap="1" wp14:anchorId="3B42A374" wp14:editId="068572FC">
              <wp:simplePos x="0" y="0"/>
              <wp:positionH relativeFrom="page">
                <wp:posOffset>604520</wp:posOffset>
              </wp:positionH>
              <wp:positionV relativeFrom="page">
                <wp:posOffset>1547495</wp:posOffset>
              </wp:positionV>
              <wp:extent cx="4787900" cy="161925"/>
              <wp:effectExtent l="0" t="0" r="0" b="0"/>
              <wp:wrapNone/>
              <wp:docPr id="3" name="46feee07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83E4306" w14:textId="77777777" w:rsidR="0013422B" w:rsidRDefault="0013422B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3B42A374" id="46feee07-aa3c-11ea-a756-beb5f67e67be" o:spid="_x0000_s1028" type="#_x0000_t202" style="position:absolute;margin-left:47.6pt;margin-top:121.85pt;width:377pt;height:12.75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" filled="f" stroked="f">
              <v:textbox inset="0,0,0,0">
                <w:txbxContent>
                  <w:p w14:paraId="483E4306" w14:textId="77777777" w:rsidR="0013422B" w:rsidRDefault="0013422B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68E10" w14:textId="77777777" w:rsidR="00E00D18" w:rsidRDefault="0054367C">
    <w:r>
      <w:rPr>
        <w:noProof/>
      </w:rPr>
      <mc:AlternateContent>
        <mc:Choice Requires="wps">
          <w:drawing>
            <wp:anchor distT="0" distB="0" distL="0" distR="0" simplePos="0" relativeHeight="251656192" behindDoc="0" locked="1" layoutInCell="1" allowOverlap="1" wp14:anchorId="4898D8DB" wp14:editId="2AC422F3">
              <wp:simplePos x="0" y="0"/>
              <wp:positionH relativeFrom="page">
                <wp:posOffset>604520</wp:posOffset>
              </wp:positionH>
              <wp:positionV relativeFrom="page">
                <wp:posOffset>1547495</wp:posOffset>
              </wp:positionV>
              <wp:extent cx="4787900" cy="208915"/>
              <wp:effectExtent l="0" t="0" r="0" b="0"/>
              <wp:wrapNone/>
              <wp:docPr id="4" name="46ff9a2f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87900" cy="2089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4DDA3E6" w14:textId="77777777" w:rsidR="0013422B" w:rsidRDefault="0013422B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w14:anchorId="4898D8DB" id="_x0000_t202" coordsize="21600,21600" o:spt="202" path="m,l,21600r21600,l21600,xe">
              <v:stroke joinstyle="miter"/>
              <v:path gradientshapeok="t" o:connecttype="rect"/>
            </v:shapetype>
            <v:shape id="46ff9a2f-aa3c-11ea-a756-beb5f67e67be" o:spid="_x0000_s1029" type="#_x0000_t202" style="position:absolute;margin-left:47.6pt;margin-top:121.85pt;width:377pt;height:16.45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" filled="f" stroked="f">
              <v:textbox inset="0,0,0,0">
                <w:txbxContent>
                  <w:p w14:paraId="24DDA3E6" w14:textId="77777777" w:rsidR="0013422B" w:rsidRDefault="0013422B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216" behindDoc="0" locked="1" layoutInCell="1" allowOverlap="1" wp14:anchorId="417D9281" wp14:editId="096A2A9F">
              <wp:simplePos x="0" y="0"/>
              <wp:positionH relativeFrom="page">
                <wp:posOffset>2019300</wp:posOffset>
              </wp:positionH>
              <wp:positionV relativeFrom="page">
                <wp:posOffset>1979930</wp:posOffset>
              </wp:positionV>
              <wp:extent cx="3362325" cy="323850"/>
              <wp:effectExtent l="0" t="0" r="0" b="0"/>
              <wp:wrapNone/>
              <wp:docPr id="5" name="46feebd0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2325" cy="3238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E69E200" w14:textId="77777777" w:rsidR="0013422B" w:rsidRDefault="0013422B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417D9281" id="46feebd0-aa3c-11ea-a756-beb5f67e67be" o:spid="_x0000_s1030" type="#_x0000_t202" style="position:absolute;margin-left:159pt;margin-top:155.9pt;width:264.75pt;height:25.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" filled="f" stroked="f">
              <v:textbox inset="0,0,0,0">
                <w:txbxContent>
                  <w:p w14:paraId="2E69E200" w14:textId="77777777" w:rsidR="0013422B" w:rsidRDefault="0013422B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0" behindDoc="0" locked="1" layoutInCell="1" allowOverlap="1" wp14:anchorId="48F1BB60" wp14:editId="7CAE32C1">
              <wp:simplePos x="0" y="0"/>
              <wp:positionH relativeFrom="page">
                <wp:posOffset>8981440</wp:posOffset>
              </wp:positionH>
              <wp:positionV relativeFrom="page">
                <wp:posOffset>1547495</wp:posOffset>
              </wp:positionV>
              <wp:extent cx="1277620" cy="4352290"/>
              <wp:effectExtent l="0" t="0" r="0" b="0"/>
              <wp:wrapNone/>
              <wp:docPr id="6" name="46feec20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7620" cy="4352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DB7A292" w14:textId="77777777" w:rsidR="00E00D18" w:rsidRDefault="0054367C">
                          <w:pPr>
                            <w:pStyle w:val="Referentiegegevensbold"/>
                          </w:pPr>
                          <w:r>
                            <w:t>Directoraat-Generaal Rechtspleging en Rechtshandhaving</w:t>
                          </w:r>
                        </w:p>
                        <w:p w14:paraId="58E47BC7" w14:textId="77777777" w:rsidR="00E00D18" w:rsidRDefault="0054367C">
                          <w:pPr>
                            <w:pStyle w:val="Referentiegegevens"/>
                          </w:pPr>
                          <w:r>
                            <w:t>Directie Veiligheid en Bestuur</w:t>
                          </w:r>
                        </w:p>
                        <w:p w14:paraId="6E9E899F" w14:textId="77777777" w:rsidR="00E00D18" w:rsidRDefault="00E00D18">
                          <w:pPr>
                            <w:pStyle w:val="WitregelW2"/>
                          </w:pPr>
                        </w:p>
                        <w:p w14:paraId="531287A8" w14:textId="77777777" w:rsidR="00E00D18" w:rsidRDefault="0054367C">
                          <w:pPr>
                            <w:pStyle w:val="Referentiegegevensbold"/>
                          </w:pPr>
                          <w:r>
                            <w:t>Datum</w:t>
                          </w:r>
                        </w:p>
                        <w:p w14:paraId="08EB0B48" w14:textId="1A112358" w:rsidR="00E00D18" w:rsidRDefault="0054367C">
                          <w:pPr>
                            <w:pStyle w:val="Referentiegegevens"/>
                          </w:pPr>
                          <w:sdt>
                            <w:sdtPr>
                              <w:id w:val="6107119"/>
                              <w:date w:fullDate="2026-09-11T00:00:00Z">
                                <w:dateFormat w:val="d MMMM yyyy"/>
                                <w:lid w:val="nl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132391">
                                <w:rPr>
                                  <w:lang w:val="nl"/>
                                </w:rPr>
                                <w:t>1</w:t>
                              </w:r>
                              <w:r w:rsidR="001B05B3">
                                <w:rPr>
                                  <w:lang w:val="nl"/>
                                </w:rPr>
                                <w:t>1</w:t>
                              </w:r>
                              <w:r w:rsidR="00132391">
                                <w:rPr>
                                  <w:lang w:val="nl"/>
                                </w:rPr>
                                <w:t xml:space="preserve"> september 2026</w:t>
                              </w:r>
                            </w:sdtContent>
                          </w:sdt>
                        </w:p>
                        <w:p w14:paraId="3C1C7511" w14:textId="77777777" w:rsidR="00E00D18" w:rsidRDefault="00E00D18">
                          <w:pPr>
                            <w:pStyle w:val="WitregelW1"/>
                          </w:pPr>
                        </w:p>
                        <w:p w14:paraId="2AC3D196" w14:textId="77777777" w:rsidR="00E00D18" w:rsidRDefault="0054367C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14:paraId="354C3B1D" w14:textId="77777777" w:rsidR="00E00D18" w:rsidRDefault="0054367C">
                          <w:pPr>
                            <w:pStyle w:val="Referentiegegevens"/>
                          </w:pPr>
                          <w:r>
                            <w:t>7484253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48F1BB60" id="46feec20-aa3c-11ea-a756-beb5f67e67be" o:spid="_x0000_s1031" type="#_x0000_t202" style="position:absolute;margin-left:707.2pt;margin-top:121.85pt;width:100.6pt;height:342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" filled="f" stroked="f">
              <v:textbox inset="0,0,0,0">
                <w:txbxContent>
                  <w:p w14:paraId="0DB7A292" w14:textId="77777777" w:rsidR="00E00D18" w:rsidRDefault="0054367C">
                    <w:pPr>
                      <w:pStyle w:val="Referentiegegevensbold"/>
                    </w:pPr>
                    <w:r>
                      <w:t>Directoraat-Generaal Rechtspleging en Rechtshandhaving</w:t>
                    </w:r>
                  </w:p>
                  <w:p w14:paraId="58E47BC7" w14:textId="77777777" w:rsidR="00E00D18" w:rsidRDefault="0054367C">
                    <w:pPr>
                      <w:pStyle w:val="Referentiegegevens"/>
                    </w:pPr>
                    <w:r>
                      <w:t>Directie Veiligheid en Bestuur</w:t>
                    </w:r>
                  </w:p>
                  <w:p w14:paraId="6E9E899F" w14:textId="77777777" w:rsidR="00E00D18" w:rsidRDefault="00E00D18">
                    <w:pPr>
                      <w:pStyle w:val="WitregelW2"/>
                    </w:pPr>
                  </w:p>
                  <w:p w14:paraId="531287A8" w14:textId="77777777" w:rsidR="00E00D18" w:rsidRDefault="0054367C">
                    <w:pPr>
                      <w:pStyle w:val="Referentiegegevensbold"/>
                    </w:pPr>
                    <w:r>
                      <w:t>Datum</w:t>
                    </w:r>
                  </w:p>
                  <w:p w14:paraId="08EB0B48" w14:textId="1A112358" w:rsidR="00E00D18" w:rsidRDefault="0054367C">
                    <w:pPr>
                      <w:pStyle w:val="Referentiegegevens"/>
                    </w:pPr>
                    <w:sdt>
                      <w:sdtPr>
                        <w:id w:val="6107119"/>
                        <w:date w:fullDate="2026-09-11T00:00:00Z">
                          <w:dateFormat w:val="d MMMM yyyy"/>
                          <w:lid w:val="nl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="00132391">
                          <w:rPr>
                            <w:lang w:val="nl"/>
                          </w:rPr>
                          <w:t>1</w:t>
                        </w:r>
                        <w:r w:rsidR="001B05B3">
                          <w:rPr>
                            <w:lang w:val="nl"/>
                          </w:rPr>
                          <w:t>1</w:t>
                        </w:r>
                        <w:r w:rsidR="00132391">
                          <w:rPr>
                            <w:lang w:val="nl"/>
                          </w:rPr>
                          <w:t xml:space="preserve"> september 2026</w:t>
                        </w:r>
                      </w:sdtContent>
                    </w:sdt>
                  </w:p>
                  <w:p w14:paraId="3C1C7511" w14:textId="77777777" w:rsidR="00E00D18" w:rsidRDefault="00E00D18">
                    <w:pPr>
                      <w:pStyle w:val="WitregelW1"/>
                    </w:pPr>
                  </w:p>
                  <w:p w14:paraId="2AC3D196" w14:textId="77777777" w:rsidR="00E00D18" w:rsidRDefault="0054367C">
                    <w:pPr>
                      <w:pStyle w:val="Referentiegegevensbold"/>
                    </w:pPr>
                    <w:r>
                      <w:t>Onze referentie</w:t>
                    </w:r>
                  </w:p>
                  <w:p w14:paraId="354C3B1D" w14:textId="77777777" w:rsidR="00E00D18" w:rsidRDefault="0054367C">
                    <w:pPr>
                      <w:pStyle w:val="Referentiegegevens"/>
                    </w:pPr>
                    <w:r>
                      <w:t>7484253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0" locked="1" layoutInCell="1" allowOverlap="1" wp14:anchorId="41DE10FF" wp14:editId="7F3EDC47">
              <wp:simplePos x="0" y="0"/>
              <wp:positionH relativeFrom="page">
                <wp:posOffset>8981440</wp:posOffset>
              </wp:positionH>
              <wp:positionV relativeFrom="page">
                <wp:posOffset>7257415</wp:posOffset>
              </wp:positionV>
              <wp:extent cx="1285875" cy="161925"/>
              <wp:effectExtent l="0" t="0" r="0" b="0"/>
              <wp:wrapNone/>
              <wp:docPr id="7" name="46feecbe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5875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18644B0" w14:textId="77777777" w:rsidR="00E00D18" w:rsidRDefault="0054367C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3E436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 w:rsidR="003E436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41DE10FF" id="46feecbe-aa3c-11ea-a756-beb5f67e67be" o:spid="_x0000_s1032" type="#_x0000_t202" style="position:absolute;margin-left:707.2pt;margin-top:571.45pt;width:101.25pt;height:12.7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" filled="f" stroked="f">
              <v:textbox inset="0,0,0,0">
                <w:txbxContent>
                  <w:p w14:paraId="218644B0" w14:textId="77777777" w:rsidR="00E00D18" w:rsidRDefault="0054367C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3E436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 w:rsidR="003E436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0" locked="1" layoutInCell="1" allowOverlap="1" wp14:anchorId="2995813C" wp14:editId="678BB4EF">
              <wp:simplePos x="0" y="0"/>
              <wp:positionH relativeFrom="page">
                <wp:posOffset>5122545</wp:posOffset>
              </wp:positionH>
              <wp:positionV relativeFrom="page">
                <wp:posOffset>-395605</wp:posOffset>
              </wp:positionV>
              <wp:extent cx="467995" cy="1583055"/>
              <wp:effectExtent l="0" t="0" r="0" b="0"/>
              <wp:wrapNone/>
              <wp:docPr id="8" name="46feed0e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995" cy="158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8D90476" w14:textId="77777777" w:rsidR="00E00D18" w:rsidRDefault="0054367C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FEE6936" wp14:editId="48470393">
                                <wp:extent cx="467995" cy="1583865"/>
                                <wp:effectExtent l="0" t="0" r="0" b="0"/>
                                <wp:docPr id="9" name="Logo" descr="Rijkslint, logo van de Rijksoverheid (blauw)" title="Rijkslint, logo van de Rijksoverheid (blauw)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Logo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2995813C" id="46feed0e-aa3c-11ea-a756-beb5f67e67be" o:spid="_x0000_s1033" type="#_x0000_t202" style="position:absolute;margin-left:403.35pt;margin-top:-31.15pt;width:36.85pt;height:124.6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" filled="f" stroked="f">
              <v:textbox inset="0,0,0,0">
                <w:txbxContent>
                  <w:p w14:paraId="78D90476" w14:textId="77777777" w:rsidR="00E00D18" w:rsidRDefault="0054367C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FEE6936" wp14:editId="48470393">
                          <wp:extent cx="467995" cy="1583865"/>
                          <wp:effectExtent l="0" t="0" r="0" b="0"/>
                          <wp:docPr id="9" name="Logo" descr="Rijkslint, logo van de Rijksoverheid (blauw)" title="Rijkslint, logo van de Rijksoverheid (blauw)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Logo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7995" cy="15838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0" locked="1" layoutInCell="1" allowOverlap="1" wp14:anchorId="75A9225E" wp14:editId="74985F6A">
              <wp:simplePos x="0" y="0"/>
              <wp:positionH relativeFrom="page">
                <wp:posOffset>5590540</wp:posOffset>
              </wp:positionH>
              <wp:positionV relativeFrom="page">
                <wp:posOffset>-395605</wp:posOffset>
              </wp:positionV>
              <wp:extent cx="2339975" cy="1583690"/>
              <wp:effectExtent l="0" t="0" r="0" b="0"/>
              <wp:wrapNone/>
              <wp:docPr id="10" name="46feed67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AC92CCE" w14:textId="77777777" w:rsidR="00E00D18" w:rsidRDefault="0054367C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760F8C4" wp14:editId="0E34534B">
                                <wp:extent cx="2339975" cy="1582834"/>
                                <wp:effectExtent l="0" t="0" r="0" b="0"/>
                                <wp:docPr id="11" name="Logotype" descr="Ministerie van Justitie en Veiligheid" title="Ministerie van Justitie en Veiligheid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Logotype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75A9225E" id="46feed67-aa3c-11ea-a756-beb5f67e67be" o:spid="_x0000_s1034" type="#_x0000_t202" style="position:absolute;margin-left:440.2pt;margin-top:-31.15pt;width:184.25pt;height:124.7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" filled="f" stroked="f">
              <v:textbox inset="0,0,0,0">
                <w:txbxContent>
                  <w:p w14:paraId="1AC92CCE" w14:textId="77777777" w:rsidR="00E00D18" w:rsidRDefault="0054367C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6760F8C4" wp14:editId="0E34534B">
                          <wp:extent cx="2339975" cy="1582834"/>
                          <wp:effectExtent l="0" t="0" r="0" b="0"/>
                          <wp:docPr id="11" name="Logotype" descr="Ministerie van Justitie en Veiligheid" title="Ministerie van Justitie en Veiligheid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Logotype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39975" cy="158283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0" locked="1" layoutInCell="1" allowOverlap="1" wp14:anchorId="14915BAC" wp14:editId="27769A32">
              <wp:simplePos x="0" y="0"/>
              <wp:positionH relativeFrom="page">
                <wp:posOffset>604520</wp:posOffset>
              </wp:positionH>
              <wp:positionV relativeFrom="page">
                <wp:posOffset>1763395</wp:posOffset>
              </wp:positionV>
              <wp:extent cx="1238250" cy="533400"/>
              <wp:effectExtent l="0" t="0" r="0" b="0"/>
              <wp:wrapNone/>
              <wp:docPr id="12" name="46fef31b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250" cy="5334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3D47B8D" w14:textId="77777777" w:rsidR="00E00D18" w:rsidRDefault="0054367C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86C20CB" wp14:editId="3732B63B">
                                <wp:extent cx="1238250" cy="536370"/>
                                <wp:effectExtent l="0" t="0" r="0" b="0"/>
                                <wp:docPr id="13" name="Document_name_-_annex" descr="bijlage" title="bijlage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Document_name_-_annex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38250" cy="53637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w14:anchorId="14915BAC" id="46fef31b-aa3c-11ea-a756-beb5f67e67be" o:spid="_x0000_s1035" type="#_x0000_t202" style="position:absolute;margin-left:47.6pt;margin-top:138.85pt;width:97.5pt;height:42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" filled="f" stroked="f">
              <v:textbox inset="0,0,0,0">
                <w:txbxContent>
                  <w:p w14:paraId="53D47B8D" w14:textId="77777777" w:rsidR="00E00D18" w:rsidRDefault="0054367C">
                    <w:pPr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86C20CB" wp14:editId="3732B63B">
                          <wp:extent cx="1238250" cy="536370"/>
                          <wp:effectExtent l="0" t="0" r="0" b="0"/>
                          <wp:docPr id="13" name="Document_name_-_annex" descr="bijlage" title="bijlage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Document_name_-_annex"/>
                                  <pic:cNvPicPr/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38250" cy="53637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3B61629"/>
    <w:multiLevelType w:val="multilevel"/>
    <w:tmpl w:val="B726AD23"/>
    <w:name w:val="Agendapunt nummering"/>
    <w:lvl w:ilvl="0">
      <w:start w:val="1"/>
      <w:numFmt w:val="decimal"/>
      <w:pStyle w:val="Agendapunt"/>
      <w:lvlText w:val="%1."/>
      <w:lvlJc w:val="left"/>
      <w:pPr>
        <w:ind w:left="453" w:hanging="453"/>
      </w:pPr>
    </w:lvl>
    <w:lvl w:ilvl="1">
      <w:start w:val="1"/>
      <w:numFmt w:val="decimal"/>
      <w:pStyle w:val="Agendapuntniveau1"/>
      <w:lvlText w:val="%1.%2."/>
      <w:lvlJc w:val="left"/>
      <w:pPr>
        <w:ind w:left="453" w:hanging="453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" w15:restartNumberingAfterBreak="0">
    <w:nsid w:val="CC7E6D51"/>
    <w:multiLevelType w:val="multilevel"/>
    <w:tmpl w:val="5B6FFC9E"/>
    <w:name w:val="Comparitienummering"/>
    <w:lvl w:ilvl="0">
      <w:start w:val="1"/>
      <w:numFmt w:val="decimal"/>
      <w:pStyle w:val="Comparitienummer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" w15:restartNumberingAfterBreak="0">
    <w:nsid w:val="2B14507A"/>
    <w:multiLevelType w:val="hybridMultilevel"/>
    <w:tmpl w:val="8F9E34BE"/>
    <w:lvl w:ilvl="0" w:tplc="0413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AD6AC6"/>
    <w:multiLevelType w:val="hybridMultilevel"/>
    <w:tmpl w:val="CF903CF2"/>
    <w:lvl w:ilvl="0" w:tplc="9028B3AE">
      <w:start w:val="2026"/>
      <w:numFmt w:val="bullet"/>
      <w:lvlText w:val="-"/>
      <w:lvlJc w:val="left"/>
      <w:pPr>
        <w:ind w:left="420" w:hanging="360"/>
      </w:pPr>
      <w:rPr>
        <w:rFonts w:ascii="Verdana" w:eastAsia="DejaVu Sans" w:hAnsi="Verdana" w:cs="Lohit Hindi"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63F3C40"/>
    <w:multiLevelType w:val="hybridMultilevel"/>
    <w:tmpl w:val="5B30C4B6"/>
    <w:lvl w:ilvl="0" w:tplc="9028B3AE">
      <w:start w:val="2026"/>
      <w:numFmt w:val="bullet"/>
      <w:lvlText w:val="-"/>
      <w:lvlJc w:val="left"/>
      <w:pPr>
        <w:ind w:left="720" w:hanging="360"/>
      </w:pPr>
      <w:rPr>
        <w:rFonts w:ascii="Verdana" w:eastAsia="DejaVu Sans" w:hAnsi="Verdana" w:cs="Lohit Hin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0EB56"/>
    <w:multiLevelType w:val="multilevel"/>
    <w:tmpl w:val="945FDC2F"/>
    <w:name w:val="Lijst met opsommingstekens"/>
    <w:styleLink w:val="Lijstmetopsommingstekens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45E7C9E"/>
    <w:multiLevelType w:val="hybridMultilevel"/>
    <w:tmpl w:val="4D5887AE"/>
    <w:lvl w:ilvl="0" w:tplc="9028B3AE">
      <w:start w:val="2026"/>
      <w:numFmt w:val="bullet"/>
      <w:lvlText w:val="-"/>
      <w:lvlJc w:val="left"/>
      <w:pPr>
        <w:ind w:left="774" w:hanging="360"/>
      </w:pPr>
      <w:rPr>
        <w:rFonts w:ascii="Verdana" w:eastAsia="DejaVu Sans" w:hAnsi="Verdana" w:cs="Lohit Hindi" w:hint="default"/>
      </w:rPr>
    </w:lvl>
    <w:lvl w:ilvl="1" w:tplc="0413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7" w15:restartNumberingAfterBreak="0">
    <w:nsid w:val="47078AC0"/>
    <w:multiLevelType w:val="multilevel"/>
    <w:tmpl w:val="865DDD4A"/>
    <w:name w:val="Artikelnummering"/>
    <w:lvl w:ilvl="0">
      <w:start w:val="1"/>
      <w:numFmt w:val="decimal"/>
      <w:pStyle w:val="Artikelnummer"/>
      <w:lvlText w:val="Artikel %1. "/>
      <w:lvlJc w:val="left"/>
      <w:pPr>
        <w:ind w:left="1130" w:hanging="1130"/>
      </w:pPr>
    </w:lvl>
    <w:lvl w:ilvl="1">
      <w:start w:val="1"/>
      <w:numFmt w:val="decimal"/>
      <w:pStyle w:val="Lidnummer"/>
      <w:lvlText w:val="%2."/>
      <w:lvlJc w:val="left"/>
      <w:pPr>
        <w:ind w:left="425" w:hanging="425"/>
      </w:pPr>
    </w:lvl>
    <w:lvl w:ilvl="2">
      <w:start w:val="1"/>
      <w:numFmt w:val="lowerLetter"/>
      <w:pStyle w:val="Lidnummerabc"/>
      <w:lvlText w:val="%3."/>
      <w:lvlJc w:val="left"/>
      <w:pPr>
        <w:ind w:left="827" w:hanging="419"/>
      </w:pPr>
    </w:lvl>
    <w:lvl w:ilvl="3">
      <w:start w:val="1"/>
      <w:numFmt w:val="none"/>
      <w:pStyle w:val="Artikelstreepje"/>
      <w:lvlText w:val="-"/>
      <w:lvlJc w:val="left"/>
      <w:pPr>
        <w:ind w:left="357" w:hanging="357"/>
      </w:pPr>
    </w:lvl>
    <w:lvl w:ilvl="4">
      <w:start w:val="1"/>
      <w:numFmt w:val="none"/>
      <w:pStyle w:val="Artikelstreepjeinspringen"/>
      <w:lvlText w:val="-"/>
      <w:lvlJc w:val="left"/>
      <w:pPr>
        <w:ind w:left="827" w:hanging="419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abstractNum w:abstractNumId="8" w15:restartNumberingAfterBreak="0">
    <w:nsid w:val="47D3E455"/>
    <w:multiLevelType w:val="multilevel"/>
    <w:tmpl w:val="919DD2EB"/>
    <w:name w:val="Genummerde lijst"/>
    <w:styleLink w:val="Genummerdelijst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9" w15:restartNumberingAfterBreak="0">
    <w:nsid w:val="559CDDC5"/>
    <w:multiLevelType w:val="multilevel"/>
    <w:tmpl w:val="3E5EBF7C"/>
    <w:name w:val="Lijst"/>
    <w:lvl w:ilvl="0">
      <w:start w:val="1"/>
      <w:numFmt w:val="decimal"/>
      <w:pStyle w:val="Lijstniveau1"/>
      <w:lvlText w:val="%1."/>
      <w:lvlJc w:val="left"/>
      <w:pPr>
        <w:ind w:left="1132" w:hanging="1132"/>
      </w:pPr>
    </w:lvl>
    <w:lvl w:ilvl="1">
      <w:start w:val="1"/>
      <w:numFmt w:val="decimal"/>
      <w:pStyle w:val="Lijstniveau2"/>
      <w:lvlText w:val="%1.%2."/>
      <w:lvlJc w:val="left"/>
      <w:pPr>
        <w:ind w:left="1132" w:hanging="1132"/>
      </w:pPr>
    </w:lvl>
    <w:lvl w:ilvl="2">
      <w:start w:val="1"/>
      <w:numFmt w:val="decimal"/>
      <w:pStyle w:val="Lijstniveau3"/>
      <w:lvlText w:val="%1.%2.%3."/>
      <w:lvlJc w:val="left"/>
      <w:pPr>
        <w:ind w:left="1132" w:hanging="1132"/>
      </w:pPr>
    </w:lvl>
    <w:lvl w:ilvl="3">
      <w:start w:val="1"/>
      <w:numFmt w:val="lowerLetter"/>
      <w:pStyle w:val="Lijstniveau4"/>
      <w:lvlText w:val="%1.%2.%3.%4."/>
      <w:lvlJc w:val="left"/>
      <w:pPr>
        <w:ind w:left="1132" w:hanging="1132"/>
      </w:pPr>
    </w:lvl>
    <w:lvl w:ilvl="4">
      <w:start w:val="1"/>
      <w:numFmt w:val="none"/>
      <w:lvlText w:val=""/>
      <w:lvlJc w:val="left"/>
      <w:pPr>
        <w:ind w:left="0" w:firstLine="0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abstractNum w:abstractNumId="10" w15:restartNumberingAfterBreak="0">
    <w:nsid w:val="7B05395D"/>
    <w:multiLevelType w:val="hybridMultilevel"/>
    <w:tmpl w:val="D6C601F8"/>
    <w:lvl w:ilvl="0" w:tplc="9028B3AE">
      <w:start w:val="2026"/>
      <w:numFmt w:val="bullet"/>
      <w:lvlText w:val="-"/>
      <w:lvlJc w:val="left"/>
      <w:pPr>
        <w:ind w:left="774" w:hanging="360"/>
      </w:pPr>
      <w:rPr>
        <w:rFonts w:ascii="Verdana" w:eastAsia="DejaVu Sans" w:hAnsi="Verdana" w:cs="Lohit Hindi" w:hint="default"/>
      </w:rPr>
    </w:lvl>
    <w:lvl w:ilvl="1" w:tplc="0413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1" w15:restartNumberingAfterBreak="0">
    <w:nsid w:val="7BDA2410"/>
    <w:multiLevelType w:val="hybridMultilevel"/>
    <w:tmpl w:val="5BAC4B0A"/>
    <w:lvl w:ilvl="0" w:tplc="9028B3AE">
      <w:start w:val="2026"/>
      <w:numFmt w:val="bullet"/>
      <w:lvlText w:val="-"/>
      <w:lvlJc w:val="left"/>
      <w:pPr>
        <w:ind w:left="420" w:hanging="360"/>
      </w:pPr>
      <w:rPr>
        <w:rFonts w:ascii="Verdana" w:eastAsia="DejaVu Sans" w:hAnsi="Verdana" w:cs="Lohit Hindi"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294531810">
    <w:abstractNumId w:val="0"/>
  </w:num>
  <w:num w:numId="2" w16cid:durableId="1430807936">
    <w:abstractNumId w:val="7"/>
  </w:num>
  <w:num w:numId="3" w16cid:durableId="1428113709">
    <w:abstractNumId w:val="1"/>
  </w:num>
  <w:num w:numId="4" w16cid:durableId="785930080">
    <w:abstractNumId w:val="8"/>
  </w:num>
  <w:num w:numId="5" w16cid:durableId="665209320">
    <w:abstractNumId w:val="9"/>
  </w:num>
  <w:num w:numId="6" w16cid:durableId="1815180041">
    <w:abstractNumId w:val="5"/>
  </w:num>
  <w:num w:numId="7" w16cid:durableId="241568342">
    <w:abstractNumId w:val="11"/>
  </w:num>
  <w:num w:numId="8" w16cid:durableId="1824547671">
    <w:abstractNumId w:val="2"/>
  </w:num>
  <w:num w:numId="9" w16cid:durableId="1369799890">
    <w:abstractNumId w:val="3"/>
  </w:num>
  <w:num w:numId="10" w16cid:durableId="1591350522">
    <w:abstractNumId w:val="10"/>
  </w:num>
  <w:num w:numId="11" w16cid:durableId="2039230738">
    <w:abstractNumId w:val="6"/>
  </w:num>
  <w:num w:numId="12" w16cid:durableId="17163478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363"/>
    <w:rsid w:val="0000085D"/>
    <w:rsid w:val="00007238"/>
    <w:rsid w:val="00010493"/>
    <w:rsid w:val="000272F3"/>
    <w:rsid w:val="00032C11"/>
    <w:rsid w:val="00084921"/>
    <w:rsid w:val="000A18D4"/>
    <w:rsid w:val="000A39FA"/>
    <w:rsid w:val="000A47CD"/>
    <w:rsid w:val="000A733D"/>
    <w:rsid w:val="000B117E"/>
    <w:rsid w:val="000C1D61"/>
    <w:rsid w:val="000F26DB"/>
    <w:rsid w:val="00106F64"/>
    <w:rsid w:val="0012350C"/>
    <w:rsid w:val="00132391"/>
    <w:rsid w:val="0013422B"/>
    <w:rsid w:val="00162E4D"/>
    <w:rsid w:val="00162F2D"/>
    <w:rsid w:val="00163A78"/>
    <w:rsid w:val="001A0D1A"/>
    <w:rsid w:val="001B05B3"/>
    <w:rsid w:val="001D00BA"/>
    <w:rsid w:val="001D48D5"/>
    <w:rsid w:val="001F7A41"/>
    <w:rsid w:val="002475F8"/>
    <w:rsid w:val="00250249"/>
    <w:rsid w:val="002713BB"/>
    <w:rsid w:val="00284099"/>
    <w:rsid w:val="00294D0F"/>
    <w:rsid w:val="002B4CCA"/>
    <w:rsid w:val="002E1290"/>
    <w:rsid w:val="002E4A40"/>
    <w:rsid w:val="00301D80"/>
    <w:rsid w:val="00322095"/>
    <w:rsid w:val="00351B56"/>
    <w:rsid w:val="00364CB9"/>
    <w:rsid w:val="00374DE4"/>
    <w:rsid w:val="0038714A"/>
    <w:rsid w:val="003910A7"/>
    <w:rsid w:val="003922DA"/>
    <w:rsid w:val="003A70A8"/>
    <w:rsid w:val="003B1D13"/>
    <w:rsid w:val="003B1D5A"/>
    <w:rsid w:val="003B2BAE"/>
    <w:rsid w:val="003C5164"/>
    <w:rsid w:val="003E2A06"/>
    <w:rsid w:val="003E4363"/>
    <w:rsid w:val="00404B57"/>
    <w:rsid w:val="00410751"/>
    <w:rsid w:val="00426888"/>
    <w:rsid w:val="00435D4E"/>
    <w:rsid w:val="00441DA6"/>
    <w:rsid w:val="00445B84"/>
    <w:rsid w:val="004605E6"/>
    <w:rsid w:val="004902E4"/>
    <w:rsid w:val="00493D6D"/>
    <w:rsid w:val="004A286C"/>
    <w:rsid w:val="004C6499"/>
    <w:rsid w:val="004F34C1"/>
    <w:rsid w:val="00525C8A"/>
    <w:rsid w:val="0054367C"/>
    <w:rsid w:val="00566721"/>
    <w:rsid w:val="005762BA"/>
    <w:rsid w:val="00586EE5"/>
    <w:rsid w:val="005872B0"/>
    <w:rsid w:val="005A14F7"/>
    <w:rsid w:val="005C2A89"/>
    <w:rsid w:val="005D23A3"/>
    <w:rsid w:val="00601449"/>
    <w:rsid w:val="00612106"/>
    <w:rsid w:val="00614E53"/>
    <w:rsid w:val="00624872"/>
    <w:rsid w:val="0066039C"/>
    <w:rsid w:val="00671101"/>
    <w:rsid w:val="00680897"/>
    <w:rsid w:val="00683B9C"/>
    <w:rsid w:val="00684EBF"/>
    <w:rsid w:val="0069052A"/>
    <w:rsid w:val="006C6366"/>
    <w:rsid w:val="006C79FC"/>
    <w:rsid w:val="006E41EF"/>
    <w:rsid w:val="00705013"/>
    <w:rsid w:val="007110AC"/>
    <w:rsid w:val="007148BF"/>
    <w:rsid w:val="00734722"/>
    <w:rsid w:val="00742A97"/>
    <w:rsid w:val="00763212"/>
    <w:rsid w:val="00774E41"/>
    <w:rsid w:val="00797E25"/>
    <w:rsid w:val="007A1731"/>
    <w:rsid w:val="007A5589"/>
    <w:rsid w:val="007A7E84"/>
    <w:rsid w:val="007D50C1"/>
    <w:rsid w:val="00802099"/>
    <w:rsid w:val="00807529"/>
    <w:rsid w:val="008220D3"/>
    <w:rsid w:val="008303FB"/>
    <w:rsid w:val="00831419"/>
    <w:rsid w:val="008319F4"/>
    <w:rsid w:val="00840274"/>
    <w:rsid w:val="008426A8"/>
    <w:rsid w:val="008438F8"/>
    <w:rsid w:val="00853A3C"/>
    <w:rsid w:val="00860866"/>
    <w:rsid w:val="00874548"/>
    <w:rsid w:val="008A1B2E"/>
    <w:rsid w:val="008B6641"/>
    <w:rsid w:val="00905EF3"/>
    <w:rsid w:val="00924A9C"/>
    <w:rsid w:val="00925C42"/>
    <w:rsid w:val="00931A9B"/>
    <w:rsid w:val="009574B9"/>
    <w:rsid w:val="00964BA5"/>
    <w:rsid w:val="00973941"/>
    <w:rsid w:val="009C5E70"/>
    <w:rsid w:val="009C60B4"/>
    <w:rsid w:val="009D16F0"/>
    <w:rsid w:val="009D2EF7"/>
    <w:rsid w:val="009D46B4"/>
    <w:rsid w:val="009D5C4A"/>
    <w:rsid w:val="009E2E17"/>
    <w:rsid w:val="009F1A14"/>
    <w:rsid w:val="009F488C"/>
    <w:rsid w:val="00A1112F"/>
    <w:rsid w:val="00A159F4"/>
    <w:rsid w:val="00A23768"/>
    <w:rsid w:val="00A53657"/>
    <w:rsid w:val="00A724E7"/>
    <w:rsid w:val="00A77907"/>
    <w:rsid w:val="00A81594"/>
    <w:rsid w:val="00A872FA"/>
    <w:rsid w:val="00A97B85"/>
    <w:rsid w:val="00AA1967"/>
    <w:rsid w:val="00AA23C8"/>
    <w:rsid w:val="00AA3C13"/>
    <w:rsid w:val="00AA6C98"/>
    <w:rsid w:val="00AC0372"/>
    <w:rsid w:val="00AD28F9"/>
    <w:rsid w:val="00AD5C78"/>
    <w:rsid w:val="00AE1B7D"/>
    <w:rsid w:val="00AF679D"/>
    <w:rsid w:val="00B252D4"/>
    <w:rsid w:val="00B35EF8"/>
    <w:rsid w:val="00B35F6D"/>
    <w:rsid w:val="00B417DA"/>
    <w:rsid w:val="00B61A1A"/>
    <w:rsid w:val="00BA5C3C"/>
    <w:rsid w:val="00BB5022"/>
    <w:rsid w:val="00BB615A"/>
    <w:rsid w:val="00BB7E12"/>
    <w:rsid w:val="00BC373F"/>
    <w:rsid w:val="00BD6819"/>
    <w:rsid w:val="00BE1EEF"/>
    <w:rsid w:val="00BE7B32"/>
    <w:rsid w:val="00C2135E"/>
    <w:rsid w:val="00C417E5"/>
    <w:rsid w:val="00C45A67"/>
    <w:rsid w:val="00C8592E"/>
    <w:rsid w:val="00C86B04"/>
    <w:rsid w:val="00D16008"/>
    <w:rsid w:val="00D34B03"/>
    <w:rsid w:val="00D4093E"/>
    <w:rsid w:val="00D61B05"/>
    <w:rsid w:val="00D66182"/>
    <w:rsid w:val="00D841DB"/>
    <w:rsid w:val="00D84F1E"/>
    <w:rsid w:val="00DB1A23"/>
    <w:rsid w:val="00DD1A35"/>
    <w:rsid w:val="00DF155D"/>
    <w:rsid w:val="00E00D18"/>
    <w:rsid w:val="00E14BBD"/>
    <w:rsid w:val="00E20873"/>
    <w:rsid w:val="00E36A17"/>
    <w:rsid w:val="00EE7D30"/>
    <w:rsid w:val="00EF5159"/>
    <w:rsid w:val="00F415C0"/>
    <w:rsid w:val="00F51904"/>
    <w:rsid w:val="00F56E46"/>
    <w:rsid w:val="00F62864"/>
    <w:rsid w:val="00F639A7"/>
    <w:rsid w:val="00FB42EB"/>
    <w:rsid w:val="00FC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5F22C0"/>
  <w15:docId w15:val="{C8F26254-1E83-496D-B35F-CE1755DE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line="240" w:lineRule="atLeast"/>
    </w:pPr>
    <w:rPr>
      <w:rFonts w:ascii="Verdana" w:hAnsi="Verdana"/>
      <w:color w:val="000000"/>
      <w:sz w:val="18"/>
      <w:szCs w:val="18"/>
    </w:rPr>
  </w:style>
  <w:style w:type="paragraph" w:styleId="Kop1">
    <w:name w:val="heading 1"/>
    <w:basedOn w:val="Standaard"/>
    <w:next w:val="Standaard"/>
    <w:uiPriority w:val="1"/>
    <w:qFormat/>
    <w:pPr>
      <w:tabs>
        <w:tab w:val="left" w:pos="0"/>
      </w:tabs>
      <w:spacing w:before="240"/>
      <w:outlineLvl w:val="0"/>
    </w:pPr>
    <w:rPr>
      <w:b/>
    </w:rPr>
  </w:style>
  <w:style w:type="paragraph" w:styleId="Kop2">
    <w:name w:val="heading 2"/>
    <w:basedOn w:val="Standaard"/>
    <w:next w:val="Standaard"/>
    <w:uiPriority w:val="2"/>
    <w:qFormat/>
    <w:pPr>
      <w:tabs>
        <w:tab w:val="left" w:pos="0"/>
      </w:tabs>
      <w:spacing w:before="240" w:line="240" w:lineRule="exact"/>
      <w:outlineLvl w:val="1"/>
    </w:pPr>
    <w:rPr>
      <w:i/>
    </w:rPr>
  </w:style>
  <w:style w:type="paragraph" w:styleId="Kop3">
    <w:name w:val="heading 3"/>
    <w:basedOn w:val="Standaard"/>
    <w:next w:val="Standaard"/>
    <w:pPr>
      <w:tabs>
        <w:tab w:val="left" w:pos="0"/>
      </w:tabs>
      <w:spacing w:before="240" w:line="240" w:lineRule="exact"/>
      <w:ind w:left="-1120"/>
      <w:outlineLvl w:val="2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031B78"/>
    <w:rPr>
      <w:color w:val="467886" w:themeColor="hyperlink"/>
      <w:u w:val="single"/>
    </w:rPr>
  </w:style>
  <w:style w:type="paragraph" w:customStyle="1" w:styleId="Agendapunt">
    <w:name w:val="Agendapunt"/>
    <w:basedOn w:val="Standaard"/>
    <w:next w:val="Standaard"/>
    <w:pPr>
      <w:numPr>
        <w:numId w:val="1"/>
      </w:numPr>
    </w:pPr>
    <w:rPr>
      <w:b/>
    </w:rPr>
  </w:style>
  <w:style w:type="paragraph" w:customStyle="1" w:styleId="Agendapuntniveau1">
    <w:name w:val="Agendapunt niveau 1"/>
    <w:basedOn w:val="Standaard"/>
    <w:next w:val="Standaard"/>
    <w:pPr>
      <w:numPr>
        <w:ilvl w:val="1"/>
        <w:numId w:val="1"/>
      </w:numPr>
    </w:pPr>
    <w:rPr>
      <w:b/>
    </w:rPr>
  </w:style>
  <w:style w:type="paragraph" w:customStyle="1" w:styleId="Artikelstreepje">
    <w:name w:val="Artikel streepje"/>
    <w:basedOn w:val="Standaard"/>
    <w:next w:val="Standaard"/>
    <w:pPr>
      <w:numPr>
        <w:ilvl w:val="3"/>
        <w:numId w:val="2"/>
      </w:numPr>
    </w:pPr>
  </w:style>
  <w:style w:type="paragraph" w:customStyle="1" w:styleId="Artikelstreepjeinspringen">
    <w:name w:val="Artikel streepje inspringen"/>
    <w:basedOn w:val="Standaard"/>
    <w:next w:val="Standaard"/>
    <w:pPr>
      <w:numPr>
        <w:ilvl w:val="4"/>
        <w:numId w:val="2"/>
      </w:numPr>
    </w:pPr>
  </w:style>
  <w:style w:type="paragraph" w:customStyle="1" w:styleId="Artikelnummer">
    <w:name w:val="Artikelnummer"/>
    <w:basedOn w:val="Standaard"/>
    <w:pPr>
      <w:numPr>
        <w:numId w:val="2"/>
      </w:numPr>
      <w:spacing w:before="360"/>
    </w:pPr>
    <w:rPr>
      <w:b/>
    </w:rPr>
  </w:style>
  <w:style w:type="paragraph" w:customStyle="1" w:styleId="Comparitienummer">
    <w:name w:val="Comparitienummer"/>
    <w:basedOn w:val="Standaard"/>
    <w:next w:val="Standaard"/>
    <w:pPr>
      <w:numPr>
        <w:numId w:val="3"/>
      </w:numPr>
    </w:pPr>
  </w:style>
  <w:style w:type="paragraph" w:customStyle="1" w:styleId="E-handtekening">
    <w:name w:val="E-handtekening"/>
    <w:basedOn w:val="Standaard"/>
    <w:next w:val="Standaard"/>
    <w:rPr>
      <w:color w:val="FFFFFF"/>
      <w:sz w:val="2"/>
      <w:szCs w:val="2"/>
    </w:rPr>
  </w:style>
  <w:style w:type="numbering" w:customStyle="1" w:styleId="Genummerdelijst">
    <w:name w:val="Genummerde lijst"/>
    <w:pPr>
      <w:numPr>
        <w:numId w:val="4"/>
      </w:numPr>
    </w:pPr>
  </w:style>
  <w:style w:type="paragraph" w:styleId="Inhopg1">
    <w:name w:val="toc 1"/>
    <w:basedOn w:val="Standaard"/>
    <w:next w:val="Standaard"/>
    <w:pPr>
      <w:spacing w:line="240" w:lineRule="exact"/>
    </w:pPr>
  </w:style>
  <w:style w:type="paragraph" w:styleId="Inhopg2">
    <w:name w:val="toc 2"/>
    <w:basedOn w:val="Inhopg1"/>
    <w:next w:val="Standaard"/>
  </w:style>
  <w:style w:type="paragraph" w:styleId="Inhopg3">
    <w:name w:val="toc 3"/>
    <w:basedOn w:val="Inhopg2"/>
    <w:next w:val="Standaard"/>
  </w:style>
  <w:style w:type="paragraph" w:styleId="Inhopg4">
    <w:name w:val="toc 4"/>
    <w:basedOn w:val="Inhopg3"/>
    <w:next w:val="Standaard"/>
  </w:style>
  <w:style w:type="paragraph" w:styleId="Inhopg5">
    <w:name w:val="toc 5"/>
    <w:basedOn w:val="Inhopg4"/>
    <w:next w:val="Standaard"/>
  </w:style>
  <w:style w:type="paragraph" w:styleId="Inhopg6">
    <w:name w:val="toc 6"/>
    <w:basedOn w:val="Inhopg5"/>
    <w:next w:val="Standaard"/>
  </w:style>
  <w:style w:type="paragraph" w:styleId="Inhopg7">
    <w:name w:val="toc 7"/>
    <w:basedOn w:val="Inhopg6"/>
    <w:next w:val="Standaard"/>
  </w:style>
  <w:style w:type="paragraph" w:styleId="Inhopg8">
    <w:name w:val="toc 8"/>
    <w:basedOn w:val="Inhopg7"/>
    <w:next w:val="Standaard"/>
  </w:style>
  <w:style w:type="paragraph" w:styleId="Inhopg9">
    <w:name w:val="toc 9"/>
    <w:basedOn w:val="Inhopg8"/>
    <w:next w:val="Standaard"/>
  </w:style>
  <w:style w:type="table" w:customStyle="1" w:styleId="Kader">
    <w:name w:val="Kader"/>
    <w:rPr>
      <w:rFonts w:ascii="Verdana" w:hAnsi="Verdana"/>
      <w:color w:val="000000"/>
      <w:sz w:val="18"/>
      <w:szCs w:val="18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12" w:type="dxa"/>
        <w:bottom w:w="0" w:type="dxa"/>
        <w:right w:w="112" w:type="dxa"/>
      </w:tblCellMar>
    </w:tblPr>
  </w:style>
  <w:style w:type="paragraph" w:customStyle="1" w:styleId="KixBarcode">
    <w:name w:val="Kix Barcode"/>
    <w:basedOn w:val="Standaard"/>
    <w:next w:val="Standaard"/>
    <w:pPr>
      <w:spacing w:before="120" w:line="240" w:lineRule="exact"/>
    </w:pPr>
    <w:rPr>
      <w:rFonts w:ascii="KIX Barcode" w:hAnsi="KIX Barcode"/>
      <w:sz w:val="20"/>
      <w:szCs w:val="20"/>
    </w:rPr>
  </w:style>
  <w:style w:type="paragraph" w:customStyle="1" w:styleId="KoppenMinuut">
    <w:name w:val="Koppen Minuut"/>
    <w:basedOn w:val="Standaard"/>
    <w:next w:val="Standaard"/>
    <w:rPr>
      <w:sz w:val="13"/>
      <w:szCs w:val="13"/>
    </w:rPr>
  </w:style>
  <w:style w:type="paragraph" w:customStyle="1" w:styleId="Lidnummer">
    <w:name w:val="Lidnummer"/>
    <w:basedOn w:val="Standaard"/>
    <w:pPr>
      <w:numPr>
        <w:ilvl w:val="1"/>
        <w:numId w:val="2"/>
      </w:numPr>
      <w:tabs>
        <w:tab w:val="left" w:pos="419"/>
      </w:tabs>
    </w:pPr>
  </w:style>
  <w:style w:type="paragraph" w:customStyle="1" w:styleId="Lidnummerabc">
    <w:name w:val="Lidnummer abc"/>
    <w:basedOn w:val="Standaard"/>
    <w:pPr>
      <w:numPr>
        <w:ilvl w:val="2"/>
        <w:numId w:val="2"/>
      </w:numPr>
      <w:tabs>
        <w:tab w:val="left" w:pos="402"/>
      </w:tabs>
    </w:pPr>
  </w:style>
  <w:style w:type="numbering" w:customStyle="1" w:styleId="Lijstmetopsommingstekens">
    <w:name w:val="Lijst met opsommingstekens"/>
    <w:pPr>
      <w:numPr>
        <w:numId w:val="6"/>
      </w:numPr>
    </w:pPr>
  </w:style>
  <w:style w:type="paragraph" w:customStyle="1" w:styleId="Lijstniveau1">
    <w:name w:val="Lijst niveau 1"/>
    <w:basedOn w:val="Standaard"/>
    <w:uiPriority w:val="3"/>
    <w:qFormat/>
    <w:pPr>
      <w:numPr>
        <w:numId w:val="5"/>
      </w:numPr>
      <w:spacing w:line="240" w:lineRule="exact"/>
    </w:pPr>
  </w:style>
  <w:style w:type="paragraph" w:customStyle="1" w:styleId="Lijstniveau2">
    <w:name w:val="Lijst niveau 2"/>
    <w:basedOn w:val="Standaard"/>
    <w:uiPriority w:val="4"/>
    <w:qFormat/>
    <w:pPr>
      <w:numPr>
        <w:ilvl w:val="1"/>
        <w:numId w:val="5"/>
      </w:numPr>
      <w:spacing w:line="240" w:lineRule="exact"/>
    </w:pPr>
  </w:style>
  <w:style w:type="paragraph" w:customStyle="1" w:styleId="Lijstniveau3">
    <w:name w:val="Lijst niveau 3"/>
    <w:basedOn w:val="Standaard"/>
    <w:uiPriority w:val="5"/>
    <w:qFormat/>
    <w:pPr>
      <w:numPr>
        <w:ilvl w:val="2"/>
        <w:numId w:val="5"/>
      </w:numPr>
      <w:spacing w:line="240" w:lineRule="exact"/>
    </w:pPr>
  </w:style>
  <w:style w:type="paragraph" w:customStyle="1" w:styleId="Lijstniveau4">
    <w:name w:val="Lijst niveau 4"/>
    <w:basedOn w:val="Lijstniveau3"/>
    <w:uiPriority w:val="6"/>
    <w:qFormat/>
    <w:pPr>
      <w:numPr>
        <w:ilvl w:val="3"/>
      </w:numPr>
    </w:pPr>
  </w:style>
  <w:style w:type="paragraph" w:styleId="Ondertitel">
    <w:name w:val="Subtitle"/>
    <w:basedOn w:val="Standaard"/>
    <w:next w:val="Standaard"/>
    <w:pPr>
      <w:spacing w:line="320" w:lineRule="atLeast"/>
    </w:pPr>
    <w:rPr>
      <w:sz w:val="24"/>
      <w:szCs w:val="24"/>
    </w:rPr>
  </w:style>
  <w:style w:type="paragraph" w:customStyle="1" w:styleId="Pagina-eindeKop1">
    <w:name w:val="Pagina-einde Kop 1"/>
    <w:basedOn w:val="Standaard"/>
    <w:next w:val="Standaard"/>
    <w:pPr>
      <w:pageBreakBefore/>
      <w:spacing w:line="240" w:lineRule="exact"/>
      <w:outlineLvl w:val="0"/>
    </w:pPr>
    <w:rPr>
      <w:b/>
    </w:rPr>
  </w:style>
  <w:style w:type="paragraph" w:customStyle="1" w:styleId="Referentiegegevens">
    <w:name w:val="Referentiegegevens"/>
    <w:basedOn w:val="Standaard"/>
    <w:next w:val="Standaard"/>
    <w:pPr>
      <w:spacing w:line="180" w:lineRule="exact"/>
    </w:pPr>
    <w:rPr>
      <w:sz w:val="13"/>
      <w:szCs w:val="13"/>
    </w:rPr>
  </w:style>
  <w:style w:type="paragraph" w:customStyle="1" w:styleId="Referentiegegevensbold">
    <w:name w:val="Referentiegegevens bold"/>
    <w:basedOn w:val="Standaard"/>
    <w:next w:val="Standaard"/>
    <w:pPr>
      <w:spacing w:line="180" w:lineRule="exact"/>
    </w:pPr>
    <w:rPr>
      <w:b/>
      <w:sz w:val="13"/>
      <w:szCs w:val="13"/>
    </w:rPr>
  </w:style>
  <w:style w:type="paragraph" w:customStyle="1" w:styleId="Referentiegegevenscursief">
    <w:name w:val="Referentiegegevens cursief"/>
    <w:basedOn w:val="Standaard"/>
    <w:next w:val="Standaard"/>
    <w:pPr>
      <w:spacing w:line="180" w:lineRule="exact"/>
    </w:pPr>
    <w:rPr>
      <w:i/>
      <w:sz w:val="13"/>
      <w:szCs w:val="13"/>
    </w:rPr>
  </w:style>
  <w:style w:type="paragraph" w:customStyle="1" w:styleId="Referentiegegevensrechtsuitgelijnd">
    <w:name w:val="Referentiegegevens rechts uitgelijnd"/>
    <w:basedOn w:val="Standaard"/>
    <w:next w:val="Standaard"/>
    <w:pPr>
      <w:spacing w:line="180" w:lineRule="exact"/>
      <w:jc w:val="right"/>
    </w:pPr>
    <w:rPr>
      <w:sz w:val="13"/>
      <w:szCs w:val="13"/>
    </w:rPr>
  </w:style>
  <w:style w:type="paragraph" w:customStyle="1" w:styleId="Rubricering">
    <w:name w:val="Rubricering"/>
    <w:basedOn w:val="Standaard"/>
    <w:next w:val="Standaard"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Standaard"/>
    <w:next w:val="Standaard"/>
    <w:qFormat/>
    <w:pPr>
      <w:spacing w:line="240" w:lineRule="exact"/>
    </w:pPr>
    <w:rPr>
      <w:i/>
    </w:rPr>
  </w:style>
  <w:style w:type="paragraph" w:customStyle="1" w:styleId="StandaarddeDE">
    <w:name w:val="Standaard de_DE"/>
    <w:basedOn w:val="Standaard"/>
    <w:next w:val="Standaard"/>
    <w:rPr>
      <w:lang w:val="de-DE"/>
    </w:rPr>
  </w:style>
  <w:style w:type="paragraph" w:customStyle="1" w:styleId="StandaardenGB">
    <w:name w:val="Standaard en_GB"/>
    <w:basedOn w:val="Standaard"/>
    <w:next w:val="Standaard"/>
    <w:rPr>
      <w:lang w:val="en-GB"/>
    </w:rPr>
  </w:style>
  <w:style w:type="paragraph" w:customStyle="1" w:styleId="StandaardesES">
    <w:name w:val="Standaard es_ES"/>
    <w:basedOn w:val="Standaard"/>
    <w:next w:val="Standaard"/>
    <w:rPr>
      <w:lang w:val="es-ES"/>
    </w:rPr>
  </w:style>
  <w:style w:type="paragraph" w:customStyle="1" w:styleId="StandaardfrFR">
    <w:name w:val="Standaard fr_FR"/>
    <w:basedOn w:val="Standaard"/>
    <w:next w:val="Standaard"/>
    <w:rPr>
      <w:lang w:val="fr-FR"/>
    </w:rPr>
  </w:style>
  <w:style w:type="paragraph" w:customStyle="1" w:styleId="Standaardvet">
    <w:name w:val="Standaard vet"/>
    <w:basedOn w:val="Standaard"/>
    <w:next w:val="Standaard"/>
    <w:qFormat/>
    <w:pPr>
      <w:spacing w:line="240" w:lineRule="exact"/>
    </w:pPr>
    <w:rPr>
      <w:b/>
    </w:rPr>
  </w:style>
  <w:style w:type="table" w:customStyle="1" w:styleId="Standaardtabel2">
    <w:name w:val="Standaardtabel 2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12" w:type="dxa"/>
        <w:bottom w:w="0" w:type="dxa"/>
        <w:right w:w="112" w:type="dxa"/>
      </w:tblCellMar>
    </w:tbl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  <w:tblStylePr w:type="firstRow">
      <w:rPr>
        <w:rFonts w:ascii="Verdana" w:hAnsi="Verdana"/>
        <w:b/>
        <w:sz w:val="18"/>
        <w:szCs w:val="18"/>
      </w:rPr>
    </w:tblStylePr>
  </w:style>
  <w:style w:type="table" w:customStyle="1" w:styleId="Tabelzonderranden">
    <w:name w:val="Tabel zonder randen"/>
    <w:rPr>
      <w:rFonts w:ascii="Verdana" w:hAnsi="Verdana"/>
      <w:color w:val="000000"/>
      <w:sz w:val="18"/>
      <w:szCs w:val="18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raster">
    <w:name w:val="Table Grid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pPr>
      <w:spacing w:line="320" w:lineRule="atLeast"/>
    </w:pPr>
    <w:rPr>
      <w:b/>
      <w:sz w:val="24"/>
      <w:szCs w:val="24"/>
    </w:rPr>
  </w:style>
  <w:style w:type="paragraph" w:styleId="Voettekst">
    <w:name w:val="footer"/>
    <w:basedOn w:val="Referentiegegevens"/>
    <w:next w:val="Referentiegegevens"/>
    <w:pPr>
      <w:spacing w:line="140" w:lineRule="exact"/>
    </w:pPr>
  </w:style>
  <w:style w:type="paragraph" w:customStyle="1" w:styleId="WitregelW1">
    <w:name w:val="Witregel W1"/>
    <w:basedOn w:val="Standaard"/>
    <w:next w:val="Standaard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Standaard"/>
    <w:next w:val="Standaard"/>
    <w:pPr>
      <w:spacing w:line="240" w:lineRule="exact"/>
    </w:pPr>
  </w:style>
  <w:style w:type="paragraph" w:customStyle="1" w:styleId="WitregelW2">
    <w:name w:val="Witregel W2"/>
    <w:basedOn w:val="Standaard"/>
    <w:next w:val="Standaard"/>
    <w:pPr>
      <w:spacing w:line="270" w:lineRule="exact"/>
    </w:pPr>
    <w:rPr>
      <w:sz w:val="27"/>
      <w:szCs w:val="27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3E436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3E436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3E4363"/>
    <w:rPr>
      <w:rFonts w:ascii="Verdana" w:hAnsi="Verdana"/>
      <w:color w:val="000000"/>
    </w:rPr>
  </w:style>
  <w:style w:type="paragraph" w:styleId="Lijstalinea">
    <w:name w:val="List Paragraph"/>
    <w:basedOn w:val="Standaard"/>
    <w:uiPriority w:val="34"/>
    <w:semiHidden/>
    <w:rsid w:val="00A77907"/>
    <w:pPr>
      <w:ind w:left="720"/>
      <w:contextualSpacing/>
    </w:pPr>
  </w:style>
  <w:style w:type="character" w:styleId="Onopgelostemelding">
    <w:name w:val="Unresolved Mention"/>
    <w:basedOn w:val="Standaardalinea-lettertype"/>
    <w:uiPriority w:val="99"/>
    <w:semiHidden/>
    <w:unhideWhenUsed/>
    <w:rsid w:val="00163A78"/>
    <w:rPr>
      <w:color w:val="605E5C"/>
      <w:shd w:val="clear" w:color="auto" w:fill="E1DFDD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734722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734722"/>
    <w:rPr>
      <w:rFonts w:ascii="Verdana" w:hAnsi="Verdana"/>
      <w:color w:val="00000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734722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2E4A40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E4A40"/>
    <w:rPr>
      <w:rFonts w:ascii="Verdana" w:hAnsi="Verdana"/>
      <w:color w:val="000000"/>
      <w:sz w:val="18"/>
      <w:szCs w:val="18"/>
    </w:rPr>
  </w:style>
  <w:style w:type="character" w:styleId="GevolgdeHyperlink">
    <w:name w:val="FollowedHyperlink"/>
    <w:basedOn w:val="Standaardalinea-lettertype"/>
    <w:uiPriority w:val="99"/>
    <w:semiHidden/>
    <w:unhideWhenUsed/>
    <w:rsid w:val="006E41EF"/>
    <w:rPr>
      <w:color w:val="96607D" w:themeColor="followedHyperlink"/>
      <w:u w:val="singl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7394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73941"/>
    <w:rPr>
      <w:rFonts w:ascii="Verdana" w:hAnsi="Verdana"/>
      <w:b/>
      <w:bCs/>
      <w:color w:val="000000"/>
    </w:rPr>
  </w:style>
  <w:style w:type="paragraph" w:styleId="Revisie">
    <w:name w:val="Revision"/>
    <w:hidden/>
    <w:uiPriority w:val="99"/>
    <w:semiHidden/>
    <w:rsid w:val="003B1D5A"/>
    <w:pPr>
      <w:autoSpaceDN/>
      <w:textAlignment w:val="auto"/>
    </w:pPr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webSettings0.xml><?xml version="1.0" encoding="utf-8"?>
<w:webSettings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tweedekamer.nl/kamerstukken/brieven_regering/detail?id=2021Z14309&amp;did=2021D30500" TargetMode="External" Id="rId13" /><Relationship Type="http://schemas.openxmlformats.org/officeDocument/2006/relationships/hyperlink" Target="https://www.tweedekamer.nl/kamerstukken/brieven_regering/detail?id=2025Z18449&amp;did=2025D42982" TargetMode="External" Id="rId18" /><Relationship Type="http://schemas.openxmlformats.org/officeDocument/2006/relationships/hyperlink" Target="https://www.tweedekamer.nl/kamerstukken/brieven_regering/detail?id=2023Z03999&amp;did=2023D09317" TargetMode="External" Id="rId26" /><Relationship Type="http://schemas.openxmlformats.org/officeDocument/2006/relationships/hyperlink" Target="https://www.wodc.nl/onderzoek-in-uitvoering/welk-onderzoek-doen-we/3619b/3619b---aard-en-omvang-nederlandse-sekswerkbranche" TargetMode="External" Id="rId39" /><Relationship Type="http://schemas.openxmlformats.org/officeDocument/2006/relationships/hyperlink" Target="https://www.tweedekamer.nl/kamerstukken/brieven_regering/detail?id=2021Z15066&amp;did=2021D32306" TargetMode="External" Id="rId21" /><Relationship Type="http://schemas.openxmlformats.org/officeDocument/2006/relationships/hyperlink" Target="https://www.wodc.nl/onderzoek-in-uitvoering/welk-onderzoek-doen-we/3654-monitor-bestuurlijke-aanpak-georganiseerde-criminaliteit" TargetMode="External" Id="rId34" /><Relationship Type="http://schemas.openxmlformats.org/officeDocument/2006/relationships/hyperlink" Target="https://www.tweedekamer.nl/kamerstukken/brieven_regering/detail?id=2025Z12226&amp;did=2025D27971" TargetMode="External" Id="rId42" /><Relationship Type="http://schemas.openxmlformats.org/officeDocument/2006/relationships/header" Target="header2.xml" Id="rId47" /><Relationship Type="http://schemas.openxmlformats.org/officeDocument/2006/relationships/webSetting" Target="webSettings0.xml" Id="rId55" /><Relationship Type="http://schemas.openxmlformats.org/officeDocument/2006/relationships/footnotes" Target="footnotes.xml" Id="rId7" /><Relationship Type="http://schemas.openxmlformats.org/officeDocument/2006/relationships/hyperlink" Target="https://www.tweedekamer.nl/kamerstukken/brieven_regering/detail?id=2024Z04283&amp;did=2024D09923" TargetMode="External" Id="rId16" /><Relationship Type="http://schemas.openxmlformats.org/officeDocument/2006/relationships/hyperlink" Target="https://www.tweedekamer.nl/kamerstukken/brieven_regering/detail?id=2025Z20854&amp;did=2025D49174" TargetMode="External" Id="rId29" /><Relationship Type="http://schemas.openxmlformats.org/officeDocument/2006/relationships/hyperlink" Target="https://www.wodc.nl/onderzoek-in-uitvoering/welk-onderzoek-doen-we/3622---van-weten-naar-doen" TargetMode="External" Id="rId11" /><Relationship Type="http://schemas.openxmlformats.org/officeDocument/2006/relationships/hyperlink" Target="https://www.tweedekamer.nl/kamerstukken/brieven_regering/detail?id=2022Z12957&amp;did=2022D26707" TargetMode="External" Id="rId24" /><Relationship Type="http://schemas.openxmlformats.org/officeDocument/2006/relationships/hyperlink" Target="https://www.tweedekamer.nl/kamerstukken/brieven_regering/detail?id=2026Z07838&amp;did=2026D17667" TargetMode="External" Id="rId32" /><Relationship Type="http://schemas.openxmlformats.org/officeDocument/2006/relationships/hyperlink" Target="https://www.tweedekamer.nl/kamerstukken/brieven_regering/detail?id=2026Z07719&amp;did=2026D17322" TargetMode="External" Id="rId37" /><Relationship Type="http://schemas.openxmlformats.org/officeDocument/2006/relationships/hyperlink" Target="https://www.wodc.nl/onderzoek-in-uitvoering/welk-onderzoek-doen-we/3621---perspectief-van-exploitanten-in-de-sekswerkbranche/3621--perspectief-van-exploitanten-in-de-sekswerkbranche" TargetMode="External" Id="rId40" /><Relationship Type="http://schemas.openxmlformats.org/officeDocument/2006/relationships/hyperlink" Target="https://www.wodc.nl/onderzoek-in-uitvoering/welk-onderzoek-doen-we/3545---burgerparticipatie-binnen-het-ministerie-van-jenv" TargetMode="External" Id="rId45" /><Relationship Type="http://schemas.openxmlformats.org/officeDocument/2006/relationships/settings" Target="settings.xml" Id="rId5" /><Relationship Type="http://schemas.openxmlformats.org/officeDocument/2006/relationships/hyperlink" Target="https://www.tweedekamer.nl/kamerstukken/brieven_regering/detail?id=2023Z09634&amp;did=2023D23142" TargetMode="External" Id="rId15" /><Relationship Type="http://schemas.openxmlformats.org/officeDocument/2006/relationships/hyperlink" Target="https://www.tweedekamer.nl/kamerstukken/brieven_regering/detail?id=2022Z02561&amp;did=2022D05356" TargetMode="External" Id="rId23" /><Relationship Type="http://schemas.openxmlformats.org/officeDocument/2006/relationships/hyperlink" Target="https://www.tweedekamer.nl/kamerstukken/brieven_regering/detail?id=2025Z20854&amp;did=2025D49174" TargetMode="External" Id="rId28" /><Relationship Type="http://schemas.openxmlformats.org/officeDocument/2006/relationships/hyperlink" Target="https://www.tweedekamer.nl/kamerstukken/brieven_regering/detail?id=2025Z19961&amp;did=2025D46920" TargetMode="External" Id="rId36" /><Relationship Type="http://schemas.openxmlformats.org/officeDocument/2006/relationships/theme" Target="theme/theme1.xml" Id="rId49" /><Relationship Type="http://schemas.openxmlformats.org/officeDocument/2006/relationships/hyperlink" Target="https://www.cbs.nl/nl-nl/deelnemers-enquetes/bedrijven/overzicht-bedrijven/monitor-criminaliteit-bedrijfsleven" TargetMode="External" Id="rId10" /><Relationship Type="http://schemas.openxmlformats.org/officeDocument/2006/relationships/hyperlink" Target="https://www.wodc.nl/onderzoek-in-uitvoering/welk-onderzoek-doen-we/3082---experiment-gesloten-coffeeshopketen" TargetMode="External" Id="rId19" /><Relationship Type="http://schemas.openxmlformats.org/officeDocument/2006/relationships/hyperlink" Target="https://www.tweedekamer.nl/kamerstukken/brieven_regering/detail?id=2025Z22571&amp;did=2025D53590" TargetMode="External" Id="rId31" /><Relationship Type="http://schemas.openxmlformats.org/officeDocument/2006/relationships/hyperlink" Target="https://www.tweedekamer.nl/kamerstukken/brieven_regering/detail?id=2025Z12484&amp;did=2025D28462" TargetMode="External" Id="rId44" /><Relationship Type="http://schemas.openxmlformats.org/officeDocument/2006/relationships/styles" Target="styles.xml" Id="rId4" /><Relationship Type="http://schemas.openxmlformats.org/officeDocument/2006/relationships/hyperlink" Target="https://www.tweedekamer.nl/kamerstukken/brieven_regering/detail?id=2026Z08434&amp;did=2026D18982" TargetMode="External" Id="rId9" /><Relationship Type="http://schemas.openxmlformats.org/officeDocument/2006/relationships/hyperlink" Target="https://www.tweedekamer.nl/kamerstukken/brieven_regering/detail?id=2023Z15367&amp;did=2023D37315" TargetMode="External" Id="rId14" /><Relationship Type="http://schemas.openxmlformats.org/officeDocument/2006/relationships/hyperlink" Target="https://www.tweedekamer.nl/kamerstukken/brieven_regering/detail?id=2022Z07221&amp;did=2022D14633" TargetMode="External" Id="rId22" /><Relationship Type="http://schemas.openxmlformats.org/officeDocument/2006/relationships/hyperlink" Target="https://www.tweedekamer.nl/kamerstukken/detail?id=2022D55206&amp;did=2022D55206" TargetMode="External" Id="rId27" /><Relationship Type="http://schemas.openxmlformats.org/officeDocument/2006/relationships/hyperlink" Target="https://www.tweedekamer.nl/kamerstukken/brieven_regering/detail?id=2025Z22604&amp;did=2025D53704" TargetMode="External" Id="rId30" /><Relationship Type="http://schemas.openxmlformats.org/officeDocument/2006/relationships/hyperlink" Target="https://www.tweedekamer.nl/kamerstukken/brieven_regering/detail?id=2022Z01670&amp;did=2022D03691" TargetMode="External" Id="rId35" /><Relationship Type="http://schemas.openxmlformats.org/officeDocument/2006/relationships/hyperlink" Target="https://www.wodc.nl/onderzoek-in-uitvoering/welk-onderzoek-doen-we/3562---evaluatie-experiment-digitale-meldplicht-fase-1" TargetMode="External" Id="rId43" /><Relationship Type="http://schemas.openxmlformats.org/officeDocument/2006/relationships/fontTable" Target="fontTable.xml" Id="rId48" /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hyperlink" Target="https://www.wodc.nl/onderzoek-in-uitvoering/welk-onderzoek-doen-we/3655---evaluatie-pilots-toekomstkader-winkeldiefstal" TargetMode="External" Id="rId12" /><Relationship Type="http://schemas.openxmlformats.org/officeDocument/2006/relationships/hyperlink" Target="https://www.tweedekamer.nl/kamerstukken/brieven_regering/detail?id=2024Z20637&amp;did=2024D48736" TargetMode="External" Id="rId17" /><Relationship Type="http://schemas.openxmlformats.org/officeDocument/2006/relationships/hyperlink" Target="https://www.tweedekamer.nl/kamerstukken/brieven_regering/detail?id=2022Z12442&amp;did=2022D25693" TargetMode="External" Id="rId25" /><Relationship Type="http://schemas.openxmlformats.org/officeDocument/2006/relationships/hyperlink" Target="https://www.tweedekamer.nl/kamerstukken/brieven_regering/detail?id=2026Z18044&amp;did=2026D41145" TargetMode="External" Id="rId33" /><Relationship Type="http://schemas.openxmlformats.org/officeDocument/2006/relationships/hyperlink" Target="https://www.wodc.nl/onderzoek-in-uitvoering/welk-onderzoek-doen-we/3647---evaluatie-onderzoek-aanpak-versterking-sociale-en-juridische-positie-sekswerkers" TargetMode="External" Id="rId38" /><Relationship Type="http://schemas.openxmlformats.org/officeDocument/2006/relationships/header" Target="header1.xml" Id="rId46" /><Relationship Type="http://schemas.openxmlformats.org/officeDocument/2006/relationships/hyperlink" Target="https://www.tweedekamer.nl/kamerstukken/brieven_regering/detail?id=2021Z10706&amp;did=2021D23339" TargetMode="External" Id="rId20" /><Relationship Type="http://schemas.openxmlformats.org/officeDocument/2006/relationships/hyperlink" Target="https://www.tweedekamer.nl/kamerstukken/brieven_regering/detail?id=2021Z07437&amp;did=2021D16458" TargetMode="External" Id="rId41" /><Relationship Type="http://schemas.openxmlformats.org/officeDocument/2006/relationships/webSettings" Target="webSettings.xml" Id="rId6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wnloads\Bijlage%20liggend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3</ap:Pages>
  <ap:Words>1417</ap:Words>
  <ap:Characters>7798</ap:Characters>
  <ap:DocSecurity>0</ap:DocSecurity>
  <ap:Lines>64</ap:Lines>
  <ap:Paragraphs>18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Bijlage liggend -</vt:lpstr>
    </vt:vector>
  </ap:TitlesOfParts>
  <ap:LinksUpToDate>false</ap:LinksUpToDate>
  <ap:CharactersWithSpaces>9197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2026-09-11T09:40:00.0000000Z</dcterms:created>
  <dcterms:modified xsi:type="dcterms:W3CDTF">2026-09-11T09:40:00.0000000Z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entifier">
    <vt:lpwstr/>
  </property>
  <property fmtid="{D5CDD505-2E9C-101B-9397-08002B2CF9AE}" pid="3" name="URL">
    <vt:lpwstr/>
  </property>
  <property fmtid="{D5CDD505-2E9C-101B-9397-08002B2CF9AE}" pid="4" name="Documentsoort">
    <vt:lpwstr>Bijlage liggend - </vt:lpwstr>
  </property>
  <property fmtid="{D5CDD505-2E9C-101B-9397-08002B2CF9AE}" pid="5" name="Publicatiedatum">
    <vt:lpwstr/>
  </property>
  <property fmtid="{D5CDD505-2E9C-101B-9397-08002B2CF9AE}" pid="6" name="Verantwoordelijke organisatie">
    <vt:lpwstr>Directie Veiligheid en Bestuur</vt:lpwstr>
  </property>
  <property fmtid="{D5CDD505-2E9C-101B-9397-08002B2CF9AE}" pid="7" name="Taal">
    <vt:lpwstr>nl_NL</vt:lpwstr>
  </property>
  <property fmtid="{D5CDD505-2E9C-101B-9397-08002B2CF9AE}" pid="8" name="Inhoudsindicatie">
    <vt:lpwstr/>
  </property>
  <property fmtid="{D5CDD505-2E9C-101B-9397-08002B2CF9AE}" pid="9" name="Status">
    <vt:lpwstr/>
  </property>
  <property fmtid="{D5CDD505-2E9C-101B-9397-08002B2CF9AE}" pid="10" name="Aan">
    <vt:lpwstr/>
  </property>
  <property fmtid="{D5CDD505-2E9C-101B-9397-08002B2CF9AE}" pid="11" name="Van">
    <vt:lpwstr/>
  </property>
  <property fmtid="{D5CDD505-2E9C-101B-9397-08002B2CF9AE}" pid="12" name="Datum">
    <vt:lpwstr>9 april 2026</vt:lpwstr>
  </property>
  <property fmtid="{D5CDD505-2E9C-101B-9397-08002B2CF9AE}" pid="13" name="Opgesteld door, Naam">
    <vt:lpwstr>Daniela Aben</vt:lpwstr>
  </property>
  <property fmtid="{D5CDD505-2E9C-101B-9397-08002B2CF9AE}" pid="14" name="Opgesteld door, Telefoonnummer">
    <vt:lpwstr/>
  </property>
  <property fmtid="{D5CDD505-2E9C-101B-9397-08002B2CF9AE}" pid="15" name="Kenmerk">
    <vt:lpwstr>7484253</vt:lpwstr>
  </property>
  <property fmtid="{D5CDD505-2E9C-101B-9397-08002B2CF9AE}" pid="16" name="Rubricering">
    <vt:lpwstr/>
  </property>
  <property fmtid="{D5CDD505-2E9C-101B-9397-08002B2CF9AE}" pid="17" name="Vertrouwelijkheidsniveau">
    <vt:lpwstr/>
  </property>
  <property fmtid="{D5CDD505-2E9C-101B-9397-08002B2CF9AE}" pid="18" name="Markering">
    <vt:lpwstr/>
  </property>
  <property fmtid="{D5CDD505-2E9C-101B-9397-08002B2CF9AE}" pid="19" name="Custom 1">
    <vt:lpwstr/>
  </property>
  <property fmtid="{D5CDD505-2E9C-101B-9397-08002B2CF9AE}" pid="20" name="Custom 2">
    <vt:lpwstr/>
  </property>
  <property fmtid="{D5CDD505-2E9C-101B-9397-08002B2CF9AE}" pid="21" name="Custom 3">
    <vt:lpwstr/>
  </property>
  <property fmtid="{D5CDD505-2E9C-101B-9397-08002B2CF9AE}" pid="22" name="Custom 4">
    <vt:lpwstr/>
  </property>
  <property fmtid="{D5CDD505-2E9C-101B-9397-08002B2CF9AE}" pid="23" name="Custom 5">
    <vt:lpwstr/>
  </property>
  <property fmtid="{D5CDD505-2E9C-101B-9397-08002B2CF9AE}" pid="24" name="Aard document">
    <vt:lpwstr/>
  </property>
  <property fmtid="{D5CDD505-2E9C-101B-9397-08002B2CF9AE}" pid="25" name="Taakverzoek">
    <vt:lpwstr/>
  </property>
  <property fmtid="{D5CDD505-2E9C-101B-9397-08002B2CF9AE}" pid="26" name="Informatiecategorie Beleidslijn">
    <vt:lpwstr/>
  </property>
  <property fmtid="{D5CDD505-2E9C-101B-9397-08002B2CF9AE}" pid="27" name="VA_Niet openbaar">
    <vt:lpwstr/>
  </property>
</Properties>
</file>