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215E" w:rsidP="002424E3" w:rsidRDefault="00DC025E" w14:paraId="319FBAFF" w14:textId="632C285C">
      <w:pPr>
        <w:spacing w:after="0"/>
      </w:pPr>
      <w:r>
        <w:t>G</w:t>
      </w:r>
      <w:r w:rsidR="001741E7">
        <w:t>eachte voorzitter,</w:t>
      </w:r>
    </w:p>
    <w:p w:rsidR="001741E7" w:rsidP="002424E3" w:rsidRDefault="001741E7" w14:paraId="025BFD76" w14:textId="77777777">
      <w:pPr>
        <w:spacing w:after="0"/>
      </w:pPr>
    </w:p>
    <w:p w:rsidRPr="00F96266" w:rsidR="001741E7" w:rsidP="002424E3" w:rsidRDefault="001741E7" w14:paraId="7CC3D6E2" w14:textId="18B65AC5">
      <w:pPr>
        <w:spacing w:after="0"/>
      </w:pPr>
      <w:r>
        <w:t xml:space="preserve">Hierbij bied ik u de antwoorden aan op de schriftelijke vragen gesteld door het lid Teunissen </w:t>
      </w:r>
      <w:r w:rsidR="00736CEC">
        <w:t xml:space="preserve">(PvdD) </w:t>
      </w:r>
      <w:r>
        <w:t xml:space="preserve">over het werkbezoek aan Shell </w:t>
      </w:r>
      <w:r w:rsidR="00736CEC">
        <w:t>(</w:t>
      </w:r>
      <w:r>
        <w:t>kenmerk</w:t>
      </w:r>
      <w:r w:rsidR="00736CEC">
        <w:t>:</w:t>
      </w:r>
      <w:r>
        <w:t xml:space="preserve"> </w:t>
      </w:r>
      <w:r w:rsidRPr="001741E7">
        <w:t>2026Z16988</w:t>
      </w:r>
      <w:r w:rsidR="00736CEC">
        <w:t>)</w:t>
      </w:r>
      <w:r>
        <w:t xml:space="preserve">. </w:t>
      </w:r>
    </w:p>
    <w:p w:rsidRPr="00F96266" w:rsidR="00F96266" w:rsidP="002424E3" w:rsidRDefault="00F96266" w14:paraId="57D58AB9" w14:textId="77777777">
      <w:pPr>
        <w:spacing w:after="0"/>
      </w:pPr>
    </w:p>
    <w:p w:rsidRPr="00F96266" w:rsidR="00AD7A2F" w:rsidP="002424E3" w:rsidRDefault="00AD7A2F" w14:paraId="3637BCFD" w14:textId="77777777">
      <w:pPr>
        <w:spacing w:after="0"/>
      </w:pPr>
    </w:p>
    <w:p w:rsidRPr="00F96266" w:rsidR="00AD7A2F" w:rsidP="002424E3" w:rsidRDefault="00E00AC0" w14:paraId="135A1153" w14:textId="77777777">
      <w:pPr>
        <w:spacing w:after="0"/>
        <w:rPr>
          <w:rFonts w:ascii="Verdana" w:hAnsi="Verdana"/>
        </w:rPr>
      </w:pPr>
      <w:r w:rsidRPr="00A9188E">
        <w:rPr>
          <w:rFonts w:ascii="Verdana" w:hAnsi="Verdana"/>
        </w:rPr>
        <w:t>DE MINISTER-PRESIDENT,</w:t>
      </w:r>
    </w:p>
    <w:p w:rsidRPr="00A9188E" w:rsidR="00A9188E" w:rsidP="008D5405" w:rsidRDefault="00E00AC0" w14:paraId="015767B6" w14:textId="77777777">
      <w:pPr>
        <w:spacing w:after="0"/>
        <w:rPr>
          <w:rFonts w:ascii="Verdana" w:hAnsi="Verdana"/>
        </w:rPr>
      </w:pPr>
      <w:r w:rsidRPr="00A9188E">
        <w:rPr>
          <w:rFonts w:ascii="Verdana" w:hAnsi="Verdana"/>
        </w:rPr>
        <w:t>Minister van Algemene Zaken,</w:t>
      </w:r>
    </w:p>
    <w:p w:rsidRPr="00A9188E" w:rsidR="00A9188E" w:rsidP="008D5405" w:rsidRDefault="00A9188E" w14:paraId="11325A55" w14:textId="77777777">
      <w:pPr>
        <w:spacing w:after="0"/>
        <w:rPr>
          <w:rFonts w:ascii="Verdana" w:hAnsi="Verdana"/>
        </w:rPr>
      </w:pPr>
    </w:p>
    <w:p w:rsidR="00A9188E" w:rsidP="008D5405" w:rsidRDefault="00A9188E" w14:paraId="53C01E9C" w14:textId="77777777">
      <w:pPr>
        <w:spacing w:after="0"/>
        <w:rPr>
          <w:rFonts w:ascii="Verdana" w:hAnsi="Verdana"/>
        </w:rPr>
      </w:pPr>
    </w:p>
    <w:p w:rsidRPr="00A9188E" w:rsidR="00EE3BDF" w:rsidP="008D5405" w:rsidRDefault="00EE3BDF" w14:paraId="0C6320B4" w14:textId="77777777">
      <w:pPr>
        <w:spacing w:after="0"/>
        <w:rPr>
          <w:rFonts w:ascii="Verdana" w:hAnsi="Verdana"/>
        </w:rPr>
      </w:pPr>
    </w:p>
    <w:p w:rsidRPr="00A9188E" w:rsidR="00A9188E" w:rsidP="008D5405" w:rsidRDefault="00A9188E" w14:paraId="51EA42E6" w14:textId="77777777">
      <w:pPr>
        <w:spacing w:after="0"/>
        <w:rPr>
          <w:rFonts w:ascii="Verdana" w:hAnsi="Verdana"/>
        </w:rPr>
      </w:pPr>
    </w:p>
    <w:p w:rsidRPr="00A9188E" w:rsidR="00AE4A4D" w:rsidP="008D5405" w:rsidRDefault="00E00AC0" w14:paraId="23156386" w14:textId="77777777">
      <w:pPr>
        <w:spacing w:after="0"/>
        <w:rPr>
          <w:rFonts w:ascii="Verdana" w:hAnsi="Verdana"/>
        </w:rPr>
      </w:pPr>
      <w:r>
        <w:rPr>
          <w:rFonts w:ascii="Verdana" w:hAnsi="Verdana"/>
        </w:rPr>
        <w:t>Rob Jetten</w:t>
      </w:r>
    </w:p>
    <w:p w:rsidR="005A183A" w:rsidRDefault="005A183A" w14:paraId="0697C9B9" w14:textId="217448CB">
      <w:r>
        <w:br w:type="page"/>
      </w:r>
    </w:p>
    <w:p w:rsidRPr="00DC025E" w:rsidR="00EB4555" w:rsidP="00EB4555" w:rsidRDefault="00EB4555" w14:paraId="7EACC09E" w14:textId="3D8E5E1E">
      <w:pPr>
        <w:rPr>
          <w:b/>
          <w:bCs/>
        </w:rPr>
      </w:pPr>
      <w:r>
        <w:rPr>
          <w:b/>
          <w:bCs/>
        </w:rPr>
        <w:lastRenderedPageBreak/>
        <w:t>Vraag 1</w:t>
      </w:r>
      <w:r w:rsidR="00DC025E">
        <w:rPr>
          <w:b/>
          <w:bCs/>
        </w:rPr>
        <w:t>:</w:t>
      </w:r>
      <w:r w:rsidR="00DC025E">
        <w:rPr>
          <w:b/>
          <w:bCs/>
        </w:rPr>
        <w:br/>
      </w:r>
      <w:r>
        <w:t>Herinnert u zich nog dat u op 12 augustus 2026 een bezoek heeft gebracht aan Shell bij de Rotterdamse haven en daarbij ook een rood pak aan heeft getrokken met het logo van Shell?</w:t>
      </w:r>
      <w:r w:rsidR="00DC025E">
        <w:rPr>
          <w:b/>
          <w:bCs/>
        </w:rPr>
        <w:br/>
      </w:r>
      <w:r w:rsidR="00DC025E">
        <w:rPr>
          <w:b/>
          <w:bCs/>
        </w:rPr>
        <w:br/>
      </w:r>
      <w:r>
        <w:rPr>
          <w:b/>
          <w:bCs/>
        </w:rPr>
        <w:t>Antwoord</w:t>
      </w:r>
      <w:r w:rsidR="00DC025E">
        <w:rPr>
          <w:b/>
          <w:bCs/>
        </w:rPr>
        <w:t>:</w:t>
      </w:r>
      <w:r w:rsidR="00DC025E">
        <w:rPr>
          <w:b/>
          <w:bCs/>
        </w:rPr>
        <w:br/>
      </w:r>
      <w:r>
        <w:t xml:space="preserve">Ja. </w:t>
      </w:r>
    </w:p>
    <w:p w:rsidR="00DC025E" w:rsidP="00EB4555" w:rsidRDefault="00EB4555" w14:paraId="411D305F" w14:textId="77777777">
      <w:pPr>
        <w:rPr>
          <w:b/>
          <w:bCs/>
        </w:rPr>
      </w:pPr>
      <w:r>
        <w:rPr>
          <w:b/>
          <w:bCs/>
        </w:rPr>
        <w:t xml:space="preserve">Vraag </w:t>
      </w:r>
      <w:r w:rsidR="00DC025E">
        <w:rPr>
          <w:b/>
          <w:bCs/>
        </w:rPr>
        <w:t>2:</w:t>
      </w:r>
      <w:r w:rsidR="00DC025E">
        <w:rPr>
          <w:b/>
          <w:bCs/>
        </w:rPr>
        <w:br/>
      </w:r>
      <w:r>
        <w:t xml:space="preserve">Bent u ervan op de hoogte dat Shell in augustus 2026 een overeenkomst heeft gesloten om zijn volledige Europese portefeuille van duurzame energieprojecten op land aan </w:t>
      </w:r>
      <w:proofErr w:type="spellStart"/>
      <w:r>
        <w:t>TotalEnergies</w:t>
      </w:r>
      <w:proofErr w:type="spellEnd"/>
      <w:r>
        <w:t xml:space="preserve"> te verkopen?</w:t>
      </w:r>
    </w:p>
    <w:p w:rsidRPr="00DC025E" w:rsidR="00EB4555" w:rsidP="00EB4555" w:rsidRDefault="00EB4555" w14:paraId="4ADDD30E" w14:textId="410A8D9D">
      <w:pPr>
        <w:rPr>
          <w:b/>
          <w:bCs/>
        </w:rPr>
      </w:pPr>
      <w:r>
        <w:rPr>
          <w:b/>
          <w:bCs/>
        </w:rPr>
        <w:t>Antwoord</w:t>
      </w:r>
      <w:r w:rsidR="00DC025E">
        <w:rPr>
          <w:b/>
          <w:bCs/>
        </w:rPr>
        <w:t>:</w:t>
      </w:r>
      <w:r w:rsidR="00DC025E">
        <w:rPr>
          <w:b/>
          <w:bCs/>
        </w:rPr>
        <w:br/>
      </w:r>
      <w:r w:rsidRPr="005D56BA">
        <w:t xml:space="preserve">Het kabinet heeft kennisgenomen van berichten over een mogelijke verkoop van Shells Europese duurzame energieprojecten aan </w:t>
      </w:r>
      <w:proofErr w:type="spellStart"/>
      <w:r w:rsidRPr="005D56BA">
        <w:t>TotalEnergies</w:t>
      </w:r>
      <w:proofErr w:type="spellEnd"/>
      <w:r w:rsidRPr="005D56BA">
        <w:t>.</w:t>
      </w:r>
      <w:r w:rsidR="00DC025E">
        <w:rPr>
          <w:b/>
          <w:bCs/>
        </w:rPr>
        <w:br/>
      </w:r>
      <w:r w:rsidR="00DC025E">
        <w:rPr>
          <w:b/>
          <w:bCs/>
        </w:rPr>
        <w:br/>
      </w:r>
      <w:r>
        <w:rPr>
          <w:b/>
          <w:bCs/>
        </w:rPr>
        <w:t>Vraag 3</w:t>
      </w:r>
      <w:r w:rsidR="00DC025E">
        <w:rPr>
          <w:b/>
          <w:bCs/>
        </w:rPr>
        <w:t>:</w:t>
      </w:r>
      <w:r w:rsidR="00DC025E">
        <w:rPr>
          <w:b/>
          <w:bCs/>
        </w:rPr>
        <w:br/>
      </w:r>
      <w:r>
        <w:t>Deelt u de mening dat het terugtrekken van Shell uit Europese hernieuwbare energieprojecten moeilijk te rijmen is met de voorstelling van Shell als een geloofwaardige partner in de energietransitie? Zo nee, waarom niet?</w:t>
      </w:r>
      <w:r w:rsidR="00DC025E">
        <w:rPr>
          <w:b/>
          <w:bCs/>
        </w:rPr>
        <w:br/>
      </w:r>
      <w:r w:rsidR="00DC025E">
        <w:rPr>
          <w:b/>
          <w:bCs/>
        </w:rPr>
        <w:br/>
      </w:r>
      <w:r>
        <w:rPr>
          <w:b/>
          <w:bCs/>
        </w:rPr>
        <w:t>Antwoord</w:t>
      </w:r>
      <w:r w:rsidR="00DC025E">
        <w:rPr>
          <w:b/>
          <w:bCs/>
        </w:rPr>
        <w:t>:</w:t>
      </w:r>
      <w:r w:rsidR="00DC025E">
        <w:rPr>
          <w:b/>
          <w:bCs/>
        </w:rPr>
        <w:br/>
      </w:r>
      <w:r>
        <w:t>B</w:t>
      </w:r>
      <w:r w:rsidRPr="001E6A01">
        <w:t xml:space="preserve">edrijven nemen commerciële besluiten op basis van hun eigen strategie en marktomstandigheden. Het kabinet vindt het belangrijk dat bedrijven transparant zijn over hun plannen en de gevolgen daarvan voor de energietransitie. Indien de verkoop van projecten leidt tot vertragingen of </w:t>
      </w:r>
      <w:r w:rsidRPr="00B12604">
        <w:t xml:space="preserve">afname van investeringen in Nederland, zal het kabinet dit met Shell bespreken. </w:t>
      </w:r>
      <w:r w:rsidRPr="00B12604" w:rsidR="000737DE">
        <w:t xml:space="preserve">Daarnaast zal ook Shell haar bestaande portfolio moeten verduurzamen om te voldoen aan de Parijs- en Europese klimaatdoelstellingen. </w:t>
      </w:r>
      <w:r w:rsidRPr="00B12604" w:rsidR="00DC025E">
        <w:rPr>
          <w:b/>
          <w:bCs/>
        </w:rPr>
        <w:br/>
      </w:r>
      <w:r w:rsidRPr="00B12604" w:rsidR="00DC025E">
        <w:rPr>
          <w:b/>
          <w:bCs/>
        </w:rPr>
        <w:br/>
      </w:r>
      <w:r w:rsidRPr="00B12604">
        <w:rPr>
          <w:b/>
          <w:bCs/>
        </w:rPr>
        <w:t>Vraag 4</w:t>
      </w:r>
      <w:r w:rsidRPr="00B12604" w:rsidR="00DC025E">
        <w:rPr>
          <w:b/>
          <w:bCs/>
        </w:rPr>
        <w:t>:</w:t>
      </w:r>
      <w:r w:rsidRPr="00B12604" w:rsidR="00DC025E">
        <w:rPr>
          <w:b/>
          <w:bCs/>
        </w:rPr>
        <w:br/>
      </w:r>
      <w:r w:rsidRPr="00B12604">
        <w:t>Kunt u precies aangeven welke concrete klimaatprestaties van Shell tijdens het bezoek zijn besproken? Wat is daarbij concreet besproken over de verkoop van de Europese duurzame energieportefeuille, de investeringen van Shell in nieuwe olie- en gaswinning, de klimaatdoelen en emissiereducties van Shell en de fossiele infrastructuur die Shell nog decennia wil blijven exploiteren?</w:t>
      </w:r>
      <w:r w:rsidRPr="00B12604" w:rsidR="00DC025E">
        <w:rPr>
          <w:b/>
          <w:bCs/>
        </w:rPr>
        <w:br/>
      </w:r>
      <w:r w:rsidRPr="00B12604" w:rsidR="00DC025E">
        <w:rPr>
          <w:b/>
          <w:bCs/>
        </w:rPr>
        <w:br/>
      </w:r>
      <w:r w:rsidRPr="00B12604">
        <w:rPr>
          <w:b/>
          <w:bCs/>
        </w:rPr>
        <w:t>Antwoord</w:t>
      </w:r>
      <w:r w:rsidRPr="00B12604" w:rsidR="00DC025E">
        <w:rPr>
          <w:b/>
          <w:bCs/>
        </w:rPr>
        <w:t>:</w:t>
      </w:r>
      <w:r w:rsidRPr="00B12604" w:rsidR="00DC025E">
        <w:rPr>
          <w:b/>
          <w:bCs/>
        </w:rPr>
        <w:br/>
      </w:r>
      <w:r w:rsidRPr="00B12604">
        <w:t xml:space="preserve">Het werkbezoek aan de Rotterdamse Haven op 12 augustus 2026 bestond uit meerdere onderdelen: een bezoek aan de APM Terminals op de Maasvlakte II, een gesprek met een aantal bedrijven bij </w:t>
      </w:r>
      <w:proofErr w:type="spellStart"/>
      <w:r w:rsidRPr="00B12604">
        <w:t>Portlantis</w:t>
      </w:r>
      <w:proofErr w:type="spellEnd"/>
      <w:r w:rsidRPr="00B12604">
        <w:t xml:space="preserve"> en een bezoek aan </w:t>
      </w:r>
      <w:r w:rsidRPr="00B12604">
        <w:rPr>
          <w:i/>
          <w:iCs/>
        </w:rPr>
        <w:t xml:space="preserve">Holland </w:t>
      </w:r>
      <w:proofErr w:type="spellStart"/>
      <w:r w:rsidRPr="00B12604">
        <w:rPr>
          <w:i/>
          <w:iCs/>
        </w:rPr>
        <w:t>Hydrogen</w:t>
      </w:r>
      <w:proofErr w:type="spellEnd"/>
      <w:r w:rsidRPr="00B12604">
        <w:rPr>
          <w:i/>
          <w:iCs/>
        </w:rPr>
        <w:t xml:space="preserve"> I</w:t>
      </w:r>
      <w:r w:rsidRPr="00B12604">
        <w:t xml:space="preserve"> (HHI). Dit project voor groene waterstof levert een concrete bijdrage aan de klimaatdoelstellingen. HHI krijgt een elektrolysecapaciteit van 200 MW</w:t>
      </w:r>
      <w:r w:rsidR="00321955">
        <w:t xml:space="preserve"> </w:t>
      </w:r>
      <w:r w:rsidRPr="00B12604">
        <w:t xml:space="preserve">en zal naar verwachting ongeveer 60 ton hernieuwbare waterstof per dag produceren. </w:t>
      </w:r>
      <w:r w:rsidR="00321955">
        <w:t xml:space="preserve">Hiermee </w:t>
      </w:r>
      <w:r w:rsidRPr="00B12604" w:rsidR="00321955">
        <w:t xml:space="preserve">wordt </w:t>
      </w:r>
      <w:r w:rsidR="00321955">
        <w:t xml:space="preserve">het </w:t>
      </w:r>
      <w:r w:rsidRPr="00B12604" w:rsidR="00321955">
        <w:t>t.z.t. één van de grootste groene waterstoffabrieken ter wereld</w:t>
      </w:r>
      <w:r w:rsidR="00321955">
        <w:t>.</w:t>
      </w:r>
      <w:r w:rsidRPr="00B12604" w:rsidR="00321955">
        <w:t xml:space="preserve"> </w:t>
      </w:r>
      <w:r w:rsidRPr="00B12604">
        <w:t xml:space="preserve">De installatie wordt gevoed met hernieuwbare elektriciteit, onder meer afkomstig van het </w:t>
      </w:r>
      <w:proofErr w:type="spellStart"/>
      <w:r w:rsidRPr="00B12604">
        <w:t>offshorewindpark</w:t>
      </w:r>
      <w:proofErr w:type="spellEnd"/>
      <w:r w:rsidRPr="00B12604">
        <w:t xml:space="preserve"> Hollandse Kust Noord. Tijdens mijn</w:t>
      </w:r>
      <w:r>
        <w:t xml:space="preserve"> bezoek aan HHI is gesproken over de energietransitie in brede zin en de opgave en uitdagingen die Shell, maar ook andere bedrijven, daarin zien. </w:t>
      </w:r>
      <w:r w:rsidRPr="00BA6C80">
        <w:t>Over de verkoop van Shells Europese duurzame energieportefeuille is geen concrete informatie gedeeld.</w:t>
      </w:r>
      <w:r w:rsidR="00DC025E">
        <w:rPr>
          <w:b/>
          <w:bCs/>
        </w:rPr>
        <w:br/>
      </w:r>
      <w:r w:rsidR="00DC025E">
        <w:rPr>
          <w:b/>
          <w:bCs/>
        </w:rPr>
        <w:br/>
      </w:r>
      <w:r>
        <w:rPr>
          <w:b/>
          <w:bCs/>
        </w:rPr>
        <w:t>Vraag 5</w:t>
      </w:r>
      <w:r w:rsidR="00DC025E">
        <w:rPr>
          <w:b/>
          <w:bCs/>
        </w:rPr>
        <w:t>:</w:t>
      </w:r>
      <w:r w:rsidR="00DC025E">
        <w:rPr>
          <w:b/>
          <w:bCs/>
        </w:rPr>
        <w:br/>
      </w:r>
      <w:r>
        <w:t>Vindt u het verantwoord om Shell als een van de grootste aanjagers van de klimaat- en biodiversiteitscrisis publiekelijk legitimiteit te verschaffen met uw bezoek en door uzelf in een Shellpak te hijsen, juist nu het bedrijf zijn activiteiten op het gebied van hernieuwbare energie afbouwt en zijn kernactiviteiten in fossiele brandstoffen voortzet?</w:t>
      </w:r>
    </w:p>
    <w:p w:rsidRPr="00DC025E" w:rsidR="00EB4555" w:rsidP="00EB4555" w:rsidRDefault="00EB4555" w14:paraId="0C97F496" w14:textId="2112522E">
      <w:pPr>
        <w:rPr>
          <w:b/>
          <w:bCs/>
        </w:rPr>
      </w:pPr>
      <w:r>
        <w:rPr>
          <w:b/>
          <w:bCs/>
        </w:rPr>
        <w:lastRenderedPageBreak/>
        <w:t>Antwoord</w:t>
      </w:r>
      <w:r w:rsidR="00DC025E">
        <w:rPr>
          <w:b/>
          <w:bCs/>
        </w:rPr>
        <w:t>:</w:t>
      </w:r>
      <w:r w:rsidR="00DC025E">
        <w:rPr>
          <w:b/>
          <w:bCs/>
        </w:rPr>
        <w:br/>
      </w:r>
      <w:r w:rsidRPr="00BA6C80">
        <w:t xml:space="preserve">Het kabinet begrijpt de zorgen over de impact van fossiele brandstoffen op klimaat en biodiversiteit. </w:t>
      </w:r>
      <w:r>
        <w:t>Het is</w:t>
      </w:r>
      <w:r w:rsidRPr="00BA6C80">
        <w:t xml:space="preserve"> </w:t>
      </w:r>
      <w:r>
        <w:t xml:space="preserve">juist daarom ook </w:t>
      </w:r>
      <w:r w:rsidRPr="00BA6C80">
        <w:t xml:space="preserve">van belang dat het kabinet in gesprek </w:t>
      </w:r>
      <w:r>
        <w:t xml:space="preserve">is en </w:t>
      </w:r>
      <w:r w:rsidRPr="00BA6C80">
        <w:t xml:space="preserve">blijft met alle partijen die een rol spelen in de transitie, </w:t>
      </w:r>
      <w:r>
        <w:t>waaronder</w:t>
      </w:r>
      <w:r w:rsidRPr="00BA6C80">
        <w:t xml:space="preserve"> bedrijven die zowel in fossiele als hernieuwbare energie actief zijn. Shell is daar een voorbeeld van.</w:t>
      </w:r>
      <w:r>
        <w:t xml:space="preserve"> Daarbij was het project wat werd bezocht, zoals in het antwoord op de vorige vraag is aangegeven, een belangrijk project in de energietransitie in Nederland en de bredere ontwikkeling van de waterstofmarkt. </w:t>
      </w:r>
      <w:r w:rsidRPr="00BA6C80">
        <w:t>Het dragen van beschermende kleding was een praktische veiligheidseis.</w:t>
      </w:r>
    </w:p>
    <w:p w:rsidRPr="00DC025E" w:rsidR="00EB4555" w:rsidP="00EB4555" w:rsidRDefault="00EB4555" w14:paraId="370CC786" w14:textId="0AA9C6FC">
      <w:pPr>
        <w:rPr>
          <w:b/>
          <w:bCs/>
        </w:rPr>
      </w:pPr>
      <w:r>
        <w:rPr>
          <w:b/>
          <w:bCs/>
        </w:rPr>
        <w:t>Vraag 6</w:t>
      </w:r>
      <w:r w:rsidR="00DC025E">
        <w:rPr>
          <w:b/>
          <w:bCs/>
        </w:rPr>
        <w:t>:</w:t>
      </w:r>
      <w:r w:rsidR="00DC025E">
        <w:rPr>
          <w:b/>
          <w:bCs/>
        </w:rPr>
        <w:br/>
      </w:r>
      <w:r>
        <w:t>Vindt u het premierwaardig dat u rondloopt met het Shell-logo en Shell prijst, terwijl het bedrijf bekend staat als een van de grootste aanjagers van de klimaat- en biodiversiteitcrisis en haar bijdrage aan ernstige aantasting van de leefomgeving van mensen en dieren (o.a. in Nigeria)? Zo ja, waarom beloont u fossiel bedrijf dat zich zo heeft misdragen?</w:t>
      </w:r>
    </w:p>
    <w:p w:rsidRPr="00DC025E" w:rsidR="00EB4555" w:rsidP="00EB4555" w:rsidRDefault="00EB4555" w14:paraId="065D6BF1" w14:textId="64841B56">
      <w:pPr>
        <w:rPr>
          <w:b/>
          <w:bCs/>
        </w:rPr>
      </w:pPr>
      <w:r>
        <w:rPr>
          <w:b/>
          <w:bCs/>
        </w:rPr>
        <w:t>Antwoord</w:t>
      </w:r>
      <w:r w:rsidR="00DC025E">
        <w:rPr>
          <w:b/>
          <w:bCs/>
        </w:rPr>
        <w:t>:</w:t>
      </w:r>
      <w:r w:rsidR="00DC025E">
        <w:rPr>
          <w:b/>
          <w:bCs/>
        </w:rPr>
        <w:br/>
      </w:r>
      <w:r w:rsidRPr="00864045">
        <w:t>Het bezoek aan Shells waterstofproject was gericht op het bespreken van concrete stappen in de Nederlandse energietransitie.</w:t>
      </w:r>
      <w:r>
        <w:t xml:space="preserve"> Ik zie een dergelijk werkbezoek dan ook niet als beloning. </w:t>
      </w:r>
      <w:r w:rsidRPr="00864045">
        <w:t>Het kabinet blijft Shell aanspreken op haar verantwoordelijkheid om fossiele activiteiten af te bouwen en versneld te investeren in duurzame oplossingen, in lijn met onze klimaatdoelstellingen.</w:t>
      </w:r>
      <w:r>
        <w:t xml:space="preserve"> </w:t>
      </w:r>
      <w:r w:rsidR="00DC025E">
        <w:rPr>
          <w:b/>
          <w:bCs/>
        </w:rPr>
        <w:br/>
      </w:r>
      <w:r w:rsidR="00DC025E">
        <w:rPr>
          <w:b/>
          <w:bCs/>
        </w:rPr>
        <w:br/>
      </w:r>
      <w:r>
        <w:rPr>
          <w:b/>
          <w:bCs/>
        </w:rPr>
        <w:t>Vraag 7</w:t>
      </w:r>
      <w:r w:rsidR="00DC025E">
        <w:rPr>
          <w:b/>
          <w:bCs/>
        </w:rPr>
        <w:t>:</w:t>
      </w:r>
      <w:r w:rsidR="00DC025E">
        <w:rPr>
          <w:b/>
          <w:bCs/>
        </w:rPr>
        <w:br/>
      </w:r>
      <w:r>
        <w:t>Kunt u zich verplaatsen in al die Nederlanders die u hebben leren kennen als voorvechter voor het klimaat, als klimaatdrammer, en nu verbijsterd zijn dat u doodleuk in een Shell-overall op bezoek gaat bij Shell, een van de grootste vervuilers ter wereld, nota bene vlak nadat Shell naar buiten had gebracht zich terug te trekken uit windenergie?</w:t>
      </w:r>
      <w:r w:rsidR="00DC025E">
        <w:rPr>
          <w:b/>
          <w:bCs/>
        </w:rPr>
        <w:br/>
      </w:r>
      <w:r w:rsidR="00DC025E">
        <w:rPr>
          <w:b/>
          <w:bCs/>
        </w:rPr>
        <w:br/>
      </w:r>
      <w:r>
        <w:rPr>
          <w:b/>
          <w:bCs/>
        </w:rPr>
        <w:t>Vraag 8</w:t>
      </w:r>
      <w:r w:rsidR="00DC025E">
        <w:rPr>
          <w:b/>
          <w:bCs/>
        </w:rPr>
        <w:t>:</w:t>
      </w:r>
      <w:r w:rsidR="00DC025E">
        <w:rPr>
          <w:b/>
          <w:bCs/>
        </w:rPr>
        <w:br/>
      </w:r>
      <w:r>
        <w:t>Wat denkt u dat het doet met het vertrouwen van deze mensen in de politiek als zij zien dat hun premier na de verkiezingen een totaal ander standpunt inneemt dan voor de verkiezingen?</w:t>
      </w:r>
    </w:p>
    <w:p w:rsidRPr="00DC025E" w:rsidR="00EB4555" w:rsidP="00EB4555" w:rsidRDefault="00EB4555" w14:paraId="0B463A28" w14:textId="136963EB">
      <w:pPr>
        <w:rPr>
          <w:b/>
          <w:bCs/>
        </w:rPr>
      </w:pPr>
      <w:r>
        <w:rPr>
          <w:b/>
          <w:bCs/>
        </w:rPr>
        <w:t>Antwoord op vraag 7 en 8</w:t>
      </w:r>
      <w:r w:rsidR="00DC025E">
        <w:rPr>
          <w:b/>
          <w:bCs/>
        </w:rPr>
        <w:t>:</w:t>
      </w:r>
      <w:r w:rsidR="00DC025E">
        <w:rPr>
          <w:b/>
          <w:bCs/>
        </w:rPr>
        <w:br/>
      </w:r>
      <w:r>
        <w:t xml:space="preserve">Mijn werkbezoek aan HHI heeft niet geleid tot een ander standpunt met betrekking tot de energietransitie. Zoals afgesproken in het Coalitieakkoord is het kabinet met volle kracht aan het werk om de klimaatdoelen te halen. We gaan vol door met de implementatie en realisatie van maatregelen die reeds zijn afgesproken, lossen knelpunten in de uitvoering op en versnellen doorbraken waar mogelijk. Door in te zetten op lange termijnbeleid en een slimme Europese aanpak doen we alles wat nodig is om de klimaatdoelen voor 2040 en 2050 te halen. Deze boodschap heb ik ook uitgestraald tijdens het werkbezoek. Het kabinet blijft bedrijven aanspreken op hun verantwoordelijkheid en blijft ook in gesprek om samen verdere stappen te kunnen zetten waar het gaat om het oplossen van knelpunten om de benodigde investeringen te kunnen doen.  </w:t>
      </w:r>
    </w:p>
    <w:p w:rsidRPr="00DC025E" w:rsidR="00EB4555" w:rsidP="00EB4555" w:rsidRDefault="00EB4555" w14:paraId="043D4F50" w14:textId="1E34232F">
      <w:pPr>
        <w:rPr>
          <w:b/>
          <w:bCs/>
        </w:rPr>
      </w:pPr>
      <w:r>
        <w:rPr>
          <w:b/>
          <w:bCs/>
        </w:rPr>
        <w:t>Vraag 9</w:t>
      </w:r>
      <w:r w:rsidR="00DC025E">
        <w:rPr>
          <w:b/>
          <w:bCs/>
        </w:rPr>
        <w:t>:</w:t>
      </w:r>
      <w:r w:rsidR="00DC025E">
        <w:rPr>
          <w:b/>
          <w:bCs/>
        </w:rPr>
        <w:br/>
      </w:r>
      <w:r>
        <w:t>Welk signaal denkt u dat uw afgeeft met uw draai sinds de verkiezingen ten gunste van de rijke vervuiler Shell, juist in een tijd waarin het Sociaal Cultureel Planbureau rapporteert dat mensen uw klimaatbeleid als onrechtvaardig ervaren o.a. doordat vervuilers als Shell te veel worden ontzien ten koste van gewone burgers?</w:t>
      </w:r>
    </w:p>
    <w:p w:rsidR="00EB4555" w:rsidP="00EB4555" w:rsidRDefault="00EB4555" w14:paraId="70A39F7B" w14:textId="2C0FB29A">
      <w:pPr>
        <w:rPr>
          <w:b/>
          <w:bCs/>
        </w:rPr>
      </w:pPr>
      <w:r>
        <w:rPr>
          <w:b/>
          <w:bCs/>
        </w:rPr>
        <w:t>Antwoord</w:t>
      </w:r>
      <w:r w:rsidR="00DC025E">
        <w:rPr>
          <w:b/>
          <w:bCs/>
        </w:rPr>
        <w:t>:</w:t>
      </w:r>
      <w:r w:rsidR="00DC025E">
        <w:rPr>
          <w:b/>
          <w:bCs/>
        </w:rPr>
        <w:br/>
      </w:r>
      <w:r w:rsidRPr="00812D61">
        <w:t xml:space="preserve">Het kabinet begrijpt de zorgen over de perceptie van rechtvaardigheid in het klimaatbeleid, zoals gerapporteerd door het SCP. De energietransitie moet voor iedereen eerlijk en betaalbaar zijn. Het bezoek aan </w:t>
      </w:r>
      <w:r>
        <w:t xml:space="preserve">de Rotterdamse Haven en specifiek aan HH1 </w:t>
      </w:r>
      <w:r w:rsidRPr="00812D61">
        <w:t xml:space="preserve">was gericht op concrete projecten voor de Nederlandse energietransitie, zoals groene waterstof. Tegelijkertijd blijft het kabinet bedrijven </w:t>
      </w:r>
      <w:r w:rsidRPr="00812D61">
        <w:lastRenderedPageBreak/>
        <w:t>aanspreken op hun verantwoordelijkheid. De dialoog met bedrijven als Shell is hierbij geen vrijbrief, maar een middel om de transitie te versnellen.</w:t>
      </w:r>
    </w:p>
    <w:p w:rsidRPr="00DC025E" w:rsidR="00EB4555" w:rsidP="00EB4555" w:rsidRDefault="00DC025E" w14:paraId="7620B203" w14:textId="380E324B">
      <w:pPr>
        <w:rPr>
          <w:b/>
          <w:bCs/>
        </w:rPr>
      </w:pPr>
      <w:r>
        <w:rPr>
          <w:b/>
          <w:bCs/>
        </w:rPr>
        <w:br/>
      </w:r>
      <w:r w:rsidR="00EB4555">
        <w:rPr>
          <w:b/>
          <w:bCs/>
        </w:rPr>
        <w:t>Vraag 10</w:t>
      </w:r>
      <w:r>
        <w:rPr>
          <w:b/>
          <w:bCs/>
        </w:rPr>
        <w:t>:</w:t>
      </w:r>
      <w:r>
        <w:rPr>
          <w:b/>
          <w:bCs/>
        </w:rPr>
        <w:br/>
      </w:r>
      <w:r w:rsidR="00EB4555">
        <w:t>Welke criteria en afwegingen hanteert het kabinet bij het plannen van werkbezoeken en om te bepalen of een fossiel bedrijf een geloofwaardige gesprekspartner is over beleid?</w:t>
      </w:r>
      <w:r>
        <w:rPr>
          <w:b/>
          <w:bCs/>
        </w:rPr>
        <w:br/>
      </w:r>
      <w:r>
        <w:rPr>
          <w:b/>
          <w:bCs/>
        </w:rPr>
        <w:br/>
      </w:r>
      <w:r w:rsidR="00EB4555">
        <w:rPr>
          <w:b/>
          <w:bCs/>
        </w:rPr>
        <w:t>Vraag 11</w:t>
      </w:r>
      <w:r>
        <w:rPr>
          <w:b/>
          <w:bCs/>
        </w:rPr>
        <w:t>:</w:t>
      </w:r>
      <w:r>
        <w:rPr>
          <w:b/>
          <w:bCs/>
        </w:rPr>
        <w:br/>
      </w:r>
      <w:r w:rsidR="00EB4555">
        <w:t>Hoe is de keuze gemaakt om u als premier van Nederland Shell te laten bezoeken en u een pak aan te laten trekken met het Shell–logo, terwijl het bedrijf bekendstaat als een van de grootste aanjagers van de klimaat- en biodiversiteitcrisis en bijdragen aan ernstige aantasting van de leefomgeving van mensen en dieren (o.a. in Nigeria)?</w:t>
      </w:r>
      <w:r>
        <w:rPr>
          <w:b/>
          <w:bCs/>
        </w:rPr>
        <w:br/>
      </w:r>
      <w:r>
        <w:rPr>
          <w:b/>
          <w:bCs/>
        </w:rPr>
        <w:br/>
      </w:r>
      <w:r w:rsidR="00EB4555">
        <w:rPr>
          <w:b/>
          <w:bCs/>
        </w:rPr>
        <w:t>Antwoord op vraag 10 en 11</w:t>
      </w:r>
      <w:r>
        <w:rPr>
          <w:b/>
          <w:bCs/>
        </w:rPr>
        <w:t>:</w:t>
      </w:r>
      <w:r>
        <w:rPr>
          <w:b/>
          <w:bCs/>
        </w:rPr>
        <w:br/>
      </w:r>
      <w:r w:rsidR="00EB4555">
        <w:t xml:space="preserve">Als minister-president krijg ik veel verzoeken tot kennismakingen en werkbezoeken. Elk verzoek vraagt een eigen, individuele afweging en is maatwerk. Afspraken worden vooraf afgestemd en voorbereid met het relevante </w:t>
      </w:r>
      <w:proofErr w:type="spellStart"/>
      <w:r w:rsidR="00EB4555">
        <w:t>vakministerie</w:t>
      </w:r>
      <w:proofErr w:type="spellEnd"/>
      <w:r w:rsidR="00EB4555">
        <w:t xml:space="preserve">. Het werkbezoek op 12 augustus 2026 betrof een breder werkbezoek aan de Rotterdamse Haven, waarbij een van de onderdelen een bezoek aan HHI was in het kader van de energietransitie. Dit was mijn eerste werkbezoek aan de Rotterdamse Haven in mijn functie als minister-president. </w:t>
      </w:r>
      <w:r>
        <w:rPr>
          <w:b/>
          <w:bCs/>
        </w:rPr>
        <w:br/>
      </w:r>
      <w:r>
        <w:rPr>
          <w:b/>
          <w:bCs/>
        </w:rPr>
        <w:br/>
      </w:r>
      <w:r w:rsidR="00EB4555">
        <w:rPr>
          <w:b/>
          <w:bCs/>
        </w:rPr>
        <w:t>Vraag 12</w:t>
      </w:r>
      <w:r>
        <w:rPr>
          <w:b/>
          <w:bCs/>
        </w:rPr>
        <w:t>:</w:t>
      </w:r>
      <w:r>
        <w:rPr>
          <w:b/>
          <w:bCs/>
        </w:rPr>
        <w:br/>
      </w:r>
      <w:r w:rsidR="00EB4555">
        <w:t>Bent u bereid om deze criteria te heroverwegen, zodat u als minister-president niet langer bijdraagt aan legitimering van de fossiele industrie?</w:t>
      </w:r>
      <w:r>
        <w:rPr>
          <w:b/>
          <w:bCs/>
        </w:rPr>
        <w:br/>
      </w:r>
      <w:r>
        <w:rPr>
          <w:b/>
          <w:bCs/>
        </w:rPr>
        <w:br/>
      </w:r>
      <w:r w:rsidR="00EB4555">
        <w:rPr>
          <w:b/>
          <w:bCs/>
        </w:rPr>
        <w:t>Antwoord</w:t>
      </w:r>
      <w:r>
        <w:rPr>
          <w:b/>
          <w:bCs/>
        </w:rPr>
        <w:t>:</w:t>
      </w:r>
      <w:r w:rsidR="00EB4555">
        <w:rPr>
          <w:b/>
          <w:bCs/>
        </w:rPr>
        <w:t xml:space="preserve"> </w:t>
      </w:r>
      <w:r>
        <w:rPr>
          <w:b/>
          <w:bCs/>
        </w:rPr>
        <w:br/>
      </w:r>
      <w:r w:rsidR="00EB4555">
        <w:t xml:space="preserve">Zoals aangegeven in het antwoord op vraag 10 en 11 vraagt elk verzoek een eigen, individuele afweging. Deze maatwerkbenadering blijf ik hanteren. </w:t>
      </w:r>
    </w:p>
    <w:p w:rsidRPr="00DC025E" w:rsidR="00EB4555" w:rsidP="00EB4555" w:rsidRDefault="00DC025E" w14:paraId="39A2B3D3" w14:textId="2A4D0975">
      <w:pPr>
        <w:rPr>
          <w:b/>
          <w:bCs/>
        </w:rPr>
      </w:pPr>
      <w:r>
        <w:br/>
      </w:r>
      <w:r w:rsidR="00EB4555">
        <w:rPr>
          <w:b/>
          <w:bCs/>
        </w:rPr>
        <w:t>Vraag 13</w:t>
      </w:r>
      <w:r>
        <w:rPr>
          <w:b/>
          <w:bCs/>
        </w:rPr>
        <w:t>:</w:t>
      </w:r>
      <w:r>
        <w:rPr>
          <w:b/>
          <w:bCs/>
        </w:rPr>
        <w:br/>
      </w:r>
      <w:r w:rsidR="00EB4555">
        <w:t>Bent u bereid deze vragen één voor één en op tijd te beantwoorden?</w:t>
      </w:r>
      <w:r>
        <w:rPr>
          <w:b/>
          <w:bCs/>
        </w:rPr>
        <w:br/>
      </w:r>
      <w:r>
        <w:rPr>
          <w:b/>
          <w:bCs/>
        </w:rPr>
        <w:br/>
      </w:r>
      <w:r w:rsidR="00EB4555">
        <w:rPr>
          <w:b/>
          <w:bCs/>
        </w:rPr>
        <w:t>Antwoord</w:t>
      </w:r>
      <w:r>
        <w:rPr>
          <w:b/>
          <w:bCs/>
        </w:rPr>
        <w:t>:</w:t>
      </w:r>
      <w:r>
        <w:rPr>
          <w:b/>
          <w:bCs/>
        </w:rPr>
        <w:br/>
      </w:r>
      <w:r w:rsidR="00EB4555">
        <w:t xml:space="preserve">Ja. </w:t>
      </w:r>
    </w:p>
    <w:p w:rsidRPr="005A183A" w:rsidR="005A183A" w:rsidP="005A183A" w:rsidRDefault="005A183A" w14:paraId="5ED007E7" w14:textId="63826A79">
      <w:r>
        <w:t xml:space="preserve"> </w:t>
      </w:r>
    </w:p>
    <w:sectPr w:rsidRPr="005A183A" w:rsidR="005A183A" w:rsidSect="001D02D1">
      <w:headerReference w:type="default" r:id="rId8"/>
      <w:footerReference w:type="default" r:id="rId9"/>
      <w:headerReference w:type="first" r:id="rId10"/>
      <w:footerReference w:type="first" r:id="rId11"/>
      <w:pgSz w:w="11906" w:h="16838" w:code="9"/>
      <w:pgMar w:top="2398" w:right="2818" w:bottom="1077" w:left="1559"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676FC" w14:textId="77777777" w:rsidR="00F53347" w:rsidRDefault="00F53347">
      <w:pPr>
        <w:spacing w:after="0"/>
      </w:pPr>
      <w:r>
        <w:separator/>
      </w:r>
    </w:p>
  </w:endnote>
  <w:endnote w:type="continuationSeparator" w:id="0">
    <w:p w14:paraId="23628F99" w14:textId="77777777" w:rsidR="00F53347" w:rsidRDefault="00F5334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036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28"/>
      <w:gridCol w:w="3833"/>
      <w:gridCol w:w="3501"/>
    </w:tblGrid>
    <w:tr w:rsidR="00F300A5" w14:paraId="7F046EA2" w14:textId="77777777" w:rsidTr="00BF2DBE">
      <w:trPr>
        <w:trHeight w:hRule="exact" w:val="204"/>
      </w:trPr>
      <w:tc>
        <w:tcPr>
          <w:tcW w:w="3028" w:type="dxa"/>
        </w:tcPr>
        <w:p w14:paraId="717B2C73" w14:textId="77777777" w:rsidR="00AE4A4D" w:rsidRPr="00902318" w:rsidRDefault="00AE4A4D" w:rsidP="00902318"/>
      </w:tc>
      <w:tc>
        <w:tcPr>
          <w:tcW w:w="3833" w:type="dxa"/>
        </w:tcPr>
        <w:p w14:paraId="1D653E47" w14:textId="77777777" w:rsidR="009F28C4" w:rsidRPr="00EB3EAC" w:rsidRDefault="009F28C4" w:rsidP="00644DB0">
          <w:pPr>
            <w:pStyle w:val="Standaardgeenafstand"/>
            <w:jc w:val="center"/>
            <w:rPr>
              <w:b/>
              <w:bCs/>
              <w:sz w:val="13"/>
              <w:szCs w:val="13"/>
            </w:rPr>
          </w:pPr>
        </w:p>
      </w:tc>
      <w:tc>
        <w:tcPr>
          <w:tcW w:w="3501" w:type="dxa"/>
        </w:tcPr>
        <w:p w14:paraId="5012DF11" w14:textId="77777777" w:rsidR="009F28C4" w:rsidRPr="005215E5" w:rsidRDefault="00E00AC0" w:rsidP="00F05620">
          <w:pPr>
            <w:pStyle w:val="Standaardgeenafstand"/>
            <w:ind w:left="-150" w:hanging="617"/>
            <w:jc w:val="center"/>
            <w:rPr>
              <w:b/>
              <w:smallCaps/>
              <w:sz w:val="13"/>
              <w:szCs w:val="13"/>
            </w:rPr>
          </w:pPr>
          <w:r>
            <w:rPr>
              <w:sz w:val="13"/>
              <w:szCs w:val="13"/>
            </w:rPr>
            <w:t xml:space="preserve">  </w:t>
          </w:r>
          <w:r w:rsidR="002F42D8">
            <w:rPr>
              <w:sz w:val="13"/>
              <w:szCs w:val="13"/>
            </w:rPr>
            <w:t xml:space="preserve"> </w:t>
          </w:r>
          <w:r w:rsidR="009C70C3">
            <w:rPr>
              <w:sz w:val="13"/>
              <w:szCs w:val="13"/>
            </w:rPr>
            <w:t xml:space="preserve"> </w:t>
          </w:r>
          <w:r w:rsidR="005C6C22">
            <w:rPr>
              <w:sz w:val="13"/>
              <w:szCs w:val="13"/>
            </w:rPr>
            <w:t xml:space="preserve"> </w:t>
          </w:r>
          <w:r w:rsidRPr="0002088A">
            <w:rPr>
              <w:sz w:val="13"/>
              <w:szCs w:val="13"/>
            </w:rPr>
            <w:t xml:space="preserve">Pagina </w:t>
          </w:r>
          <w:r w:rsidRPr="0002088A">
            <w:rPr>
              <w:sz w:val="13"/>
              <w:szCs w:val="13"/>
            </w:rPr>
            <w:fldChar w:fldCharType="begin"/>
          </w:r>
          <w:r w:rsidRPr="0002088A">
            <w:rPr>
              <w:sz w:val="13"/>
              <w:szCs w:val="13"/>
            </w:rPr>
            <w:instrText>PAGE  \* Arabic  \* MERGEFORMAT</w:instrText>
          </w:r>
          <w:r w:rsidRPr="0002088A">
            <w:rPr>
              <w:sz w:val="13"/>
              <w:szCs w:val="13"/>
            </w:rPr>
            <w:fldChar w:fldCharType="separate"/>
          </w:r>
          <w:r w:rsidRPr="0002088A">
            <w:rPr>
              <w:sz w:val="13"/>
              <w:szCs w:val="13"/>
            </w:rPr>
            <w:t>1</w:t>
          </w:r>
          <w:r w:rsidRPr="0002088A">
            <w:rPr>
              <w:sz w:val="13"/>
              <w:szCs w:val="13"/>
            </w:rPr>
            <w:fldChar w:fldCharType="end"/>
          </w:r>
          <w:r w:rsidRPr="0002088A">
            <w:rPr>
              <w:sz w:val="13"/>
              <w:szCs w:val="13"/>
            </w:rPr>
            <w:t xml:space="preserve"> van </w:t>
          </w:r>
          <w:r w:rsidRPr="0002088A">
            <w:rPr>
              <w:sz w:val="13"/>
              <w:szCs w:val="13"/>
            </w:rPr>
            <w:fldChar w:fldCharType="begin"/>
          </w:r>
          <w:r w:rsidRPr="0002088A">
            <w:rPr>
              <w:sz w:val="13"/>
              <w:szCs w:val="13"/>
            </w:rPr>
            <w:instrText>NUMPAGES  \* Arabic  \* MERGEFORMAT</w:instrText>
          </w:r>
          <w:r w:rsidRPr="0002088A">
            <w:rPr>
              <w:sz w:val="13"/>
              <w:szCs w:val="13"/>
            </w:rPr>
            <w:fldChar w:fldCharType="separate"/>
          </w:r>
          <w:r w:rsidRPr="0002088A">
            <w:rPr>
              <w:sz w:val="13"/>
              <w:szCs w:val="13"/>
            </w:rPr>
            <w:t>1</w:t>
          </w:r>
          <w:r w:rsidRPr="0002088A">
            <w:rPr>
              <w:sz w:val="13"/>
              <w:szCs w:val="13"/>
            </w:rPr>
            <w:fldChar w:fldCharType="end"/>
          </w:r>
        </w:p>
      </w:tc>
    </w:tr>
  </w:tbl>
  <w:p w14:paraId="6815266C" w14:textId="77777777" w:rsidR="00F300A5" w:rsidRDefault="00F300A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036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28"/>
      <w:gridCol w:w="3833"/>
      <w:gridCol w:w="3501"/>
    </w:tblGrid>
    <w:tr w:rsidR="00F300A5" w14:paraId="4C0E34F8" w14:textId="77777777" w:rsidTr="00BF2DBE">
      <w:trPr>
        <w:trHeight w:hRule="exact" w:val="204"/>
      </w:trPr>
      <w:tc>
        <w:tcPr>
          <w:tcW w:w="3028" w:type="dxa"/>
        </w:tcPr>
        <w:p w14:paraId="55200B52" w14:textId="77777777" w:rsidR="00AE4A4D" w:rsidRPr="00902318" w:rsidRDefault="00AE4A4D" w:rsidP="00902318"/>
      </w:tc>
      <w:tc>
        <w:tcPr>
          <w:tcW w:w="3833" w:type="dxa"/>
        </w:tcPr>
        <w:p w14:paraId="495F3AD4" w14:textId="77777777" w:rsidR="009F28C4" w:rsidRPr="00EB3EAC" w:rsidRDefault="009F28C4" w:rsidP="00644DB0">
          <w:pPr>
            <w:pStyle w:val="Standaardgeenafstand"/>
            <w:jc w:val="center"/>
            <w:rPr>
              <w:b/>
              <w:bCs/>
              <w:sz w:val="13"/>
              <w:szCs w:val="13"/>
            </w:rPr>
          </w:pPr>
        </w:p>
      </w:tc>
      <w:tc>
        <w:tcPr>
          <w:tcW w:w="3501" w:type="dxa"/>
        </w:tcPr>
        <w:p w14:paraId="6560C263" w14:textId="77777777" w:rsidR="009F28C4" w:rsidRPr="005215E5" w:rsidRDefault="00E00AC0" w:rsidP="00F05620">
          <w:pPr>
            <w:pStyle w:val="Standaardgeenafstand"/>
            <w:ind w:left="-150" w:hanging="617"/>
            <w:jc w:val="center"/>
            <w:rPr>
              <w:b/>
              <w:smallCaps/>
              <w:sz w:val="13"/>
              <w:szCs w:val="13"/>
            </w:rPr>
          </w:pPr>
          <w:r>
            <w:rPr>
              <w:sz w:val="13"/>
              <w:szCs w:val="13"/>
            </w:rPr>
            <w:t xml:space="preserve">  </w:t>
          </w:r>
          <w:r w:rsidR="002F42D8">
            <w:rPr>
              <w:sz w:val="13"/>
              <w:szCs w:val="13"/>
            </w:rPr>
            <w:t xml:space="preserve"> </w:t>
          </w:r>
          <w:r w:rsidR="009C70C3">
            <w:rPr>
              <w:sz w:val="13"/>
              <w:szCs w:val="13"/>
            </w:rPr>
            <w:t xml:space="preserve"> </w:t>
          </w:r>
          <w:r w:rsidR="005C6C22">
            <w:rPr>
              <w:sz w:val="13"/>
              <w:szCs w:val="13"/>
            </w:rPr>
            <w:t xml:space="preserve"> </w:t>
          </w:r>
          <w:r w:rsidRPr="0002088A">
            <w:rPr>
              <w:sz w:val="13"/>
              <w:szCs w:val="13"/>
            </w:rPr>
            <w:t xml:space="preserve">Pagina </w:t>
          </w:r>
          <w:r w:rsidRPr="0002088A">
            <w:rPr>
              <w:sz w:val="13"/>
              <w:szCs w:val="13"/>
            </w:rPr>
            <w:fldChar w:fldCharType="begin"/>
          </w:r>
          <w:r w:rsidRPr="0002088A">
            <w:rPr>
              <w:sz w:val="13"/>
              <w:szCs w:val="13"/>
            </w:rPr>
            <w:instrText>PAGE  \* Arabic  \* MERGEFORMAT</w:instrText>
          </w:r>
          <w:r w:rsidRPr="0002088A">
            <w:rPr>
              <w:sz w:val="13"/>
              <w:szCs w:val="13"/>
            </w:rPr>
            <w:fldChar w:fldCharType="separate"/>
          </w:r>
          <w:r w:rsidRPr="0002088A">
            <w:rPr>
              <w:sz w:val="13"/>
              <w:szCs w:val="13"/>
            </w:rPr>
            <w:t>1</w:t>
          </w:r>
          <w:r w:rsidRPr="0002088A">
            <w:rPr>
              <w:sz w:val="13"/>
              <w:szCs w:val="13"/>
            </w:rPr>
            <w:fldChar w:fldCharType="end"/>
          </w:r>
          <w:r w:rsidRPr="0002088A">
            <w:rPr>
              <w:sz w:val="13"/>
              <w:szCs w:val="13"/>
            </w:rPr>
            <w:t xml:space="preserve"> van </w:t>
          </w:r>
          <w:r w:rsidRPr="0002088A">
            <w:rPr>
              <w:sz w:val="13"/>
              <w:szCs w:val="13"/>
            </w:rPr>
            <w:fldChar w:fldCharType="begin"/>
          </w:r>
          <w:r w:rsidRPr="0002088A">
            <w:rPr>
              <w:sz w:val="13"/>
              <w:szCs w:val="13"/>
            </w:rPr>
            <w:instrText>NUMPAGES  \* Arabic  \* MERGEFORMAT</w:instrText>
          </w:r>
          <w:r w:rsidRPr="0002088A">
            <w:rPr>
              <w:sz w:val="13"/>
              <w:szCs w:val="13"/>
            </w:rPr>
            <w:fldChar w:fldCharType="separate"/>
          </w:r>
          <w:r w:rsidRPr="0002088A">
            <w:rPr>
              <w:sz w:val="13"/>
              <w:szCs w:val="13"/>
            </w:rPr>
            <w:t>1</w:t>
          </w:r>
          <w:r w:rsidRPr="0002088A">
            <w:rPr>
              <w:sz w:val="13"/>
              <w:szCs w:val="13"/>
            </w:rPr>
            <w:fldChar w:fldCharType="end"/>
          </w:r>
        </w:p>
      </w:tc>
    </w:tr>
  </w:tbl>
  <w:p w14:paraId="5812E23D" w14:textId="77777777" w:rsidR="00F300A5" w:rsidRDefault="00F300A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FC1B4" w14:textId="77777777" w:rsidR="00F53347" w:rsidRDefault="00F53347">
      <w:pPr>
        <w:spacing w:after="0"/>
      </w:pPr>
      <w:r>
        <w:separator/>
      </w:r>
    </w:p>
  </w:footnote>
  <w:footnote w:type="continuationSeparator" w:id="0">
    <w:p w14:paraId="0E0A77B0" w14:textId="77777777" w:rsidR="00F53347" w:rsidRDefault="00F5334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1"/>
      <w:tblpPr w:leftFromText="142" w:rightFromText="142" w:vertAnchor="page" w:horzAnchor="page" w:tblpX="9328" w:tblpY="3120"/>
      <w:tblOverlap w:val="never"/>
      <w:tblW w:w="20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13"/>
    </w:tblGrid>
    <w:tr w:rsidR="00F300A5" w14:paraId="5BF3CBD5" w14:textId="77777777" w:rsidTr="00D177FB">
      <w:tc>
        <w:tcPr>
          <w:tcW w:w="2013" w:type="dxa"/>
        </w:tcPr>
        <w:p w14:paraId="551CDB85" w14:textId="77777777" w:rsidR="00A600B7" w:rsidRPr="008237A1" w:rsidRDefault="00E00AC0" w:rsidP="00D177FB">
          <w:pPr>
            <w:tabs>
              <w:tab w:val="center" w:pos="4680"/>
              <w:tab w:val="right" w:pos="9360"/>
            </w:tabs>
            <w:rPr>
              <w:b/>
              <w:bCs/>
              <w:sz w:val="13"/>
              <w:szCs w:val="13"/>
            </w:rPr>
          </w:pPr>
          <w:bookmarkStart w:id="0" w:name="_Hlk138798055"/>
          <w:r>
            <w:rPr>
              <w:b/>
              <w:bCs/>
              <w:sz w:val="13"/>
              <w:szCs w:val="13"/>
            </w:rPr>
            <w:t>Kabinet Minister-President</w:t>
          </w:r>
        </w:p>
        <w:p w14:paraId="4F1E641F" w14:textId="77777777" w:rsidR="001D161B" w:rsidRPr="008237A1" w:rsidRDefault="001D161B" w:rsidP="00D177FB">
          <w:pPr>
            <w:tabs>
              <w:tab w:val="center" w:pos="4680"/>
              <w:tab w:val="right" w:pos="9360"/>
            </w:tabs>
            <w:rPr>
              <w:b/>
              <w:bCs/>
              <w:sz w:val="13"/>
              <w:szCs w:val="13"/>
            </w:rPr>
          </w:pPr>
        </w:p>
      </w:tc>
    </w:tr>
    <w:tr w:rsidR="00F300A5" w14:paraId="15604771" w14:textId="77777777" w:rsidTr="00D177FB">
      <w:tc>
        <w:tcPr>
          <w:tcW w:w="2013" w:type="dxa"/>
        </w:tcPr>
        <w:p w14:paraId="32DF8AAA" w14:textId="448D4ADA" w:rsidR="00FA7BC7" w:rsidRPr="008237A1" w:rsidRDefault="00E00AC0" w:rsidP="00D177FB">
          <w:pPr>
            <w:tabs>
              <w:tab w:val="center" w:pos="4680"/>
              <w:tab w:val="right" w:pos="9360"/>
            </w:tabs>
            <w:rPr>
              <w:sz w:val="13"/>
              <w:szCs w:val="13"/>
            </w:rPr>
          </w:pPr>
          <w:r w:rsidRPr="008237A1">
            <w:rPr>
              <w:b/>
              <w:bCs/>
              <w:sz w:val="13"/>
              <w:szCs w:val="13"/>
            </w:rPr>
            <w:t>Datum</w:t>
          </w:r>
          <w:r w:rsidRPr="008237A1">
            <w:rPr>
              <w:sz w:val="13"/>
              <w:szCs w:val="13"/>
            </w:rPr>
            <w:br/>
          </w:r>
          <w:r w:rsidR="0018300B">
            <w:rPr>
              <w:sz w:val="13"/>
              <w:szCs w:val="13"/>
            </w:rPr>
            <w:t xml:space="preserve">10 </w:t>
          </w:r>
          <w:r>
            <w:rPr>
              <w:sz w:val="13"/>
              <w:szCs w:val="13"/>
            </w:rPr>
            <w:t>september 2026</w:t>
          </w:r>
        </w:p>
        <w:p w14:paraId="44D75EE5" w14:textId="77777777" w:rsidR="00FA7BC7" w:rsidRPr="008237A1" w:rsidRDefault="00FA7BC7" w:rsidP="00D177FB">
          <w:pPr>
            <w:tabs>
              <w:tab w:val="center" w:pos="4680"/>
              <w:tab w:val="right" w:pos="9360"/>
            </w:tabs>
            <w:rPr>
              <w:b/>
              <w:bCs/>
              <w:sz w:val="13"/>
              <w:szCs w:val="13"/>
            </w:rPr>
          </w:pPr>
        </w:p>
      </w:tc>
    </w:tr>
    <w:tr w:rsidR="00F300A5" w14:paraId="340A2227" w14:textId="77777777" w:rsidTr="00D177FB">
      <w:tc>
        <w:tcPr>
          <w:tcW w:w="2013" w:type="dxa"/>
          <w:hideMark/>
        </w:tcPr>
        <w:p w14:paraId="29A18222" w14:textId="77777777" w:rsidR="00A600B7" w:rsidRPr="008237A1" w:rsidRDefault="00E00AC0" w:rsidP="00D177FB">
          <w:pPr>
            <w:tabs>
              <w:tab w:val="center" w:pos="4680"/>
              <w:tab w:val="right" w:pos="9360"/>
            </w:tabs>
            <w:rPr>
              <w:sz w:val="13"/>
              <w:szCs w:val="13"/>
            </w:rPr>
          </w:pPr>
          <w:r w:rsidRPr="008237A1">
            <w:rPr>
              <w:b/>
              <w:bCs/>
              <w:sz w:val="13"/>
              <w:szCs w:val="13"/>
            </w:rPr>
            <w:t>Onze referentie</w:t>
          </w:r>
          <w:r w:rsidRPr="008237A1">
            <w:rPr>
              <w:sz w:val="13"/>
              <w:szCs w:val="13"/>
            </w:rPr>
            <w:br/>
          </w:r>
          <w:r>
            <w:rPr>
              <w:sz w:val="13"/>
              <w:szCs w:val="13"/>
            </w:rPr>
            <w:t>2026-026473</w:t>
          </w:r>
          <w:r w:rsidR="00BE69DE" w:rsidRPr="008237A1">
            <w:rPr>
              <w:sz w:val="13"/>
              <w:szCs w:val="13"/>
            </w:rPr>
            <w:t>/</w:t>
          </w:r>
          <w:r>
            <w:rPr>
              <w:sz w:val="13"/>
              <w:szCs w:val="13"/>
            </w:rPr>
            <w:t>10478459</w:t>
          </w:r>
        </w:p>
      </w:tc>
      <w:bookmarkEnd w:id="0"/>
    </w:tr>
  </w:tbl>
  <w:p w14:paraId="03CCF6CE" w14:textId="77777777" w:rsidR="006E0DDF" w:rsidRPr="008237A1" w:rsidRDefault="006E0DDF" w:rsidP="00A600B7">
    <w:pPr>
      <w:pStyle w:val="Koptekst"/>
    </w:pPr>
  </w:p>
  <w:p w14:paraId="6924FEFF" w14:textId="77777777" w:rsidR="00A21920" w:rsidRDefault="00A21920" w:rsidP="003A53DE"/>
  <w:p w14:paraId="4B576563" w14:textId="77777777" w:rsidR="00A21920" w:rsidRDefault="00A21920" w:rsidP="003A53DE"/>
  <w:p w14:paraId="72D95E41" w14:textId="77777777" w:rsidR="00D258BD" w:rsidRDefault="00D258BD" w:rsidP="003A53D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8C7C1" w14:textId="76BED206" w:rsidR="00A600B7" w:rsidRPr="008237A1" w:rsidRDefault="00E00AC0" w:rsidP="00A600B7">
    <w:pPr>
      <w:pStyle w:val="Koptekst"/>
    </w:pPr>
    <w:r>
      <w:rPr>
        <w:noProof/>
      </w:rPr>
      <w:drawing>
        <wp:anchor distT="0" distB="0" distL="114300" distR="114300" simplePos="0" relativeHeight="251659264" behindDoc="1" locked="0" layoutInCell="1" allowOverlap="1" wp14:anchorId="1E465461" wp14:editId="118C2585">
          <wp:simplePos x="0" y="0"/>
          <wp:positionH relativeFrom="page">
            <wp:posOffset>4032250</wp:posOffset>
          </wp:positionH>
          <wp:positionV relativeFrom="page">
            <wp:posOffset>0</wp:posOffset>
          </wp:positionV>
          <wp:extent cx="2448000" cy="1656000"/>
          <wp:effectExtent l="0" t="0" r="0" b="1905"/>
          <wp:wrapNone/>
          <wp:docPr id="2" name="Afbeelding 1" descr="Afbeelding met tekst, schermopname, Lettertyp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tekst, schermopname, Lettertype, wit&#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48000" cy="1656000"/>
                  </a:xfrm>
                  <a:prstGeom prst="rect">
                    <a:avLst/>
                  </a:prstGeom>
                </pic:spPr>
              </pic:pic>
            </a:graphicData>
          </a:graphic>
          <wp14:sizeRelH relativeFrom="margin">
            <wp14:pctWidth>0</wp14:pctWidth>
          </wp14:sizeRelH>
          <wp14:sizeRelV relativeFrom="margin">
            <wp14:pctHeight>0</wp14:pctHeight>
          </wp14:sizeRelV>
        </wp:anchor>
      </w:drawing>
    </w:r>
  </w:p>
  <w:p w14:paraId="7B142987" w14:textId="77777777" w:rsidR="00A600B7" w:rsidRPr="008237A1" w:rsidRDefault="00A600B7" w:rsidP="00A600B7">
    <w:pPr>
      <w:pStyle w:val="Koptekst"/>
    </w:pPr>
  </w:p>
  <w:p w14:paraId="4F8A07F8" w14:textId="77777777" w:rsidR="00A600B7" w:rsidRPr="008237A1" w:rsidRDefault="00A600B7" w:rsidP="00A600B7">
    <w:pPr>
      <w:pStyle w:val="Koptekst"/>
    </w:pPr>
  </w:p>
  <w:p w14:paraId="7D608C88" w14:textId="77777777" w:rsidR="00BC5840" w:rsidRPr="008237A1" w:rsidRDefault="00BC5840" w:rsidP="00A600B7">
    <w:pPr>
      <w:pStyle w:val="Koptekst"/>
    </w:pPr>
  </w:p>
  <w:p w14:paraId="7BFC3CA2" w14:textId="77777777" w:rsidR="00E7100A" w:rsidRPr="008237A1" w:rsidRDefault="00E7100A" w:rsidP="00A600B7">
    <w:pPr>
      <w:pStyle w:val="Koptekst"/>
    </w:pPr>
  </w:p>
  <w:p w14:paraId="16AEFD2D" w14:textId="77777777" w:rsidR="00C62FDE" w:rsidRPr="008237A1" w:rsidRDefault="00C62FDE" w:rsidP="00A600B7">
    <w:pPr>
      <w:pStyle w:val="Koptekst"/>
    </w:pPr>
  </w:p>
  <w:p w14:paraId="52337798" w14:textId="77777777" w:rsidR="00C62FDE" w:rsidRPr="008237A1" w:rsidRDefault="00C62FDE" w:rsidP="00A600B7">
    <w:pPr>
      <w:pStyle w:val="Koptekst"/>
    </w:pPr>
  </w:p>
  <w:tbl>
    <w:tblPr>
      <w:tblW w:w="7515" w:type="dxa"/>
      <w:tblLayout w:type="fixed"/>
      <w:tblCellMar>
        <w:left w:w="0" w:type="dxa"/>
        <w:right w:w="0" w:type="dxa"/>
      </w:tblCellMar>
      <w:tblLook w:val="04A0" w:firstRow="1" w:lastRow="0" w:firstColumn="1" w:lastColumn="0" w:noHBand="0" w:noVBand="1"/>
    </w:tblPr>
    <w:tblGrid>
      <w:gridCol w:w="851"/>
      <w:gridCol w:w="6664"/>
    </w:tblGrid>
    <w:tr w:rsidR="00F300A5" w14:paraId="1640798F" w14:textId="77777777" w:rsidTr="00BA6777">
      <w:trPr>
        <w:trHeight w:val="400"/>
      </w:trPr>
      <w:tc>
        <w:tcPr>
          <w:tcW w:w="7515" w:type="dxa"/>
          <w:gridSpan w:val="2"/>
          <w:hideMark/>
        </w:tcPr>
        <w:p w14:paraId="1B7FF0AA" w14:textId="77777777" w:rsidR="00A600B7" w:rsidRPr="008237A1" w:rsidRDefault="00E00AC0" w:rsidP="00A600B7">
          <w:pPr>
            <w:pStyle w:val="Huisstijl-Retouradres"/>
            <w:tabs>
              <w:tab w:val="left" w:pos="4536"/>
            </w:tabs>
            <w:rPr>
              <w:lang w:eastAsia="en-US"/>
            </w:rPr>
          </w:pPr>
          <w:r w:rsidRPr="008237A1">
            <w:rPr>
              <w:lang w:eastAsia="en-US"/>
            </w:rPr>
            <w:t xml:space="preserve">&gt; Retouradres </w:t>
          </w:r>
          <w:r>
            <w:rPr>
              <w:lang w:eastAsia="en-US"/>
            </w:rPr>
            <w:t>Postbus 20001</w:t>
          </w:r>
          <w:r w:rsidRPr="008237A1">
            <w:rPr>
              <w:lang w:eastAsia="en-US"/>
            </w:rPr>
            <w:t xml:space="preserve"> </w:t>
          </w:r>
          <w:r>
            <w:rPr>
              <w:lang w:eastAsia="en-US"/>
            </w:rPr>
            <w:t>2500 EA  Den Haag</w:t>
          </w:r>
        </w:p>
      </w:tc>
    </w:tr>
    <w:tr w:rsidR="00F300A5" w14:paraId="1922AC43" w14:textId="77777777" w:rsidTr="00BA6777">
      <w:trPr>
        <w:cantSplit/>
        <w:trHeight w:val="2440"/>
      </w:trPr>
      <w:tc>
        <w:tcPr>
          <w:tcW w:w="7515" w:type="dxa"/>
          <w:gridSpan w:val="2"/>
        </w:tcPr>
        <w:p w14:paraId="62EF67A7" w14:textId="77777777" w:rsidR="00AE4A4D" w:rsidRPr="00902318" w:rsidRDefault="00AE4A4D" w:rsidP="00902318"/>
        <w:p w14:paraId="46227CCA" w14:textId="77777777" w:rsidR="001741E7" w:rsidRPr="001741E7" w:rsidRDefault="001741E7" w:rsidP="001741E7">
          <w:pPr>
            <w:spacing w:after="0" w:line="240" w:lineRule="exact"/>
          </w:pPr>
          <w:r w:rsidRPr="001741E7">
            <w:t xml:space="preserve">Aan de Voorzitter van de </w:t>
          </w:r>
          <w:r w:rsidRPr="001741E7">
            <w:br/>
            <w:t>Tweede Kamer der Staten-Generaal</w:t>
          </w:r>
          <w:r w:rsidRPr="001741E7">
            <w:br/>
            <w:t>Prinses Irenestraat 6</w:t>
          </w:r>
          <w:r w:rsidRPr="001741E7">
            <w:br/>
            <w:t>Den Haag</w:t>
          </w:r>
        </w:p>
        <w:p w14:paraId="15685A6C" w14:textId="77777777" w:rsidR="00A600B7" w:rsidRPr="008237A1" w:rsidRDefault="00A600B7" w:rsidP="00A600B7">
          <w:pPr>
            <w:spacing w:after="0" w:line="240" w:lineRule="exact"/>
          </w:pPr>
        </w:p>
        <w:p w14:paraId="5F619229" w14:textId="77777777" w:rsidR="009412F6" w:rsidRPr="00BD6AAE" w:rsidRDefault="00E00AC0" w:rsidP="009412F6">
          <w:pPr>
            <w:spacing w:after="0" w:line="240" w:lineRule="exact"/>
          </w:pPr>
          <w:r w:rsidRPr="009412F6">
            <w:t xml:space="preserve"> </w:t>
          </w:r>
        </w:p>
        <w:p w14:paraId="3D312030" w14:textId="77777777" w:rsidR="009412F6" w:rsidRPr="009412F6" w:rsidRDefault="00E00AC0" w:rsidP="009412F6">
          <w:pPr>
            <w:spacing w:after="0" w:line="240" w:lineRule="exact"/>
          </w:pPr>
          <w:r>
            <w:t xml:space="preserve"> </w:t>
          </w:r>
        </w:p>
        <w:p w14:paraId="20AC9D7E" w14:textId="77777777" w:rsidR="00A600B7" w:rsidRPr="008237A1" w:rsidRDefault="00A600B7" w:rsidP="00A600B7">
          <w:pPr>
            <w:tabs>
              <w:tab w:val="left" w:pos="1470"/>
            </w:tabs>
          </w:pPr>
        </w:p>
      </w:tc>
    </w:tr>
    <w:tr w:rsidR="00F300A5" w14:paraId="36FAE8C5" w14:textId="77777777" w:rsidTr="00BA6777">
      <w:trPr>
        <w:trHeight w:val="400"/>
      </w:trPr>
      <w:tc>
        <w:tcPr>
          <w:tcW w:w="7515" w:type="dxa"/>
          <w:gridSpan w:val="2"/>
        </w:tcPr>
        <w:p w14:paraId="623756BC" w14:textId="77777777" w:rsidR="00D42015" w:rsidRPr="008237A1" w:rsidRDefault="00D42015" w:rsidP="00D42015">
          <w:pPr>
            <w:tabs>
              <w:tab w:val="left" w:pos="740"/>
            </w:tabs>
            <w:autoSpaceDE w:val="0"/>
            <w:autoSpaceDN w:val="0"/>
            <w:adjustRightInd w:val="0"/>
            <w:rPr>
              <w:rFonts w:cs="Verdana"/>
              <w:sz w:val="16"/>
              <w:szCs w:val="16"/>
            </w:rPr>
          </w:pPr>
        </w:p>
        <w:p w14:paraId="000766AF" w14:textId="77777777" w:rsidR="00D42015" w:rsidRPr="008237A1" w:rsidRDefault="00D42015" w:rsidP="00D42015">
          <w:pPr>
            <w:tabs>
              <w:tab w:val="left" w:pos="740"/>
            </w:tabs>
            <w:autoSpaceDE w:val="0"/>
            <w:autoSpaceDN w:val="0"/>
            <w:adjustRightInd w:val="0"/>
            <w:rPr>
              <w:rFonts w:cs="Verdana"/>
            </w:rPr>
          </w:pPr>
        </w:p>
      </w:tc>
    </w:tr>
    <w:tr w:rsidR="00F300A5" w14:paraId="623C01D7" w14:textId="77777777" w:rsidTr="00A427F4">
      <w:trPr>
        <w:trHeight w:val="240"/>
      </w:trPr>
      <w:tc>
        <w:tcPr>
          <w:tcW w:w="851" w:type="dxa"/>
          <w:hideMark/>
        </w:tcPr>
        <w:p w14:paraId="52C092F3" w14:textId="77777777" w:rsidR="000E34D5" w:rsidRPr="008237A1" w:rsidRDefault="00E00AC0" w:rsidP="00FF4877">
          <w:pPr>
            <w:pStyle w:val="Standaardgeenafstand"/>
            <w:rPr>
              <w:rFonts w:cs="Verdana"/>
            </w:rPr>
          </w:pPr>
          <w:r w:rsidRPr="008237A1">
            <w:t xml:space="preserve">Datum </w:t>
          </w:r>
          <w:r w:rsidRPr="008237A1">
            <w:br/>
            <w:t>Betreft</w:t>
          </w:r>
          <w:r w:rsidRPr="008237A1">
            <w:rPr>
              <w:color w:val="000000"/>
            </w:rPr>
            <w:t xml:space="preserve"> </w:t>
          </w:r>
        </w:p>
      </w:tc>
      <w:tc>
        <w:tcPr>
          <w:tcW w:w="6664" w:type="dxa"/>
        </w:tcPr>
        <w:p w14:paraId="40D26365" w14:textId="4BD22CB1" w:rsidR="000E34D5" w:rsidRPr="00736CEC" w:rsidRDefault="00DC025E" w:rsidP="00736CEC">
          <w:pPr>
            <w:pStyle w:val="Koptekst"/>
          </w:pPr>
          <w:r>
            <w:rPr>
              <w:rFonts w:cs="Verdana"/>
            </w:rPr>
            <w:t xml:space="preserve">10 </w:t>
          </w:r>
          <w:r w:rsidR="001741E7">
            <w:rPr>
              <w:rFonts w:cs="Verdana"/>
            </w:rPr>
            <w:t>september 2026</w:t>
          </w:r>
          <w:r w:rsidR="002C3C97" w:rsidRPr="008237A1">
            <w:rPr>
              <w:rFonts w:cs="Verdana"/>
            </w:rPr>
            <w:br/>
          </w:r>
          <w:r w:rsidR="00736CEC">
            <w:t>Beantwoording schriftelijke vragen van het lid Teunissen (PvdD) over het werkbezoek aan Shell</w:t>
          </w:r>
        </w:p>
      </w:tc>
    </w:tr>
  </w:tbl>
  <w:p w14:paraId="331F8161" w14:textId="77777777" w:rsidR="00A600B7" w:rsidRPr="008237A1" w:rsidRDefault="00A600B7" w:rsidP="005F53EB">
    <w:pPr>
      <w:pStyle w:val="Koptekst"/>
      <w:spacing w:after="0"/>
      <w:rPr>
        <w:rFonts w:cs="Times New Roman"/>
        <w:szCs w:val="24"/>
        <w:lang w:eastAsia="nl-NL"/>
      </w:rPr>
    </w:pPr>
  </w:p>
  <w:p w14:paraId="5AB32BC5" w14:textId="77777777" w:rsidR="006358EA" w:rsidRPr="008237A1" w:rsidRDefault="006358EA" w:rsidP="005F53EB">
    <w:pPr>
      <w:pStyle w:val="Koptekst"/>
      <w:spacing w:after="0"/>
      <w:rPr>
        <w:rFonts w:cs="Times New Roman"/>
        <w:szCs w:val="24"/>
        <w:lang w:eastAsia="nl-NL"/>
      </w:rPr>
    </w:pPr>
  </w:p>
  <w:tbl>
    <w:tblPr>
      <w:tblpPr w:leftFromText="142" w:rightFromText="142" w:vertAnchor="page" w:horzAnchor="page" w:tblpX="9357" w:tblpY="3120"/>
      <w:tblOverlap w:val="never"/>
      <w:tblW w:w="2160" w:type="dxa"/>
      <w:tblLayout w:type="fixed"/>
      <w:tblCellMar>
        <w:left w:w="0" w:type="dxa"/>
        <w:right w:w="0" w:type="dxa"/>
      </w:tblCellMar>
      <w:tblLook w:val="04A0" w:firstRow="1" w:lastRow="0" w:firstColumn="1" w:lastColumn="0" w:noHBand="0" w:noVBand="1"/>
    </w:tblPr>
    <w:tblGrid>
      <w:gridCol w:w="2160"/>
    </w:tblGrid>
    <w:tr w:rsidR="00F300A5" w14:paraId="59428835" w14:textId="77777777" w:rsidTr="00FF24E6">
      <w:trPr>
        <w:trHeight w:val="357"/>
      </w:trPr>
      <w:tc>
        <w:tcPr>
          <w:tcW w:w="2160" w:type="dxa"/>
        </w:tcPr>
        <w:p w14:paraId="26A313FD" w14:textId="77777777" w:rsidR="00C62FDE" w:rsidRPr="008237A1" w:rsidRDefault="00C62FDE" w:rsidP="006B4764">
          <w:pPr>
            <w:pStyle w:val="Huisstijl-Adres"/>
            <w:rPr>
              <w:b/>
              <w:lang w:eastAsia="en-US"/>
            </w:rPr>
          </w:pPr>
        </w:p>
      </w:tc>
    </w:tr>
    <w:tr w:rsidR="00F300A5" w14:paraId="22C8924D" w14:textId="77777777" w:rsidTr="006B4764">
      <w:tc>
        <w:tcPr>
          <w:tcW w:w="2160" w:type="dxa"/>
          <w:hideMark/>
        </w:tcPr>
        <w:p w14:paraId="6870350A" w14:textId="77777777" w:rsidR="00A600B7" w:rsidRPr="008237A1" w:rsidRDefault="00E00AC0" w:rsidP="00A97387">
          <w:pPr>
            <w:pStyle w:val="Huisstijl-Adres"/>
            <w:spacing w:after="0" w:line="240" w:lineRule="auto"/>
            <w:rPr>
              <w:b/>
              <w:lang w:eastAsia="en-US"/>
            </w:rPr>
          </w:pPr>
          <w:r>
            <w:rPr>
              <w:b/>
              <w:lang w:eastAsia="en-US"/>
            </w:rPr>
            <w:t>Kabinet Minister-President</w:t>
          </w:r>
        </w:p>
        <w:p w14:paraId="33AFAE07" w14:textId="77777777" w:rsidR="00FE28BE" w:rsidRPr="008237A1" w:rsidRDefault="00FE28BE" w:rsidP="00A97387">
          <w:pPr>
            <w:pStyle w:val="Huisstijl-Adres"/>
            <w:spacing w:after="0" w:line="240" w:lineRule="auto"/>
            <w:rPr>
              <w:b/>
              <w:lang w:eastAsia="en-US"/>
            </w:rPr>
          </w:pPr>
        </w:p>
        <w:p w14:paraId="75B423DF" w14:textId="77777777" w:rsidR="00CA3368" w:rsidRPr="008237A1" w:rsidRDefault="00E00AC0" w:rsidP="00A97387">
          <w:pPr>
            <w:pStyle w:val="Huisstijl-Adres"/>
            <w:spacing w:after="0" w:line="240" w:lineRule="auto"/>
            <w:rPr>
              <w:bCs/>
              <w:lang w:eastAsia="en-US"/>
            </w:rPr>
          </w:pPr>
          <w:proofErr w:type="spellStart"/>
          <w:r>
            <w:rPr>
              <w:bCs/>
              <w:lang w:eastAsia="en-US"/>
            </w:rPr>
            <w:t>Bezuidenhoutseweg</w:t>
          </w:r>
          <w:proofErr w:type="spellEnd"/>
          <w:r>
            <w:rPr>
              <w:bCs/>
              <w:lang w:eastAsia="en-US"/>
            </w:rPr>
            <w:t xml:space="preserve"> 73</w:t>
          </w:r>
          <w:r w:rsidRPr="008237A1">
            <w:rPr>
              <w:bCs/>
              <w:lang w:eastAsia="en-US"/>
            </w:rPr>
            <w:br/>
          </w:r>
          <w:r>
            <w:rPr>
              <w:bCs/>
              <w:lang w:eastAsia="en-US"/>
            </w:rPr>
            <w:t>2594 AC  Den Haag</w:t>
          </w:r>
          <w:r w:rsidRPr="008237A1">
            <w:rPr>
              <w:bCs/>
              <w:lang w:eastAsia="en-US"/>
            </w:rPr>
            <w:t xml:space="preserve"> </w:t>
          </w:r>
          <w:r w:rsidRPr="008237A1">
            <w:rPr>
              <w:bCs/>
              <w:lang w:eastAsia="en-US"/>
            </w:rPr>
            <w:br/>
          </w:r>
          <w:r>
            <w:rPr>
              <w:bCs/>
              <w:lang w:eastAsia="en-US"/>
            </w:rPr>
            <w:t>Postbus 20001</w:t>
          </w:r>
          <w:r w:rsidRPr="008237A1">
            <w:rPr>
              <w:bCs/>
              <w:lang w:eastAsia="en-US"/>
            </w:rPr>
            <w:br/>
          </w:r>
          <w:r>
            <w:rPr>
              <w:bCs/>
              <w:lang w:eastAsia="en-US"/>
            </w:rPr>
            <w:t>2500 EA  Den Haag</w:t>
          </w:r>
          <w:r w:rsidRPr="008237A1">
            <w:rPr>
              <w:bCs/>
              <w:lang w:eastAsia="en-US"/>
            </w:rPr>
            <w:br/>
          </w:r>
          <w:r>
            <w:rPr>
              <w:bCs/>
              <w:lang w:eastAsia="en-US"/>
            </w:rPr>
            <w:t>www.rijksoverheid.nl</w:t>
          </w:r>
        </w:p>
        <w:p w14:paraId="1AD12058" w14:textId="77777777" w:rsidR="00A600B7" w:rsidRPr="008237A1" w:rsidRDefault="00A600B7" w:rsidP="00A97387">
          <w:pPr>
            <w:pStyle w:val="Huisstijl-Adres"/>
            <w:spacing w:after="0" w:line="240" w:lineRule="auto"/>
            <w:rPr>
              <w:lang w:eastAsia="en-US"/>
            </w:rPr>
          </w:pPr>
        </w:p>
        <w:p w14:paraId="5C64D191" w14:textId="77777777" w:rsidR="00F300A5" w:rsidRDefault="00F300A5"/>
      </w:tc>
    </w:tr>
    <w:tr w:rsidR="00F300A5" w14:paraId="358BB3FE" w14:textId="77777777" w:rsidTr="006B4764">
      <w:trPr>
        <w:trHeight w:val="1740"/>
      </w:trPr>
      <w:tc>
        <w:tcPr>
          <w:tcW w:w="2160" w:type="dxa"/>
        </w:tcPr>
        <w:p w14:paraId="165841E7" w14:textId="77777777" w:rsidR="00A600B7" w:rsidRPr="008237A1" w:rsidRDefault="00E00AC0" w:rsidP="00A97387">
          <w:pPr>
            <w:pStyle w:val="Huisstijl-Adres"/>
            <w:spacing w:after="0" w:line="240" w:lineRule="auto"/>
            <w:rPr>
              <w:b/>
              <w:bCs/>
              <w:lang w:eastAsia="en-US"/>
            </w:rPr>
          </w:pPr>
          <w:r w:rsidRPr="008237A1">
            <w:rPr>
              <w:b/>
              <w:bCs/>
              <w:lang w:eastAsia="en-US"/>
            </w:rPr>
            <w:t>Onze referentie</w:t>
          </w:r>
        </w:p>
        <w:p w14:paraId="52E4FB5B" w14:textId="77777777" w:rsidR="00A600B7" w:rsidRPr="008237A1" w:rsidRDefault="00E00AC0" w:rsidP="00A97387">
          <w:pPr>
            <w:pStyle w:val="Huisstijl-Kopje"/>
            <w:spacing w:line="240" w:lineRule="auto"/>
            <w:rPr>
              <w:b w:val="0"/>
              <w:bCs/>
              <w:lang w:eastAsia="en-US"/>
            </w:rPr>
          </w:pPr>
          <w:r>
            <w:rPr>
              <w:b w:val="0"/>
              <w:bCs/>
              <w:lang w:eastAsia="en-US"/>
            </w:rPr>
            <w:t>2026-026473</w:t>
          </w:r>
          <w:r w:rsidRPr="008237A1">
            <w:rPr>
              <w:b w:val="0"/>
              <w:bCs/>
              <w:lang w:eastAsia="en-US"/>
            </w:rPr>
            <w:t>/</w:t>
          </w:r>
          <w:r>
            <w:rPr>
              <w:b w:val="0"/>
              <w:bCs/>
              <w:lang w:eastAsia="en-US"/>
            </w:rPr>
            <w:t>10478459</w:t>
          </w:r>
        </w:p>
      </w:tc>
    </w:tr>
  </w:tbl>
  <w:p w14:paraId="4B84DA42" w14:textId="77777777" w:rsidR="00A600B7" w:rsidRPr="008237A1" w:rsidRDefault="00A600B7" w:rsidP="00CD7262">
    <w:pPr>
      <w:pStyle w:val="Koptekst"/>
      <w:tabs>
        <w:tab w:val="clear" w:pos="4680"/>
        <w:tab w:val="clear" w:pos="9360"/>
        <w:tab w:val="left" w:pos="1785"/>
      </w:tabs>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43759"/>
    <w:multiLevelType w:val="hybridMultilevel"/>
    <w:tmpl w:val="B85E8D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16930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591"/>
    <w:rsid w:val="0000215E"/>
    <w:rsid w:val="0000228D"/>
    <w:rsid w:val="000132BB"/>
    <w:rsid w:val="0002088A"/>
    <w:rsid w:val="00030A99"/>
    <w:rsid w:val="000376EE"/>
    <w:rsid w:val="00047951"/>
    <w:rsid w:val="000671D3"/>
    <w:rsid w:val="000737DE"/>
    <w:rsid w:val="000C1BB9"/>
    <w:rsid w:val="000D12CC"/>
    <w:rsid w:val="000E34D5"/>
    <w:rsid w:val="000F04FD"/>
    <w:rsid w:val="00101B8F"/>
    <w:rsid w:val="00104157"/>
    <w:rsid w:val="00112E42"/>
    <w:rsid w:val="00115EDC"/>
    <w:rsid w:val="001302AA"/>
    <w:rsid w:val="001648D0"/>
    <w:rsid w:val="001741E7"/>
    <w:rsid w:val="00174A4E"/>
    <w:rsid w:val="001750D6"/>
    <w:rsid w:val="0018075E"/>
    <w:rsid w:val="0018300B"/>
    <w:rsid w:val="00184D7D"/>
    <w:rsid w:val="00184F6A"/>
    <w:rsid w:val="00185B8F"/>
    <w:rsid w:val="0019026A"/>
    <w:rsid w:val="001977BE"/>
    <w:rsid w:val="001A01FB"/>
    <w:rsid w:val="001C76A5"/>
    <w:rsid w:val="001D02D1"/>
    <w:rsid w:val="001D161B"/>
    <w:rsid w:val="001E6A01"/>
    <w:rsid w:val="001F34F1"/>
    <w:rsid w:val="001F3BDD"/>
    <w:rsid w:val="001F408C"/>
    <w:rsid w:val="00222061"/>
    <w:rsid w:val="00232A48"/>
    <w:rsid w:val="00233BE1"/>
    <w:rsid w:val="002424E3"/>
    <w:rsid w:val="00247171"/>
    <w:rsid w:val="002556E1"/>
    <w:rsid w:val="0027124E"/>
    <w:rsid w:val="00273CE3"/>
    <w:rsid w:val="00283156"/>
    <w:rsid w:val="002C2BB0"/>
    <w:rsid w:val="002C3C97"/>
    <w:rsid w:val="002D598F"/>
    <w:rsid w:val="002F42D8"/>
    <w:rsid w:val="00312E29"/>
    <w:rsid w:val="00321955"/>
    <w:rsid w:val="00333F85"/>
    <w:rsid w:val="003442FC"/>
    <w:rsid w:val="0036103C"/>
    <w:rsid w:val="00365372"/>
    <w:rsid w:val="00384A4B"/>
    <w:rsid w:val="003863B9"/>
    <w:rsid w:val="00393DFE"/>
    <w:rsid w:val="00394FA0"/>
    <w:rsid w:val="003A53DE"/>
    <w:rsid w:val="003B756D"/>
    <w:rsid w:val="003C5BB0"/>
    <w:rsid w:val="003F559F"/>
    <w:rsid w:val="00430860"/>
    <w:rsid w:val="00444541"/>
    <w:rsid w:val="00451ED0"/>
    <w:rsid w:val="004634AF"/>
    <w:rsid w:val="00471026"/>
    <w:rsid w:val="004859A1"/>
    <w:rsid w:val="004905A6"/>
    <w:rsid w:val="004945D0"/>
    <w:rsid w:val="004C26EF"/>
    <w:rsid w:val="004C5A87"/>
    <w:rsid w:val="004D55A9"/>
    <w:rsid w:val="004D58A3"/>
    <w:rsid w:val="005122C7"/>
    <w:rsid w:val="005134D3"/>
    <w:rsid w:val="00515FB4"/>
    <w:rsid w:val="005160D1"/>
    <w:rsid w:val="005215E5"/>
    <w:rsid w:val="00523DCD"/>
    <w:rsid w:val="005401BF"/>
    <w:rsid w:val="00564C7D"/>
    <w:rsid w:val="00581659"/>
    <w:rsid w:val="0058221B"/>
    <w:rsid w:val="0059422C"/>
    <w:rsid w:val="005A0E45"/>
    <w:rsid w:val="005A183A"/>
    <w:rsid w:val="005A3E3A"/>
    <w:rsid w:val="005A3F3F"/>
    <w:rsid w:val="005C3F12"/>
    <w:rsid w:val="005C6C22"/>
    <w:rsid w:val="005D56BA"/>
    <w:rsid w:val="005F53EB"/>
    <w:rsid w:val="005F59A5"/>
    <w:rsid w:val="005F71DD"/>
    <w:rsid w:val="00635530"/>
    <w:rsid w:val="006358EA"/>
    <w:rsid w:val="0064356E"/>
    <w:rsid w:val="00644DB0"/>
    <w:rsid w:val="006471A7"/>
    <w:rsid w:val="006550A3"/>
    <w:rsid w:val="00671F18"/>
    <w:rsid w:val="00695B22"/>
    <w:rsid w:val="006A281D"/>
    <w:rsid w:val="006A6AD2"/>
    <w:rsid w:val="006B1EA7"/>
    <w:rsid w:val="006B4764"/>
    <w:rsid w:val="006E0DDF"/>
    <w:rsid w:val="006E70C9"/>
    <w:rsid w:val="006F1591"/>
    <w:rsid w:val="006F7785"/>
    <w:rsid w:val="00700557"/>
    <w:rsid w:val="00700753"/>
    <w:rsid w:val="00705492"/>
    <w:rsid w:val="00711E1A"/>
    <w:rsid w:val="00716BD7"/>
    <w:rsid w:val="00733B92"/>
    <w:rsid w:val="00735F67"/>
    <w:rsid w:val="00736CEC"/>
    <w:rsid w:val="007434C1"/>
    <w:rsid w:val="00751A5E"/>
    <w:rsid w:val="00753FB2"/>
    <w:rsid w:val="00766891"/>
    <w:rsid w:val="0077261D"/>
    <w:rsid w:val="007937F4"/>
    <w:rsid w:val="007A36EE"/>
    <w:rsid w:val="007A7EFB"/>
    <w:rsid w:val="007B2124"/>
    <w:rsid w:val="007B32CD"/>
    <w:rsid w:val="007C2E6D"/>
    <w:rsid w:val="007C3CAD"/>
    <w:rsid w:val="007C6521"/>
    <w:rsid w:val="007D1569"/>
    <w:rsid w:val="007D1FAB"/>
    <w:rsid w:val="007D38EC"/>
    <w:rsid w:val="007E2690"/>
    <w:rsid w:val="007F2347"/>
    <w:rsid w:val="007F509A"/>
    <w:rsid w:val="00812D61"/>
    <w:rsid w:val="008139A0"/>
    <w:rsid w:val="008237A1"/>
    <w:rsid w:val="00831EBB"/>
    <w:rsid w:val="00832BD0"/>
    <w:rsid w:val="008352B1"/>
    <w:rsid w:val="00836856"/>
    <w:rsid w:val="00841F74"/>
    <w:rsid w:val="00844087"/>
    <w:rsid w:val="00854221"/>
    <w:rsid w:val="00863B8B"/>
    <w:rsid w:val="00864045"/>
    <w:rsid w:val="0087700F"/>
    <w:rsid w:val="008A7AA3"/>
    <w:rsid w:val="008B5408"/>
    <w:rsid w:val="008D5405"/>
    <w:rsid w:val="008F4519"/>
    <w:rsid w:val="00902318"/>
    <w:rsid w:val="009201F1"/>
    <w:rsid w:val="0092355D"/>
    <w:rsid w:val="00927709"/>
    <w:rsid w:val="009366C7"/>
    <w:rsid w:val="009412F6"/>
    <w:rsid w:val="00942038"/>
    <w:rsid w:val="00944325"/>
    <w:rsid w:val="009534E8"/>
    <w:rsid w:val="00956C9C"/>
    <w:rsid w:val="00964B70"/>
    <w:rsid w:val="009653FF"/>
    <w:rsid w:val="00972F3A"/>
    <w:rsid w:val="00990A10"/>
    <w:rsid w:val="009928B8"/>
    <w:rsid w:val="009C70C3"/>
    <w:rsid w:val="009D0C13"/>
    <w:rsid w:val="009D6539"/>
    <w:rsid w:val="009F28C4"/>
    <w:rsid w:val="009F293B"/>
    <w:rsid w:val="00A10603"/>
    <w:rsid w:val="00A14A59"/>
    <w:rsid w:val="00A21920"/>
    <w:rsid w:val="00A30D40"/>
    <w:rsid w:val="00A32A92"/>
    <w:rsid w:val="00A427F4"/>
    <w:rsid w:val="00A600B7"/>
    <w:rsid w:val="00A66D3C"/>
    <w:rsid w:val="00A81691"/>
    <w:rsid w:val="00A82249"/>
    <w:rsid w:val="00A846BB"/>
    <w:rsid w:val="00A9188E"/>
    <w:rsid w:val="00A97387"/>
    <w:rsid w:val="00AA6644"/>
    <w:rsid w:val="00AB305C"/>
    <w:rsid w:val="00AB4223"/>
    <w:rsid w:val="00AB73D6"/>
    <w:rsid w:val="00AC5B84"/>
    <w:rsid w:val="00AD4BCC"/>
    <w:rsid w:val="00AD7A2F"/>
    <w:rsid w:val="00AE22D2"/>
    <w:rsid w:val="00AE4A4D"/>
    <w:rsid w:val="00B12604"/>
    <w:rsid w:val="00B12624"/>
    <w:rsid w:val="00B21143"/>
    <w:rsid w:val="00B27EE2"/>
    <w:rsid w:val="00B625FE"/>
    <w:rsid w:val="00B63FFE"/>
    <w:rsid w:val="00B73046"/>
    <w:rsid w:val="00B82153"/>
    <w:rsid w:val="00B9013B"/>
    <w:rsid w:val="00BA4D7B"/>
    <w:rsid w:val="00BA5717"/>
    <w:rsid w:val="00BA6C80"/>
    <w:rsid w:val="00BB102E"/>
    <w:rsid w:val="00BC5840"/>
    <w:rsid w:val="00BC73C3"/>
    <w:rsid w:val="00BC7E95"/>
    <w:rsid w:val="00BD6AAE"/>
    <w:rsid w:val="00BD6D07"/>
    <w:rsid w:val="00BE69DE"/>
    <w:rsid w:val="00BF250A"/>
    <w:rsid w:val="00BF4D1F"/>
    <w:rsid w:val="00C04BCB"/>
    <w:rsid w:val="00C13E00"/>
    <w:rsid w:val="00C15ECB"/>
    <w:rsid w:val="00C236A7"/>
    <w:rsid w:val="00C3281A"/>
    <w:rsid w:val="00C45478"/>
    <w:rsid w:val="00C62FDE"/>
    <w:rsid w:val="00C67C63"/>
    <w:rsid w:val="00C8616E"/>
    <w:rsid w:val="00C876E7"/>
    <w:rsid w:val="00C957CD"/>
    <w:rsid w:val="00CA0D2E"/>
    <w:rsid w:val="00CA3368"/>
    <w:rsid w:val="00CA5B82"/>
    <w:rsid w:val="00CA6045"/>
    <w:rsid w:val="00CC44F3"/>
    <w:rsid w:val="00CD7262"/>
    <w:rsid w:val="00CF19FA"/>
    <w:rsid w:val="00CF44AD"/>
    <w:rsid w:val="00D0586C"/>
    <w:rsid w:val="00D07A37"/>
    <w:rsid w:val="00D10A12"/>
    <w:rsid w:val="00D177FB"/>
    <w:rsid w:val="00D23A3B"/>
    <w:rsid w:val="00D258BD"/>
    <w:rsid w:val="00D42015"/>
    <w:rsid w:val="00D64C74"/>
    <w:rsid w:val="00D76EA2"/>
    <w:rsid w:val="00DA6374"/>
    <w:rsid w:val="00DB13C1"/>
    <w:rsid w:val="00DB6757"/>
    <w:rsid w:val="00DC025E"/>
    <w:rsid w:val="00DD15C0"/>
    <w:rsid w:val="00DE3A11"/>
    <w:rsid w:val="00DE4B4E"/>
    <w:rsid w:val="00DE770F"/>
    <w:rsid w:val="00DE7AD9"/>
    <w:rsid w:val="00DF704E"/>
    <w:rsid w:val="00DF7F9C"/>
    <w:rsid w:val="00E00906"/>
    <w:rsid w:val="00E00AC0"/>
    <w:rsid w:val="00E02696"/>
    <w:rsid w:val="00E03103"/>
    <w:rsid w:val="00E04FA9"/>
    <w:rsid w:val="00E07C5E"/>
    <w:rsid w:val="00E20C3D"/>
    <w:rsid w:val="00E20E7B"/>
    <w:rsid w:val="00E70535"/>
    <w:rsid w:val="00E7100A"/>
    <w:rsid w:val="00E74C2C"/>
    <w:rsid w:val="00E74DFA"/>
    <w:rsid w:val="00E764DE"/>
    <w:rsid w:val="00EA4C9D"/>
    <w:rsid w:val="00EA7652"/>
    <w:rsid w:val="00EA76C8"/>
    <w:rsid w:val="00EB3EAC"/>
    <w:rsid w:val="00EB4555"/>
    <w:rsid w:val="00EC594C"/>
    <w:rsid w:val="00ED2E80"/>
    <w:rsid w:val="00EE3BDF"/>
    <w:rsid w:val="00EE5D4B"/>
    <w:rsid w:val="00EE7F54"/>
    <w:rsid w:val="00EF1B65"/>
    <w:rsid w:val="00EF6B32"/>
    <w:rsid w:val="00EF7E18"/>
    <w:rsid w:val="00F05620"/>
    <w:rsid w:val="00F1019A"/>
    <w:rsid w:val="00F300A5"/>
    <w:rsid w:val="00F45A94"/>
    <w:rsid w:val="00F53347"/>
    <w:rsid w:val="00F62ACC"/>
    <w:rsid w:val="00F671BA"/>
    <w:rsid w:val="00F82846"/>
    <w:rsid w:val="00F9287A"/>
    <w:rsid w:val="00F96266"/>
    <w:rsid w:val="00FA3330"/>
    <w:rsid w:val="00FA7BC7"/>
    <w:rsid w:val="00FB32A7"/>
    <w:rsid w:val="00FD1154"/>
    <w:rsid w:val="00FE28BE"/>
    <w:rsid w:val="00FE6123"/>
    <w:rsid w:val="00FF09BD"/>
    <w:rsid w:val="00FF24E6"/>
    <w:rsid w:val="00FF48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31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1591"/>
    <w:rPr>
      <w:lang w:val="nl-NL"/>
    </w:rPr>
  </w:style>
  <w:style w:type="paragraph" w:styleId="Kop1">
    <w:name w:val="heading 1"/>
    <w:basedOn w:val="Standaard"/>
    <w:next w:val="Standaard"/>
    <w:link w:val="Kop1Char"/>
    <w:uiPriority w:val="9"/>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rsid w:val="00841CD9"/>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841CD9"/>
    <w:pPr>
      <w:tabs>
        <w:tab w:val="center" w:pos="4680"/>
        <w:tab w:val="right" w:pos="9360"/>
      </w:tabs>
    </w:pPr>
  </w:style>
  <w:style w:type="character" w:customStyle="1" w:styleId="KoptekstChar">
    <w:name w:val="Koptekst Char"/>
    <w:basedOn w:val="Standaardalinea-lettertype"/>
    <w:link w:val="Koptekst"/>
    <w:rsid w:val="00841CD9"/>
  </w:style>
  <w:style w:type="character" w:customStyle="1" w:styleId="Kop1Char">
    <w:name w:val="Kop 1 Char"/>
    <w:basedOn w:val="Standaardalinea-lettertype"/>
    <w:link w:val="Kop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841CD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841CD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472C4"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472C4" w:themeColor="accent1"/>
      <w:spacing w:val="15"/>
      <w:sz w:val="24"/>
      <w:szCs w:val="24"/>
    </w:rPr>
  </w:style>
  <w:style w:type="paragraph" w:styleId="Titel">
    <w:name w:val="Title"/>
    <w:basedOn w:val="Standaard"/>
    <w:next w:val="Standaard"/>
    <w:link w:val="TitelChar"/>
    <w:uiPriority w:val="10"/>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Nadruk">
    <w:name w:val="Emphasis"/>
    <w:basedOn w:val="Standaardalinea-lettertype"/>
    <w:uiPriority w:val="20"/>
    <w:rsid w:val="00D1197D"/>
    <w:rPr>
      <w:i/>
      <w:iCs/>
    </w:rPr>
  </w:style>
  <w:style w:type="character" w:styleId="Hyperlink">
    <w:name w:val="Hyperlink"/>
    <w:basedOn w:val="Standaardalinea-lettertype"/>
    <w:uiPriority w:val="99"/>
    <w:unhideWhenUsed/>
    <w:rPr>
      <w:color w:val="0563C1" w:themeColor="hyperlink"/>
      <w:u w:val="single"/>
    </w:rPr>
  </w:style>
  <w:style w:type="table" w:styleId="Tabelraster">
    <w:name w:val="Table Grid"/>
    <w:basedOn w:val="Standaardtabel"/>
    <w:uiPriority w:val="59"/>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jschrift">
    <w:name w:val="caption"/>
    <w:basedOn w:val="Standaard"/>
    <w:next w:val="Standaard"/>
    <w:uiPriority w:val="35"/>
    <w:semiHidden/>
    <w:unhideWhenUsed/>
    <w:qFormat/>
    <w:rsid w:val="007109C0"/>
    <w:rPr>
      <w:b/>
      <w:bCs/>
      <w:color w:val="4472C4" w:themeColor="accent1"/>
    </w:rPr>
  </w:style>
  <w:style w:type="paragraph" w:styleId="Voettekst">
    <w:name w:val="footer"/>
    <w:basedOn w:val="Standaard"/>
    <w:link w:val="VoettekstChar"/>
    <w:uiPriority w:val="99"/>
    <w:unhideWhenUsed/>
    <w:rsid w:val="00D10A12"/>
    <w:pPr>
      <w:tabs>
        <w:tab w:val="center" w:pos="4513"/>
        <w:tab w:val="right" w:pos="9026"/>
      </w:tabs>
      <w:spacing w:after="0"/>
    </w:pPr>
  </w:style>
  <w:style w:type="character" w:customStyle="1" w:styleId="VoettekstChar">
    <w:name w:val="Voettekst Char"/>
    <w:basedOn w:val="Standaardalinea-lettertype"/>
    <w:link w:val="Voettekst"/>
    <w:uiPriority w:val="99"/>
    <w:rsid w:val="00D10A12"/>
  </w:style>
  <w:style w:type="paragraph" w:customStyle="1" w:styleId="Huisstijl-Adres">
    <w:name w:val="Huisstijl-Adres"/>
    <w:basedOn w:val="Standaard"/>
    <w:rsid w:val="00D10A12"/>
    <w:pPr>
      <w:tabs>
        <w:tab w:val="left" w:pos="192"/>
      </w:tabs>
      <w:adjustRightInd w:val="0"/>
      <w:spacing w:after="90" w:line="180" w:lineRule="exact"/>
    </w:pPr>
    <w:rPr>
      <w:rFonts w:eastAsia="Times New Roman" w:cs="Verdana"/>
      <w:sz w:val="13"/>
      <w:szCs w:val="13"/>
      <w:lang w:eastAsia="nl-NL"/>
    </w:rPr>
  </w:style>
  <w:style w:type="character" w:customStyle="1" w:styleId="Huisstijl-GegevenCharChar">
    <w:name w:val="Huisstijl-Gegeven Char Char"/>
    <w:basedOn w:val="Standaardalinea-lettertype"/>
    <w:link w:val="Huisstijl-Gegeven"/>
    <w:locked/>
    <w:rsid w:val="00D10A12"/>
    <w:rPr>
      <w:rFonts w:ascii="Verdana" w:hAnsi="Verdana"/>
      <w:noProof/>
      <w:sz w:val="13"/>
      <w:szCs w:val="24"/>
      <w:lang w:val="nl-NL" w:eastAsia="nl-NL"/>
    </w:rPr>
  </w:style>
  <w:style w:type="paragraph" w:customStyle="1" w:styleId="Huisstijl-Gegeven">
    <w:name w:val="Huisstijl-Gegeven"/>
    <w:basedOn w:val="Standaard"/>
    <w:link w:val="Huisstijl-GegevenCharChar"/>
    <w:rsid w:val="00D10A12"/>
    <w:pPr>
      <w:spacing w:after="92" w:line="180" w:lineRule="exact"/>
    </w:pPr>
    <w:rPr>
      <w:sz w:val="13"/>
      <w:szCs w:val="24"/>
      <w:lang w:eastAsia="nl-NL"/>
    </w:rPr>
  </w:style>
  <w:style w:type="character" w:customStyle="1" w:styleId="Huisstijl-KopjeChar">
    <w:name w:val="Huisstijl-Kopje Char"/>
    <w:basedOn w:val="Huisstijl-GegevenCharChar"/>
    <w:link w:val="Huisstijl-Kopje"/>
    <w:locked/>
    <w:rsid w:val="00D10A12"/>
    <w:rPr>
      <w:rFonts w:ascii="Verdana" w:hAnsi="Verdana"/>
      <w:b/>
      <w:noProof/>
      <w:sz w:val="13"/>
      <w:szCs w:val="24"/>
      <w:lang w:val="nl-NL" w:eastAsia="nl-NL"/>
    </w:rPr>
  </w:style>
  <w:style w:type="paragraph" w:customStyle="1" w:styleId="Huisstijl-Kopje">
    <w:name w:val="Huisstijl-Kopje"/>
    <w:basedOn w:val="Huisstijl-Gegeven"/>
    <w:link w:val="Huisstijl-KopjeChar"/>
    <w:rsid w:val="00D10A12"/>
    <w:pPr>
      <w:spacing w:after="0"/>
    </w:pPr>
    <w:rPr>
      <w:b/>
    </w:rPr>
  </w:style>
  <w:style w:type="paragraph" w:customStyle="1" w:styleId="Huisstijl-NAW">
    <w:name w:val="Huisstijl-NAW"/>
    <w:basedOn w:val="Standaard"/>
    <w:rsid w:val="00D10A12"/>
    <w:pPr>
      <w:adjustRightInd w:val="0"/>
      <w:spacing w:after="0" w:line="240" w:lineRule="atLeast"/>
    </w:pPr>
    <w:rPr>
      <w:rFonts w:eastAsia="Times New Roman" w:cs="Verdana"/>
      <w:lang w:eastAsia="nl-NL"/>
    </w:rPr>
  </w:style>
  <w:style w:type="paragraph" w:customStyle="1" w:styleId="Huisstijl-Rubricering">
    <w:name w:val="Huisstijl-Rubricering"/>
    <w:basedOn w:val="Standaard"/>
    <w:rsid w:val="00D10A12"/>
    <w:pPr>
      <w:adjustRightInd w:val="0"/>
      <w:spacing w:after="0" w:line="180" w:lineRule="exact"/>
    </w:pPr>
    <w:rPr>
      <w:rFonts w:eastAsia="Times New Roman" w:cs="Verdana-Bold"/>
      <w:b/>
      <w:bCs/>
      <w:smallCaps/>
      <w:sz w:val="13"/>
      <w:szCs w:val="13"/>
      <w:lang w:eastAsia="nl-NL"/>
    </w:rPr>
  </w:style>
  <w:style w:type="paragraph" w:customStyle="1" w:styleId="Huisstijl-Paginanummering">
    <w:name w:val="Huisstijl-Paginanummering"/>
    <w:basedOn w:val="Standaard"/>
    <w:rsid w:val="00430860"/>
    <w:pPr>
      <w:spacing w:after="0" w:line="180" w:lineRule="exact"/>
    </w:pPr>
    <w:rPr>
      <w:rFonts w:eastAsia="Times New Roman" w:cs="Times New Roman"/>
      <w:sz w:val="13"/>
      <w:szCs w:val="24"/>
      <w:lang w:eastAsia="nl-NL"/>
    </w:rPr>
  </w:style>
  <w:style w:type="paragraph" w:customStyle="1" w:styleId="Huisstijl-Retouradres">
    <w:name w:val="Huisstijl-Retouradres"/>
    <w:basedOn w:val="Standaard"/>
    <w:rsid w:val="00AB305C"/>
    <w:pPr>
      <w:spacing w:after="0" w:line="180" w:lineRule="exact"/>
    </w:pPr>
    <w:rPr>
      <w:rFonts w:eastAsia="Times New Roman" w:cs="Times New Roman"/>
      <w:sz w:val="13"/>
      <w:szCs w:val="24"/>
      <w:lang w:eastAsia="nl-NL"/>
    </w:rPr>
  </w:style>
  <w:style w:type="table" w:customStyle="1" w:styleId="Tabelraster1">
    <w:name w:val="Tabelraster1"/>
    <w:basedOn w:val="Standaardtabel"/>
    <w:next w:val="Tabelraster"/>
    <w:uiPriority w:val="59"/>
    <w:rsid w:val="00A600B7"/>
    <w:pPr>
      <w:spacing w:after="0"/>
    </w:pPr>
    <w:rPr>
      <w:rFonts w:ascii="Verdana" w:eastAsia="Verdana" w:hAnsi="Verdana"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ardgeenafstand">
    <w:name w:val="Standaard (geen afstand)"/>
    <w:basedOn w:val="Standaard"/>
    <w:rsid w:val="00EC4FC1"/>
    <w:pPr>
      <w:spacing w:after="0"/>
    </w:pPr>
  </w:style>
  <w:style w:type="character" w:styleId="Tekstvantijdelijkeaanduiding">
    <w:name w:val="Placeholder Text"/>
    <w:basedOn w:val="Standaardalinea-lettertype"/>
    <w:uiPriority w:val="99"/>
    <w:unhideWhenUsed/>
    <w:rsid w:val="00902318"/>
    <w:rPr>
      <w:color w:val="666666"/>
    </w:rPr>
  </w:style>
  <w:style w:type="paragraph" w:styleId="Lijstalinea">
    <w:name w:val="List Paragraph"/>
    <w:basedOn w:val="Standaard"/>
    <w:uiPriority w:val="99"/>
    <w:rsid w:val="005A183A"/>
    <w:pPr>
      <w:ind w:left="720"/>
      <w:contextualSpacing/>
    </w:pPr>
  </w:style>
  <w:style w:type="character" w:styleId="Verwijzingopmerking">
    <w:name w:val="annotation reference"/>
    <w:basedOn w:val="Standaardalinea-lettertype"/>
    <w:uiPriority w:val="99"/>
    <w:semiHidden/>
    <w:unhideWhenUsed/>
    <w:rsid w:val="001648D0"/>
    <w:rPr>
      <w:sz w:val="16"/>
      <w:szCs w:val="16"/>
    </w:rPr>
  </w:style>
  <w:style w:type="paragraph" w:styleId="Tekstopmerking">
    <w:name w:val="annotation text"/>
    <w:basedOn w:val="Standaard"/>
    <w:link w:val="TekstopmerkingChar"/>
    <w:uiPriority w:val="99"/>
    <w:unhideWhenUsed/>
    <w:rsid w:val="001648D0"/>
    <w:rPr>
      <w:sz w:val="20"/>
      <w:szCs w:val="20"/>
    </w:rPr>
  </w:style>
  <w:style w:type="character" w:customStyle="1" w:styleId="TekstopmerkingChar">
    <w:name w:val="Tekst opmerking Char"/>
    <w:basedOn w:val="Standaardalinea-lettertype"/>
    <w:link w:val="Tekstopmerking"/>
    <w:uiPriority w:val="99"/>
    <w:rsid w:val="001648D0"/>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1648D0"/>
    <w:rPr>
      <w:b/>
      <w:bCs/>
    </w:rPr>
  </w:style>
  <w:style w:type="character" w:customStyle="1" w:styleId="OnderwerpvanopmerkingChar">
    <w:name w:val="Onderwerp van opmerking Char"/>
    <w:basedOn w:val="TekstopmerkingChar"/>
    <w:link w:val="Onderwerpvanopmerking"/>
    <w:uiPriority w:val="99"/>
    <w:semiHidden/>
    <w:rsid w:val="001648D0"/>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erdana (Min AZ)">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1292</ap:Words>
  <ap:Characters>7106</ap:Characters>
  <ap:DocSecurity>0</ap:DocSecurity>
  <ap:Lines>59</ap:Lines>
  <ap:Paragraphs>16</ap:Paragraphs>
  <ap:ScaleCrop>false</ap:ScaleCrop>
  <ap:LinksUpToDate>false</ap:LinksUpToDate>
  <ap:CharactersWithSpaces>8382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2026-09-10T10:29:00.0000000Z</dcterms:created>
  <dcterms:modified xsi:type="dcterms:W3CDTF">2026-09-10T10:29:00.0000000Z</dcterms:modified>
  <dc:description>------------------------</dc:description>
  <dc:subject/>
  <dc:title/>
  <keywords/>
  <version/>
  <category/>
</coreProperties>
</file>