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22D8" w:rsidP="00FE22D8" w:rsidRDefault="005A1846" w14:paraId="042674D1" w14:textId="2055A1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DEFINITIEF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FE22D8">
        <w:rPr>
          <w:rFonts w:ascii="Times New Roman" w:hAnsi="Times New Roman" w:cs="Times New Roman"/>
        </w:rPr>
        <w:br/>
      </w:r>
    </w:p>
    <w:p w:rsidRPr="00581E85" w:rsidR="000A2725" w:rsidP="00FE22D8" w:rsidRDefault="00FE22D8" w14:paraId="0799FC81" w14:textId="184A0CBE">
      <w:p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00581E85">
        <w:rPr>
          <w:rFonts w:ascii="Times New Roman" w:hAnsi="Times New Roman" w:cs="Times New Roman"/>
          <w:bCs/>
          <w:sz w:val="24"/>
          <w:szCs w:val="24"/>
        </w:rPr>
        <w:t xml:space="preserve">Woensdag </w:t>
      </w:r>
      <w:r w:rsidRPr="00581E85" w:rsidR="00986539">
        <w:rPr>
          <w:rFonts w:ascii="Times New Roman" w:hAnsi="Times New Roman" w:cs="Times New Roman"/>
          <w:bCs/>
          <w:sz w:val="24"/>
          <w:szCs w:val="24"/>
        </w:rPr>
        <w:t>2</w:t>
      </w:r>
      <w:r w:rsidRPr="00581E85" w:rsidR="00CD4827">
        <w:rPr>
          <w:rFonts w:ascii="Times New Roman" w:hAnsi="Times New Roman" w:cs="Times New Roman"/>
          <w:bCs/>
          <w:sz w:val="24"/>
          <w:szCs w:val="24"/>
        </w:rPr>
        <w:t>3</w:t>
      </w:r>
      <w:r w:rsidRPr="00581E85" w:rsidR="00986539">
        <w:rPr>
          <w:rFonts w:ascii="Times New Roman" w:hAnsi="Times New Roman" w:cs="Times New Roman"/>
          <w:bCs/>
          <w:sz w:val="24"/>
          <w:szCs w:val="24"/>
        </w:rPr>
        <w:t xml:space="preserve"> September</w:t>
      </w:r>
      <w:r w:rsidRPr="00581E85" w:rsidR="00825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81E85">
        <w:rPr>
          <w:rFonts w:ascii="Times New Roman" w:hAnsi="Times New Roman" w:cs="Times New Roman"/>
          <w:bCs/>
          <w:sz w:val="24"/>
          <w:szCs w:val="24"/>
        </w:rPr>
        <w:t>202</w:t>
      </w:r>
      <w:r w:rsidRPr="00581E85" w:rsidR="00FA4C85">
        <w:rPr>
          <w:rFonts w:ascii="Times New Roman" w:hAnsi="Times New Roman" w:cs="Times New Roman"/>
          <w:bCs/>
          <w:sz w:val="24"/>
          <w:szCs w:val="24"/>
        </w:rPr>
        <w:t>6</w:t>
      </w:r>
      <w:r w:rsidRPr="00581E8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81E85">
        <w:rPr>
          <w:rFonts w:ascii="Times New Roman" w:hAnsi="Times New Roman" w:cs="Times New Roman"/>
          <w:sz w:val="24"/>
          <w:szCs w:val="24"/>
        </w:rPr>
        <w:t xml:space="preserve">bij aanvang procedurevergadering om </w:t>
      </w:r>
      <w:r w:rsidRPr="00581E85" w:rsidR="005A1846">
        <w:rPr>
          <w:rFonts w:ascii="Times New Roman" w:hAnsi="Times New Roman" w:cs="Times New Roman"/>
          <w:b/>
          <w:sz w:val="24"/>
          <w:szCs w:val="24"/>
          <w:u w:val="single"/>
        </w:rPr>
        <w:t>12.00</w:t>
      </w:r>
      <w:r w:rsidRPr="00581E85">
        <w:rPr>
          <w:rFonts w:ascii="Times New Roman" w:hAnsi="Times New Roman" w:cs="Times New Roman"/>
          <w:b/>
          <w:sz w:val="24"/>
          <w:szCs w:val="24"/>
          <w:u w:val="single"/>
        </w:rPr>
        <w:t xml:space="preserve"> uur</w:t>
      </w:r>
      <w:r w:rsidRPr="00581E85">
        <w:rPr>
          <w:rFonts w:ascii="Times New Roman" w:hAnsi="Times New Roman" w:cs="Times New Roman"/>
          <w:sz w:val="24"/>
          <w:szCs w:val="24"/>
        </w:rPr>
        <w:t>:</w:t>
      </w:r>
      <w:r w:rsidRPr="00581E85" w:rsidR="005A1846">
        <w:rPr>
          <w:rFonts w:ascii="Times New Roman" w:hAnsi="Times New Roman" w:cs="Times New Roman"/>
          <w:sz w:val="24"/>
          <w:szCs w:val="24"/>
        </w:rPr>
        <w:br/>
      </w:r>
      <w:r w:rsidRPr="00581E85" w:rsidR="005A1846">
        <w:rPr>
          <w:rFonts w:ascii="Times New Roman" w:hAnsi="Times New Roman" w:cs="Times New Roman"/>
          <w:sz w:val="24"/>
          <w:szCs w:val="24"/>
        </w:rPr>
        <w:br/>
      </w:r>
    </w:p>
    <w:p w:rsidRPr="00581E85" w:rsidR="005B3FC7" w:rsidP="005B3FC7" w:rsidRDefault="005B3FC7" w14:paraId="460F8E82" w14:textId="6E75EF65">
      <w:pPr>
        <w:pStyle w:val="Lijstalinea"/>
        <w:numPr>
          <w:ilvl w:val="0"/>
          <w:numId w:val="5"/>
        </w:num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proofErr w:type="gramStart"/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>h</w:t>
      </w:r>
      <w:r w:rsidRPr="00581E85" w:rsidR="000A2725">
        <w:rPr>
          <w:rFonts w:ascii="Times New Roman" w:hAnsi="Times New Roman" w:eastAsia="Times New Roman" w:cs="Times New Roman"/>
          <w:color w:val="000000"/>
          <w:sz w:val="24"/>
          <w:szCs w:val="24"/>
        </w:rPr>
        <w:t>et</w:t>
      </w:r>
      <w:proofErr w:type="gramEnd"/>
      <w:r w:rsidRPr="00581E85" w:rsidR="000A272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lid </w:t>
      </w:r>
      <w:r w:rsidRPr="00581E85" w:rsidR="000A2725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VERKUIJLEN (VVD):</w:t>
      </w:r>
      <w:r w:rsidRPr="00581E85" w:rsidR="000A272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verzoek </w:t>
      </w:r>
      <w:r w:rsidRPr="00581E85" w:rsidR="009212AD">
        <w:rPr>
          <w:rFonts w:ascii="Times New Roman" w:hAnsi="Times New Roman" w:eastAsia="Times New Roman" w:cs="Times New Roman"/>
          <w:color w:val="000000"/>
          <w:sz w:val="24"/>
          <w:szCs w:val="24"/>
        </w:rPr>
        <w:t>het organiseren van een</w:t>
      </w:r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rondetafelgesprek over de Wet aanpak meervoudige problematiek sociaal domein (Wams)</w:t>
      </w:r>
      <w:r w:rsidRPr="00581E85" w:rsid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>;</w:t>
      </w:r>
    </w:p>
    <w:p w:rsidRPr="00581E85" w:rsidR="00F63CC4" w:rsidP="005B3FC7" w:rsidRDefault="005B3FC7" w14:paraId="7C689B7E" w14:textId="3A72EB14">
      <w:pPr>
        <w:pStyle w:val="Lijstalinea"/>
        <w:numPr>
          <w:ilvl w:val="0"/>
          <w:numId w:val="5"/>
        </w:num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proofErr w:type="gramStart"/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>het</w:t>
      </w:r>
      <w:proofErr w:type="gramEnd"/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lid </w:t>
      </w:r>
      <w:r w:rsidRPr="00581E85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WESTERVELD (PRO</w:t>
      </w:r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>)</w:t>
      </w:r>
      <w:r w:rsidRPr="00581E85" w:rsidR="00E201BD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en </w:t>
      </w:r>
      <w:r w:rsidRPr="00581E85" w:rsidR="00E201BD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BIKKER (CU)</w:t>
      </w:r>
      <w:r w:rsidRPr="00581E85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:</w:t>
      </w:r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verzoek om de </w:t>
      </w:r>
      <w:r w:rsidRPr="00581E85" w:rsidR="00CC3B9A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minister van Volkshuisvesting en Ruimtelijke Ordening </w:t>
      </w:r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>uit te nodigen voor het commissiedebat over dakloosheid op 11 november</w:t>
      </w:r>
      <w:r w:rsidRPr="00581E85" w:rsid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a.s.;</w:t>
      </w:r>
    </w:p>
    <w:p w:rsidRPr="00581E85" w:rsidR="00581E85" w:rsidP="005B3FC7" w:rsidRDefault="00581E85" w14:paraId="3868C19B" w14:textId="15BA24FC">
      <w:pPr>
        <w:pStyle w:val="Lijstalinea"/>
        <w:numPr>
          <w:ilvl w:val="0"/>
          <w:numId w:val="5"/>
        </w:num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proofErr w:type="gramStart"/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>het</w:t>
      </w:r>
      <w:proofErr w:type="gramEnd"/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lid </w:t>
      </w:r>
      <w:r w:rsidRPr="00581E85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SYNHAEVE (D66);</w:t>
      </w:r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verzoek om een kabinetsreactie </w:t>
      </w:r>
      <w:r w:rsidRPr="00581E85">
        <w:rPr>
          <w:rFonts w:ascii="Times New Roman" w:hAnsi="Times New Roman" w:cs="Times New Roman"/>
          <w:sz w:val="24"/>
          <w:szCs w:val="24"/>
        </w:rPr>
        <w:t>op de werkwijzen van Samen Veilig Midden Nederland (SAVE)*, nog te ontvangen voor het commissiedebat Jeugdbeleid op 30 september a.s.;</w:t>
      </w:r>
    </w:p>
    <w:p w:rsidRPr="002F2877" w:rsidR="00FE22D8" w:rsidP="005B3FC7" w:rsidRDefault="00E201BD" w14:paraId="35D538C5" w14:textId="3B723780">
      <w:pPr>
        <w:pStyle w:val="Lijstalinea"/>
        <w:numPr>
          <w:ilvl w:val="0"/>
          <w:numId w:val="5"/>
        </w:num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proofErr w:type="gramStart"/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>het</w:t>
      </w:r>
      <w:proofErr w:type="gramEnd"/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lid </w:t>
      </w:r>
      <w:r w:rsidRPr="00581E85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BIKKER (CU):</w:t>
      </w:r>
      <w:r w:rsidRPr="00581E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verzoek</w:t>
      </w:r>
      <w:r w:rsidRPr="00581E85" w:rsidR="00EC1F3D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om bij het rondetafelgesprek over Long Covid </w:t>
      </w:r>
      <w:r w:rsidRPr="00581E85" w:rsidR="00C277F7">
        <w:rPr>
          <w:rFonts w:ascii="Times New Roman" w:hAnsi="Times New Roman" w:eastAsia="Times New Roman" w:cs="Times New Roman"/>
          <w:color w:val="000000"/>
          <w:sz w:val="24"/>
          <w:szCs w:val="24"/>
        </w:rPr>
        <w:t>i.p.v.</w:t>
      </w:r>
      <w:r w:rsidRPr="00581E85" w:rsidR="00EC1F3D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vertegenwoordiger van de SER</w:t>
      </w:r>
      <w:r w:rsidRPr="00581E85" w:rsidR="006D76F5">
        <w:rPr>
          <w:rFonts w:ascii="Times New Roman" w:hAnsi="Times New Roman" w:eastAsia="Times New Roman" w:cs="Times New Roman"/>
          <w:color w:val="000000"/>
          <w:sz w:val="24"/>
          <w:szCs w:val="24"/>
        </w:rPr>
        <w:t>,</w:t>
      </w:r>
      <w:r w:rsidRPr="00581E85" w:rsidR="00EC1F3D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vertegenwoordigers uit de polder uit te nodigen (</w:t>
      </w:r>
      <w:proofErr w:type="gramStart"/>
      <w:r w:rsidRPr="00581E85" w:rsidR="00EC1F3D">
        <w:rPr>
          <w:rFonts w:ascii="Times New Roman" w:hAnsi="Times New Roman" w:eastAsia="Times New Roman" w:cs="Times New Roman"/>
          <w:color w:val="000000"/>
          <w:sz w:val="24"/>
          <w:szCs w:val="24"/>
        </w:rPr>
        <w:t>vakbonden /</w:t>
      </w:r>
      <w:proofErr w:type="gramEnd"/>
      <w:r w:rsidRPr="00581E85" w:rsidR="00EC1F3D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werkgevers, nader te bepalen welke sprekers). </w:t>
      </w:r>
      <w:r w:rsidRPr="00581E85" w:rsidR="00581E85"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  <w:t>Te bespreken in besloten gedeelte.</w:t>
      </w:r>
    </w:p>
    <w:p w:rsidR="002F2877" w:rsidP="002F2877" w:rsidRDefault="002F2877" w14:paraId="6F5A6879" w14:textId="77777777">
      <w:pPr>
        <w:numPr>
          <w:ilvl w:val="0"/>
          <w:numId w:val="5"/>
        </w:num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Het lid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MAEIJER (PVV)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verzoek om over de gisteren ontvangen brief van de minister van Langdurige Zorg, Jeugd en Sport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inzake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hyperlink w:history="1" r:id="rId5"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 xml:space="preserve">Reactie op verzoek commissie om een stand-van-zakenbrief over Villa </w:t>
        </w:r>
        <w:proofErr w:type="spellStart"/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>ExpertCare</w:t>
        </w:r>
        <w:proofErr w:type="spellEnd"/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 xml:space="preserve">, waarin </w:t>
        </w:r>
        <w:proofErr w:type="gramStart"/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>tevens</w:t>
        </w:r>
        <w:proofErr w:type="gramEnd"/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 xml:space="preserve"> wordt ingegaan op de uitvoering en stand van zaken van de aangenomen moties over Villa </w:t>
        </w:r>
        <w:proofErr w:type="spellStart"/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>ExpertCare</w:t>
        </w:r>
        <w:proofErr w:type="spellEnd"/>
      </w:hyperlink>
      <w:r>
        <w:rPr>
          <w:rFonts w:ascii="Times New Roman" w:hAnsi="Times New Roman" w:eastAsia="Times New Roman" w:cs="Times New Roman"/>
          <w:color w:val="00008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>een schriftelijk overleg te voeren</w:t>
      </w:r>
      <w:r>
        <w:rPr>
          <w:rFonts w:ascii="Times New Roman" w:hAnsi="Times New Roman" w:eastAsia="Times New Roman" w:cs="Times New Roman"/>
          <w:color w:val="000080"/>
          <w:sz w:val="24"/>
          <w:szCs w:val="24"/>
          <w:shd w:val="clear" w:color="auto" w:fill="FFFFFF"/>
        </w:rPr>
        <w:t>;</w:t>
      </w:r>
    </w:p>
    <w:p w:rsidR="002F2877" w:rsidP="002F2877" w:rsidRDefault="002F2877" w14:paraId="457CF198" w14:textId="77777777">
      <w:pPr>
        <w:numPr>
          <w:ilvl w:val="0"/>
          <w:numId w:val="5"/>
        </w:num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De leden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shd w:val="clear" w:color="auto" w:fill="FFFFFF"/>
        </w:rPr>
        <w:t>WESTERVELD (PRO) EN BIKKER (ChristenUnie)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>: naar aanleiding van de gisteren ontvangen brief</w:t>
      </w:r>
      <w:r>
        <w:rPr>
          <w:rFonts w:ascii="Times New Roman" w:hAnsi="Times New Roman" w:eastAsia="Times New Roman" w:cs="Times New Roman"/>
          <w:color w:val="00008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de minister van Langdurige Zorg, Jeugd en Sport inzake </w:t>
      </w:r>
      <w:hyperlink w:history="1" r:id="rId6"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 xml:space="preserve">Reactie op verzoek commissie om een stand-van-zakenbrief over Villa </w:t>
        </w:r>
        <w:proofErr w:type="spellStart"/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>ExpertCare</w:t>
        </w:r>
        <w:proofErr w:type="spellEnd"/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 xml:space="preserve">, waarin tevens wordt ingegaan op de uitvoering en stand van zaken van de aangenomen moties over Villa </w:t>
        </w:r>
        <w:proofErr w:type="spellStart"/>
        <w:r>
          <w:rPr>
            <w:rStyle w:val="Hyperlink"/>
            <w:rFonts w:ascii="Times New Roman" w:hAnsi="Times New Roman" w:eastAsia="Times New Roman" w:cs="Times New Roman"/>
            <w:sz w:val="24"/>
            <w:szCs w:val="24"/>
            <w:shd w:val="clear" w:color="auto" w:fill="FFFFFF"/>
          </w:rPr>
          <w:t>ExpertCare</w:t>
        </w:r>
        <w:proofErr w:type="spellEnd"/>
      </w:hyperlink>
      <w:r>
        <w:rPr>
          <w:rFonts w:ascii="Times New Roman" w:hAnsi="Times New Roman" w:eastAsia="Times New Roman" w:cs="Times New Roman"/>
          <w:color w:val="000080"/>
          <w:sz w:val="24"/>
          <w:szCs w:val="24"/>
          <w:shd w:val="clear" w:color="auto" w:fill="FFFFFF"/>
        </w:rPr>
        <w:t xml:space="preserve"> 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een hoorzitting te organiseren met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de directie van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Expertcare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en B. Braun.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Indien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de commissie hiermee instemt, is het voorstel de verdere invulling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in het besloten gedeelte van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 procedurevergadering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te bespreken.</w:t>
      </w:r>
    </w:p>
    <w:p w:rsidRPr="002F2877" w:rsidR="002F2877" w:rsidP="002F2877" w:rsidRDefault="002F2877" w14:paraId="1B943EA9" w14:textId="77777777">
      <w:pPr>
        <w:ind w:left="3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="00581E85" w:rsidP="00581E85" w:rsidRDefault="00581E85" w14:paraId="3EEA35A4" w14:textId="77777777">
      <w:pPr>
        <w:pStyle w:val="Lijstalinea"/>
        <w:rPr>
          <w:rFonts w:ascii="Times New Roman" w:hAnsi="Times New Roman" w:eastAsia="Times New Roman" w:cs="Times New Roman"/>
          <w:color w:val="000000"/>
        </w:rPr>
      </w:pPr>
    </w:p>
    <w:p w:rsidRPr="00581E85" w:rsidR="00581E85" w:rsidP="00581E85" w:rsidRDefault="00581E85" w14:paraId="59FBDE67" w14:textId="212987BA">
      <w:pPr>
        <w:pStyle w:val="Lijstalinea"/>
        <w:ind w:left="360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Verdana" w:hAnsi="Verdana"/>
          <w:sz w:val="20"/>
          <w:szCs w:val="20"/>
        </w:rPr>
        <w:t xml:space="preserve">- </w:t>
      </w:r>
      <w:hyperlink w:history="1" r:id="rId7">
        <w:r>
          <w:rPr>
            <w:rStyle w:val="Hyperlink"/>
            <w:rFonts w:ascii="Verdana" w:hAnsi="Verdana"/>
            <w:sz w:val="20"/>
            <w:szCs w:val="20"/>
          </w:rPr>
          <w:t>https://www.rtvutrecht.nl/nieuws/4090284/wethouder-heeft-nauwelijks-nog-vertrouwen-in-samen-veilig-stelt-onderzoek-in</w:t>
        </w:r>
      </w:hyperlink>
      <w:r>
        <w:rPr>
          <w:rFonts w:ascii="Verdana" w:hAnsi="Verdana"/>
          <w:sz w:val="20"/>
          <w:szCs w:val="20"/>
        </w:rPr>
        <w:br/>
        <w:t xml:space="preserve">- </w:t>
      </w:r>
      <w:hyperlink w:history="1" r:id="rId8">
        <w:r>
          <w:rPr>
            <w:rStyle w:val="Hyperlink"/>
            <w:rFonts w:ascii="Verdana" w:hAnsi="Verdana"/>
            <w:sz w:val="20"/>
            <w:szCs w:val="20"/>
          </w:rPr>
          <w:t>https://www.rtvutrecht.nl/nieuws/4092981/meiden-11-en-14-jaar-vragen-onderdak-bij-zusters-in-klooster-ik-ben-heel-erg-bang</w:t>
        </w:r>
      </w:hyperlink>
    </w:p>
    <w:p w:rsidRPr="00872CE4" w:rsidR="00904CD1" w:rsidP="00FE22D8" w:rsidRDefault="00904CD1" w14:paraId="77BD5BB3" w14:textId="77777777">
      <w:pPr>
        <w:rPr>
          <w:rFonts w:ascii="Times New Roman" w:hAnsi="Times New Roman" w:cs="Times New Roman"/>
          <w:sz w:val="24"/>
          <w:szCs w:val="24"/>
        </w:rPr>
      </w:pPr>
    </w:p>
    <w:p w:rsidRPr="00872CE4" w:rsidR="00FE22D8" w:rsidP="00FE22D8" w:rsidRDefault="00FE22D8" w14:paraId="4FEFB47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872CE4" w:rsidR="00FE22D8" w:rsidP="00FE22D8" w:rsidRDefault="00FE22D8" w14:paraId="4ECFF916" w14:textId="55159EC3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Esmeijer, M.E.</w:t>
      </w:r>
    </w:p>
    <w:p w:rsidRPr="00872CE4" w:rsidR="00FE22D8" w:rsidP="00FE22D8" w:rsidRDefault="00FE22D8" w14:paraId="1B939A7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969696"/>
          <w:sz w:val="24"/>
          <w:szCs w:val="24"/>
          <w:lang w:eastAsia="nl-NL"/>
        </w:rPr>
      </w:pPr>
      <w:proofErr w:type="gramStart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>plaatsvervangend</w:t>
      </w:r>
      <w:proofErr w:type="gramEnd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 xml:space="preserve"> griffier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GC Sociaal en Financieel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Tweede Kamer der Staten-Generaal</w:t>
      </w:r>
    </w:p>
    <w:p w:rsidR="00FE22D8" w:rsidP="00FE22D8" w:rsidRDefault="00FE22D8" w14:paraId="08994FB3" w14:textId="77777777"/>
    <w:p w:rsidR="000051C4" w:rsidRDefault="000051C4" w14:paraId="72403143" w14:textId="12EF69A1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920"/>
    <w:multiLevelType w:val="hybridMultilevel"/>
    <w:tmpl w:val="653C3712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A4107"/>
    <w:multiLevelType w:val="hybridMultilevel"/>
    <w:tmpl w:val="EA4CE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6579A"/>
    <w:multiLevelType w:val="hybridMultilevel"/>
    <w:tmpl w:val="9D82093A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64FD7"/>
    <w:multiLevelType w:val="hybridMultilevel"/>
    <w:tmpl w:val="3FB8C7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91D8B"/>
    <w:multiLevelType w:val="hybridMultilevel"/>
    <w:tmpl w:val="055E2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65A44"/>
    <w:multiLevelType w:val="hybridMultilevel"/>
    <w:tmpl w:val="604228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707">
    <w:abstractNumId w:val="1"/>
  </w:num>
  <w:num w:numId="2" w16cid:durableId="960184479">
    <w:abstractNumId w:val="4"/>
  </w:num>
  <w:num w:numId="3" w16cid:durableId="459497660">
    <w:abstractNumId w:val="3"/>
  </w:num>
  <w:num w:numId="4" w16cid:durableId="1382821208">
    <w:abstractNumId w:val="0"/>
  </w:num>
  <w:num w:numId="5" w16cid:durableId="1075393757">
    <w:abstractNumId w:val="2"/>
  </w:num>
  <w:num w:numId="6" w16cid:durableId="34302133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D8"/>
    <w:rsid w:val="000051C4"/>
    <w:rsid w:val="00024F73"/>
    <w:rsid w:val="000673EB"/>
    <w:rsid w:val="00067C7C"/>
    <w:rsid w:val="00083E79"/>
    <w:rsid w:val="00084A1A"/>
    <w:rsid w:val="000A2725"/>
    <w:rsid w:val="000A7387"/>
    <w:rsid w:val="000D7699"/>
    <w:rsid w:val="000F6D81"/>
    <w:rsid w:val="00127562"/>
    <w:rsid w:val="001448E8"/>
    <w:rsid w:val="0018793F"/>
    <w:rsid w:val="00193B47"/>
    <w:rsid w:val="001A7DA7"/>
    <w:rsid w:val="00246D31"/>
    <w:rsid w:val="00252932"/>
    <w:rsid w:val="00281DA0"/>
    <w:rsid w:val="00286FA7"/>
    <w:rsid w:val="0029191C"/>
    <w:rsid w:val="002C7407"/>
    <w:rsid w:val="002E4992"/>
    <w:rsid w:val="002F2877"/>
    <w:rsid w:val="002F742D"/>
    <w:rsid w:val="00322B27"/>
    <w:rsid w:val="0036471C"/>
    <w:rsid w:val="003E3350"/>
    <w:rsid w:val="00440425"/>
    <w:rsid w:val="00452F08"/>
    <w:rsid w:val="004D7897"/>
    <w:rsid w:val="00515834"/>
    <w:rsid w:val="00541371"/>
    <w:rsid w:val="005436A1"/>
    <w:rsid w:val="005552F8"/>
    <w:rsid w:val="00557E7F"/>
    <w:rsid w:val="00561000"/>
    <w:rsid w:val="00566B8C"/>
    <w:rsid w:val="00567929"/>
    <w:rsid w:val="00574B06"/>
    <w:rsid w:val="0057526D"/>
    <w:rsid w:val="00581E85"/>
    <w:rsid w:val="00591079"/>
    <w:rsid w:val="005A1846"/>
    <w:rsid w:val="005B3FC7"/>
    <w:rsid w:val="005B4D43"/>
    <w:rsid w:val="005B7DD0"/>
    <w:rsid w:val="005C1021"/>
    <w:rsid w:val="00615094"/>
    <w:rsid w:val="00621BB7"/>
    <w:rsid w:val="00647363"/>
    <w:rsid w:val="006902A0"/>
    <w:rsid w:val="006C2CBC"/>
    <w:rsid w:val="006D1F13"/>
    <w:rsid w:val="006D76F5"/>
    <w:rsid w:val="0070654B"/>
    <w:rsid w:val="0073733F"/>
    <w:rsid w:val="007501F7"/>
    <w:rsid w:val="0079091E"/>
    <w:rsid w:val="007D3D15"/>
    <w:rsid w:val="008132B8"/>
    <w:rsid w:val="00820539"/>
    <w:rsid w:val="00825649"/>
    <w:rsid w:val="00853518"/>
    <w:rsid w:val="00886447"/>
    <w:rsid w:val="00887F95"/>
    <w:rsid w:val="008C0D38"/>
    <w:rsid w:val="008C27CE"/>
    <w:rsid w:val="008C50F4"/>
    <w:rsid w:val="008D5939"/>
    <w:rsid w:val="008E34BC"/>
    <w:rsid w:val="00904CD1"/>
    <w:rsid w:val="009212AD"/>
    <w:rsid w:val="0093468A"/>
    <w:rsid w:val="00986539"/>
    <w:rsid w:val="00986614"/>
    <w:rsid w:val="00991853"/>
    <w:rsid w:val="009B252D"/>
    <w:rsid w:val="009E5DF8"/>
    <w:rsid w:val="00A44063"/>
    <w:rsid w:val="00A540B9"/>
    <w:rsid w:val="00A60A7C"/>
    <w:rsid w:val="00A66EB0"/>
    <w:rsid w:val="00A70CEE"/>
    <w:rsid w:val="00A757BF"/>
    <w:rsid w:val="00AA1415"/>
    <w:rsid w:val="00AB7784"/>
    <w:rsid w:val="00AF6E74"/>
    <w:rsid w:val="00B101C8"/>
    <w:rsid w:val="00B62F76"/>
    <w:rsid w:val="00B6475B"/>
    <w:rsid w:val="00B65ABF"/>
    <w:rsid w:val="00B749F3"/>
    <w:rsid w:val="00B775C2"/>
    <w:rsid w:val="00BC3731"/>
    <w:rsid w:val="00BC758B"/>
    <w:rsid w:val="00BD45A4"/>
    <w:rsid w:val="00BE0B08"/>
    <w:rsid w:val="00BF1F42"/>
    <w:rsid w:val="00BF2C15"/>
    <w:rsid w:val="00C018B4"/>
    <w:rsid w:val="00C0648A"/>
    <w:rsid w:val="00C1315A"/>
    <w:rsid w:val="00C277F7"/>
    <w:rsid w:val="00C94FC4"/>
    <w:rsid w:val="00CC18A5"/>
    <w:rsid w:val="00CC3B9A"/>
    <w:rsid w:val="00CC66C1"/>
    <w:rsid w:val="00CC7A65"/>
    <w:rsid w:val="00CD149A"/>
    <w:rsid w:val="00CD4827"/>
    <w:rsid w:val="00CF5152"/>
    <w:rsid w:val="00CF7A09"/>
    <w:rsid w:val="00D008CF"/>
    <w:rsid w:val="00D241FC"/>
    <w:rsid w:val="00D3089A"/>
    <w:rsid w:val="00D31B18"/>
    <w:rsid w:val="00D53069"/>
    <w:rsid w:val="00D9132B"/>
    <w:rsid w:val="00D921CA"/>
    <w:rsid w:val="00DB6267"/>
    <w:rsid w:val="00DE59D6"/>
    <w:rsid w:val="00DF631B"/>
    <w:rsid w:val="00E201BD"/>
    <w:rsid w:val="00E30DC7"/>
    <w:rsid w:val="00E37E52"/>
    <w:rsid w:val="00EA5806"/>
    <w:rsid w:val="00EB3D86"/>
    <w:rsid w:val="00EC1F3D"/>
    <w:rsid w:val="00EC7B1C"/>
    <w:rsid w:val="00F63CC4"/>
    <w:rsid w:val="00F67DE8"/>
    <w:rsid w:val="00FA4C85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B949"/>
  <w15:chartTrackingRefBased/>
  <w15:docId w15:val="{1004D929-05CA-4ABC-9AAA-1F4DF0E9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22D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2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2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2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2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2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2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2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2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2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2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2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2053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18B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089A"/>
    <w:rPr>
      <w:color w:val="96607D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BC37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BC3731"/>
    <w:rPr>
      <w:b/>
      <w:bCs/>
    </w:rPr>
  </w:style>
  <w:style w:type="character" w:styleId="Nadruk">
    <w:name w:val="Emphasis"/>
    <w:basedOn w:val="Standaardalinea-lettertype"/>
    <w:uiPriority w:val="20"/>
    <w:qFormat/>
    <w:rsid w:val="00BC3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6.safelinks.protection.outlook.com/?url=https%3A%2F%2Fwww.rtvutrecht.nl%2Fnieuws%2F4092981%2Fmeiden-11-en-14-jaar-vragen-onderdak-bij-zusters-in-klooster-ik-ben-heel-erg-bang&amp;data=05%7C02%7Ccie.vws%40tweedekamer.nl%7Cb74131c4f80643386e9708df188c959e%7C238cb5073f714afeaaab8382731a4345%7C0%7C0%7C639256664216370552%7CUnknown%7CTWFpbGZsb3d8eyJFbXB0eU1hcGkiOnRydWUsIlYiOiIwLjAuMDAwMCIsIlAiOiJXaW4zMiIsIkFOIjoiTWFpbCIsIldUIjoyfQ%3D%3D%7C0%7C%7C%7C&amp;sdata=ijAPyRokEKbP1VV9Npy175dFBGBzUio6PVFJQwWaZO8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6.safelinks.protection.outlook.com/?url=https%3A%2F%2Fwww.rtvutrecht.nl%2Fnieuws%2F4090284%2Fwethouder-heeft-nauwelijks-nog-vertrouwen-in-samen-veilig-stelt-onderzoek-in&amp;data=05%7C02%7Ccie.vws%40tweedekamer.nl%7Cb74131c4f80643386e9708df188c959e%7C238cb5073f714afeaaab8382731a4345%7C0%7C0%7C639256664216342719%7CUnknown%7CTWFpbGZsb3d8eyJFbXB0eU1hcGkiOnRydWUsIlYiOiIwLjAuMDAwMCIsIlAiOiJXaW4zMiIsIkFOIjoiTWFpbCIsIldUIjoyfQ%3D%3D%7C0%7C%7C%7C&amp;sdata=w1fK0D1rqJ0EMqmiteOHDxZZg0%2FFOoKppwTpHCMQkWw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lisweb.tweedekamer.nl/parlis/zaak.aspx?id=6044bcc5-be94-4bd7-8da3-b53e13023bb4" TargetMode="External"/><Relationship Id="rId5" Type="http://schemas.openxmlformats.org/officeDocument/2006/relationships/hyperlink" Target="https://parlisweb.tweedekamer.nl/parlis/zaak.aspx?id=6044bcc5-be94-4bd7-8da3-b53e13023bb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285</ap:Words>
  <ap:Characters>1932</ap:Characters>
  <ap:DocSecurity>0</ap:DocSecurity>
  <ap:Lines>44</ap:Lines>
  <ap:Paragraphs>11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2217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2026-09-23T07:50:00.0000000Z</dcterms:created>
  <dcterms:modified xsi:type="dcterms:W3CDTF">2026-09-23T07:50:00.0000000Z</dcterms:modified>
  <version/>
  <category/>
</coreProperties>
</file>