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90481" w:rsidR="00C85D7B" w:rsidP="00C85D7B" w:rsidRDefault="00C85D7B" w14:paraId="14FDDF8F" w14:textId="09190FAA">
      <w:pPr>
        <w:autoSpaceDE w:val="0"/>
        <w:autoSpaceDN w:val="0"/>
        <w:adjustRightInd w:val="0"/>
        <w:ind w:left="-284" w:firstLine="284"/>
        <w:rPr>
          <w:b/>
          <w:bCs/>
        </w:rPr>
      </w:pPr>
      <w:r w:rsidRPr="00890481">
        <w:rPr>
          <w:b/>
          <w:bCs/>
        </w:rPr>
        <w:tab/>
      </w:r>
      <w:r w:rsidRPr="00890481">
        <w:rPr>
          <w:b/>
          <w:bCs/>
        </w:rPr>
        <w:tab/>
        <w:t>VERSLAG VAN EEN SCHRIFTELIJK OVERLEG</w:t>
      </w:r>
    </w:p>
    <w:p w:rsidRPr="00890481" w:rsidR="00C85D7B" w:rsidP="00C85D7B" w:rsidRDefault="00C85D7B" w14:paraId="6A76216D" w14:textId="3A4E534B">
      <w:pPr>
        <w:autoSpaceDE w:val="0"/>
        <w:autoSpaceDN w:val="0"/>
        <w:adjustRightInd w:val="0"/>
        <w:ind w:left="708" w:firstLine="708"/>
        <w:rPr>
          <w:b/>
          <w:bCs/>
        </w:rPr>
      </w:pPr>
      <w:r w:rsidRPr="00890481">
        <w:rPr>
          <w:bCs/>
        </w:rPr>
        <w:t xml:space="preserve">Vastgesteld, .. </w:t>
      </w:r>
      <w:proofErr w:type="spellStart"/>
      <w:r w:rsidRPr="00890481">
        <w:rPr>
          <w:bCs/>
          <w:highlight w:val="yellow"/>
        </w:rPr>
        <w:t>xxxx</w:t>
      </w:r>
      <w:proofErr w:type="spellEnd"/>
      <w:r w:rsidRPr="00890481">
        <w:rPr>
          <w:bCs/>
        </w:rPr>
        <w:t xml:space="preserve"> 2026</w:t>
      </w:r>
    </w:p>
    <w:p w:rsidRPr="00890481" w:rsidR="00C85D7B" w:rsidP="00C85D7B" w:rsidRDefault="00C85D7B" w14:paraId="50ED4071" w14:textId="77777777">
      <w:pPr>
        <w:autoSpaceDE w:val="0"/>
        <w:autoSpaceDN w:val="0"/>
        <w:adjustRightInd w:val="0"/>
        <w:ind w:left="-284" w:firstLine="284"/>
        <w:rPr>
          <w:b/>
          <w:bCs/>
        </w:rPr>
      </w:pPr>
    </w:p>
    <w:p w:rsidRPr="00890481" w:rsidR="00C85D7B" w:rsidP="00657290" w:rsidRDefault="00C85D7B" w14:paraId="38CE13D5" w14:textId="16DADC6B">
      <w:r w:rsidRPr="00890481">
        <w:t xml:space="preserve">Binnen de vaste commissie voor Buitenlandse Zaken hebben de onderstaande fracties de behoefte vragen en opmerkingen voor te leggen aan de minister van Buitenlandse Zaken over </w:t>
      </w:r>
      <w:r w:rsidR="006F1CE3">
        <w:t>het v</w:t>
      </w:r>
      <w:r w:rsidR="006D0A16">
        <w:t xml:space="preserve">erslag van </w:t>
      </w:r>
      <w:r w:rsidR="00FF25C3">
        <w:t>de</w:t>
      </w:r>
      <w:r w:rsidR="006D0A16">
        <w:t xml:space="preserve"> 80ste Algemene Vergadering van de Verenigde Naties (AVVN) van 23 tot en met 28 september 2025</w:t>
      </w:r>
      <w:r w:rsidR="006F1CE3">
        <w:t xml:space="preserve"> (Kamerstuk </w:t>
      </w:r>
      <w:r w:rsidR="006D0A16">
        <w:t>26150</w:t>
      </w:r>
      <w:r w:rsidR="006F1CE3">
        <w:t xml:space="preserve">, nr. </w:t>
      </w:r>
      <w:r w:rsidR="006D0A16">
        <w:t>241</w:t>
      </w:r>
      <w:r w:rsidR="006F1CE3">
        <w:t>)</w:t>
      </w:r>
      <w:r w:rsidRPr="00890481">
        <w:t xml:space="preserve"> en </w:t>
      </w:r>
      <w:r w:rsidR="00217218">
        <w:t xml:space="preserve">de inzet </w:t>
      </w:r>
      <w:r w:rsidR="00EB3769">
        <w:t xml:space="preserve">voor het </w:t>
      </w:r>
      <w:r w:rsidR="00217218">
        <w:t>81e zittingsjaar van de Algemene Vergadering van de Verenigde Naties</w:t>
      </w:r>
      <w:r w:rsidR="00E229AD">
        <w:t xml:space="preserve"> (Kamerstuk </w:t>
      </w:r>
      <w:r w:rsidR="00657290">
        <w:t>26150, nr. 248</w:t>
      </w:r>
      <w:r w:rsidR="00E229AD">
        <w:t>).</w:t>
      </w:r>
    </w:p>
    <w:p w:rsidRPr="00890481" w:rsidR="00C85D7B" w:rsidP="00C85D7B" w:rsidRDefault="00C85D7B" w14:paraId="54DB919E" w14:textId="77777777">
      <w:pPr>
        <w:tabs>
          <w:tab w:val="left" w:pos="-720"/>
        </w:tabs>
        <w:suppressAutoHyphens/>
      </w:pPr>
      <w:r w:rsidRPr="00890481">
        <w:t xml:space="preserve"> </w:t>
      </w:r>
    </w:p>
    <w:p w:rsidRPr="00890481" w:rsidR="00C85D7B" w:rsidP="00C85D7B" w:rsidRDefault="00C85D7B" w14:paraId="066E3FEE" w14:textId="29ED70B8">
      <w:r w:rsidRPr="00890481">
        <w:t xml:space="preserve">De op </w:t>
      </w:r>
      <w:r w:rsidRPr="00890481" w:rsidR="00D5751F">
        <w:t>2 september 2026</w:t>
      </w:r>
      <w:r w:rsidRPr="00890481">
        <w:t xml:space="preserve"> aan de minister toegezonden vragen en opmerkingen zijn met de door de minister bij brief van … toegezonden antwoorden hieronder afgedrukt. </w:t>
      </w:r>
    </w:p>
    <w:p w:rsidRPr="00890481" w:rsidR="00C85D7B" w:rsidP="00C85D7B" w:rsidRDefault="00C85D7B" w14:paraId="4E9745A8" w14:textId="77777777">
      <w:pPr>
        <w:tabs>
          <w:tab w:val="left" w:pos="-720"/>
        </w:tabs>
        <w:suppressAutoHyphens/>
      </w:pPr>
    </w:p>
    <w:p w:rsidRPr="00890481" w:rsidR="00C85D7B" w:rsidP="00C85D7B" w:rsidRDefault="00C85D7B" w14:paraId="1C5820B7" w14:textId="77777777">
      <w:pPr>
        <w:tabs>
          <w:tab w:val="left" w:pos="-720"/>
        </w:tabs>
        <w:suppressAutoHyphens/>
      </w:pPr>
      <w:r w:rsidRPr="00890481">
        <w:t>De voorzitter van de commissie,</w:t>
      </w:r>
    </w:p>
    <w:p w:rsidRPr="00890481" w:rsidR="00C85D7B" w:rsidP="00C85D7B" w:rsidRDefault="002966FE" w14:paraId="7BEBC86B" w14:textId="7B56CD08">
      <w:pPr>
        <w:tabs>
          <w:tab w:val="left" w:pos="-720"/>
        </w:tabs>
        <w:suppressAutoHyphens/>
      </w:pPr>
      <w:r w:rsidRPr="00890481">
        <w:t>Klaver</w:t>
      </w:r>
    </w:p>
    <w:p w:rsidRPr="00890481" w:rsidR="00C85D7B" w:rsidP="00C85D7B" w:rsidRDefault="00C85D7B" w14:paraId="1F74BD10" w14:textId="77777777">
      <w:pPr>
        <w:tabs>
          <w:tab w:val="left" w:pos="-720"/>
        </w:tabs>
        <w:suppressAutoHyphens/>
      </w:pPr>
    </w:p>
    <w:p w:rsidRPr="00890481" w:rsidR="00C85D7B" w:rsidP="00C85D7B" w:rsidRDefault="00C85D7B" w14:paraId="5C85E2F5" w14:textId="49435142">
      <w:pPr>
        <w:tabs>
          <w:tab w:val="left" w:pos="-720"/>
        </w:tabs>
        <w:suppressAutoHyphens/>
      </w:pPr>
      <w:r w:rsidRPr="00890481">
        <w:t xml:space="preserve">De </w:t>
      </w:r>
      <w:r w:rsidRPr="00890481" w:rsidR="00430EFA">
        <w:t>adjunct-</w:t>
      </w:r>
      <w:r w:rsidRPr="00890481">
        <w:t>griffier van de commissie,</w:t>
      </w:r>
    </w:p>
    <w:p w:rsidRPr="00890481" w:rsidR="00C85D7B" w:rsidP="00C85D7B" w:rsidRDefault="002966FE" w14:paraId="1760AA2C" w14:textId="3A11F252">
      <w:pPr>
        <w:tabs>
          <w:tab w:val="left" w:pos="-720"/>
        </w:tabs>
        <w:suppressAutoHyphens/>
      </w:pPr>
      <w:r w:rsidRPr="00890481">
        <w:t>Dekker</w:t>
      </w:r>
    </w:p>
    <w:p w:rsidRPr="00890481" w:rsidR="00C85D7B" w:rsidP="00C85D7B" w:rsidRDefault="00C85D7B" w14:paraId="726D134D" w14:textId="77777777"/>
    <w:p w:rsidRPr="00890481" w:rsidR="00C85D7B" w:rsidP="00C85D7B" w:rsidRDefault="00C85D7B" w14:paraId="5D8A6F73" w14:textId="77777777">
      <w:pPr>
        <w:rPr>
          <w:b/>
        </w:rPr>
      </w:pPr>
      <w:r w:rsidRPr="00890481">
        <w:rPr>
          <w:b/>
        </w:rPr>
        <w:t>Inhoudsopgave</w:t>
      </w:r>
    </w:p>
    <w:p w:rsidRPr="00890481" w:rsidR="00C85D7B" w:rsidP="00C85D7B" w:rsidRDefault="00C85D7B" w14:paraId="22E27FFF" w14:textId="77777777">
      <w:pPr>
        <w:rPr>
          <w:b/>
        </w:rPr>
      </w:pPr>
      <w:r w:rsidRPr="00890481">
        <w:rPr>
          <w:b/>
        </w:rPr>
        <w:tab/>
      </w:r>
      <w:r w:rsidRPr="00890481">
        <w:rPr>
          <w:b/>
        </w:rPr>
        <w:tab/>
      </w:r>
      <w:r w:rsidRPr="00890481">
        <w:rPr>
          <w:b/>
        </w:rPr>
        <w:tab/>
      </w:r>
      <w:r w:rsidRPr="00890481">
        <w:rPr>
          <w:b/>
        </w:rPr>
        <w:tab/>
      </w:r>
      <w:r w:rsidRPr="00890481">
        <w:rPr>
          <w:b/>
        </w:rPr>
        <w:tab/>
      </w:r>
      <w:r w:rsidRPr="00890481">
        <w:rPr>
          <w:b/>
        </w:rPr>
        <w:tab/>
      </w:r>
      <w:r w:rsidRPr="00890481">
        <w:rPr>
          <w:b/>
        </w:rPr>
        <w:tab/>
      </w:r>
      <w:r w:rsidRPr="00890481">
        <w:rPr>
          <w:b/>
        </w:rPr>
        <w:tab/>
      </w:r>
      <w:r w:rsidRPr="00890481">
        <w:rPr>
          <w:b/>
        </w:rPr>
        <w:tab/>
      </w:r>
      <w:r w:rsidRPr="00890481">
        <w:rPr>
          <w:b/>
        </w:rPr>
        <w:tab/>
      </w:r>
      <w:r w:rsidRPr="00890481">
        <w:rPr>
          <w:b/>
        </w:rPr>
        <w:tab/>
      </w:r>
    </w:p>
    <w:p w:rsidRPr="00890481" w:rsidR="00C85D7B" w:rsidP="00C85D7B" w:rsidRDefault="00C85D7B" w14:paraId="66551EB8" w14:textId="77777777">
      <w:pPr>
        <w:rPr>
          <w:b/>
        </w:rPr>
      </w:pPr>
      <w:r w:rsidRPr="00890481">
        <w:rPr>
          <w:b/>
        </w:rPr>
        <w:t>I</w:t>
      </w:r>
      <w:r w:rsidRPr="00890481">
        <w:rPr>
          <w:b/>
        </w:rPr>
        <w:tab/>
        <w:t>Vragen en opmerkingen vanuit de fracties</w:t>
      </w:r>
      <w:r w:rsidRPr="00890481">
        <w:rPr>
          <w:b/>
        </w:rPr>
        <w:tab/>
      </w:r>
      <w:r w:rsidRPr="00890481">
        <w:rPr>
          <w:b/>
        </w:rPr>
        <w:tab/>
      </w:r>
      <w:r w:rsidRPr="00890481">
        <w:rPr>
          <w:b/>
        </w:rPr>
        <w:tab/>
      </w:r>
      <w:r w:rsidRPr="00890481">
        <w:rPr>
          <w:b/>
        </w:rPr>
        <w:tab/>
      </w:r>
      <w:r w:rsidRPr="00890481">
        <w:rPr>
          <w:b/>
        </w:rPr>
        <w:tab/>
      </w:r>
    </w:p>
    <w:p w:rsidRPr="00890481" w:rsidR="00C85D7B" w:rsidP="00C85D7B" w:rsidRDefault="00C85D7B" w14:paraId="6A8864D0" w14:textId="4089BCAF">
      <w:r w:rsidRPr="00890481">
        <w:rPr>
          <w:b/>
        </w:rPr>
        <w:tab/>
      </w:r>
      <w:r w:rsidRPr="00890481">
        <w:t xml:space="preserve">Vragen en opmerkingen van de leden van de </w:t>
      </w:r>
      <w:r w:rsidRPr="00890481" w:rsidR="00C4615E">
        <w:t>D66</w:t>
      </w:r>
      <w:r w:rsidRPr="00890481">
        <w:t>-fractie</w:t>
      </w:r>
    </w:p>
    <w:p w:rsidRPr="00890481" w:rsidR="00C85D7B" w:rsidP="00C85D7B" w:rsidRDefault="00C85D7B" w14:paraId="0D9075F4" w14:textId="4AAAA6F8">
      <w:pPr>
        <w:ind w:firstLine="708"/>
      </w:pPr>
      <w:r w:rsidRPr="00890481">
        <w:t xml:space="preserve">Vragen en opmerkingen van de leden van de </w:t>
      </w:r>
      <w:r w:rsidRPr="00890481" w:rsidR="00C4615E">
        <w:t>VVD-</w:t>
      </w:r>
      <w:r w:rsidRPr="00890481">
        <w:t>fractie</w:t>
      </w:r>
    </w:p>
    <w:p w:rsidRPr="00890481" w:rsidR="00C85D7B" w:rsidP="00C85D7B" w:rsidRDefault="00C85D7B" w14:paraId="7A09C4D0" w14:textId="3BB8A4A6">
      <w:pPr>
        <w:ind w:firstLine="708"/>
      </w:pPr>
      <w:r w:rsidRPr="00890481">
        <w:t xml:space="preserve">Vragen en opmerkingen van de leden van de </w:t>
      </w:r>
      <w:r w:rsidRPr="00890481" w:rsidR="00C4615E">
        <w:t>PRO</w:t>
      </w:r>
      <w:r w:rsidRPr="00890481">
        <w:t>-fractie</w:t>
      </w:r>
    </w:p>
    <w:p w:rsidRPr="00890481" w:rsidR="00C85D7B" w:rsidP="00C85D7B" w:rsidRDefault="00C85D7B" w14:paraId="63D06216" w14:textId="208A5CC8">
      <w:pPr>
        <w:ind w:firstLine="708"/>
      </w:pPr>
      <w:r w:rsidRPr="00890481">
        <w:t xml:space="preserve">Vragen en opmerkingen van de leden van de </w:t>
      </w:r>
      <w:r w:rsidRPr="00890481" w:rsidR="00C4615E">
        <w:t>CDA</w:t>
      </w:r>
      <w:r w:rsidRPr="00890481">
        <w:t>-fractie</w:t>
      </w:r>
    </w:p>
    <w:p w:rsidRPr="00890481" w:rsidR="00C85D7B" w:rsidP="00C85D7B" w:rsidRDefault="00C85D7B" w14:paraId="4C4FD004" w14:textId="49DE760A">
      <w:pPr>
        <w:ind w:firstLine="708"/>
      </w:pPr>
      <w:r w:rsidRPr="00890481">
        <w:t xml:space="preserve">Vragen en opmerkingen van de leden van de </w:t>
      </w:r>
      <w:r w:rsidRPr="00890481" w:rsidR="00C4615E">
        <w:t>JA21</w:t>
      </w:r>
      <w:r w:rsidRPr="00890481">
        <w:t>-fractie</w:t>
      </w:r>
    </w:p>
    <w:p w:rsidRPr="00890481" w:rsidR="00C85D7B" w:rsidP="00C85D7B" w:rsidRDefault="00C85D7B" w14:paraId="2CEC041E" w14:textId="6FD96BE8">
      <w:pPr>
        <w:ind w:firstLine="708"/>
      </w:pPr>
      <w:r w:rsidRPr="00890481">
        <w:t xml:space="preserve">Vragen en opmerkingen van het lid van de </w:t>
      </w:r>
      <w:r w:rsidRPr="00890481" w:rsidR="00C4615E">
        <w:t>DENK</w:t>
      </w:r>
      <w:r w:rsidRPr="00890481">
        <w:t>-fractie</w:t>
      </w:r>
    </w:p>
    <w:p w:rsidRPr="00890481" w:rsidR="00C4615E" w:rsidP="00C4615E" w:rsidRDefault="00C4615E" w14:paraId="4C9B11F8" w14:textId="49B28B41">
      <w:pPr>
        <w:ind w:firstLine="708"/>
      </w:pPr>
      <w:r w:rsidRPr="00890481">
        <w:t>Vragen en opmerkingen van het lid van de SP-fractie</w:t>
      </w:r>
    </w:p>
    <w:p w:rsidRPr="00890481" w:rsidR="00C4615E" w:rsidP="00C85D7B" w:rsidRDefault="00C4615E" w14:paraId="50439AEB" w14:textId="77777777">
      <w:pPr>
        <w:ind w:firstLine="708"/>
      </w:pPr>
    </w:p>
    <w:p w:rsidRPr="00890481" w:rsidR="00C85D7B" w:rsidP="00C85D7B" w:rsidRDefault="00C85D7B" w14:paraId="7566C47E" w14:textId="77777777">
      <w:pPr>
        <w:ind w:firstLine="708"/>
        <w:rPr>
          <w:b/>
        </w:rPr>
      </w:pPr>
      <w:r w:rsidRPr="00890481">
        <w:rPr>
          <w:b/>
        </w:rPr>
        <w:br/>
        <w:t>II</w:t>
      </w:r>
      <w:r w:rsidRPr="00890481">
        <w:rPr>
          <w:b/>
        </w:rPr>
        <w:tab/>
        <w:t>Antwoord / Reactie van de minister</w:t>
      </w:r>
    </w:p>
    <w:p w:rsidRPr="00890481" w:rsidR="00C85D7B" w:rsidP="00C85D7B" w:rsidRDefault="00C85D7B" w14:paraId="028D0E90" w14:textId="77777777">
      <w:pPr>
        <w:rPr>
          <w:b/>
        </w:rPr>
      </w:pPr>
    </w:p>
    <w:p w:rsidRPr="00890481" w:rsidR="00C85D7B" w:rsidP="00C85D7B" w:rsidRDefault="00C85D7B" w14:paraId="7874564B" w14:textId="77777777">
      <w:pPr>
        <w:rPr>
          <w:b/>
        </w:rPr>
      </w:pPr>
      <w:r w:rsidRPr="00890481">
        <w:rPr>
          <w:b/>
        </w:rPr>
        <w:t>III</w:t>
      </w:r>
      <w:r w:rsidRPr="00890481">
        <w:rPr>
          <w:b/>
        </w:rPr>
        <w:tab/>
        <w:t>Volledige agenda</w:t>
      </w:r>
    </w:p>
    <w:p w:rsidRPr="00890481" w:rsidR="00C85D7B" w:rsidP="00C85D7B" w:rsidRDefault="00C85D7B" w14:paraId="221F6CFE" w14:textId="77777777"/>
    <w:p w:rsidRPr="00890481" w:rsidR="00C85D7B" w:rsidP="00C85D7B" w:rsidRDefault="00C85D7B" w14:paraId="2AA50C7D" w14:textId="77777777">
      <w:pPr>
        <w:rPr>
          <w:b/>
        </w:rPr>
      </w:pPr>
    </w:p>
    <w:p w:rsidRPr="00890481" w:rsidR="00C85D7B" w:rsidP="00C85D7B" w:rsidRDefault="00C85D7B" w14:paraId="18DCE470" w14:textId="77777777">
      <w:pPr>
        <w:rPr>
          <w:b/>
        </w:rPr>
      </w:pPr>
      <w:r w:rsidRPr="00890481">
        <w:rPr>
          <w:b/>
        </w:rPr>
        <w:t>I</w:t>
      </w:r>
      <w:r w:rsidRPr="00890481">
        <w:rPr>
          <w:b/>
        </w:rPr>
        <w:tab/>
        <w:t>Vragen en opmerkingen vanuit de fracties</w:t>
      </w:r>
    </w:p>
    <w:p w:rsidRPr="00890481" w:rsidR="00C85D7B" w:rsidP="00C85D7B" w:rsidRDefault="00C85D7B" w14:paraId="12BE5F54" w14:textId="77777777"/>
    <w:p w:rsidRPr="00890481" w:rsidR="00C85D7B" w:rsidP="00C85D7B" w:rsidRDefault="00C85D7B" w14:paraId="2C5BE798" w14:textId="77777777"/>
    <w:p w:rsidRPr="00890481" w:rsidR="00C85D7B" w:rsidP="00C85D7B" w:rsidRDefault="006A41EC" w14:paraId="5CD07008" w14:textId="286B2D27">
      <w:pPr>
        <w:rPr>
          <w:b/>
        </w:rPr>
      </w:pPr>
      <w:r w:rsidRPr="00890481">
        <w:rPr>
          <w:b/>
        </w:rPr>
        <w:t>Vragen en opmerkingen van de leden van de D66-fractie</w:t>
      </w:r>
    </w:p>
    <w:p w:rsidRPr="00890481" w:rsidR="006A41EC" w:rsidP="008D676C" w:rsidRDefault="006A41EC" w14:paraId="6434BE1D" w14:textId="6546B1F0">
      <w:pPr>
        <w:spacing w:after="200"/>
      </w:pPr>
      <w:r w:rsidRPr="00890481">
        <w:rPr>
          <w:rFonts w:eastAsia="Aptos"/>
        </w:rPr>
        <w:t xml:space="preserve">De leden van de D66-fractie hebben met belangstelling kennisgenomen van de brief over de Nederlandse inzet voor de </w:t>
      </w:r>
      <w:r w:rsidRPr="00C4615E">
        <w:rPr>
          <w:rFonts w:eastAsia="Aptos"/>
        </w:rPr>
        <w:t>81</w:t>
      </w:r>
      <w:r w:rsidRPr="009A6B1A" w:rsidR="009A6B1A">
        <w:rPr>
          <w:rFonts w:eastAsia="Aptos"/>
          <w:vertAlign w:val="superscript"/>
        </w:rPr>
        <w:t>ste</w:t>
      </w:r>
      <w:r w:rsidR="009A6B1A">
        <w:rPr>
          <w:rFonts w:eastAsia="Aptos"/>
          <w:vertAlign w:val="superscript"/>
        </w:rPr>
        <w:t xml:space="preserve"> </w:t>
      </w:r>
      <w:r w:rsidRPr="00890481">
        <w:rPr>
          <w:rFonts w:eastAsia="Aptos"/>
        </w:rPr>
        <w:t>zitting van de Algemene Vergadering van de Verenigde Naties</w:t>
      </w:r>
      <w:r w:rsidR="00E229AD">
        <w:rPr>
          <w:rFonts w:eastAsia="Aptos"/>
        </w:rPr>
        <w:t xml:space="preserve"> (AVVN)</w:t>
      </w:r>
      <w:r w:rsidRPr="00890481">
        <w:rPr>
          <w:rFonts w:eastAsia="Aptos"/>
        </w:rPr>
        <w:t>. Zij hebben hierover de volgende vragen en opmerkingen.</w:t>
      </w:r>
    </w:p>
    <w:p w:rsidRPr="00E229AD" w:rsidR="006A41EC" w:rsidP="008D676C" w:rsidRDefault="006A41EC" w14:paraId="566E5944" w14:textId="77777777">
      <w:pPr>
        <w:spacing w:before="200" w:after="200"/>
        <w:rPr>
          <w:i/>
          <w:iCs/>
        </w:rPr>
      </w:pPr>
      <w:r w:rsidRPr="00E229AD">
        <w:rPr>
          <w:rFonts w:eastAsia="Aptos"/>
          <w:i/>
          <w:iCs/>
        </w:rPr>
        <w:t>Internationale rechtsorde</w:t>
      </w:r>
    </w:p>
    <w:p w:rsidR="006A41EC" w:rsidP="008D676C" w:rsidRDefault="006A41EC" w14:paraId="626373C5" w14:textId="2F6E5CB1">
      <w:pPr>
        <w:spacing w:after="200"/>
        <w:rPr>
          <w:rFonts w:eastAsia="Aptos"/>
        </w:rPr>
      </w:pPr>
      <w:r w:rsidRPr="00890481">
        <w:rPr>
          <w:rFonts w:eastAsia="Aptos"/>
        </w:rPr>
        <w:t xml:space="preserve">De leden van de D66-fractie constateren met zorg dat de op regels gebaseerde internationale rechtsorde onder grote druk staat. De eerbiediging van soevereiniteit, territoriale integriteit en </w:t>
      </w:r>
      <w:r w:rsidRPr="00890481">
        <w:rPr>
          <w:rFonts w:eastAsia="Aptos"/>
        </w:rPr>
        <w:lastRenderedPageBreak/>
        <w:t>internationaal erkende grenzen staat wereldwijd steeds meer ter discussie. De Russische agressieoorlog tegen Oekraïne is daarvan het meest directe voorbeeld, maar ook in de Zuid-Chinese Zee, in de Palestijnse gebieden en zelfs rond Groenland worden deze fundamentele uitgangspunten steeds vaker met voeten getreden. Landen als Rusland, China en Israël, en in toenemende mate ook de Verenigde Staten, hechten steeds minder waarde aan deze rechtsorde. Dit brengt naar het oordeel van deze leden niet alleen de belangen van Europa in gevaar, maar ook die van middenmachten en kleinere staten wereldwijd. De wereldwijde democratische achteruitgang versterkt deze ontwikkeling. Om democratieën veilig en stabiel te houden is een voorspelbare wereldorde nodig, waarin regels en afspraken worden gerespecteerd en gehandhaafd. Dat vraagt om het actief opzoeken van samenwerking met landen die deze uitgangspunten delen. Hoe geeft het kabinet hier concreet vorm aan, zo vragen deze leden.</w:t>
      </w:r>
    </w:p>
    <w:p w:rsidRPr="008F14AF" w:rsidR="007A12BD" w:rsidP="008F14AF" w:rsidRDefault="007A12BD" w14:paraId="288989C1" w14:textId="27A0EC41">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w:t>
      </w:r>
      <w:r w:rsidRPr="008F14AF" w:rsidR="008F14AF">
        <w:rPr>
          <w:rFonts w:ascii="Times New Roman" w:hAnsi="Times New Roman" w:cs="Times New Roman"/>
          <w:b/>
          <w:bCs/>
          <w:u w:val="single"/>
        </w:rPr>
        <w:t>t</w:t>
      </w:r>
      <w:r w:rsidRPr="008F14AF" w:rsidR="00BA4BFF">
        <w:rPr>
          <w:rFonts w:ascii="Times New Roman" w:hAnsi="Times New Roman" w:cs="Times New Roman"/>
          <w:b/>
          <w:bCs/>
          <w:u w:val="single"/>
        </w:rPr>
        <w:t xml:space="preserve"> </w:t>
      </w:r>
    </w:p>
    <w:p w:rsidRPr="008F14AF" w:rsidR="00EF7784" w:rsidP="008F14AF" w:rsidRDefault="00EF7784" w14:paraId="60E7FF57" w14:textId="0CABA886">
      <w:pPr>
        <w:pStyle w:val="Geenafstand"/>
        <w:rPr>
          <w:rFonts w:eastAsia="Calibri" w:cs="Arial"/>
          <w:b/>
          <w:bCs/>
        </w:rPr>
      </w:pPr>
      <w:r w:rsidRPr="008F14AF">
        <w:rPr>
          <w:rFonts w:ascii="Times New Roman" w:hAnsi="Times New Roman" w:eastAsia="Calibri" w:cs="Times New Roman"/>
          <w:b/>
          <w:bCs/>
        </w:rPr>
        <w:t xml:space="preserve">Het </w:t>
      </w:r>
      <w:r w:rsidRPr="008F14AF" w:rsidR="005630F6">
        <w:rPr>
          <w:rFonts w:ascii="Times New Roman" w:hAnsi="Times New Roman" w:eastAsia="Calibri" w:cs="Times New Roman"/>
          <w:b/>
          <w:bCs/>
        </w:rPr>
        <w:t>k</w:t>
      </w:r>
      <w:r w:rsidRPr="008F14AF">
        <w:rPr>
          <w:rFonts w:ascii="Times New Roman" w:hAnsi="Times New Roman" w:eastAsia="Calibri" w:cs="Times New Roman"/>
          <w:b/>
          <w:bCs/>
        </w:rPr>
        <w:t xml:space="preserve">abinet </w:t>
      </w:r>
      <w:r w:rsidRPr="008F14AF" w:rsidR="006C7180">
        <w:rPr>
          <w:rFonts w:ascii="Times New Roman" w:hAnsi="Times New Roman" w:eastAsia="Calibri" w:cs="Times New Roman"/>
          <w:b/>
          <w:bCs/>
        </w:rPr>
        <w:t>deelt de visie dat democratische principes wereldwijd onder druk staan, evenals de op regels gebaseerde internationale rechtsorde. Dit zijn geen</w:t>
      </w:r>
      <w:r w:rsidRPr="008F14AF" w:rsidR="006457D2">
        <w:rPr>
          <w:rFonts w:ascii="Times New Roman" w:hAnsi="Times New Roman" w:eastAsia="Calibri" w:cs="Times New Roman"/>
          <w:b/>
          <w:bCs/>
        </w:rPr>
        <w:t xml:space="preserve"> abstract</w:t>
      </w:r>
      <w:r w:rsidRPr="008F14AF" w:rsidR="006C7180">
        <w:rPr>
          <w:rFonts w:ascii="Times New Roman" w:hAnsi="Times New Roman" w:eastAsia="Calibri" w:cs="Times New Roman"/>
          <w:b/>
          <w:bCs/>
        </w:rPr>
        <w:t>e belangen voor Nederland</w:t>
      </w:r>
      <w:r w:rsidRPr="008F14AF" w:rsidR="006457D2">
        <w:rPr>
          <w:rFonts w:ascii="Times New Roman" w:hAnsi="Times New Roman" w:eastAsia="Calibri" w:cs="Times New Roman"/>
          <w:b/>
          <w:bCs/>
        </w:rPr>
        <w:t xml:space="preserve">: </w:t>
      </w:r>
      <w:r w:rsidRPr="008F14AF" w:rsidR="006C7180">
        <w:rPr>
          <w:rFonts w:ascii="Times New Roman" w:hAnsi="Times New Roman" w:eastAsia="Calibri" w:cs="Times New Roman"/>
          <w:b/>
          <w:bCs/>
        </w:rPr>
        <w:t>het zijn</w:t>
      </w:r>
      <w:r w:rsidRPr="008F14AF" w:rsidR="006457D2">
        <w:rPr>
          <w:rFonts w:ascii="Times New Roman" w:hAnsi="Times New Roman" w:eastAsia="Calibri" w:cs="Times New Roman"/>
          <w:b/>
          <w:bCs/>
        </w:rPr>
        <w:t xml:space="preserve"> zaken die rechtstreeks raken aan onze veiligheid, democratische principes en welvaart</w:t>
      </w:r>
      <w:r w:rsidRPr="008F14AF" w:rsidR="006C7180">
        <w:rPr>
          <w:rFonts w:ascii="Times New Roman" w:hAnsi="Times New Roman" w:eastAsia="Calibri" w:cs="Times New Roman"/>
          <w:b/>
          <w:bCs/>
        </w:rPr>
        <w:t>:</w:t>
      </w:r>
      <w:r w:rsidRPr="008F14AF" w:rsidR="006457D2">
        <w:rPr>
          <w:rFonts w:ascii="Times New Roman" w:hAnsi="Times New Roman" w:eastAsia="Calibri" w:cs="Times New Roman"/>
          <w:b/>
          <w:bCs/>
        </w:rPr>
        <w:t xml:space="preserve"> van </w:t>
      </w:r>
      <w:r w:rsidRPr="008F14AF" w:rsidR="006C7180">
        <w:rPr>
          <w:rFonts w:ascii="Times New Roman" w:hAnsi="Times New Roman" w:eastAsia="Calibri" w:cs="Times New Roman"/>
          <w:b/>
          <w:bCs/>
        </w:rPr>
        <w:t xml:space="preserve">territoriale integriteit en handelsafspraken tot </w:t>
      </w:r>
      <w:r w:rsidRPr="008F14AF" w:rsidR="006457D2">
        <w:rPr>
          <w:rFonts w:ascii="Times New Roman" w:hAnsi="Times New Roman" w:eastAsia="Calibri" w:cs="Times New Roman"/>
          <w:b/>
          <w:bCs/>
        </w:rPr>
        <w:t xml:space="preserve">het recht op vrije doorvaart </w:t>
      </w:r>
      <w:r w:rsidRPr="008F14AF" w:rsidR="006C7180">
        <w:rPr>
          <w:rFonts w:ascii="Times New Roman" w:hAnsi="Times New Roman" w:eastAsia="Calibri" w:cs="Times New Roman"/>
          <w:b/>
          <w:bCs/>
        </w:rPr>
        <w:t>en</w:t>
      </w:r>
      <w:r w:rsidRPr="008F14AF" w:rsidR="006457D2">
        <w:rPr>
          <w:rFonts w:ascii="Times New Roman" w:hAnsi="Times New Roman" w:eastAsia="Calibri" w:cs="Times New Roman"/>
          <w:b/>
          <w:bCs/>
        </w:rPr>
        <w:t xml:space="preserve"> onze individuele vrijheden. </w:t>
      </w:r>
      <w:r w:rsidRPr="008F14AF" w:rsidR="0049157B">
        <w:rPr>
          <w:rFonts w:ascii="Times New Roman" w:hAnsi="Times New Roman" w:eastAsia="Calibri" w:cs="Times New Roman"/>
          <w:b/>
          <w:bCs/>
        </w:rPr>
        <w:t xml:space="preserve">Zoals uiteengezet in de </w:t>
      </w:r>
      <w:r w:rsidRPr="008F14AF" w:rsidR="00E42973">
        <w:rPr>
          <w:rFonts w:ascii="Times New Roman" w:hAnsi="Times New Roman" w:eastAsia="Calibri" w:cs="Times New Roman"/>
          <w:b/>
          <w:bCs/>
        </w:rPr>
        <w:t>beleidsbrief Buitenlandse Zaken 2026</w:t>
      </w:r>
      <w:r w:rsidRPr="008F14AF" w:rsidR="00E42973">
        <w:rPr>
          <w:rStyle w:val="Voetnootmarkering"/>
          <w:rFonts w:ascii="Times New Roman" w:hAnsi="Times New Roman" w:eastAsia="Calibri" w:cs="Times New Roman"/>
          <w:b/>
          <w:bCs/>
        </w:rPr>
        <w:footnoteReference w:id="1"/>
      </w:r>
      <w:r w:rsidRPr="008F14AF" w:rsidR="00E42973">
        <w:rPr>
          <w:rFonts w:ascii="Times New Roman" w:hAnsi="Times New Roman" w:eastAsia="Calibri" w:cs="Times New Roman"/>
          <w:b/>
          <w:bCs/>
        </w:rPr>
        <w:t xml:space="preserve"> </w:t>
      </w:r>
      <w:r w:rsidRPr="008F14AF" w:rsidR="006C7180">
        <w:rPr>
          <w:rFonts w:ascii="Times New Roman" w:hAnsi="Times New Roman" w:eastAsia="Calibri" w:cs="Times New Roman"/>
          <w:b/>
          <w:bCs/>
        </w:rPr>
        <w:t xml:space="preserve">kiest het kabinet voor een </w:t>
      </w:r>
      <w:r w:rsidRPr="008F14AF" w:rsidR="00DB7861">
        <w:rPr>
          <w:rFonts w:ascii="Times New Roman" w:hAnsi="Times New Roman" w:eastAsia="Calibri" w:cs="Times New Roman"/>
          <w:b/>
          <w:bCs/>
        </w:rPr>
        <w:t xml:space="preserve">optimistisch </w:t>
      </w:r>
      <w:r w:rsidRPr="008F14AF" w:rsidR="006C7180">
        <w:rPr>
          <w:rFonts w:ascii="Times New Roman" w:hAnsi="Times New Roman" w:eastAsia="Calibri" w:cs="Times New Roman"/>
          <w:b/>
          <w:bCs/>
        </w:rPr>
        <w:t xml:space="preserve">en realistisch buitenlandbeleid, </w:t>
      </w:r>
      <w:r w:rsidRPr="008F14AF" w:rsidR="00DB7861">
        <w:rPr>
          <w:rFonts w:ascii="Times New Roman" w:hAnsi="Times New Roman" w:eastAsia="Calibri" w:cs="Times New Roman"/>
          <w:b/>
          <w:bCs/>
        </w:rPr>
        <w:t>gestoeld op onze waarden en normen. Waarbij</w:t>
      </w:r>
      <w:r w:rsidRPr="008F14AF" w:rsidR="006C7180">
        <w:rPr>
          <w:rFonts w:ascii="Times New Roman" w:hAnsi="Times New Roman" w:eastAsia="Calibri" w:cs="Times New Roman"/>
          <w:b/>
          <w:bCs/>
        </w:rPr>
        <w:t xml:space="preserve"> </w:t>
      </w:r>
      <w:r w:rsidRPr="008F14AF" w:rsidR="00D82746">
        <w:rPr>
          <w:rFonts w:ascii="Times New Roman" w:hAnsi="Times New Roman" w:eastAsia="Calibri" w:cs="Times New Roman"/>
          <w:b/>
          <w:bCs/>
        </w:rPr>
        <w:t>we vanuit gedeelde belangen onze partnerschappen en allianties verbreden en verdiepen, ook met nieuwe partners</w:t>
      </w:r>
      <w:r w:rsidRPr="008F14AF" w:rsidR="00AD6647">
        <w:rPr>
          <w:rFonts w:ascii="Times New Roman" w:hAnsi="Times New Roman" w:eastAsia="Calibri" w:cs="Times New Roman"/>
          <w:b/>
          <w:bCs/>
        </w:rPr>
        <w:t xml:space="preserve">, en in het besef dat niet elke partner onze waarden volledig </w:t>
      </w:r>
      <w:r w:rsidRPr="008F14AF" w:rsidR="006C7180">
        <w:rPr>
          <w:rFonts w:ascii="Times New Roman" w:hAnsi="Times New Roman" w:eastAsia="Calibri" w:cs="Times New Roman"/>
          <w:b/>
          <w:bCs/>
        </w:rPr>
        <w:t>zal delen</w:t>
      </w:r>
      <w:r w:rsidRPr="008F14AF" w:rsidR="00D82746">
        <w:rPr>
          <w:rFonts w:ascii="Times New Roman" w:hAnsi="Times New Roman" w:eastAsia="Calibri" w:cs="Times New Roman"/>
          <w:b/>
          <w:bCs/>
        </w:rPr>
        <w:t xml:space="preserve">. Het kabinet zal </w:t>
      </w:r>
      <w:r w:rsidRPr="008F14AF" w:rsidR="00FE0BA3">
        <w:rPr>
          <w:rFonts w:ascii="Times New Roman" w:hAnsi="Times New Roman" w:eastAsia="Calibri" w:cs="Times New Roman"/>
          <w:b/>
          <w:bCs/>
        </w:rPr>
        <w:t>deze</w:t>
      </w:r>
      <w:r w:rsidRPr="008F14AF" w:rsidR="005630F6">
        <w:rPr>
          <w:rFonts w:ascii="Times New Roman" w:hAnsi="Times New Roman" w:eastAsia="Calibri" w:cs="Times New Roman"/>
          <w:b/>
          <w:bCs/>
        </w:rPr>
        <w:t xml:space="preserve"> </w:t>
      </w:r>
      <w:r w:rsidRPr="008F14AF" w:rsidR="002A4557">
        <w:rPr>
          <w:rFonts w:ascii="Times New Roman" w:hAnsi="Times New Roman" w:eastAsia="Calibri" w:cs="Times New Roman"/>
          <w:b/>
          <w:bCs/>
        </w:rPr>
        <w:t xml:space="preserve">AVVN </w:t>
      </w:r>
      <w:r w:rsidRPr="008F14AF" w:rsidR="002A4557">
        <w:rPr>
          <w:rFonts w:ascii="Times New Roman" w:hAnsi="Times New Roman" w:eastAsia="Calibri" w:cs="Times New Roman"/>
          <w:b/>
          <w:bCs/>
          <w:i/>
        </w:rPr>
        <w:t>High Level Week</w:t>
      </w:r>
      <w:r w:rsidRPr="008F14AF" w:rsidR="00336E47">
        <w:rPr>
          <w:rFonts w:ascii="Times New Roman" w:hAnsi="Times New Roman" w:eastAsia="Calibri" w:cs="Times New Roman"/>
          <w:b/>
          <w:bCs/>
        </w:rPr>
        <w:t xml:space="preserve"> (HLW)</w:t>
      </w:r>
      <w:r w:rsidRPr="008F14AF" w:rsidR="00D82746">
        <w:rPr>
          <w:rFonts w:ascii="Times New Roman" w:hAnsi="Times New Roman" w:eastAsia="Calibri" w:cs="Times New Roman"/>
          <w:b/>
          <w:bCs/>
        </w:rPr>
        <w:t xml:space="preserve"> aangrijpen </w:t>
      </w:r>
      <w:r w:rsidRPr="008F14AF" w:rsidR="00DC6142">
        <w:rPr>
          <w:rFonts w:ascii="Times New Roman" w:hAnsi="Times New Roman" w:eastAsia="Calibri" w:cs="Times New Roman"/>
          <w:b/>
          <w:bCs/>
        </w:rPr>
        <w:t>voor</w:t>
      </w:r>
      <w:r w:rsidRPr="008F14AF" w:rsidR="00D82746">
        <w:rPr>
          <w:rFonts w:ascii="Times New Roman" w:hAnsi="Times New Roman" w:eastAsia="Calibri" w:cs="Times New Roman"/>
          <w:b/>
          <w:bCs/>
        </w:rPr>
        <w:t xml:space="preserve"> bilaterale ontmoetingen </w:t>
      </w:r>
      <w:r w:rsidRPr="008F14AF" w:rsidR="003E7B08">
        <w:rPr>
          <w:rFonts w:ascii="Times New Roman" w:hAnsi="Times New Roman" w:eastAsia="Calibri" w:cs="Times New Roman"/>
          <w:b/>
          <w:bCs/>
        </w:rPr>
        <w:t xml:space="preserve">met een breed scala aan landen, </w:t>
      </w:r>
      <w:r w:rsidRPr="008F14AF" w:rsidR="00D82746">
        <w:rPr>
          <w:rFonts w:ascii="Times New Roman" w:hAnsi="Times New Roman" w:eastAsia="Calibri" w:cs="Times New Roman"/>
          <w:b/>
          <w:bCs/>
        </w:rPr>
        <w:t xml:space="preserve">waarin gesproken zal worden over de uitdagingen waarvoor de wereld zich gesteld ziet en de manier waarop deze gezamenlijk aangepakt kunnen worden. Ook </w:t>
      </w:r>
      <w:r w:rsidRPr="008F14AF" w:rsidR="003E7B08">
        <w:rPr>
          <w:rFonts w:ascii="Times New Roman" w:hAnsi="Times New Roman" w:eastAsia="Calibri" w:cs="Times New Roman"/>
          <w:b/>
          <w:bCs/>
        </w:rPr>
        <w:t>organiseert</w:t>
      </w:r>
      <w:r w:rsidRPr="008F14AF" w:rsidR="00D82746">
        <w:rPr>
          <w:rFonts w:ascii="Times New Roman" w:hAnsi="Times New Roman" w:eastAsia="Calibri" w:cs="Times New Roman"/>
          <w:b/>
          <w:bCs/>
        </w:rPr>
        <w:t xml:space="preserve"> Nederland </w:t>
      </w:r>
      <w:r w:rsidRPr="008F14AF" w:rsidR="00DC6142">
        <w:rPr>
          <w:rFonts w:ascii="Times New Roman" w:hAnsi="Times New Roman" w:eastAsia="Calibri" w:cs="Times New Roman"/>
          <w:b/>
          <w:bCs/>
        </w:rPr>
        <w:t>meerdere</w:t>
      </w:r>
      <w:r w:rsidRPr="008F14AF" w:rsidR="00D82746">
        <w:rPr>
          <w:rFonts w:ascii="Times New Roman" w:hAnsi="Times New Roman" w:eastAsia="Calibri" w:cs="Times New Roman"/>
          <w:b/>
          <w:bCs/>
        </w:rPr>
        <w:t xml:space="preserve"> </w:t>
      </w:r>
      <w:r w:rsidRPr="008F14AF" w:rsidR="00D82746">
        <w:rPr>
          <w:rFonts w:ascii="Times New Roman" w:hAnsi="Times New Roman" w:eastAsia="Calibri" w:cs="Times New Roman"/>
          <w:b/>
          <w:bCs/>
          <w:i/>
          <w:iCs/>
        </w:rPr>
        <w:t>side events</w:t>
      </w:r>
      <w:r w:rsidRPr="008F14AF" w:rsidR="003E7B08">
        <w:rPr>
          <w:rFonts w:ascii="Times New Roman" w:hAnsi="Times New Roman" w:eastAsia="Calibri" w:cs="Times New Roman"/>
          <w:b/>
          <w:bCs/>
        </w:rPr>
        <w:t xml:space="preserve"> samen met andere landen</w:t>
      </w:r>
      <w:r w:rsidRPr="008F14AF" w:rsidR="00D82746">
        <w:rPr>
          <w:rFonts w:ascii="Times New Roman" w:hAnsi="Times New Roman" w:eastAsia="Calibri" w:cs="Times New Roman"/>
          <w:b/>
          <w:bCs/>
        </w:rPr>
        <w:t xml:space="preserve">, waarbij bewust en proactief is gezocht naar samenwerking met </w:t>
      </w:r>
      <w:r w:rsidRPr="008F14AF" w:rsidR="003E7B08">
        <w:rPr>
          <w:rFonts w:ascii="Times New Roman" w:hAnsi="Times New Roman" w:eastAsia="Calibri" w:cs="Times New Roman"/>
          <w:b/>
          <w:bCs/>
        </w:rPr>
        <w:t>partners</w:t>
      </w:r>
      <w:r w:rsidRPr="008F14AF" w:rsidR="00D82746">
        <w:rPr>
          <w:rFonts w:ascii="Times New Roman" w:hAnsi="Times New Roman" w:eastAsia="Calibri" w:cs="Times New Roman"/>
          <w:b/>
          <w:bCs/>
        </w:rPr>
        <w:t xml:space="preserve"> waarmee Nederland </w:t>
      </w:r>
      <w:r w:rsidRPr="008F14AF" w:rsidR="00DC6142">
        <w:rPr>
          <w:rFonts w:ascii="Times New Roman" w:hAnsi="Times New Roman" w:eastAsia="Calibri" w:cs="Times New Roman"/>
          <w:b/>
          <w:bCs/>
        </w:rPr>
        <w:t>belangen deelt, zoals de Filippijnen (maritieme veiligheid), Zuid-Afrika (tegengaan antirechtenbeweging)</w:t>
      </w:r>
      <w:r w:rsidRPr="008F14AF" w:rsidR="00C50D87">
        <w:rPr>
          <w:rFonts w:ascii="Times New Roman" w:hAnsi="Times New Roman" w:eastAsia="Calibri" w:cs="Times New Roman"/>
          <w:b/>
          <w:bCs/>
        </w:rPr>
        <w:t>, Mexico (mensenrechten</w:t>
      </w:r>
      <w:r w:rsidRPr="008F14AF" w:rsidR="00DC6142">
        <w:rPr>
          <w:rFonts w:ascii="Times New Roman" w:hAnsi="Times New Roman" w:eastAsia="Calibri" w:cs="Times New Roman"/>
          <w:b/>
          <w:bCs/>
        </w:rPr>
        <w:t>) of Oekraïne (</w:t>
      </w:r>
      <w:r w:rsidRPr="008F14AF" w:rsidR="00C50D87">
        <w:rPr>
          <w:rFonts w:ascii="Times New Roman" w:hAnsi="Times New Roman" w:eastAsia="Calibri" w:cs="Times New Roman"/>
          <w:b/>
          <w:bCs/>
          <w:i/>
          <w:iCs/>
        </w:rPr>
        <w:t>accountability</w:t>
      </w:r>
      <w:r w:rsidRPr="008F14AF" w:rsidR="00C50D87">
        <w:rPr>
          <w:rFonts w:eastAsia="Calibri" w:cs="Arial"/>
          <w:b/>
          <w:bCs/>
        </w:rPr>
        <w:t>)</w:t>
      </w:r>
      <w:r w:rsidRPr="008F14AF" w:rsidR="003E7B08">
        <w:rPr>
          <w:rFonts w:eastAsia="Calibri" w:cs="Arial"/>
          <w:b/>
          <w:bCs/>
        </w:rPr>
        <w:t>.</w:t>
      </w:r>
      <w:r w:rsidRPr="008F14AF" w:rsidR="00D82746">
        <w:rPr>
          <w:rFonts w:eastAsia="Calibri" w:cs="Arial"/>
          <w:b/>
          <w:bCs/>
          <w:i/>
          <w:iCs/>
        </w:rPr>
        <w:t xml:space="preserve"> </w:t>
      </w:r>
      <w:r w:rsidRPr="008F14AF" w:rsidR="002A4557">
        <w:rPr>
          <w:rFonts w:eastAsia="Calibri" w:cs="Arial"/>
          <w:b/>
          <w:bCs/>
        </w:rPr>
        <w:t xml:space="preserve"> </w:t>
      </w:r>
    </w:p>
    <w:p w:rsidRPr="00FB5A55" w:rsidR="00233A9F" w:rsidP="00FB5A55" w:rsidRDefault="00233A9F" w14:paraId="595B803D" w14:textId="77777777">
      <w:pPr>
        <w:spacing w:line="259" w:lineRule="auto"/>
        <w:rPr>
          <w:rFonts w:eastAsia="Calibri" w:cs="Arial"/>
          <w:b/>
          <w:bCs/>
          <w:kern w:val="2"/>
          <w:lang w:eastAsia="en-US"/>
          <w14:ligatures w14:val="standardContextual"/>
        </w:rPr>
      </w:pPr>
    </w:p>
    <w:p w:rsidRPr="00890481" w:rsidR="006A41EC" w:rsidP="008D676C" w:rsidRDefault="006A41EC" w14:paraId="1C5D4641" w14:textId="77777777">
      <w:pPr>
        <w:spacing w:after="200"/>
        <w:rPr>
          <w:rFonts w:eastAsia="Aptos"/>
        </w:rPr>
      </w:pPr>
      <w:r w:rsidRPr="00890481">
        <w:rPr>
          <w:rFonts w:eastAsia="Aptos"/>
        </w:rPr>
        <w:t>Het kabinet noemt de bescherming van de internationale rechtsorde een centraal onderdeel van zijn beleid. Een van de belangrijkste pijlers van die rechtsorde is het Internationaal Strafhof. De leden van de D66-fractie waarderen dat het kabinet het Hof politiek en financieel blijft steunen en wijzen op de unieke positie van Nederland als gastland van internationale hoven en tribunalen. Naar het oordeel van deze leden vloeit uit die bijzondere positie ook een verantwoordelijkheid voort om internationaal het voortouw te nemen bij de bescherming van deze instellingen wanneer zij onder druk staan.</w:t>
      </w:r>
    </w:p>
    <w:p w:rsidR="008F14AF" w:rsidP="008D676C" w:rsidRDefault="006A41EC" w14:paraId="337B5067" w14:textId="0F44A400">
      <w:pPr>
        <w:spacing w:after="200"/>
        <w:rPr>
          <w:rFonts w:eastAsia="Aptos"/>
        </w:rPr>
      </w:pPr>
      <w:r w:rsidRPr="00C4615E">
        <w:rPr>
          <w:rFonts w:eastAsia="Aptos"/>
        </w:rPr>
        <w:t>De</w:t>
      </w:r>
      <w:r w:rsidRPr="00890481">
        <w:rPr>
          <w:rFonts w:eastAsia="Aptos"/>
        </w:rPr>
        <w:t xml:space="preserve"> l</w:t>
      </w:r>
      <w:r w:rsidR="00C21DDD">
        <w:rPr>
          <w:rFonts w:eastAsia="Aptos"/>
        </w:rPr>
        <w:t xml:space="preserve">eden van de D66-fractie </w:t>
      </w:r>
      <w:r w:rsidRPr="00890481">
        <w:rPr>
          <w:rFonts w:eastAsia="Aptos"/>
        </w:rPr>
        <w:t xml:space="preserve">vragen daarom of het kabinet tijdens de </w:t>
      </w:r>
      <w:r w:rsidR="00C21DDD">
        <w:rPr>
          <w:rFonts w:eastAsia="Aptos"/>
        </w:rPr>
        <w:t>AVVN</w:t>
      </w:r>
      <w:r w:rsidRPr="00890481">
        <w:rPr>
          <w:rFonts w:eastAsia="Aptos"/>
        </w:rPr>
        <w:t xml:space="preserve"> expliciet en publiekelijk aandacht zal vragen voor de Amerikaanse sancties tegen het Internationaal Strafhof en voor de onwenselijkheid van een dergelijke frontale aanval op het internationaal recht. In welke bilaterale en multilaterale fora zal het kabinet dit aan de orde stellen? Indien het kabinet dit niet voornemens is, waarom niet?</w:t>
      </w:r>
    </w:p>
    <w:p w:rsidRPr="008F14AF" w:rsidR="008F14AF" w:rsidP="008F14AF" w:rsidRDefault="008F14AF" w14:paraId="58F61198" w14:textId="77777777">
      <w:pPr>
        <w:pStyle w:val="Geenafstand"/>
      </w:pPr>
    </w:p>
    <w:p w:rsidRPr="008F14AF" w:rsidR="008D54DF" w:rsidP="008F14AF" w:rsidRDefault="008D54DF" w14:paraId="5DD005E5" w14:textId="61D1D872">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lastRenderedPageBreak/>
        <w:t>Antwoord van het kabinet</w:t>
      </w:r>
    </w:p>
    <w:p w:rsidRPr="008F14AF" w:rsidR="003964BE" w:rsidP="008F14AF" w:rsidRDefault="00EC593B" w14:paraId="474D211A" w14:textId="07F34611">
      <w:pPr>
        <w:pStyle w:val="Geenafstand"/>
        <w:rPr>
          <w:rFonts w:ascii="Times New Roman" w:hAnsi="Times New Roman" w:cs="Times New Roman" w:eastAsiaTheme="minorEastAsia"/>
          <w:b/>
          <w:bCs/>
        </w:rPr>
      </w:pPr>
      <w:r w:rsidRPr="008F14AF">
        <w:rPr>
          <w:rFonts w:ascii="Times New Roman" w:hAnsi="Times New Roman" w:cs="Times New Roman" w:eastAsiaTheme="minorEastAsia"/>
          <w:b/>
          <w:bCs/>
        </w:rPr>
        <w:t xml:space="preserve">Het kabinet zal tijdens de AVVN zondermeer aandacht richten op het Internationaal Strafhof. </w:t>
      </w:r>
      <w:r w:rsidRPr="008F14AF" w:rsidR="006058B1">
        <w:rPr>
          <w:rFonts w:ascii="Times New Roman" w:hAnsi="Times New Roman" w:cs="Times New Roman" w:eastAsiaTheme="minorEastAsia"/>
          <w:b/>
          <w:bCs/>
        </w:rPr>
        <w:t xml:space="preserve">Nederland heeft </w:t>
      </w:r>
      <w:r w:rsidRPr="008F14AF" w:rsidR="00655DA6">
        <w:rPr>
          <w:rFonts w:ascii="Times New Roman" w:hAnsi="Times New Roman" w:cs="Times New Roman" w:eastAsiaTheme="minorEastAsia"/>
          <w:b/>
          <w:bCs/>
        </w:rPr>
        <w:t xml:space="preserve">de recente Amerikaanse sancties tegen de </w:t>
      </w:r>
      <w:r w:rsidRPr="008F14AF" w:rsidR="005504DF">
        <w:rPr>
          <w:rFonts w:ascii="Times New Roman" w:hAnsi="Times New Roman" w:cs="Times New Roman" w:eastAsiaTheme="minorEastAsia"/>
          <w:b/>
          <w:bCs/>
        </w:rPr>
        <w:t>p</w:t>
      </w:r>
      <w:r w:rsidRPr="008F14AF" w:rsidR="00655DA6">
        <w:rPr>
          <w:rFonts w:ascii="Times New Roman" w:hAnsi="Times New Roman" w:cs="Times New Roman" w:eastAsiaTheme="minorEastAsia"/>
          <w:b/>
          <w:bCs/>
        </w:rPr>
        <w:t xml:space="preserve">resident </w:t>
      </w:r>
      <w:r w:rsidRPr="008F14AF" w:rsidR="00436EB6">
        <w:rPr>
          <w:rFonts w:ascii="Times New Roman" w:hAnsi="Times New Roman" w:cs="Times New Roman" w:eastAsiaTheme="minorEastAsia"/>
          <w:b/>
          <w:bCs/>
        </w:rPr>
        <w:t xml:space="preserve">en een medewerker </w:t>
      </w:r>
      <w:r w:rsidRPr="008F14AF" w:rsidR="00655DA6">
        <w:rPr>
          <w:rFonts w:ascii="Times New Roman" w:hAnsi="Times New Roman" w:cs="Times New Roman" w:eastAsiaTheme="minorEastAsia"/>
          <w:b/>
          <w:bCs/>
        </w:rPr>
        <w:t xml:space="preserve">van het Internationaal Strafhof afgekeurd en </w:t>
      </w:r>
      <w:r w:rsidRPr="008F14AF" w:rsidR="006058B1">
        <w:rPr>
          <w:rFonts w:ascii="Times New Roman" w:hAnsi="Times New Roman" w:cs="Times New Roman" w:eastAsiaTheme="minorEastAsia"/>
          <w:b/>
          <w:bCs/>
        </w:rPr>
        <w:t xml:space="preserve">verklaard dat het als gastland en verdragspartij achter het Hof en zijn medewerkers staat. </w:t>
      </w:r>
      <w:r w:rsidRPr="008F14AF" w:rsidR="00F12DD2">
        <w:rPr>
          <w:rFonts w:ascii="Times New Roman" w:hAnsi="Times New Roman" w:cs="Times New Roman" w:eastAsiaTheme="minorEastAsia"/>
          <w:b/>
          <w:bCs/>
        </w:rPr>
        <w:t>I</w:t>
      </w:r>
      <w:r w:rsidRPr="008F14AF" w:rsidR="006058B1">
        <w:rPr>
          <w:rFonts w:ascii="Times New Roman" w:hAnsi="Times New Roman" w:cs="Times New Roman" w:eastAsiaTheme="minorEastAsia"/>
          <w:b/>
          <w:bCs/>
        </w:rPr>
        <w:t xml:space="preserve">nternationale hoven en tribunalen </w:t>
      </w:r>
      <w:r w:rsidRPr="008F14AF" w:rsidR="00F12DD2">
        <w:rPr>
          <w:rFonts w:ascii="Times New Roman" w:hAnsi="Times New Roman" w:cs="Times New Roman" w:eastAsiaTheme="minorEastAsia"/>
          <w:b/>
          <w:bCs/>
        </w:rPr>
        <w:t xml:space="preserve">moeten </w:t>
      </w:r>
      <w:r w:rsidRPr="008F14AF" w:rsidR="006058B1">
        <w:rPr>
          <w:rFonts w:ascii="Times New Roman" w:hAnsi="Times New Roman" w:cs="Times New Roman" w:eastAsiaTheme="minorEastAsia"/>
          <w:b/>
          <w:bCs/>
        </w:rPr>
        <w:t xml:space="preserve">hun mandaat zonder inmenging kunnen uitvoeren. </w:t>
      </w:r>
    </w:p>
    <w:p w:rsidRPr="008F14AF" w:rsidR="006058B1" w:rsidP="008F14AF" w:rsidRDefault="006058B1" w14:paraId="3BC0DABE" w14:textId="0D8B5EB8">
      <w:pPr>
        <w:pStyle w:val="Geenafstand"/>
        <w:rPr>
          <w:rFonts w:ascii="Times New Roman" w:hAnsi="Times New Roman" w:cs="Times New Roman" w:eastAsiaTheme="minorEastAsia"/>
          <w:b/>
          <w:bCs/>
        </w:rPr>
      </w:pPr>
      <w:r w:rsidRPr="008F14AF">
        <w:rPr>
          <w:rFonts w:ascii="Times New Roman" w:hAnsi="Times New Roman" w:cs="Times New Roman" w:eastAsiaTheme="minorEastAsia"/>
          <w:b/>
          <w:bCs/>
        </w:rPr>
        <w:t xml:space="preserve">Nederland staat in voortdurend contact met gelijkgezinde partners om te bespreken welke stappen genomen kunnen worden om het Hof te blijven beschermen, inclusief door gezamenlijke </w:t>
      </w:r>
      <w:proofErr w:type="spellStart"/>
      <w:r w:rsidRPr="008F14AF">
        <w:rPr>
          <w:rFonts w:ascii="Times New Roman" w:hAnsi="Times New Roman" w:cs="Times New Roman" w:eastAsiaTheme="minorEastAsia"/>
          <w:b/>
          <w:bCs/>
          <w:i/>
        </w:rPr>
        <w:t>outreach</w:t>
      </w:r>
      <w:proofErr w:type="spellEnd"/>
      <w:r w:rsidRPr="008F14AF" w:rsidR="00D50A36">
        <w:rPr>
          <w:rFonts w:ascii="Times New Roman" w:hAnsi="Times New Roman" w:cs="Times New Roman" w:eastAsiaTheme="minorEastAsia"/>
          <w:b/>
          <w:bCs/>
        </w:rPr>
        <w:t>, binnen alle mogelijke gremia</w:t>
      </w:r>
      <w:r w:rsidRPr="008F14AF">
        <w:rPr>
          <w:rFonts w:ascii="Times New Roman" w:hAnsi="Times New Roman" w:cs="Times New Roman" w:eastAsiaTheme="minorEastAsia"/>
          <w:b/>
          <w:bCs/>
        </w:rPr>
        <w:t xml:space="preserve">. </w:t>
      </w:r>
      <w:r w:rsidRPr="008F14AF" w:rsidR="00F12DD2">
        <w:rPr>
          <w:rFonts w:ascii="Times New Roman" w:hAnsi="Times New Roman" w:cs="Times New Roman" w:eastAsiaTheme="minorEastAsia"/>
          <w:b/>
          <w:bCs/>
        </w:rPr>
        <w:t>I</w:t>
      </w:r>
      <w:r w:rsidRPr="008F14AF">
        <w:rPr>
          <w:rFonts w:ascii="Times New Roman" w:hAnsi="Times New Roman" w:cs="Times New Roman" w:eastAsiaTheme="minorEastAsia"/>
          <w:b/>
          <w:bCs/>
        </w:rPr>
        <w:t xml:space="preserve">n New York zal </w:t>
      </w:r>
      <w:r w:rsidRPr="008F14AF" w:rsidR="00AC18F2">
        <w:rPr>
          <w:rFonts w:ascii="Times New Roman" w:hAnsi="Times New Roman" w:cs="Times New Roman" w:eastAsiaTheme="minorEastAsia"/>
          <w:b/>
          <w:bCs/>
        </w:rPr>
        <w:t xml:space="preserve">Nederland </w:t>
      </w:r>
      <w:r w:rsidRPr="008F14AF" w:rsidR="003964BE">
        <w:rPr>
          <w:rFonts w:ascii="Times New Roman" w:hAnsi="Times New Roman" w:cs="Times New Roman" w:eastAsiaTheme="minorEastAsia"/>
          <w:b/>
          <w:bCs/>
        </w:rPr>
        <w:t xml:space="preserve">in </w:t>
      </w:r>
      <w:r w:rsidRPr="008F14AF" w:rsidR="00F12DD2">
        <w:rPr>
          <w:rFonts w:ascii="Times New Roman" w:hAnsi="Times New Roman" w:cs="Times New Roman" w:eastAsiaTheme="minorEastAsia"/>
          <w:b/>
          <w:bCs/>
        </w:rPr>
        <w:t>verschillende</w:t>
      </w:r>
      <w:r w:rsidRPr="008F14AF" w:rsidR="003964BE">
        <w:rPr>
          <w:rFonts w:ascii="Times New Roman" w:hAnsi="Times New Roman" w:cs="Times New Roman" w:eastAsiaTheme="minorEastAsia"/>
          <w:b/>
          <w:bCs/>
        </w:rPr>
        <w:t xml:space="preserve"> </w:t>
      </w:r>
      <w:r w:rsidRPr="008F14AF" w:rsidR="005B7CA0">
        <w:rPr>
          <w:rFonts w:ascii="Times New Roman" w:hAnsi="Times New Roman" w:cs="Times New Roman" w:eastAsiaTheme="minorEastAsia"/>
          <w:b/>
          <w:bCs/>
        </w:rPr>
        <w:t>relevante</w:t>
      </w:r>
      <w:r w:rsidRPr="008F14AF" w:rsidR="003964BE">
        <w:rPr>
          <w:rFonts w:ascii="Times New Roman" w:hAnsi="Times New Roman" w:cs="Times New Roman" w:eastAsiaTheme="minorEastAsia"/>
          <w:b/>
          <w:bCs/>
        </w:rPr>
        <w:t xml:space="preserve"> </w:t>
      </w:r>
      <w:r w:rsidRPr="008F14AF" w:rsidR="006B57F2">
        <w:rPr>
          <w:rFonts w:ascii="Times New Roman" w:hAnsi="Times New Roman" w:cs="Times New Roman" w:eastAsiaTheme="minorEastAsia"/>
          <w:b/>
          <w:bCs/>
        </w:rPr>
        <w:t>fora</w:t>
      </w:r>
      <w:r w:rsidRPr="008F14AF" w:rsidR="003964BE">
        <w:rPr>
          <w:rFonts w:ascii="Times New Roman" w:hAnsi="Times New Roman" w:cs="Times New Roman" w:eastAsiaTheme="minorEastAsia"/>
          <w:b/>
          <w:bCs/>
        </w:rPr>
        <w:t xml:space="preserve">, bilaterale gesprekken en </w:t>
      </w:r>
      <w:r w:rsidRPr="008F14AF" w:rsidR="003964BE">
        <w:rPr>
          <w:rFonts w:ascii="Times New Roman" w:hAnsi="Times New Roman" w:cs="Times New Roman" w:eastAsiaTheme="minorEastAsia"/>
          <w:b/>
          <w:bCs/>
          <w:i/>
        </w:rPr>
        <w:t>side-events</w:t>
      </w:r>
      <w:r w:rsidRPr="008F14AF" w:rsidR="00F12DD2">
        <w:rPr>
          <w:rFonts w:ascii="Times New Roman" w:hAnsi="Times New Roman" w:cs="Times New Roman" w:eastAsiaTheme="minorEastAsia"/>
          <w:b/>
          <w:bCs/>
          <w:i/>
          <w:iCs/>
        </w:rPr>
        <w:t xml:space="preserve"> </w:t>
      </w:r>
      <w:r w:rsidRPr="008F14AF" w:rsidR="00F12DD2">
        <w:rPr>
          <w:rFonts w:ascii="Times New Roman" w:hAnsi="Times New Roman" w:cs="Times New Roman" w:eastAsiaTheme="minorEastAsia"/>
          <w:b/>
          <w:bCs/>
        </w:rPr>
        <w:t>(waaronder een event specifiek gericht op het ondersteunen van het Strafhof)</w:t>
      </w:r>
      <w:r w:rsidRPr="008F14AF" w:rsidR="003964BE">
        <w:rPr>
          <w:rFonts w:ascii="Times New Roman" w:hAnsi="Times New Roman" w:cs="Times New Roman" w:eastAsiaTheme="minorEastAsia"/>
          <w:b/>
          <w:bCs/>
        </w:rPr>
        <w:t xml:space="preserve">, bovenstaande boodschappen blijven herhalen. </w:t>
      </w:r>
      <w:r w:rsidRPr="008F14AF" w:rsidR="00A51055">
        <w:rPr>
          <w:rFonts w:ascii="Times New Roman" w:hAnsi="Times New Roman" w:cs="Times New Roman" w:eastAsiaTheme="minorEastAsia"/>
          <w:b/>
          <w:bCs/>
        </w:rPr>
        <w:t>Ook in gesprekken met de VS zal – waar mogelijk - dit onderwerp van gesprek zijn.</w:t>
      </w:r>
    </w:p>
    <w:p w:rsidRPr="002F1EC8" w:rsidR="008F14AF" w:rsidP="008F14AF" w:rsidRDefault="008F14AF" w14:paraId="33EEFA6E" w14:textId="77777777">
      <w:pPr>
        <w:pStyle w:val="Geenafstand"/>
        <w:rPr>
          <w:rFonts w:eastAsiaTheme="minorEastAsia"/>
        </w:rPr>
      </w:pPr>
    </w:p>
    <w:p w:rsidR="006A41EC" w:rsidP="008D676C" w:rsidRDefault="006A41EC" w14:paraId="22D04810" w14:textId="15EF9480">
      <w:pPr>
        <w:spacing w:after="200"/>
        <w:rPr>
          <w:rFonts w:eastAsia="Aptos"/>
        </w:rPr>
      </w:pPr>
      <w:r w:rsidRPr="00890481">
        <w:rPr>
          <w:rFonts w:eastAsia="Aptos"/>
        </w:rPr>
        <w:t>Financiering is naar het oordeel van d</w:t>
      </w:r>
      <w:r w:rsidR="00144B22">
        <w:rPr>
          <w:rFonts w:eastAsia="Aptos"/>
        </w:rPr>
        <w:t>e leden van de D66-fractie</w:t>
      </w:r>
      <w:r w:rsidRPr="00890481">
        <w:rPr>
          <w:rFonts w:eastAsia="Aptos"/>
        </w:rPr>
        <w:t xml:space="preserve"> essentieel voor de instandhouding van dit cruciale platform. De</w:t>
      </w:r>
      <w:r w:rsidR="00144B22">
        <w:rPr>
          <w:rFonts w:eastAsia="Aptos"/>
        </w:rPr>
        <w:t>ze</w:t>
      </w:r>
      <w:r w:rsidRPr="00890481">
        <w:rPr>
          <w:rFonts w:eastAsia="Aptos"/>
        </w:rPr>
        <w:t xml:space="preserve"> leden lezen dat het Koninkrijk alle lidstaten oproept hun verplichte bijdragen tijdig en volledig te voldoen. Spreekt het kabinet andere lidstaten, zoals de Verenigde Staten, hier actief op aan, en met welk resultaat tot nu toe, zo vragen deze leden.</w:t>
      </w:r>
    </w:p>
    <w:p w:rsidRPr="008F14AF" w:rsidR="007219D1" w:rsidP="008F14AF" w:rsidRDefault="007219D1" w14:paraId="2640A1AB" w14:textId="4E640C5B">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r w:rsidRPr="008F14AF" w:rsidR="00024474">
        <w:rPr>
          <w:rFonts w:ascii="Times New Roman" w:hAnsi="Times New Roman" w:cs="Times New Roman"/>
          <w:b/>
          <w:bCs/>
          <w:u w:val="single"/>
        </w:rPr>
        <w:t xml:space="preserve"> </w:t>
      </w:r>
      <w:r w:rsidRPr="008F14AF" w:rsidR="004A19AF">
        <w:rPr>
          <w:rFonts w:ascii="Times New Roman" w:hAnsi="Times New Roman" w:cs="Times New Roman"/>
          <w:b/>
          <w:bCs/>
          <w:color w:val="FF0000"/>
          <w:u w:val="single"/>
        </w:rPr>
        <w:t xml:space="preserve"> </w:t>
      </w:r>
    </w:p>
    <w:p w:rsidRPr="008F14AF" w:rsidR="0078460A" w:rsidP="008F14AF" w:rsidRDefault="00B371EB" w14:paraId="3FCD990F" w14:textId="50125487">
      <w:pPr>
        <w:pStyle w:val="Geenafstand"/>
        <w:rPr>
          <w:rFonts w:ascii="Times New Roman" w:hAnsi="Times New Roman" w:cs="Times New Roman"/>
          <w:b/>
          <w:bCs/>
        </w:rPr>
      </w:pPr>
      <w:r w:rsidRPr="008F14AF">
        <w:rPr>
          <w:rFonts w:ascii="Times New Roman" w:hAnsi="Times New Roman" w:cs="Times New Roman"/>
          <w:b/>
          <w:bCs/>
        </w:rPr>
        <w:t xml:space="preserve">Het </w:t>
      </w:r>
      <w:r w:rsidRPr="008F14AF" w:rsidR="00C03E80">
        <w:rPr>
          <w:rFonts w:ascii="Times New Roman" w:hAnsi="Times New Roman" w:cs="Times New Roman"/>
          <w:b/>
          <w:bCs/>
        </w:rPr>
        <w:t>Koninkrijk</w:t>
      </w:r>
      <w:r w:rsidRPr="008F14AF">
        <w:rPr>
          <w:rFonts w:ascii="Times New Roman" w:hAnsi="Times New Roman" w:cs="Times New Roman"/>
          <w:b/>
          <w:bCs/>
        </w:rPr>
        <w:t xml:space="preserve"> </w:t>
      </w:r>
      <w:r w:rsidRPr="008F14AF" w:rsidR="00780B72">
        <w:rPr>
          <w:rFonts w:ascii="Times New Roman" w:hAnsi="Times New Roman" w:cs="Times New Roman"/>
          <w:b/>
          <w:bCs/>
        </w:rPr>
        <w:t>roept</w:t>
      </w:r>
      <w:r w:rsidRPr="008F14AF">
        <w:rPr>
          <w:rFonts w:ascii="Times New Roman" w:hAnsi="Times New Roman" w:cs="Times New Roman"/>
          <w:b/>
          <w:bCs/>
        </w:rPr>
        <w:t xml:space="preserve"> lidstaten</w:t>
      </w:r>
      <w:r w:rsidRPr="008F14AF" w:rsidR="00EC1D9E">
        <w:rPr>
          <w:rFonts w:ascii="Times New Roman" w:hAnsi="Times New Roman" w:cs="Times New Roman"/>
          <w:b/>
          <w:bCs/>
        </w:rPr>
        <w:t xml:space="preserve"> </w:t>
      </w:r>
      <w:r w:rsidRPr="008F14AF" w:rsidR="00780B72">
        <w:rPr>
          <w:rFonts w:ascii="Times New Roman" w:hAnsi="Times New Roman" w:cs="Times New Roman"/>
          <w:b/>
          <w:bCs/>
        </w:rPr>
        <w:t>consequent op hun verplichte bijdragen tijdig en volledig te voldoen</w:t>
      </w:r>
      <w:r w:rsidRPr="008F14AF" w:rsidR="004760C7">
        <w:rPr>
          <w:rFonts w:ascii="Times New Roman" w:hAnsi="Times New Roman" w:cs="Times New Roman"/>
          <w:b/>
          <w:bCs/>
        </w:rPr>
        <w:t>, inclusief</w:t>
      </w:r>
      <w:r w:rsidRPr="008F14AF" w:rsidR="00780B72">
        <w:rPr>
          <w:rFonts w:ascii="Times New Roman" w:hAnsi="Times New Roman" w:cs="Times New Roman"/>
          <w:b/>
          <w:bCs/>
        </w:rPr>
        <w:t xml:space="preserve"> L</w:t>
      </w:r>
      <w:r w:rsidRPr="008F14AF">
        <w:rPr>
          <w:rFonts w:ascii="Times New Roman" w:hAnsi="Times New Roman" w:cs="Times New Roman"/>
          <w:b/>
          <w:bCs/>
        </w:rPr>
        <w:t>idstaten</w:t>
      </w:r>
      <w:r w:rsidRPr="008F14AF" w:rsidR="00EC1D9E">
        <w:rPr>
          <w:rFonts w:ascii="Times New Roman" w:hAnsi="Times New Roman" w:cs="Times New Roman"/>
          <w:b/>
          <w:bCs/>
        </w:rPr>
        <w:t xml:space="preserve"> die achterstallige betalingen hebben.</w:t>
      </w:r>
      <w:r w:rsidRPr="008F14AF">
        <w:rPr>
          <w:rFonts w:ascii="Times New Roman" w:hAnsi="Times New Roman" w:cs="Times New Roman"/>
          <w:b/>
          <w:bCs/>
        </w:rPr>
        <w:t xml:space="preserve"> </w:t>
      </w:r>
      <w:r w:rsidRPr="008F14AF" w:rsidR="00783233">
        <w:rPr>
          <w:rFonts w:ascii="Times New Roman" w:hAnsi="Times New Roman" w:cs="Times New Roman"/>
          <w:b/>
          <w:bCs/>
        </w:rPr>
        <w:t xml:space="preserve">Dit </w:t>
      </w:r>
      <w:r w:rsidRPr="008F14AF" w:rsidR="004760C7">
        <w:rPr>
          <w:rFonts w:ascii="Times New Roman" w:hAnsi="Times New Roman" w:cs="Times New Roman"/>
          <w:b/>
          <w:bCs/>
        </w:rPr>
        <w:t>gebeurt</w:t>
      </w:r>
      <w:r w:rsidRPr="008F14AF" w:rsidR="00783233">
        <w:rPr>
          <w:rFonts w:ascii="Times New Roman" w:hAnsi="Times New Roman" w:cs="Times New Roman"/>
          <w:b/>
          <w:bCs/>
        </w:rPr>
        <w:t xml:space="preserve"> onder andere in </w:t>
      </w:r>
      <w:r w:rsidRPr="008F14AF" w:rsidR="004760C7">
        <w:rPr>
          <w:rFonts w:ascii="Times New Roman" w:hAnsi="Times New Roman" w:cs="Times New Roman"/>
          <w:b/>
          <w:bCs/>
        </w:rPr>
        <w:t xml:space="preserve">bilaterale contacten, in de zgn. </w:t>
      </w:r>
      <w:r w:rsidRPr="008F14AF" w:rsidR="004760C7">
        <w:rPr>
          <w:rFonts w:ascii="Times New Roman" w:hAnsi="Times New Roman" w:cs="Times New Roman"/>
          <w:b/>
          <w:bCs/>
          <w:i/>
          <w:iCs/>
        </w:rPr>
        <w:t xml:space="preserve">Geneva Group </w:t>
      </w:r>
      <w:r w:rsidRPr="008F14AF" w:rsidR="004760C7">
        <w:rPr>
          <w:rFonts w:ascii="Times New Roman" w:hAnsi="Times New Roman" w:cs="Times New Roman"/>
          <w:b/>
          <w:bCs/>
        </w:rPr>
        <w:t xml:space="preserve">(een samenwerkingsverband van grote VN-donoren waaronder de VS) </w:t>
      </w:r>
      <w:r w:rsidRPr="008F14AF" w:rsidR="00783233">
        <w:rPr>
          <w:rFonts w:ascii="Times New Roman" w:hAnsi="Times New Roman" w:cs="Times New Roman"/>
          <w:b/>
          <w:bCs/>
        </w:rPr>
        <w:t xml:space="preserve">en in het kader van de </w:t>
      </w:r>
      <w:proofErr w:type="spellStart"/>
      <w:r w:rsidRPr="008F14AF" w:rsidR="00783233">
        <w:rPr>
          <w:rFonts w:ascii="Times New Roman" w:hAnsi="Times New Roman" w:cs="Times New Roman"/>
          <w:b/>
          <w:bCs/>
          <w:i/>
          <w:iCs/>
        </w:rPr>
        <w:t>Pledge</w:t>
      </w:r>
      <w:proofErr w:type="spellEnd"/>
      <w:r w:rsidRPr="008F14AF" w:rsidR="00783233">
        <w:rPr>
          <w:rFonts w:ascii="Times New Roman" w:hAnsi="Times New Roman" w:cs="Times New Roman"/>
          <w:b/>
          <w:bCs/>
          <w:i/>
          <w:iCs/>
        </w:rPr>
        <w:t xml:space="preserve"> to </w:t>
      </w:r>
      <w:proofErr w:type="spellStart"/>
      <w:r w:rsidRPr="008F14AF" w:rsidR="00783233">
        <w:rPr>
          <w:rFonts w:ascii="Times New Roman" w:hAnsi="Times New Roman" w:cs="Times New Roman"/>
          <w:b/>
          <w:bCs/>
          <w:i/>
          <w:iCs/>
        </w:rPr>
        <w:t>Pay</w:t>
      </w:r>
      <w:proofErr w:type="spellEnd"/>
      <w:r w:rsidRPr="008F14AF" w:rsidR="00783233">
        <w:rPr>
          <w:rFonts w:ascii="Times New Roman" w:hAnsi="Times New Roman" w:cs="Times New Roman"/>
          <w:b/>
          <w:bCs/>
        </w:rPr>
        <w:t xml:space="preserve">, een coalitie van lidstaten die werd opgezet door Denemarken om landen op te roepen hun verplichte bijdragen volledig en </w:t>
      </w:r>
      <w:r w:rsidRPr="008F14AF" w:rsidR="00C03E80">
        <w:rPr>
          <w:rFonts w:ascii="Times New Roman" w:hAnsi="Times New Roman" w:cs="Times New Roman"/>
          <w:b/>
          <w:bCs/>
        </w:rPr>
        <w:t>tijdig</w:t>
      </w:r>
      <w:r w:rsidRPr="008F14AF" w:rsidR="00783233">
        <w:rPr>
          <w:rFonts w:ascii="Times New Roman" w:hAnsi="Times New Roman" w:cs="Times New Roman"/>
          <w:b/>
          <w:bCs/>
        </w:rPr>
        <w:t xml:space="preserve"> te voldoen. </w:t>
      </w:r>
      <w:r w:rsidRPr="008F14AF" w:rsidR="00C2748F">
        <w:rPr>
          <w:rFonts w:ascii="Times New Roman" w:hAnsi="Times New Roman" w:cs="Times New Roman"/>
          <w:b/>
          <w:bCs/>
        </w:rPr>
        <w:t xml:space="preserve">In het afgelopen jaar is het aantal lidstaten dat op tijd betaalde (binnen dertig dagen na uitsturen betalingsverzoeken) toegenomen, maar de totale betalingsachterstanden blijven desondanks groot. </w:t>
      </w:r>
    </w:p>
    <w:p w:rsidRPr="002060D7" w:rsidR="006A41EC" w:rsidP="008D676C" w:rsidRDefault="006A41EC" w14:paraId="2B6961CF" w14:textId="77777777">
      <w:pPr>
        <w:spacing w:before="200" w:after="200"/>
        <w:rPr>
          <w:i/>
          <w:iCs/>
        </w:rPr>
      </w:pPr>
      <w:r w:rsidRPr="002060D7">
        <w:rPr>
          <w:rFonts w:eastAsia="Aptos"/>
          <w:i/>
          <w:iCs/>
        </w:rPr>
        <w:t>Hervorming van de Verenigde Naties</w:t>
      </w:r>
    </w:p>
    <w:p w:rsidRPr="00890481" w:rsidR="006A41EC" w:rsidP="008D676C" w:rsidRDefault="006A41EC" w14:paraId="04DA0D6E" w14:textId="77777777">
      <w:pPr>
        <w:spacing w:after="200"/>
      </w:pPr>
      <w:r w:rsidRPr="00890481">
        <w:rPr>
          <w:rFonts w:eastAsia="Aptos"/>
        </w:rPr>
        <w:t>De leden van de D66-fractie onderschrijven het belang van de Algemene Vergadering als grootste en belangrijkste multilaterale forum, juist als plek om met democratische krachten en andere kleine en middenmachten die belang hebben bij vrede, voorspelbaarheid en een op regels gebaseerde wereldorde de krachten te bundelen tegen normvervaging en destabilisering. Naar het oordeel van deze leden vraagt dit om een prominentere plek voor landen uit het mondiale zuiden in het multilaterale systeem, inclusief in de VN-Veiligheidsraad.</w:t>
      </w:r>
    </w:p>
    <w:p w:rsidR="006A41EC" w:rsidP="008D676C" w:rsidRDefault="008845ED" w14:paraId="3C41F686" w14:textId="695E1C28">
      <w:pPr>
        <w:spacing w:after="200"/>
        <w:rPr>
          <w:rFonts w:eastAsia="Aptos"/>
        </w:rPr>
      </w:pPr>
      <w:r>
        <w:rPr>
          <w:rFonts w:eastAsia="Aptos"/>
        </w:rPr>
        <w:t>De leden van de D66-fractie</w:t>
      </w:r>
      <w:r w:rsidRPr="00890481" w:rsidR="006A41EC">
        <w:rPr>
          <w:rFonts w:eastAsia="Aptos"/>
        </w:rPr>
        <w:t xml:space="preserve"> hechten daarom extra belang aan de hervorming van de VN-Veiligheidsraad. </w:t>
      </w:r>
      <w:r w:rsidR="00BF59A6">
        <w:rPr>
          <w:rFonts w:eastAsia="Aptos"/>
        </w:rPr>
        <w:t>Deze leden</w:t>
      </w:r>
      <w:r w:rsidRPr="00890481" w:rsidR="006A41EC">
        <w:rPr>
          <w:rFonts w:eastAsia="Aptos"/>
        </w:rPr>
        <w:t xml:space="preserve"> vinden dat de samenstelling hiervan moet worden gemoderniseerd, zodat deze beter aansluit bij de machtsverhoudingen van de </w:t>
      </w:r>
      <w:r w:rsidRPr="00C4615E" w:rsidR="006A41EC">
        <w:rPr>
          <w:rFonts w:eastAsia="Aptos"/>
        </w:rPr>
        <w:t>21</w:t>
      </w:r>
      <w:r w:rsidRPr="009E7AE3" w:rsidR="009E7AE3">
        <w:rPr>
          <w:rFonts w:eastAsia="Aptos"/>
          <w:vertAlign w:val="superscript"/>
        </w:rPr>
        <w:t>ste</w:t>
      </w:r>
      <w:r w:rsidR="006A41EC">
        <w:rPr>
          <w:rFonts w:eastAsia="Aptos"/>
          <w:vertAlign w:val="superscript"/>
        </w:rPr>
        <w:t xml:space="preserve"> </w:t>
      </w:r>
      <w:r w:rsidRPr="00890481" w:rsidR="006A41EC">
        <w:rPr>
          <w:rFonts w:eastAsia="Aptos"/>
        </w:rPr>
        <w:t>eeuw en meer recht doet aan de positie van het mondiale zuiden. Welke concrete stappen zet het kabinet, als medevoorzitter van de intergouvernementele onderhandelingen, om deze hervorming het komende zittingsjaar verder te brengen, zo vragen deze leden.</w:t>
      </w:r>
    </w:p>
    <w:p w:rsidR="008F14AF" w:rsidP="008D676C" w:rsidRDefault="008F14AF" w14:paraId="026E7201" w14:textId="77777777">
      <w:pPr>
        <w:spacing w:after="200"/>
        <w:rPr>
          <w:rFonts w:eastAsia="Aptos"/>
        </w:rPr>
      </w:pPr>
    </w:p>
    <w:p w:rsidRPr="008F14AF" w:rsidR="008446AE" w:rsidP="008F14AF" w:rsidRDefault="008446AE" w14:paraId="791B8F17" w14:textId="15BB13EF">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lastRenderedPageBreak/>
        <w:t>Antwoord van het kabinet</w:t>
      </w:r>
    </w:p>
    <w:p w:rsidR="00136FC5" w:rsidP="008F14AF" w:rsidRDefault="00626B25" w14:paraId="7C42F972" w14:textId="53CD275D">
      <w:pPr>
        <w:pStyle w:val="Geenafstand"/>
      </w:pPr>
      <w:r w:rsidRPr="008F14AF">
        <w:rPr>
          <w:rFonts w:ascii="Times New Roman" w:hAnsi="Times New Roman" w:cs="Times New Roman"/>
          <w:b/>
          <w:bCs/>
        </w:rPr>
        <w:t>Hervorming van de VN-Veiligheidsraad</w:t>
      </w:r>
      <w:r w:rsidRPr="008F14AF" w:rsidR="00913639">
        <w:rPr>
          <w:rFonts w:ascii="Times New Roman" w:hAnsi="Times New Roman" w:cs="Times New Roman"/>
          <w:b/>
          <w:bCs/>
        </w:rPr>
        <w:t xml:space="preserve"> (VNVR)</w:t>
      </w:r>
      <w:r w:rsidRPr="008F14AF">
        <w:rPr>
          <w:rFonts w:ascii="Times New Roman" w:hAnsi="Times New Roman" w:cs="Times New Roman"/>
          <w:b/>
          <w:bCs/>
        </w:rPr>
        <w:t xml:space="preserve"> </w:t>
      </w:r>
      <w:r w:rsidRPr="008F14AF" w:rsidR="00650349">
        <w:rPr>
          <w:rFonts w:ascii="Times New Roman" w:hAnsi="Times New Roman" w:cs="Times New Roman"/>
          <w:b/>
          <w:bCs/>
        </w:rPr>
        <w:t xml:space="preserve">moet leiden tot betere vertegenwoordiging van het VN-lidmaatschap in de VNVR en effectievere naleving van het mandaat. </w:t>
      </w:r>
      <w:r w:rsidRPr="008F14AF" w:rsidR="00B40201">
        <w:rPr>
          <w:rFonts w:ascii="Times New Roman" w:hAnsi="Times New Roman" w:cs="Times New Roman"/>
          <w:b/>
          <w:bCs/>
        </w:rPr>
        <w:t>Nederland pleit al lange tijd voor VNVR-h</w:t>
      </w:r>
      <w:r w:rsidRPr="008F14AF" w:rsidR="00650349">
        <w:rPr>
          <w:rFonts w:ascii="Times New Roman" w:hAnsi="Times New Roman" w:cs="Times New Roman"/>
          <w:b/>
          <w:bCs/>
        </w:rPr>
        <w:t xml:space="preserve">ervorming </w:t>
      </w:r>
      <w:r w:rsidRPr="008F14AF" w:rsidR="00B40201">
        <w:rPr>
          <w:rFonts w:ascii="Times New Roman" w:hAnsi="Times New Roman" w:cs="Times New Roman"/>
          <w:b/>
          <w:bCs/>
        </w:rPr>
        <w:t>om</w:t>
      </w:r>
      <w:r w:rsidRPr="008F14AF">
        <w:rPr>
          <w:rFonts w:ascii="Times New Roman" w:hAnsi="Times New Roman" w:cs="Times New Roman"/>
          <w:b/>
          <w:bCs/>
        </w:rPr>
        <w:t xml:space="preserve"> de legitimiteit </w:t>
      </w:r>
      <w:r w:rsidRPr="008F14AF" w:rsidR="00B40201">
        <w:rPr>
          <w:rFonts w:ascii="Times New Roman" w:hAnsi="Times New Roman" w:cs="Times New Roman"/>
          <w:b/>
          <w:bCs/>
        </w:rPr>
        <w:t xml:space="preserve">en effectiviteit </w:t>
      </w:r>
      <w:r w:rsidRPr="008F14AF">
        <w:rPr>
          <w:rFonts w:ascii="Times New Roman" w:hAnsi="Times New Roman" w:cs="Times New Roman"/>
          <w:b/>
          <w:bCs/>
        </w:rPr>
        <w:t xml:space="preserve">van de </w:t>
      </w:r>
      <w:r w:rsidRPr="008F14AF" w:rsidR="00B40201">
        <w:rPr>
          <w:rFonts w:ascii="Times New Roman" w:hAnsi="Times New Roman" w:cs="Times New Roman"/>
          <w:b/>
          <w:bCs/>
        </w:rPr>
        <w:t>Raad</w:t>
      </w:r>
      <w:r w:rsidRPr="008F14AF" w:rsidDel="00B40201">
        <w:rPr>
          <w:rFonts w:ascii="Times New Roman" w:hAnsi="Times New Roman" w:cs="Times New Roman"/>
          <w:b/>
          <w:bCs/>
        </w:rPr>
        <w:t xml:space="preserve"> </w:t>
      </w:r>
      <w:r w:rsidRPr="008F14AF" w:rsidR="00B40201">
        <w:rPr>
          <w:rFonts w:ascii="Times New Roman" w:hAnsi="Times New Roman" w:cs="Times New Roman"/>
          <w:b/>
          <w:bCs/>
        </w:rPr>
        <w:t xml:space="preserve">in het uitvoeren van de vrede- en veiligheidstaak van de </w:t>
      </w:r>
      <w:r w:rsidRPr="008F14AF">
        <w:rPr>
          <w:rFonts w:ascii="Times New Roman" w:hAnsi="Times New Roman" w:cs="Times New Roman"/>
          <w:b/>
          <w:bCs/>
        </w:rPr>
        <w:t xml:space="preserve">VN </w:t>
      </w:r>
      <w:r w:rsidRPr="008F14AF" w:rsidR="00B40201">
        <w:rPr>
          <w:rFonts w:ascii="Times New Roman" w:hAnsi="Times New Roman" w:cs="Times New Roman"/>
          <w:b/>
          <w:bCs/>
        </w:rPr>
        <w:t>te verbeteren</w:t>
      </w:r>
      <w:r w:rsidRPr="008F14AF">
        <w:rPr>
          <w:rFonts w:ascii="Times New Roman" w:hAnsi="Times New Roman" w:cs="Times New Roman"/>
          <w:b/>
          <w:bCs/>
        </w:rPr>
        <w:t xml:space="preserve">. </w:t>
      </w:r>
      <w:r w:rsidRPr="008F14AF" w:rsidR="00550B6A">
        <w:rPr>
          <w:rFonts w:ascii="Times New Roman" w:hAnsi="Times New Roman" w:cs="Times New Roman"/>
          <w:b/>
          <w:bCs/>
        </w:rPr>
        <w:t>Het Koninkrijk</w:t>
      </w:r>
      <w:r w:rsidRPr="008F14AF" w:rsidR="00F14C04">
        <w:rPr>
          <w:rFonts w:ascii="Times New Roman" w:hAnsi="Times New Roman" w:cs="Times New Roman"/>
          <w:b/>
          <w:bCs/>
        </w:rPr>
        <w:t xml:space="preserve"> </w:t>
      </w:r>
      <w:r w:rsidRPr="008F14AF" w:rsidR="00B40201">
        <w:rPr>
          <w:rFonts w:ascii="Times New Roman" w:hAnsi="Times New Roman" w:cs="Times New Roman"/>
          <w:b/>
          <w:bCs/>
        </w:rPr>
        <w:t>zal zich</w:t>
      </w:r>
      <w:r w:rsidRPr="008F14AF" w:rsidR="00F77606">
        <w:rPr>
          <w:rFonts w:ascii="Times New Roman" w:hAnsi="Times New Roman" w:cs="Times New Roman"/>
          <w:b/>
          <w:bCs/>
        </w:rPr>
        <w:t xml:space="preserve"> </w:t>
      </w:r>
      <w:r w:rsidRPr="008F14AF" w:rsidR="00650349">
        <w:rPr>
          <w:rFonts w:ascii="Times New Roman" w:hAnsi="Times New Roman" w:cs="Times New Roman"/>
          <w:b/>
          <w:bCs/>
        </w:rPr>
        <w:t xml:space="preserve">ook het komende zittingsjaar van de AVVN </w:t>
      </w:r>
      <w:r w:rsidRPr="008F14AF" w:rsidDel="00B40201" w:rsidR="00550B6A">
        <w:rPr>
          <w:rFonts w:ascii="Times New Roman" w:hAnsi="Times New Roman" w:cs="Times New Roman"/>
          <w:b/>
          <w:bCs/>
        </w:rPr>
        <w:t xml:space="preserve"> </w:t>
      </w:r>
      <w:r w:rsidRPr="008F14AF" w:rsidR="00550B6A">
        <w:rPr>
          <w:rFonts w:ascii="Times New Roman" w:hAnsi="Times New Roman" w:cs="Times New Roman"/>
          <w:b/>
          <w:bCs/>
        </w:rPr>
        <w:t xml:space="preserve">inzetten voor </w:t>
      </w:r>
      <w:r w:rsidRPr="008F14AF" w:rsidR="00B40201">
        <w:rPr>
          <w:rFonts w:ascii="Times New Roman" w:hAnsi="Times New Roman" w:cs="Times New Roman"/>
          <w:b/>
          <w:bCs/>
        </w:rPr>
        <w:t xml:space="preserve">deze </w:t>
      </w:r>
      <w:r w:rsidRPr="008F14AF" w:rsidR="00550B6A">
        <w:rPr>
          <w:rFonts w:ascii="Times New Roman" w:hAnsi="Times New Roman" w:cs="Times New Roman"/>
          <w:b/>
          <w:bCs/>
        </w:rPr>
        <w:t>hervormingen</w:t>
      </w:r>
      <w:r w:rsidRPr="008F14AF" w:rsidR="00B40201">
        <w:rPr>
          <w:rFonts w:ascii="Times New Roman" w:hAnsi="Times New Roman" w:cs="Times New Roman"/>
          <w:b/>
          <w:bCs/>
        </w:rPr>
        <w:t>,</w:t>
      </w:r>
      <w:r w:rsidRPr="008F14AF" w:rsidR="00550B6A">
        <w:rPr>
          <w:rFonts w:ascii="Times New Roman" w:hAnsi="Times New Roman" w:cs="Times New Roman"/>
          <w:b/>
          <w:bCs/>
        </w:rPr>
        <w:t xml:space="preserve"> </w:t>
      </w:r>
      <w:r w:rsidRPr="008F14AF" w:rsidR="00F77606">
        <w:rPr>
          <w:rFonts w:ascii="Times New Roman" w:hAnsi="Times New Roman" w:cs="Times New Roman"/>
          <w:b/>
          <w:bCs/>
        </w:rPr>
        <w:t xml:space="preserve">door deelname aan </w:t>
      </w:r>
      <w:r w:rsidRPr="008F14AF" w:rsidR="00AE26EC">
        <w:rPr>
          <w:rFonts w:ascii="Times New Roman" w:hAnsi="Times New Roman" w:cs="Times New Roman"/>
          <w:b/>
          <w:bCs/>
        </w:rPr>
        <w:t xml:space="preserve">het intergouvernementele onderhandelingsproces (IGN) dat </w:t>
      </w:r>
      <w:r w:rsidRPr="008F14AF" w:rsidR="00650349">
        <w:rPr>
          <w:rFonts w:ascii="Times New Roman" w:hAnsi="Times New Roman" w:cs="Times New Roman"/>
          <w:b/>
          <w:bCs/>
        </w:rPr>
        <w:t xml:space="preserve">daarvoor </w:t>
      </w:r>
      <w:r w:rsidRPr="008F14AF" w:rsidR="00F77606">
        <w:rPr>
          <w:rFonts w:ascii="Times New Roman" w:hAnsi="Times New Roman" w:cs="Times New Roman"/>
          <w:b/>
          <w:bCs/>
        </w:rPr>
        <w:t xml:space="preserve">in New York </w:t>
      </w:r>
      <w:r w:rsidRPr="008F14AF" w:rsidR="00650349">
        <w:rPr>
          <w:rFonts w:ascii="Times New Roman" w:hAnsi="Times New Roman" w:cs="Times New Roman"/>
          <w:b/>
          <w:bCs/>
        </w:rPr>
        <w:t>is opgericht.</w:t>
      </w:r>
      <w:r w:rsidRPr="008F14AF" w:rsidR="00550B6A">
        <w:rPr>
          <w:rFonts w:ascii="Times New Roman" w:hAnsi="Times New Roman" w:cs="Times New Roman"/>
          <w:b/>
          <w:bCs/>
        </w:rPr>
        <w:t xml:space="preserve"> </w:t>
      </w:r>
      <w:r w:rsidRPr="008F14AF" w:rsidR="00600517">
        <w:rPr>
          <w:rFonts w:ascii="Times New Roman" w:hAnsi="Times New Roman" w:cs="Times New Roman"/>
          <w:b/>
          <w:bCs/>
        </w:rPr>
        <w:t xml:space="preserve">Het Koninkrijk spreekt </w:t>
      </w:r>
      <w:r w:rsidRPr="008F14AF" w:rsidR="00B87F7E">
        <w:rPr>
          <w:rFonts w:ascii="Times New Roman" w:hAnsi="Times New Roman" w:cs="Times New Roman"/>
          <w:b/>
          <w:bCs/>
        </w:rPr>
        <w:t>binnen dat proces</w:t>
      </w:r>
      <w:r w:rsidRPr="008F14AF" w:rsidR="00600517">
        <w:rPr>
          <w:rFonts w:ascii="Times New Roman" w:hAnsi="Times New Roman" w:cs="Times New Roman"/>
          <w:b/>
          <w:bCs/>
        </w:rPr>
        <w:t xml:space="preserve"> in Benelux</w:t>
      </w:r>
      <w:r w:rsidRPr="008F14AF" w:rsidR="0068196A">
        <w:rPr>
          <w:rFonts w:ascii="Times New Roman" w:hAnsi="Times New Roman" w:cs="Times New Roman"/>
          <w:b/>
          <w:bCs/>
        </w:rPr>
        <w:t>-</w:t>
      </w:r>
      <w:r w:rsidRPr="008F14AF" w:rsidR="00600517">
        <w:rPr>
          <w:rFonts w:ascii="Times New Roman" w:hAnsi="Times New Roman" w:cs="Times New Roman"/>
          <w:b/>
          <w:bCs/>
        </w:rPr>
        <w:t xml:space="preserve">verband </w:t>
      </w:r>
      <w:r w:rsidRPr="008F14AF" w:rsidR="00650349">
        <w:rPr>
          <w:rFonts w:ascii="Times New Roman" w:hAnsi="Times New Roman" w:cs="Times New Roman"/>
          <w:b/>
          <w:bCs/>
        </w:rPr>
        <w:t xml:space="preserve">onder andere </w:t>
      </w:r>
      <w:r w:rsidRPr="008F14AF" w:rsidR="00600517">
        <w:rPr>
          <w:rFonts w:ascii="Times New Roman" w:hAnsi="Times New Roman" w:cs="Times New Roman"/>
          <w:b/>
          <w:bCs/>
        </w:rPr>
        <w:t xml:space="preserve">steun uit voor permanente Afrikaanse vertegenwoordiging in een hervormde VNVR. Een dergelijke uitbreiding helpt </w:t>
      </w:r>
      <w:r w:rsidRPr="008F14AF" w:rsidR="00B40201">
        <w:rPr>
          <w:rFonts w:ascii="Times New Roman" w:hAnsi="Times New Roman" w:cs="Times New Roman"/>
          <w:b/>
          <w:bCs/>
        </w:rPr>
        <w:t xml:space="preserve">eveneens om </w:t>
      </w:r>
      <w:r w:rsidRPr="008F14AF" w:rsidR="00600517">
        <w:rPr>
          <w:rFonts w:ascii="Times New Roman" w:hAnsi="Times New Roman" w:cs="Times New Roman"/>
          <w:b/>
          <w:bCs/>
        </w:rPr>
        <w:t xml:space="preserve">samenwerking met het </w:t>
      </w:r>
      <w:r w:rsidRPr="008F14AF" w:rsidR="002F7756">
        <w:rPr>
          <w:rFonts w:ascii="Times New Roman" w:hAnsi="Times New Roman" w:cs="Times New Roman"/>
          <w:b/>
          <w:bCs/>
        </w:rPr>
        <w:t>m</w:t>
      </w:r>
      <w:r w:rsidRPr="008F14AF" w:rsidR="00600517">
        <w:rPr>
          <w:rFonts w:ascii="Times New Roman" w:hAnsi="Times New Roman" w:cs="Times New Roman"/>
          <w:b/>
          <w:bCs/>
        </w:rPr>
        <w:t xml:space="preserve">ondiale </w:t>
      </w:r>
      <w:r w:rsidRPr="008F14AF" w:rsidR="002F7756">
        <w:rPr>
          <w:rFonts w:ascii="Times New Roman" w:hAnsi="Times New Roman" w:cs="Times New Roman"/>
          <w:b/>
          <w:bCs/>
        </w:rPr>
        <w:t>z</w:t>
      </w:r>
      <w:r w:rsidRPr="008F14AF" w:rsidR="00600517">
        <w:rPr>
          <w:rFonts w:ascii="Times New Roman" w:hAnsi="Times New Roman" w:cs="Times New Roman"/>
          <w:b/>
          <w:bCs/>
        </w:rPr>
        <w:t>uiden te versterken.</w:t>
      </w:r>
      <w:r w:rsidRPr="008F14AF" w:rsidR="00F77606">
        <w:rPr>
          <w:rFonts w:ascii="Times New Roman" w:hAnsi="Times New Roman" w:cs="Times New Roman"/>
          <w:b/>
          <w:bCs/>
        </w:rPr>
        <w:t xml:space="preserve"> </w:t>
      </w:r>
      <w:r w:rsidRPr="008F14AF" w:rsidR="00AE26EC">
        <w:rPr>
          <w:rFonts w:ascii="Times New Roman" w:hAnsi="Times New Roman" w:cs="Times New Roman"/>
          <w:b/>
          <w:bCs/>
        </w:rPr>
        <w:t>Daarnaast</w:t>
      </w:r>
      <w:r w:rsidRPr="008F14AF" w:rsidDel="00B40201" w:rsidR="00AE26EC">
        <w:rPr>
          <w:rFonts w:ascii="Times New Roman" w:hAnsi="Times New Roman" w:cs="Times New Roman"/>
          <w:b/>
          <w:bCs/>
        </w:rPr>
        <w:t xml:space="preserve"> </w:t>
      </w:r>
      <w:r w:rsidRPr="008F14AF" w:rsidR="00B40201">
        <w:rPr>
          <w:rFonts w:ascii="Times New Roman" w:hAnsi="Times New Roman" w:cs="Times New Roman"/>
          <w:b/>
          <w:bCs/>
        </w:rPr>
        <w:t xml:space="preserve">is </w:t>
      </w:r>
      <w:r w:rsidRPr="008F14AF" w:rsidR="00AE26EC">
        <w:rPr>
          <w:rFonts w:ascii="Times New Roman" w:hAnsi="Times New Roman" w:cs="Times New Roman"/>
          <w:b/>
          <w:bCs/>
        </w:rPr>
        <w:t>de Permanente Vertegenwoordiger van het Koninkrijk bij de VN</w:t>
      </w:r>
      <w:r w:rsidRPr="008F14AF" w:rsidR="002751CE">
        <w:rPr>
          <w:rFonts w:ascii="Times New Roman" w:hAnsi="Times New Roman" w:cs="Times New Roman"/>
          <w:b/>
          <w:bCs/>
        </w:rPr>
        <w:t xml:space="preserve"> momenteel</w:t>
      </w:r>
      <w:r w:rsidRPr="008F14AF" w:rsidR="00C03E80">
        <w:rPr>
          <w:rFonts w:ascii="Times New Roman" w:hAnsi="Times New Roman" w:cs="Times New Roman"/>
          <w:b/>
          <w:bCs/>
        </w:rPr>
        <w:t>, samen met de Permanente Vertegenwoordiger van Koeweit,</w:t>
      </w:r>
      <w:r w:rsidRPr="008F14AF" w:rsidR="002751CE">
        <w:rPr>
          <w:rFonts w:ascii="Times New Roman" w:hAnsi="Times New Roman" w:cs="Times New Roman"/>
          <w:b/>
          <w:bCs/>
        </w:rPr>
        <w:t xml:space="preserve"> </w:t>
      </w:r>
      <w:r w:rsidRPr="008F14AF" w:rsidR="00AE26EC">
        <w:rPr>
          <w:rFonts w:ascii="Times New Roman" w:hAnsi="Times New Roman" w:cs="Times New Roman"/>
          <w:b/>
          <w:bCs/>
        </w:rPr>
        <w:t>covoorzitter van dit onderhandeling</w:t>
      </w:r>
      <w:r w:rsidRPr="008F14AF" w:rsidR="00F77606">
        <w:rPr>
          <w:rFonts w:ascii="Times New Roman" w:hAnsi="Times New Roman" w:cs="Times New Roman"/>
          <w:b/>
          <w:bCs/>
        </w:rPr>
        <w:t>s</w:t>
      </w:r>
      <w:r w:rsidRPr="008F14AF" w:rsidR="00AE26EC">
        <w:rPr>
          <w:rFonts w:ascii="Times New Roman" w:hAnsi="Times New Roman" w:cs="Times New Roman"/>
          <w:b/>
          <w:bCs/>
        </w:rPr>
        <w:t>proces</w:t>
      </w:r>
      <w:r w:rsidRPr="008F14AF" w:rsidR="00B40201">
        <w:rPr>
          <w:rFonts w:ascii="Times New Roman" w:hAnsi="Times New Roman" w:cs="Times New Roman"/>
          <w:b/>
          <w:bCs/>
        </w:rPr>
        <w:t>. Zij zoeken</w:t>
      </w:r>
      <w:r w:rsidRPr="008F14AF" w:rsidR="00AE26EC">
        <w:rPr>
          <w:rFonts w:ascii="Times New Roman" w:hAnsi="Times New Roman" w:cs="Times New Roman"/>
          <w:b/>
          <w:bCs/>
        </w:rPr>
        <w:t xml:space="preserve"> doorlopend naar mogelijkheden om de uiteenlopende posities </w:t>
      </w:r>
      <w:r w:rsidRPr="008F14AF" w:rsidR="00B40201">
        <w:rPr>
          <w:rFonts w:ascii="Times New Roman" w:hAnsi="Times New Roman" w:cs="Times New Roman"/>
          <w:b/>
          <w:bCs/>
        </w:rPr>
        <w:t xml:space="preserve">tussen landen over de modaliteiten van deze hervormingen </w:t>
      </w:r>
      <w:r w:rsidRPr="008F14AF" w:rsidR="00AE26EC">
        <w:rPr>
          <w:rFonts w:ascii="Times New Roman" w:hAnsi="Times New Roman" w:cs="Times New Roman"/>
          <w:b/>
          <w:bCs/>
        </w:rPr>
        <w:t>te overbruggen</w:t>
      </w:r>
      <w:r w:rsidRPr="008F14AF" w:rsidR="00F77606">
        <w:rPr>
          <w:rFonts w:ascii="Times New Roman" w:hAnsi="Times New Roman" w:cs="Times New Roman"/>
          <w:b/>
          <w:bCs/>
        </w:rPr>
        <w:t>.</w:t>
      </w:r>
      <w:r w:rsidRPr="008F14AF" w:rsidR="002751CE">
        <w:rPr>
          <w:rFonts w:ascii="Times New Roman" w:hAnsi="Times New Roman" w:cs="Times New Roman"/>
          <w:b/>
          <w:bCs/>
        </w:rPr>
        <w:t xml:space="preserve"> Speciale aandacht gaat daarbij uit naar de tegenstellingen ten aanzien van het al dan niet toevoegen van extra permanente leden. </w:t>
      </w:r>
      <w:r w:rsidRPr="008F14AF" w:rsidR="004C3DEC">
        <w:rPr>
          <w:rFonts w:ascii="Times New Roman" w:hAnsi="Times New Roman" w:cs="Times New Roman"/>
          <w:b/>
          <w:bCs/>
        </w:rPr>
        <w:t>Gelet op het complexe samenspel van belangen en visies tussen landen is het kabinet evenwel realistisch over de kans dat op korte termijn een doorbraak gerealiseerd kan worden</w:t>
      </w:r>
      <w:r w:rsidR="004C3DEC">
        <w:t>.</w:t>
      </w:r>
    </w:p>
    <w:p w:rsidRPr="008446AE" w:rsidR="008F14AF" w:rsidP="008F14AF" w:rsidRDefault="008F14AF" w14:paraId="7E3A1817" w14:textId="77777777">
      <w:pPr>
        <w:pStyle w:val="Geenafstand"/>
      </w:pPr>
    </w:p>
    <w:p w:rsidRPr="00890481" w:rsidR="006A41EC" w:rsidP="008D676C" w:rsidRDefault="006A41EC" w14:paraId="499B4A0C" w14:textId="77777777">
      <w:pPr>
        <w:spacing w:after="200"/>
      </w:pPr>
      <w:r w:rsidRPr="00890481">
        <w:rPr>
          <w:rFonts w:eastAsia="Aptos"/>
        </w:rPr>
        <w:t>In dat licht spreken de leden van de D66-fractie steun uit voor de inzet van het kabinet voor de benoeming van een eerste vrouwelijke secretaris-generaal van de Verenigde Naties. Zij waarderen daarnaast de niet-aflatende aandacht van het kabinet voor een sterke positie van de Caribische landen van het Koninkrijk binnen de VN, in het bijzonder om het perspectief en de belangen van kleine eilandstaten voor het voetlicht te brengen.</w:t>
      </w:r>
    </w:p>
    <w:p w:rsidRPr="00490F6C" w:rsidR="006A41EC" w:rsidP="008D676C" w:rsidRDefault="006A41EC" w14:paraId="65748041" w14:textId="77777777">
      <w:pPr>
        <w:spacing w:before="200" w:after="200"/>
        <w:rPr>
          <w:i/>
          <w:iCs/>
        </w:rPr>
      </w:pPr>
      <w:r w:rsidRPr="00490F6C">
        <w:rPr>
          <w:rFonts w:eastAsia="Aptos"/>
          <w:i/>
          <w:iCs/>
        </w:rPr>
        <w:t>Mensenrechten</w:t>
      </w:r>
    </w:p>
    <w:p w:rsidRPr="00890481" w:rsidR="006A41EC" w:rsidP="008D676C" w:rsidRDefault="006A41EC" w14:paraId="41692BE8" w14:textId="77777777">
      <w:pPr>
        <w:spacing w:after="200"/>
      </w:pPr>
      <w:r w:rsidRPr="00890481">
        <w:rPr>
          <w:rFonts w:eastAsia="Aptos"/>
        </w:rPr>
        <w:t xml:space="preserve">De leden van de D66-fractie prijzen de aandacht die het kabinet vraagt voor het VN-mensenrechtenwerk en de financiering daarvan. Deze leden benadrukken dat mensenrechten een essentieel onderdeel vormen van de op regels gebaseerde wereldorde, maar wereldwijd onder zware druk staan. Zij spreken hun waardering uit voor de Nederlandse inzet op vrouwen- en meisjesrechten, </w:t>
      </w:r>
      <w:proofErr w:type="spellStart"/>
      <w:r w:rsidRPr="00890481">
        <w:rPr>
          <w:rFonts w:eastAsia="Aptos"/>
        </w:rPr>
        <w:t>lhbtiq</w:t>
      </w:r>
      <w:proofErr w:type="spellEnd"/>
      <w:r w:rsidRPr="00890481">
        <w:rPr>
          <w:rFonts w:eastAsia="Aptos"/>
        </w:rPr>
        <w:t>+-rechten en de vrijheid van religie en levensovertuiging.</w:t>
      </w:r>
    </w:p>
    <w:p w:rsidRPr="00B5210D" w:rsidR="006A41EC" w:rsidP="008D676C" w:rsidRDefault="006A41EC" w14:paraId="7AC64B81" w14:textId="77777777">
      <w:pPr>
        <w:spacing w:before="200" w:after="200"/>
        <w:rPr>
          <w:i/>
          <w:iCs/>
        </w:rPr>
      </w:pPr>
      <w:r w:rsidRPr="00B5210D">
        <w:rPr>
          <w:rFonts w:eastAsia="Aptos"/>
          <w:i/>
          <w:iCs/>
        </w:rPr>
        <w:t>Maritieme veiligheid</w:t>
      </w:r>
    </w:p>
    <w:p w:rsidRPr="00890481" w:rsidR="006A41EC" w:rsidP="008D676C" w:rsidRDefault="006A41EC" w14:paraId="244B871B" w14:textId="77777777">
      <w:pPr>
        <w:spacing w:before="200" w:after="200"/>
        <w:rPr>
          <w:rFonts w:eastAsia="Aptos"/>
        </w:rPr>
      </w:pPr>
      <w:r w:rsidRPr="00890481">
        <w:rPr>
          <w:rFonts w:eastAsia="Aptos"/>
        </w:rPr>
        <w:t>De leden van de D66-fractie onderschrijven de nadruk van het kabinet op maritieme veiligheid en de inzet op de diplomatieke route ten aanzien van de veiligheidssituatie rond de Straat van Hormuz. Als maritieme handelsnatie is het voor Nederland van groot belang dat de Straat van Hormuz zo snel mogelijk weer veilig en vrij bevaarbaar wordt en dat het vrije scheepvaartverkeer op basis van duidelijke internationale afspraken kan worden hervat. Naar het oordeel van deze leden is een diplomatieke oplossing de enige duurzame route daartoe.</w:t>
      </w:r>
    </w:p>
    <w:p w:rsidR="006A41EC" w:rsidP="008D676C" w:rsidRDefault="006A41EC" w14:paraId="008AD860" w14:textId="627D9C80">
      <w:pPr>
        <w:spacing w:before="200" w:after="200"/>
        <w:rPr>
          <w:rFonts w:eastAsia="Aptos"/>
        </w:rPr>
      </w:pPr>
      <w:r w:rsidRPr="00890481">
        <w:rPr>
          <w:rFonts w:eastAsia="Aptos"/>
        </w:rPr>
        <w:t xml:space="preserve">In dat kader vragen </w:t>
      </w:r>
      <w:r w:rsidR="000D7504">
        <w:rPr>
          <w:rFonts w:eastAsia="Aptos"/>
        </w:rPr>
        <w:t>de leden van de D66-fractie</w:t>
      </w:r>
      <w:r w:rsidRPr="00890481">
        <w:rPr>
          <w:rFonts w:eastAsia="Aptos"/>
        </w:rPr>
        <w:t xml:space="preserve"> ook aandacht voor het maritieme veiligheidsvraagstuk in onze eigen wateren: de schaduwvloot. Deze schepen varen veelal onder vlaggen van staten die hun verantwoordelijkheid als vlaggenstaat onvoldoende nemen en daarmee de naleving van internationale regels, waaronder het VN-Zeerechtverdrag, ondergraven. </w:t>
      </w:r>
      <w:r w:rsidRPr="00890481">
        <w:rPr>
          <w:rFonts w:eastAsia="Aptos"/>
        </w:rPr>
        <w:lastRenderedPageBreak/>
        <w:t>Deze leden constateren dat dit vraagstuk in de brief niet wordt genoemd. Is het kabinet bereid de AVVN aan te grijpen om, samen met andere Europese maritieme landen, deze vlaggenstaten op hun verantwoordelijkheid aan te spreken en hen ertoe te bewegen hun verplichtingen onder het VN-Zeerechtverdrag na te komen, zo vragen deze leden.</w:t>
      </w:r>
    </w:p>
    <w:p w:rsidRPr="008F14AF" w:rsidR="005D1E93" w:rsidP="008F14AF" w:rsidRDefault="005D1E93" w14:paraId="37A9D9B0" w14:textId="3C1306C5">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p>
    <w:p w:rsidRPr="008F14AF" w:rsidR="00701D60" w:rsidP="008F14AF" w:rsidRDefault="007F24A7" w14:paraId="1240FF6E" w14:textId="3B3165F7">
      <w:pPr>
        <w:pStyle w:val="Geenafstand"/>
        <w:rPr>
          <w:rFonts w:ascii="Times New Roman" w:hAnsi="Times New Roman" w:eastAsia="Aptos" w:cs="Times New Roman"/>
          <w:b/>
          <w:bCs/>
        </w:rPr>
      </w:pPr>
      <w:r w:rsidRPr="008F14AF">
        <w:rPr>
          <w:rFonts w:ascii="Times New Roman" w:hAnsi="Times New Roman" w:eastAsia="Aptos" w:cs="Times New Roman"/>
          <w:b/>
          <w:bCs/>
        </w:rPr>
        <w:t>Er is een aantal initiatieven d</w:t>
      </w:r>
      <w:r w:rsidRPr="008F14AF" w:rsidR="00CE589A">
        <w:rPr>
          <w:rFonts w:ascii="Times New Roman" w:hAnsi="Times New Roman" w:eastAsia="Aptos" w:cs="Times New Roman"/>
          <w:b/>
          <w:bCs/>
        </w:rPr>
        <w:t>at</w:t>
      </w:r>
      <w:r w:rsidRPr="008F14AF">
        <w:rPr>
          <w:rFonts w:ascii="Times New Roman" w:hAnsi="Times New Roman" w:eastAsia="Aptos" w:cs="Times New Roman"/>
          <w:b/>
          <w:bCs/>
        </w:rPr>
        <w:t xml:space="preserve"> zich richt op de </w:t>
      </w:r>
      <w:r w:rsidRPr="008F14AF" w:rsidR="00D23C6D">
        <w:rPr>
          <w:rFonts w:ascii="Times New Roman" w:hAnsi="Times New Roman" w:eastAsia="Aptos" w:cs="Times New Roman"/>
          <w:b/>
          <w:bCs/>
        </w:rPr>
        <w:t xml:space="preserve">verbetering van vlagregistratie van vlaggenstaten. </w:t>
      </w:r>
      <w:r w:rsidRPr="008F14AF" w:rsidR="00701D60">
        <w:rPr>
          <w:rFonts w:ascii="Times New Roman" w:hAnsi="Times New Roman" w:eastAsia="Aptos" w:cs="Times New Roman"/>
          <w:b/>
          <w:bCs/>
        </w:rPr>
        <w:t xml:space="preserve">Vaak is een </w:t>
      </w:r>
      <w:r w:rsidRPr="008F14AF" w:rsidR="00D23C6D">
        <w:rPr>
          <w:rFonts w:ascii="Times New Roman" w:hAnsi="Times New Roman" w:eastAsia="Aptos" w:cs="Times New Roman"/>
          <w:b/>
          <w:bCs/>
        </w:rPr>
        <w:t>gebrekkige institutionele capaciteit</w:t>
      </w:r>
      <w:r w:rsidRPr="008F14AF" w:rsidR="00701D60">
        <w:rPr>
          <w:rFonts w:ascii="Times New Roman" w:hAnsi="Times New Roman" w:eastAsia="Aptos" w:cs="Times New Roman"/>
          <w:b/>
          <w:bCs/>
        </w:rPr>
        <w:t xml:space="preserve"> de oorzaak van tekortschietende registratie</w:t>
      </w:r>
      <w:r w:rsidRPr="008F14AF" w:rsidR="00D23C6D">
        <w:rPr>
          <w:rFonts w:ascii="Times New Roman" w:hAnsi="Times New Roman" w:eastAsia="Aptos" w:cs="Times New Roman"/>
          <w:b/>
          <w:bCs/>
        </w:rPr>
        <w:t xml:space="preserve">. </w:t>
      </w:r>
      <w:r w:rsidRPr="008F14AF" w:rsidR="004C3DEC">
        <w:rPr>
          <w:rFonts w:ascii="Times New Roman" w:hAnsi="Times New Roman" w:eastAsia="Aptos" w:cs="Times New Roman"/>
          <w:b/>
          <w:bCs/>
        </w:rPr>
        <w:t>Het is in deze gevallen niet zozeer onwil van vlaggenstaten maar gebrekkige capaciteit die ten grondslag li</w:t>
      </w:r>
      <w:r w:rsidRPr="008F14AF" w:rsidR="00CE589A">
        <w:rPr>
          <w:rFonts w:ascii="Times New Roman" w:hAnsi="Times New Roman" w:eastAsia="Aptos" w:cs="Times New Roman"/>
          <w:b/>
          <w:bCs/>
        </w:rPr>
        <w:t>g</w:t>
      </w:r>
      <w:r w:rsidRPr="008F14AF" w:rsidR="004C3DEC">
        <w:rPr>
          <w:rFonts w:ascii="Times New Roman" w:hAnsi="Times New Roman" w:eastAsia="Aptos" w:cs="Times New Roman"/>
          <w:b/>
          <w:bCs/>
        </w:rPr>
        <w:t xml:space="preserve">t aan deze problematiek. </w:t>
      </w:r>
      <w:r w:rsidRPr="008F14AF" w:rsidR="00D23C6D">
        <w:rPr>
          <w:rFonts w:ascii="Times New Roman" w:hAnsi="Times New Roman" w:eastAsia="Aptos" w:cs="Times New Roman"/>
          <w:b/>
          <w:bCs/>
        </w:rPr>
        <w:t>Er zijn initiatieven van de EU, maar ook van lidstaten</w:t>
      </w:r>
      <w:r w:rsidRPr="008F14AF" w:rsidR="002F377C">
        <w:rPr>
          <w:rFonts w:ascii="Times New Roman" w:hAnsi="Times New Roman" w:eastAsia="Aptos" w:cs="Times New Roman"/>
          <w:b/>
          <w:bCs/>
        </w:rPr>
        <w:t>, waaronder</w:t>
      </w:r>
      <w:r w:rsidRPr="008F14AF" w:rsidR="008A3867">
        <w:rPr>
          <w:rFonts w:ascii="Times New Roman" w:hAnsi="Times New Roman" w:eastAsia="Aptos" w:cs="Times New Roman"/>
          <w:b/>
          <w:bCs/>
        </w:rPr>
        <w:t xml:space="preserve"> Duitsland, </w:t>
      </w:r>
      <w:r w:rsidRPr="008F14AF" w:rsidR="00B430F6">
        <w:rPr>
          <w:rFonts w:ascii="Times New Roman" w:hAnsi="Times New Roman" w:eastAsia="Aptos" w:cs="Times New Roman"/>
          <w:b/>
          <w:bCs/>
        </w:rPr>
        <w:t xml:space="preserve">Frankrijk, </w:t>
      </w:r>
      <w:r w:rsidRPr="008F14AF" w:rsidR="008A3867">
        <w:rPr>
          <w:rFonts w:ascii="Times New Roman" w:hAnsi="Times New Roman" w:eastAsia="Aptos" w:cs="Times New Roman"/>
          <w:b/>
          <w:bCs/>
        </w:rPr>
        <w:t xml:space="preserve">Polen, Italië, Litouwen, </w:t>
      </w:r>
      <w:r w:rsidRPr="008F14AF" w:rsidR="00B430F6">
        <w:rPr>
          <w:rFonts w:ascii="Times New Roman" w:hAnsi="Times New Roman" w:eastAsia="Aptos" w:cs="Times New Roman"/>
          <w:b/>
          <w:bCs/>
        </w:rPr>
        <w:t xml:space="preserve">Portugal en </w:t>
      </w:r>
      <w:r w:rsidRPr="008F14AF" w:rsidR="008A3867">
        <w:rPr>
          <w:rFonts w:ascii="Times New Roman" w:hAnsi="Times New Roman" w:eastAsia="Aptos" w:cs="Times New Roman"/>
          <w:b/>
          <w:bCs/>
        </w:rPr>
        <w:t>Zweden</w:t>
      </w:r>
      <w:r w:rsidRPr="008F14AF" w:rsidR="00D23C6D">
        <w:rPr>
          <w:rFonts w:ascii="Times New Roman" w:hAnsi="Times New Roman" w:eastAsia="Aptos" w:cs="Times New Roman"/>
          <w:b/>
          <w:bCs/>
        </w:rPr>
        <w:t xml:space="preserve">, </w:t>
      </w:r>
      <w:r w:rsidRPr="008F14AF" w:rsidR="002F377C">
        <w:rPr>
          <w:rFonts w:ascii="Times New Roman" w:hAnsi="Times New Roman" w:eastAsia="Aptos" w:cs="Times New Roman"/>
          <w:b/>
          <w:bCs/>
        </w:rPr>
        <w:t>om</w:t>
      </w:r>
      <w:r w:rsidRPr="008F14AF" w:rsidR="00D23C6D">
        <w:rPr>
          <w:rFonts w:ascii="Times New Roman" w:hAnsi="Times New Roman" w:eastAsia="Aptos" w:cs="Times New Roman"/>
          <w:b/>
          <w:bCs/>
        </w:rPr>
        <w:t xml:space="preserve"> de</w:t>
      </w:r>
      <w:r w:rsidRPr="008F14AF" w:rsidR="00CE589A">
        <w:rPr>
          <w:rFonts w:ascii="Times New Roman" w:hAnsi="Times New Roman" w:eastAsia="Aptos" w:cs="Times New Roman"/>
          <w:b/>
          <w:bCs/>
        </w:rPr>
        <w:t xml:space="preserve"> benodigde</w:t>
      </w:r>
      <w:r w:rsidRPr="008F14AF" w:rsidR="00D23C6D">
        <w:rPr>
          <w:rFonts w:ascii="Times New Roman" w:hAnsi="Times New Roman" w:eastAsia="Aptos" w:cs="Times New Roman"/>
          <w:b/>
          <w:bCs/>
        </w:rPr>
        <w:t xml:space="preserve"> institutionele capaciteit te versterken. </w:t>
      </w:r>
    </w:p>
    <w:p w:rsidRPr="008F14AF" w:rsidR="005D1E93" w:rsidP="008F14AF" w:rsidRDefault="00701D60" w14:paraId="1FC730DA" w14:textId="1F16B093">
      <w:pPr>
        <w:pStyle w:val="Geenafstand"/>
        <w:rPr>
          <w:rFonts w:ascii="Times New Roman" w:hAnsi="Times New Roman" w:eastAsia="Aptos" w:cs="Times New Roman"/>
          <w:b/>
          <w:bCs/>
        </w:rPr>
      </w:pPr>
      <w:r w:rsidRPr="008F14AF">
        <w:rPr>
          <w:rFonts w:ascii="Times New Roman" w:hAnsi="Times New Roman" w:eastAsia="Aptos" w:cs="Times New Roman"/>
          <w:b/>
          <w:bCs/>
        </w:rPr>
        <w:t>Veel vals gevlagde registraties komen pas aan het licht bij controles op zee wanneer nationale autoriteiten de betreffende vlag</w:t>
      </w:r>
      <w:r w:rsidRPr="008F14AF" w:rsidR="00083B4C">
        <w:rPr>
          <w:rFonts w:ascii="Times New Roman" w:hAnsi="Times New Roman" w:eastAsia="Aptos" w:cs="Times New Roman"/>
          <w:b/>
          <w:bCs/>
        </w:rPr>
        <w:t>gen</w:t>
      </w:r>
      <w:r w:rsidRPr="008F14AF">
        <w:rPr>
          <w:rFonts w:ascii="Times New Roman" w:hAnsi="Times New Roman" w:eastAsia="Aptos" w:cs="Times New Roman"/>
          <w:b/>
          <w:bCs/>
        </w:rPr>
        <w:t xml:space="preserve">staat om informatie </w:t>
      </w:r>
      <w:r w:rsidRPr="008F14AF" w:rsidR="008A3867">
        <w:rPr>
          <w:rFonts w:ascii="Times New Roman" w:hAnsi="Times New Roman" w:eastAsia="Aptos" w:cs="Times New Roman"/>
          <w:b/>
          <w:bCs/>
        </w:rPr>
        <w:t xml:space="preserve">ter verificatie </w:t>
      </w:r>
      <w:r w:rsidRPr="008F14AF">
        <w:rPr>
          <w:rFonts w:ascii="Times New Roman" w:hAnsi="Times New Roman" w:eastAsia="Aptos" w:cs="Times New Roman"/>
          <w:b/>
          <w:bCs/>
        </w:rPr>
        <w:t>vragen. Nederland geeft</w:t>
      </w:r>
      <w:r w:rsidRPr="008F14AF" w:rsidR="004C3DEC">
        <w:rPr>
          <w:rFonts w:ascii="Times New Roman" w:hAnsi="Times New Roman" w:eastAsia="Aptos" w:cs="Times New Roman"/>
          <w:b/>
          <w:bCs/>
        </w:rPr>
        <w:t xml:space="preserve"> vooralsnog</w:t>
      </w:r>
      <w:r w:rsidRPr="008F14AF">
        <w:rPr>
          <w:rFonts w:ascii="Times New Roman" w:hAnsi="Times New Roman" w:eastAsia="Aptos" w:cs="Times New Roman"/>
          <w:b/>
          <w:bCs/>
        </w:rPr>
        <w:t xml:space="preserve"> de voorkeur aan het EU-traject dat zich richt op praktische capaciteitsverbetering van vlag</w:t>
      </w:r>
      <w:r w:rsidRPr="008F14AF" w:rsidR="00083B4C">
        <w:rPr>
          <w:rFonts w:ascii="Times New Roman" w:hAnsi="Times New Roman" w:eastAsia="Aptos" w:cs="Times New Roman"/>
          <w:b/>
          <w:bCs/>
        </w:rPr>
        <w:t>gen</w:t>
      </w:r>
      <w:r w:rsidRPr="008F14AF">
        <w:rPr>
          <w:rFonts w:ascii="Times New Roman" w:hAnsi="Times New Roman" w:eastAsia="Aptos" w:cs="Times New Roman"/>
          <w:b/>
          <w:bCs/>
        </w:rPr>
        <w:t>staten</w:t>
      </w:r>
      <w:r w:rsidRPr="008F14AF" w:rsidR="004C3DEC">
        <w:rPr>
          <w:rFonts w:ascii="Times New Roman" w:hAnsi="Times New Roman" w:eastAsia="Aptos" w:cs="Times New Roman"/>
          <w:b/>
          <w:bCs/>
        </w:rPr>
        <w:t>,</w:t>
      </w:r>
      <w:r w:rsidRPr="008F14AF">
        <w:rPr>
          <w:rFonts w:ascii="Times New Roman" w:hAnsi="Times New Roman" w:eastAsia="Aptos" w:cs="Times New Roman"/>
          <w:b/>
          <w:bCs/>
        </w:rPr>
        <w:t xml:space="preserve"> boven optreden in AVVN-verband. </w:t>
      </w:r>
      <w:r w:rsidRPr="008F14AF" w:rsidR="00083B4C">
        <w:rPr>
          <w:rFonts w:ascii="Times New Roman" w:hAnsi="Times New Roman" w:eastAsia="Aptos" w:cs="Times New Roman"/>
          <w:b/>
          <w:bCs/>
        </w:rPr>
        <w:t>Daarnaast start de EU</w:t>
      </w:r>
      <w:r w:rsidRPr="008F14AF" w:rsidR="004C3DEC">
        <w:rPr>
          <w:rFonts w:ascii="Times New Roman" w:hAnsi="Times New Roman" w:eastAsia="Aptos" w:cs="Times New Roman"/>
          <w:b/>
          <w:bCs/>
        </w:rPr>
        <w:t xml:space="preserve"> met</w:t>
      </w:r>
      <w:r w:rsidRPr="008F14AF" w:rsidR="00083B4C">
        <w:rPr>
          <w:rFonts w:ascii="Times New Roman" w:hAnsi="Times New Roman" w:eastAsia="Aptos" w:cs="Times New Roman"/>
          <w:b/>
          <w:bCs/>
        </w:rPr>
        <w:t xml:space="preserve"> onderhandelingen met geselecteerde vlaggenstaten om overeenkomsten te sluiten die acties door de marine van lidstaten mogelijk maakt om verdachte schepen die onder de vlag van die geselecteerde staten varen, te enteren.</w:t>
      </w:r>
    </w:p>
    <w:p w:rsidRPr="00A327FC" w:rsidR="008F14AF" w:rsidP="008F14AF" w:rsidRDefault="008F14AF" w14:paraId="16F7D041" w14:textId="77777777">
      <w:pPr>
        <w:pStyle w:val="Geenafstand"/>
        <w:rPr>
          <w:rFonts w:eastAsia="Aptos"/>
        </w:rPr>
      </w:pPr>
    </w:p>
    <w:p w:rsidRPr="00AF3E6D" w:rsidR="006A41EC" w:rsidP="008D676C" w:rsidRDefault="006A41EC" w14:paraId="699B8BE0" w14:textId="77777777">
      <w:pPr>
        <w:spacing w:before="200" w:after="200"/>
        <w:rPr>
          <w:i/>
          <w:iCs/>
        </w:rPr>
      </w:pPr>
      <w:r w:rsidRPr="00AF3E6D">
        <w:rPr>
          <w:rFonts w:eastAsia="Aptos"/>
          <w:i/>
          <w:iCs/>
        </w:rPr>
        <w:t>Midden-Oosten: Israël, Gaza en de Westelijke Jordaanoever</w:t>
      </w:r>
    </w:p>
    <w:p w:rsidR="00231F5F" w:rsidP="008D676C" w:rsidRDefault="006A41EC" w14:paraId="76E61DDD" w14:textId="2E1E356F">
      <w:pPr>
        <w:spacing w:after="200"/>
        <w:rPr>
          <w:rFonts w:eastAsia="Aptos"/>
        </w:rPr>
      </w:pPr>
      <w:r w:rsidRPr="00890481">
        <w:rPr>
          <w:rFonts w:eastAsia="Aptos"/>
        </w:rPr>
        <w:t xml:space="preserve">De leden van de D66-fractie vragen of het kabinet bereid is om tijdens de AVVN </w:t>
      </w:r>
      <w:r w:rsidR="00F00DDC">
        <w:rPr>
          <w:rFonts w:eastAsia="Aptos"/>
        </w:rPr>
        <w:t>HLW</w:t>
      </w:r>
      <w:r w:rsidRPr="00890481">
        <w:rPr>
          <w:rFonts w:eastAsia="Aptos"/>
        </w:rPr>
        <w:t xml:space="preserve"> actief en publiekelijk te communiceren over de noodzaak van een tweestatenoplossing, het beëindigen van illegale nederzettingen,</w:t>
      </w:r>
      <w:r w:rsidR="00C46F50">
        <w:rPr>
          <w:rFonts w:eastAsia="Aptos"/>
        </w:rPr>
        <w:t xml:space="preserve"> en</w:t>
      </w:r>
      <w:r w:rsidRPr="00890481">
        <w:rPr>
          <w:rFonts w:eastAsia="Aptos"/>
        </w:rPr>
        <w:t xml:space="preserve"> het geweld tegen burgers in Gaza en het kolonistengeweld op de Westelijke Jordaanoever. </w:t>
      </w:r>
    </w:p>
    <w:p w:rsidRPr="008F14AF" w:rsidR="00231F5F" w:rsidP="008F14AF" w:rsidRDefault="00231F5F" w14:paraId="05545E81" w14:textId="089E1EC6">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p>
    <w:p w:rsidR="00216C32" w:rsidP="008F14AF" w:rsidRDefault="007F7EB9" w14:paraId="3DE23DB7" w14:textId="71D8EB2C">
      <w:pPr>
        <w:pStyle w:val="Geenafstand"/>
        <w:rPr>
          <w:rFonts w:ascii="Times New Roman" w:hAnsi="Times New Roman" w:eastAsia="Aptos" w:cs="Times New Roman"/>
          <w:b/>
          <w:bCs/>
        </w:rPr>
      </w:pPr>
      <w:r w:rsidRPr="008F14AF">
        <w:rPr>
          <w:rFonts w:ascii="Times New Roman" w:hAnsi="Times New Roman" w:eastAsia="Aptos" w:cs="Times New Roman"/>
          <w:b/>
          <w:bCs/>
        </w:rPr>
        <w:t xml:space="preserve">Deze onderwerpen zullen aan bod komen </w:t>
      </w:r>
      <w:r w:rsidRPr="008F14AF" w:rsidR="00E26C2F">
        <w:rPr>
          <w:rFonts w:ascii="Times New Roman" w:hAnsi="Times New Roman" w:eastAsia="Aptos" w:cs="Times New Roman"/>
          <w:b/>
          <w:bCs/>
        </w:rPr>
        <w:t xml:space="preserve">in diverse gesprekken </w:t>
      </w:r>
      <w:r w:rsidRPr="008F14AF" w:rsidR="00F9198B">
        <w:rPr>
          <w:rFonts w:ascii="Times New Roman" w:hAnsi="Times New Roman" w:eastAsia="Aptos" w:cs="Times New Roman"/>
          <w:b/>
          <w:bCs/>
        </w:rPr>
        <w:t xml:space="preserve">die tijdens </w:t>
      </w:r>
      <w:r w:rsidRPr="008F14AF" w:rsidR="00E26C2F">
        <w:rPr>
          <w:rFonts w:ascii="Times New Roman" w:hAnsi="Times New Roman" w:eastAsia="Aptos" w:cs="Times New Roman"/>
          <w:b/>
          <w:bCs/>
        </w:rPr>
        <w:t xml:space="preserve">de </w:t>
      </w:r>
      <w:r w:rsidRPr="008F14AF" w:rsidR="00F00DDC">
        <w:rPr>
          <w:rFonts w:ascii="Times New Roman" w:hAnsi="Times New Roman" w:eastAsia="Aptos" w:cs="Times New Roman"/>
          <w:b/>
          <w:bCs/>
          <w:iCs/>
        </w:rPr>
        <w:t>HLW</w:t>
      </w:r>
      <w:r w:rsidRPr="008F14AF" w:rsidR="00F9198B">
        <w:rPr>
          <w:rFonts w:ascii="Times New Roman" w:hAnsi="Times New Roman" w:eastAsia="Aptos" w:cs="Times New Roman"/>
          <w:b/>
          <w:bCs/>
        </w:rPr>
        <w:t xml:space="preserve"> gevoerd gaan worden</w:t>
      </w:r>
      <w:r w:rsidRPr="008F14AF" w:rsidR="00E26C2F">
        <w:rPr>
          <w:rFonts w:ascii="Times New Roman" w:hAnsi="Times New Roman" w:eastAsia="Aptos" w:cs="Times New Roman"/>
          <w:b/>
          <w:bCs/>
        </w:rPr>
        <w:t xml:space="preserve">. Naar verwachting zal </w:t>
      </w:r>
      <w:r w:rsidRPr="008F14AF" w:rsidR="00F9198B">
        <w:rPr>
          <w:rFonts w:ascii="Times New Roman" w:hAnsi="Times New Roman" w:eastAsia="Aptos" w:cs="Times New Roman"/>
          <w:b/>
          <w:bCs/>
        </w:rPr>
        <w:t xml:space="preserve">eveneens </w:t>
      </w:r>
      <w:r w:rsidRPr="008F14AF" w:rsidR="00E26C2F">
        <w:rPr>
          <w:rFonts w:ascii="Times New Roman" w:hAnsi="Times New Roman" w:eastAsia="Aptos" w:cs="Times New Roman"/>
          <w:b/>
          <w:bCs/>
        </w:rPr>
        <w:t xml:space="preserve">een </w:t>
      </w:r>
      <w:r w:rsidRPr="008F14AF" w:rsidR="00F9198B">
        <w:rPr>
          <w:rFonts w:ascii="Times New Roman" w:hAnsi="Times New Roman" w:eastAsia="Aptos" w:cs="Times New Roman"/>
          <w:b/>
          <w:bCs/>
        </w:rPr>
        <w:t xml:space="preserve">apart </w:t>
      </w:r>
      <w:r w:rsidRPr="008F14AF" w:rsidR="00E26C2F">
        <w:rPr>
          <w:rFonts w:ascii="Times New Roman" w:hAnsi="Times New Roman" w:eastAsia="Aptos" w:cs="Times New Roman"/>
          <w:b/>
          <w:bCs/>
        </w:rPr>
        <w:t xml:space="preserve">evenement plaatsvinden over de tweestatenoplossing, als opvolging van de </w:t>
      </w:r>
      <w:r w:rsidRPr="008F14AF" w:rsidR="0083221D">
        <w:rPr>
          <w:rFonts w:ascii="Times New Roman" w:hAnsi="Times New Roman" w:eastAsia="Aptos" w:cs="Times New Roman"/>
          <w:b/>
          <w:bCs/>
        </w:rPr>
        <w:t xml:space="preserve">conferentie over de </w:t>
      </w:r>
      <w:r w:rsidRPr="008F14AF" w:rsidR="00E26C2F">
        <w:rPr>
          <w:rFonts w:ascii="Times New Roman" w:hAnsi="Times New Roman" w:eastAsia="Aptos" w:cs="Times New Roman"/>
          <w:b/>
          <w:bCs/>
        </w:rPr>
        <w:t xml:space="preserve">tweestatenoplossing van verleden jaar. </w:t>
      </w:r>
      <w:r w:rsidRPr="008F14AF" w:rsidR="00F9198B">
        <w:rPr>
          <w:rFonts w:ascii="Times New Roman" w:hAnsi="Times New Roman" w:eastAsia="Aptos" w:cs="Times New Roman"/>
          <w:b/>
          <w:bCs/>
        </w:rPr>
        <w:t>In dat geval zal Nederland bij dat evenement aanwezig zijn.</w:t>
      </w:r>
    </w:p>
    <w:p w:rsidRPr="008F14AF" w:rsidR="008F14AF" w:rsidP="008F14AF" w:rsidRDefault="008F14AF" w14:paraId="26BE0EC1" w14:textId="77777777">
      <w:pPr>
        <w:pStyle w:val="Geenafstand"/>
        <w:rPr>
          <w:rFonts w:ascii="Times New Roman" w:hAnsi="Times New Roman" w:eastAsia="Aptos" w:cs="Times New Roman"/>
          <w:b/>
          <w:bCs/>
        </w:rPr>
      </w:pPr>
    </w:p>
    <w:p w:rsidR="006A41EC" w:rsidP="008D676C" w:rsidRDefault="006A41EC" w14:paraId="0F5208A4" w14:textId="7514B007">
      <w:pPr>
        <w:spacing w:after="200"/>
        <w:rPr>
          <w:rFonts w:eastAsia="Aptos"/>
        </w:rPr>
      </w:pPr>
      <w:r w:rsidRPr="00890481">
        <w:rPr>
          <w:rFonts w:eastAsia="Aptos"/>
        </w:rPr>
        <w:t xml:space="preserve">Deze leden vragen bovendien of het kabinet bereid is andere landen op te roepen tot het volgen van de komende Nederlandse handelsmaatregelen tegen illegale nederzettingen, mede gelet op het advies </w:t>
      </w:r>
      <w:r w:rsidR="00AC1A2F">
        <w:rPr>
          <w:rFonts w:eastAsia="Aptos"/>
        </w:rPr>
        <w:t xml:space="preserve">van het Internationaal Gerechtshof </w:t>
      </w:r>
      <w:r w:rsidRPr="00890481">
        <w:rPr>
          <w:rFonts w:eastAsia="Aptos"/>
        </w:rPr>
        <w:t>hierover.</w:t>
      </w:r>
    </w:p>
    <w:p w:rsidRPr="003E2FC7" w:rsidR="00231F5F" w:rsidP="008F14AF" w:rsidRDefault="00231F5F" w14:paraId="7D583B4E" w14:textId="67E83474">
      <w:pPr>
        <w:pStyle w:val="Geenafstand"/>
        <w:numPr>
          <w:ilvl w:val="0"/>
          <w:numId w:val="60"/>
        </w:numPr>
        <w:rPr>
          <w:rFonts w:ascii="Times New Roman" w:hAnsi="Times New Roman" w:cs="Times New Roman"/>
          <w:b/>
          <w:bCs/>
          <w:u w:val="single"/>
        </w:rPr>
      </w:pPr>
      <w:r w:rsidRPr="003E2FC7">
        <w:rPr>
          <w:rFonts w:ascii="Times New Roman" w:hAnsi="Times New Roman" w:cs="Times New Roman"/>
          <w:b/>
          <w:bCs/>
          <w:u w:val="single"/>
        </w:rPr>
        <w:t>Antwoord van het kabinet</w:t>
      </w:r>
    </w:p>
    <w:p w:rsidRPr="008F14AF" w:rsidR="00231F5F" w:rsidP="008F14AF" w:rsidRDefault="00473C2D" w14:paraId="1FCC57FD" w14:textId="5BC42685">
      <w:pPr>
        <w:pStyle w:val="Geenafstand"/>
        <w:rPr>
          <w:rFonts w:ascii="Times New Roman" w:hAnsi="Times New Roman" w:cs="Times New Roman"/>
          <w:b/>
          <w:bCs/>
        </w:rPr>
      </w:pPr>
      <w:r w:rsidRPr="008F14AF">
        <w:rPr>
          <w:rFonts w:ascii="Times New Roman" w:hAnsi="Times New Roman" w:cs="Times New Roman"/>
          <w:b/>
          <w:bCs/>
        </w:rPr>
        <w:t xml:space="preserve">Het kabinet treedt reeds regelmatig in contact met verschillende landen over handelsmaatregelen </w:t>
      </w:r>
      <w:r w:rsidRPr="008F14AF" w:rsidR="00813397">
        <w:rPr>
          <w:rFonts w:ascii="Times New Roman" w:hAnsi="Times New Roman" w:cs="Times New Roman"/>
          <w:b/>
          <w:bCs/>
        </w:rPr>
        <w:t>gericht op producten uit</w:t>
      </w:r>
      <w:r w:rsidRPr="008F14AF">
        <w:rPr>
          <w:rFonts w:ascii="Times New Roman" w:hAnsi="Times New Roman" w:cs="Times New Roman"/>
          <w:b/>
          <w:bCs/>
        </w:rPr>
        <w:t xml:space="preserve"> de onrechtmatige Israëlische nederzettingen. Ook in Europees verband werkt het kabinet aan draagvlak voor EU-handelsmaatregelen tegen de onrechtmatige nederzettingen. Dat doet het ook samen met gelijkgezinde landen.</w:t>
      </w:r>
      <w:r w:rsidRPr="008F14AF" w:rsidR="00813397">
        <w:rPr>
          <w:rFonts w:ascii="Times New Roman" w:hAnsi="Times New Roman" w:cs="Times New Roman"/>
          <w:b/>
          <w:bCs/>
        </w:rPr>
        <w:t xml:space="preserve"> Zoals bekend in uw Kamer ontbreekt hiervoor momenteel het benodigde draagvlak in de EU. Vooralsnog ziet het kabinet in het Europees krachtenveld onvoldoende beweging om te </w:t>
      </w:r>
      <w:r w:rsidRPr="008F14AF" w:rsidR="00813397">
        <w:rPr>
          <w:rFonts w:ascii="Times New Roman" w:hAnsi="Times New Roman" w:cs="Times New Roman"/>
          <w:b/>
          <w:bCs/>
        </w:rPr>
        <w:lastRenderedPageBreak/>
        <w:t>verwachten dat hierover op korte termijn wel overeenstemming wordt bereikt. Nederland blijft hier desalniettemin onverminderd voor pleiten in de Raad.</w:t>
      </w:r>
    </w:p>
    <w:p w:rsidRPr="00231F5F" w:rsidR="008F14AF" w:rsidP="008F14AF" w:rsidRDefault="008F14AF" w14:paraId="77E0E448" w14:textId="77777777">
      <w:pPr>
        <w:pStyle w:val="Geenafstand"/>
      </w:pPr>
    </w:p>
    <w:p w:rsidR="006A41EC" w:rsidP="008D676C" w:rsidRDefault="006A41EC" w14:paraId="5922289C" w14:textId="45AE331C">
      <w:pPr>
        <w:spacing w:after="200"/>
        <w:rPr>
          <w:rFonts w:eastAsia="Aptos"/>
        </w:rPr>
      </w:pPr>
      <w:r w:rsidRPr="00890481">
        <w:rPr>
          <w:rFonts w:eastAsia="Aptos"/>
        </w:rPr>
        <w:t xml:space="preserve">De leden van de D66-fractie onderschrijven de noodzaak van ontwapening van Hamas en achten een rol van Hamas in het toekomstige Palestijnse bestuur onwenselijk. Tegelijkertijd blijft erkenning van de Palestijnse staat naar het oordeel van deze leden van groot belang, zoals diverse Europese partners tijdens de vorige AVVN </w:t>
      </w:r>
      <w:r w:rsidR="00F00DDC">
        <w:rPr>
          <w:rFonts w:eastAsia="Aptos"/>
        </w:rPr>
        <w:t>HLW</w:t>
      </w:r>
      <w:r w:rsidRPr="00890481">
        <w:rPr>
          <w:rFonts w:eastAsia="Aptos"/>
        </w:rPr>
        <w:t xml:space="preserve"> hebben laten zien. Is het kabinet bereid om tijdens de AVVN te onderzoeken welke positieve gevolgen andere landen sinds hun erkenning van de Palestijnse staat hebben geconstateerd, zowel voor de relatie met de Palestijnse Autoriteit als voor het vredesproces en het zicht op een duurzame tweestatenoplossing, zo vragen deze leden.</w:t>
      </w:r>
    </w:p>
    <w:p w:rsidRPr="008F14AF" w:rsidR="003E02CE" w:rsidP="008F14AF" w:rsidRDefault="003E02CE" w14:paraId="0EAEB462" w14:textId="643BA6F0">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p>
    <w:p w:rsidR="003E02CE" w:rsidP="008F14AF" w:rsidRDefault="00BD61FE" w14:paraId="65BFEB31" w14:textId="220B2D3D">
      <w:pPr>
        <w:pStyle w:val="Geenafstand"/>
        <w:rPr>
          <w:rFonts w:ascii="Times New Roman" w:hAnsi="Times New Roman" w:cs="Times New Roman"/>
          <w:b/>
          <w:bCs/>
        </w:rPr>
      </w:pPr>
      <w:r w:rsidRPr="008F14AF">
        <w:rPr>
          <w:rFonts w:ascii="Times New Roman" w:hAnsi="Times New Roman" w:cs="Times New Roman"/>
          <w:b/>
          <w:bCs/>
        </w:rPr>
        <w:t xml:space="preserve">Voor het kabinet moet erkenning van de Palestijnse staat dienstbaar zijn aan het politieke proces, waarbij beide partijen onderhandelen over hoe te komen tot een veilig Israël en een levensvatbare Palestijnse staat. </w:t>
      </w:r>
      <w:r w:rsidRPr="008F14AF" w:rsidR="000C0FB3">
        <w:rPr>
          <w:rFonts w:ascii="Times New Roman" w:hAnsi="Times New Roman" w:cs="Times New Roman"/>
          <w:b/>
          <w:bCs/>
        </w:rPr>
        <w:t>Zie</w:t>
      </w:r>
      <w:r w:rsidRPr="008F14AF" w:rsidR="00D03EAF">
        <w:rPr>
          <w:rFonts w:ascii="Times New Roman" w:hAnsi="Times New Roman" w:cs="Times New Roman"/>
          <w:b/>
          <w:bCs/>
        </w:rPr>
        <w:t xml:space="preserve"> het </w:t>
      </w:r>
      <w:r w:rsidRPr="008F14AF" w:rsidR="000C0FB3">
        <w:rPr>
          <w:rFonts w:ascii="Times New Roman" w:hAnsi="Times New Roman" w:cs="Times New Roman"/>
          <w:b/>
          <w:bCs/>
        </w:rPr>
        <w:t xml:space="preserve">antwoord op vraag 6. Het </w:t>
      </w:r>
      <w:r w:rsidRPr="008F14AF" w:rsidR="00D03EAF">
        <w:rPr>
          <w:rFonts w:ascii="Times New Roman" w:hAnsi="Times New Roman" w:cs="Times New Roman"/>
          <w:b/>
          <w:bCs/>
        </w:rPr>
        <w:t xml:space="preserve">kabinet </w:t>
      </w:r>
      <w:r w:rsidRPr="008F14AF" w:rsidR="000C0FB3">
        <w:rPr>
          <w:rFonts w:ascii="Times New Roman" w:hAnsi="Times New Roman" w:cs="Times New Roman"/>
          <w:b/>
          <w:bCs/>
        </w:rPr>
        <w:t xml:space="preserve">zal </w:t>
      </w:r>
      <w:r w:rsidRPr="008F14AF" w:rsidR="009A49A0">
        <w:rPr>
          <w:rFonts w:ascii="Times New Roman" w:hAnsi="Times New Roman" w:cs="Times New Roman"/>
          <w:b/>
          <w:bCs/>
        </w:rPr>
        <w:t xml:space="preserve">in de </w:t>
      </w:r>
      <w:r w:rsidRPr="008F14AF" w:rsidR="00280A19">
        <w:rPr>
          <w:rFonts w:ascii="Times New Roman" w:hAnsi="Times New Roman" w:cs="Times New Roman"/>
          <w:b/>
          <w:bCs/>
        </w:rPr>
        <w:t>marge</w:t>
      </w:r>
      <w:r w:rsidRPr="008F14AF" w:rsidR="009A49A0">
        <w:rPr>
          <w:rFonts w:ascii="Times New Roman" w:hAnsi="Times New Roman" w:cs="Times New Roman"/>
          <w:b/>
          <w:bCs/>
        </w:rPr>
        <w:t>s</w:t>
      </w:r>
      <w:r w:rsidRPr="008F14AF" w:rsidR="00280A19">
        <w:rPr>
          <w:rFonts w:ascii="Times New Roman" w:hAnsi="Times New Roman" w:cs="Times New Roman"/>
          <w:b/>
          <w:bCs/>
        </w:rPr>
        <w:t xml:space="preserve"> van de </w:t>
      </w:r>
      <w:r w:rsidRPr="008F14AF" w:rsidR="00141A54">
        <w:rPr>
          <w:rFonts w:ascii="Times New Roman" w:hAnsi="Times New Roman" w:cs="Times New Roman"/>
          <w:b/>
          <w:bCs/>
        </w:rPr>
        <w:t>HLW</w:t>
      </w:r>
      <w:r w:rsidRPr="008F14AF" w:rsidR="00280A19">
        <w:rPr>
          <w:rFonts w:ascii="Times New Roman" w:hAnsi="Times New Roman" w:cs="Times New Roman"/>
          <w:b/>
          <w:bCs/>
        </w:rPr>
        <w:t xml:space="preserve"> </w:t>
      </w:r>
      <w:r w:rsidRPr="008F14AF" w:rsidR="00D03EAF">
        <w:rPr>
          <w:rFonts w:ascii="Times New Roman" w:hAnsi="Times New Roman" w:cs="Times New Roman"/>
          <w:b/>
          <w:bCs/>
        </w:rPr>
        <w:t xml:space="preserve">ook </w:t>
      </w:r>
      <w:r w:rsidRPr="008F14AF" w:rsidR="00A07D94">
        <w:rPr>
          <w:rFonts w:ascii="Times New Roman" w:hAnsi="Times New Roman" w:cs="Times New Roman"/>
          <w:b/>
          <w:bCs/>
        </w:rPr>
        <w:t>gesprekken</w:t>
      </w:r>
      <w:r w:rsidRPr="008F14AF" w:rsidDel="00A07D94" w:rsidR="00D03EAF">
        <w:rPr>
          <w:rFonts w:ascii="Times New Roman" w:hAnsi="Times New Roman" w:cs="Times New Roman"/>
          <w:b/>
          <w:bCs/>
        </w:rPr>
        <w:t xml:space="preserve"> </w:t>
      </w:r>
      <w:r w:rsidRPr="008F14AF" w:rsidR="009E1714">
        <w:rPr>
          <w:rFonts w:ascii="Times New Roman" w:hAnsi="Times New Roman" w:cs="Times New Roman"/>
          <w:b/>
          <w:bCs/>
        </w:rPr>
        <w:t>voeren</w:t>
      </w:r>
      <w:r w:rsidRPr="008F14AF" w:rsidR="00D03EAF">
        <w:rPr>
          <w:rFonts w:ascii="Times New Roman" w:hAnsi="Times New Roman" w:cs="Times New Roman"/>
          <w:b/>
          <w:bCs/>
        </w:rPr>
        <w:t xml:space="preserve"> met landen die het afgelopen jaar de Palestijnse staat hebben erkend.  </w:t>
      </w:r>
      <w:r w:rsidRPr="008F14AF" w:rsidR="00280A19">
        <w:rPr>
          <w:rFonts w:ascii="Times New Roman" w:hAnsi="Times New Roman" w:cs="Times New Roman"/>
          <w:b/>
          <w:bCs/>
        </w:rPr>
        <w:t xml:space="preserve">  </w:t>
      </w:r>
    </w:p>
    <w:p w:rsidRPr="008F14AF" w:rsidR="008F14AF" w:rsidP="008F14AF" w:rsidRDefault="008F14AF" w14:paraId="6DBACC3C" w14:textId="77777777">
      <w:pPr>
        <w:pStyle w:val="Geenafstand"/>
        <w:rPr>
          <w:rFonts w:ascii="Times New Roman" w:hAnsi="Times New Roman" w:cs="Times New Roman"/>
          <w:b/>
          <w:bCs/>
        </w:rPr>
      </w:pPr>
    </w:p>
    <w:p w:rsidR="00A77566" w:rsidP="008D676C" w:rsidRDefault="006A41EC" w14:paraId="7A90A9F5" w14:textId="4F2244CC">
      <w:pPr>
        <w:spacing w:after="200"/>
        <w:rPr>
          <w:rFonts w:eastAsia="Aptos"/>
        </w:rPr>
      </w:pPr>
      <w:r w:rsidRPr="00890481">
        <w:rPr>
          <w:rFonts w:eastAsia="Aptos"/>
        </w:rPr>
        <w:t xml:space="preserve">De leden van de D66-fractie vragen voorts hoe het kabinet aankijkt tegen de uitvoering van de New York Declaration. Leveren de daaruit voortvloeiende plannen voor Gaza daadwerkelijk de beoogde resultaten op, en kan een grotere rol van de VN daarbij helpen, zo vragen deze leden. </w:t>
      </w:r>
    </w:p>
    <w:p w:rsidRPr="008F14AF" w:rsidR="00A77566" w:rsidP="008F14AF" w:rsidRDefault="00A77566" w14:paraId="1A77ECD7" w14:textId="4EC65B04">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p>
    <w:p w:rsidR="0087387C" w:rsidP="008F14AF" w:rsidRDefault="000175E2" w14:paraId="6EFC2649" w14:textId="43E14C67">
      <w:pPr>
        <w:pStyle w:val="Geenafstand"/>
        <w:rPr>
          <w:rFonts w:ascii="Times New Roman" w:hAnsi="Times New Roman" w:eastAsia="Aptos" w:cs="Times New Roman"/>
          <w:b/>
          <w:bCs/>
        </w:rPr>
      </w:pPr>
      <w:r w:rsidRPr="008F14AF">
        <w:rPr>
          <w:rFonts w:ascii="Times New Roman" w:hAnsi="Times New Roman" w:eastAsia="Aptos" w:cs="Times New Roman"/>
          <w:b/>
          <w:bCs/>
        </w:rPr>
        <w:t xml:space="preserve">Zoals bekend in uw Kamer </w:t>
      </w:r>
      <w:r w:rsidRPr="008F14AF" w:rsidR="005003E7">
        <w:rPr>
          <w:rFonts w:ascii="Times New Roman" w:hAnsi="Times New Roman" w:eastAsia="Aptos" w:cs="Times New Roman"/>
          <w:b/>
          <w:bCs/>
        </w:rPr>
        <w:t xml:space="preserve">heeft </w:t>
      </w:r>
      <w:r w:rsidRPr="008F14AF" w:rsidR="0004465D">
        <w:rPr>
          <w:rFonts w:ascii="Times New Roman" w:hAnsi="Times New Roman" w:eastAsia="Aptos" w:cs="Times New Roman"/>
          <w:b/>
          <w:bCs/>
        </w:rPr>
        <w:t>het Koninkrijk</w:t>
      </w:r>
      <w:r w:rsidRPr="008F14AF" w:rsidR="005003E7">
        <w:rPr>
          <w:rFonts w:ascii="Times New Roman" w:hAnsi="Times New Roman" w:eastAsia="Aptos" w:cs="Times New Roman"/>
          <w:b/>
          <w:bCs/>
        </w:rPr>
        <w:t xml:space="preserve"> </w:t>
      </w:r>
      <w:r w:rsidRPr="008F14AF" w:rsidR="003A5615">
        <w:rPr>
          <w:rFonts w:ascii="Times New Roman" w:hAnsi="Times New Roman" w:eastAsia="Aptos" w:cs="Times New Roman"/>
          <w:b/>
          <w:bCs/>
        </w:rPr>
        <w:t xml:space="preserve">in september </w:t>
      </w:r>
      <w:r w:rsidRPr="008F14AF" w:rsidR="00F13F7A">
        <w:rPr>
          <w:rFonts w:ascii="Times New Roman" w:hAnsi="Times New Roman" w:eastAsia="Aptos" w:cs="Times New Roman"/>
          <w:b/>
          <w:bCs/>
        </w:rPr>
        <w:t xml:space="preserve">2025 </w:t>
      </w:r>
      <w:r w:rsidRPr="008F14AF" w:rsidR="003A5615">
        <w:rPr>
          <w:rFonts w:ascii="Times New Roman" w:hAnsi="Times New Roman" w:eastAsia="Aptos" w:cs="Times New Roman"/>
          <w:b/>
          <w:bCs/>
        </w:rPr>
        <w:t xml:space="preserve">voor </w:t>
      </w:r>
      <w:r w:rsidRPr="008F14AF" w:rsidR="00F13F7A">
        <w:rPr>
          <w:rFonts w:ascii="Times New Roman" w:hAnsi="Times New Roman" w:eastAsia="Aptos" w:cs="Times New Roman"/>
          <w:b/>
          <w:bCs/>
        </w:rPr>
        <w:t>de</w:t>
      </w:r>
      <w:r w:rsidRPr="008F14AF" w:rsidR="003A5615">
        <w:rPr>
          <w:rFonts w:ascii="Times New Roman" w:hAnsi="Times New Roman" w:eastAsia="Aptos" w:cs="Times New Roman"/>
          <w:b/>
          <w:bCs/>
        </w:rPr>
        <w:t xml:space="preserve"> AVVN </w:t>
      </w:r>
      <w:r w:rsidRPr="008F14AF" w:rsidR="00F13F7A">
        <w:rPr>
          <w:rFonts w:ascii="Times New Roman" w:hAnsi="Times New Roman" w:eastAsia="Aptos" w:cs="Times New Roman"/>
          <w:b/>
          <w:bCs/>
        </w:rPr>
        <w:t>resolutie</w:t>
      </w:r>
      <w:r w:rsidRPr="008F14AF" w:rsidR="003B2E21">
        <w:rPr>
          <w:rStyle w:val="Voetnootmarkering"/>
          <w:rFonts w:ascii="Times New Roman" w:hAnsi="Times New Roman" w:eastAsia="Aptos" w:cs="Times New Roman"/>
          <w:b/>
          <w:bCs/>
        </w:rPr>
        <w:footnoteReference w:id="2"/>
      </w:r>
      <w:r w:rsidRPr="008F14AF" w:rsidR="003A5615">
        <w:rPr>
          <w:rFonts w:ascii="Times New Roman" w:hAnsi="Times New Roman" w:eastAsia="Aptos" w:cs="Times New Roman"/>
          <w:b/>
          <w:bCs/>
        </w:rPr>
        <w:t xml:space="preserve"> gestemd waarmee </w:t>
      </w:r>
      <w:r w:rsidRPr="008F14AF" w:rsidR="005003E7">
        <w:rPr>
          <w:rFonts w:ascii="Times New Roman" w:hAnsi="Times New Roman" w:eastAsia="Aptos" w:cs="Times New Roman"/>
          <w:b/>
          <w:bCs/>
        </w:rPr>
        <w:t xml:space="preserve">de </w:t>
      </w:r>
      <w:r w:rsidRPr="008F14AF" w:rsidR="005003E7">
        <w:rPr>
          <w:rFonts w:ascii="Times New Roman" w:hAnsi="Times New Roman" w:eastAsia="Aptos" w:cs="Times New Roman"/>
          <w:b/>
          <w:bCs/>
          <w:i/>
        </w:rPr>
        <w:t xml:space="preserve">New York Declaration </w:t>
      </w:r>
      <w:r w:rsidRPr="008F14AF" w:rsidR="00F13F7A">
        <w:rPr>
          <w:rFonts w:ascii="Times New Roman" w:hAnsi="Times New Roman" w:eastAsia="Aptos" w:cs="Times New Roman"/>
          <w:b/>
          <w:bCs/>
        </w:rPr>
        <w:t>werd</w:t>
      </w:r>
      <w:r w:rsidRPr="008F14AF" w:rsidR="005003E7">
        <w:rPr>
          <w:rFonts w:ascii="Times New Roman" w:hAnsi="Times New Roman" w:eastAsia="Aptos" w:cs="Times New Roman"/>
          <w:b/>
          <w:bCs/>
        </w:rPr>
        <w:t xml:space="preserve"> gesteund. </w:t>
      </w:r>
      <w:r w:rsidRPr="008F14AF" w:rsidR="00E33B6D">
        <w:rPr>
          <w:rFonts w:ascii="Times New Roman" w:hAnsi="Times New Roman" w:eastAsia="Aptos" w:cs="Times New Roman"/>
          <w:b/>
          <w:bCs/>
        </w:rPr>
        <w:t xml:space="preserve">Een jaar na </w:t>
      </w:r>
      <w:r w:rsidRPr="008F14AF" w:rsidR="00703A30">
        <w:rPr>
          <w:rFonts w:ascii="Times New Roman" w:hAnsi="Times New Roman" w:eastAsia="Aptos" w:cs="Times New Roman"/>
          <w:b/>
          <w:bCs/>
        </w:rPr>
        <w:t xml:space="preserve">de </w:t>
      </w:r>
      <w:r w:rsidRPr="008F14AF" w:rsidR="00E33B6D">
        <w:rPr>
          <w:rFonts w:ascii="Times New Roman" w:hAnsi="Times New Roman" w:eastAsia="Aptos" w:cs="Times New Roman"/>
          <w:b/>
          <w:bCs/>
        </w:rPr>
        <w:t xml:space="preserve">aanname </w:t>
      </w:r>
      <w:r w:rsidRPr="008F14AF" w:rsidR="00703A30">
        <w:rPr>
          <w:rFonts w:ascii="Times New Roman" w:hAnsi="Times New Roman" w:eastAsia="Aptos" w:cs="Times New Roman"/>
          <w:b/>
          <w:bCs/>
        </w:rPr>
        <w:t>er</w:t>
      </w:r>
      <w:r w:rsidRPr="008F14AF" w:rsidR="00E33B6D">
        <w:rPr>
          <w:rFonts w:ascii="Times New Roman" w:hAnsi="Times New Roman" w:eastAsia="Aptos" w:cs="Times New Roman"/>
          <w:b/>
          <w:bCs/>
        </w:rPr>
        <w:t xml:space="preserve">van </w:t>
      </w:r>
      <w:r w:rsidRPr="008F14AF" w:rsidR="00985D65">
        <w:rPr>
          <w:rFonts w:ascii="Times New Roman" w:hAnsi="Times New Roman" w:eastAsia="Aptos" w:cs="Times New Roman"/>
          <w:b/>
          <w:bCs/>
        </w:rPr>
        <w:t xml:space="preserve">heeft de Palestijnse Autoriteit presidentsverkiezingen aangekondigd voor begin 2027, is er een staakt-het-vuren tussen de partijen in de vorm van het vredesplan van president Trump en zijn er meerdere </w:t>
      </w:r>
      <w:r w:rsidRPr="008F14AF" w:rsidR="00985D65">
        <w:rPr>
          <w:rFonts w:ascii="Times New Roman" w:hAnsi="Times New Roman" w:eastAsia="Aptos" w:cs="Times New Roman"/>
          <w:b/>
          <w:bCs/>
          <w:i/>
        </w:rPr>
        <w:t>Global Alliance</w:t>
      </w:r>
      <w:r w:rsidRPr="008F14AF" w:rsidR="00A31176">
        <w:rPr>
          <w:rFonts w:ascii="Times New Roman" w:hAnsi="Times New Roman" w:eastAsia="Aptos" w:cs="Times New Roman"/>
          <w:b/>
          <w:bCs/>
        </w:rPr>
        <w:t>-</w:t>
      </w:r>
      <w:r w:rsidRPr="008F14AF" w:rsidR="00985D65">
        <w:rPr>
          <w:rFonts w:ascii="Times New Roman" w:hAnsi="Times New Roman" w:eastAsia="Aptos" w:cs="Times New Roman"/>
          <w:b/>
          <w:bCs/>
        </w:rPr>
        <w:t xml:space="preserve">bijeenkomsten geweest die de implementatie van deze verklaring mogelijk maken. Nederland blijft zich inzetten voor volledige implementatie van de </w:t>
      </w:r>
      <w:r w:rsidRPr="008F14AF" w:rsidR="00985D65">
        <w:rPr>
          <w:rFonts w:ascii="Times New Roman" w:hAnsi="Times New Roman" w:eastAsia="Aptos" w:cs="Times New Roman"/>
          <w:b/>
          <w:bCs/>
          <w:i/>
          <w:iCs/>
        </w:rPr>
        <w:t>New York Declaration</w:t>
      </w:r>
      <w:r w:rsidRPr="008F14AF" w:rsidR="00985D65">
        <w:rPr>
          <w:rFonts w:ascii="Times New Roman" w:hAnsi="Times New Roman" w:eastAsia="Aptos" w:cs="Times New Roman"/>
          <w:b/>
          <w:bCs/>
        </w:rPr>
        <w:t xml:space="preserve">. </w:t>
      </w:r>
      <w:r w:rsidRPr="008F14AF" w:rsidR="005003E7">
        <w:rPr>
          <w:rFonts w:ascii="Times New Roman" w:hAnsi="Times New Roman" w:eastAsia="Aptos" w:cs="Times New Roman"/>
          <w:b/>
          <w:bCs/>
        </w:rPr>
        <w:t xml:space="preserve">Het kabinet onderstreept consistent dat </w:t>
      </w:r>
      <w:r w:rsidRPr="008F14AF" w:rsidR="00F00CC3">
        <w:rPr>
          <w:rFonts w:ascii="Times New Roman" w:hAnsi="Times New Roman" w:eastAsia="Aptos" w:cs="Times New Roman"/>
          <w:b/>
          <w:bCs/>
        </w:rPr>
        <w:t xml:space="preserve">de VN essentieel is </w:t>
      </w:r>
      <w:r w:rsidRPr="008F14AF" w:rsidR="005003E7">
        <w:rPr>
          <w:rFonts w:ascii="Times New Roman" w:hAnsi="Times New Roman" w:eastAsia="Aptos" w:cs="Times New Roman"/>
          <w:b/>
          <w:bCs/>
        </w:rPr>
        <w:t>voor de implementatie</w:t>
      </w:r>
      <w:r w:rsidRPr="008F14AF" w:rsidR="00985D65">
        <w:rPr>
          <w:rFonts w:ascii="Times New Roman" w:hAnsi="Times New Roman" w:eastAsia="Aptos" w:cs="Times New Roman"/>
          <w:b/>
          <w:bCs/>
          <w:i/>
          <w:iCs/>
        </w:rPr>
        <w:t>.</w:t>
      </w:r>
      <w:r w:rsidRPr="008F14AF" w:rsidR="00985D65">
        <w:rPr>
          <w:rFonts w:ascii="Times New Roman" w:hAnsi="Times New Roman" w:eastAsia="Aptos" w:cs="Times New Roman"/>
          <w:b/>
          <w:bCs/>
          <w:i/>
        </w:rPr>
        <w:t xml:space="preserve"> </w:t>
      </w:r>
      <w:r w:rsidRPr="008F14AF" w:rsidR="005003E7">
        <w:rPr>
          <w:rFonts w:ascii="Times New Roman" w:hAnsi="Times New Roman" w:eastAsia="Aptos" w:cs="Times New Roman"/>
          <w:b/>
          <w:bCs/>
        </w:rPr>
        <w:t>Naar verwachting zal tijdens de</w:t>
      </w:r>
      <w:r w:rsidRPr="008F14AF" w:rsidR="00985D65">
        <w:rPr>
          <w:rFonts w:ascii="Times New Roman" w:hAnsi="Times New Roman" w:eastAsia="Aptos" w:cs="Times New Roman"/>
          <w:b/>
          <w:bCs/>
        </w:rPr>
        <w:t>ze</w:t>
      </w:r>
      <w:r w:rsidRPr="008F14AF" w:rsidR="005003E7">
        <w:rPr>
          <w:rFonts w:ascii="Times New Roman" w:hAnsi="Times New Roman" w:eastAsia="Aptos" w:cs="Times New Roman"/>
          <w:b/>
          <w:bCs/>
        </w:rPr>
        <w:t xml:space="preserve"> </w:t>
      </w:r>
      <w:r w:rsidRPr="008F14AF" w:rsidR="00F00DDC">
        <w:rPr>
          <w:rFonts w:ascii="Times New Roman" w:hAnsi="Times New Roman" w:eastAsia="Aptos" w:cs="Times New Roman"/>
          <w:b/>
          <w:bCs/>
        </w:rPr>
        <w:t>HLW</w:t>
      </w:r>
      <w:r w:rsidRPr="008F14AF" w:rsidR="005003E7">
        <w:rPr>
          <w:rFonts w:ascii="Times New Roman" w:hAnsi="Times New Roman" w:eastAsia="Aptos" w:cs="Times New Roman"/>
          <w:b/>
          <w:bCs/>
        </w:rPr>
        <w:t xml:space="preserve"> </w:t>
      </w:r>
      <w:r w:rsidRPr="008F14AF" w:rsidR="008B6E92">
        <w:rPr>
          <w:rFonts w:ascii="Times New Roman" w:hAnsi="Times New Roman" w:eastAsia="Aptos" w:cs="Times New Roman"/>
          <w:b/>
          <w:bCs/>
        </w:rPr>
        <w:t>ook</w:t>
      </w:r>
      <w:r w:rsidRPr="008F14AF" w:rsidR="005003E7">
        <w:rPr>
          <w:rFonts w:ascii="Times New Roman" w:hAnsi="Times New Roman" w:eastAsia="Aptos" w:cs="Times New Roman"/>
          <w:b/>
          <w:bCs/>
        </w:rPr>
        <w:t xml:space="preserve"> </w:t>
      </w:r>
      <w:r w:rsidRPr="008F14AF" w:rsidR="00F00CC3">
        <w:rPr>
          <w:rFonts w:ascii="Times New Roman" w:hAnsi="Times New Roman" w:eastAsia="Aptos" w:cs="Times New Roman"/>
          <w:b/>
          <w:bCs/>
        </w:rPr>
        <w:t xml:space="preserve">over </w:t>
      </w:r>
      <w:r w:rsidRPr="008F14AF" w:rsidR="00CB047A">
        <w:rPr>
          <w:rFonts w:ascii="Times New Roman" w:hAnsi="Times New Roman" w:eastAsia="Aptos" w:cs="Times New Roman"/>
          <w:b/>
          <w:bCs/>
        </w:rPr>
        <w:t>de</w:t>
      </w:r>
      <w:r w:rsidRPr="008F14AF" w:rsidR="005003E7">
        <w:rPr>
          <w:rFonts w:ascii="Times New Roman" w:hAnsi="Times New Roman" w:eastAsia="Aptos" w:cs="Times New Roman"/>
          <w:b/>
          <w:bCs/>
        </w:rPr>
        <w:t xml:space="preserve"> voortgang van de implementatie van de</w:t>
      </w:r>
      <w:r w:rsidRPr="008F14AF" w:rsidR="005003E7">
        <w:rPr>
          <w:rFonts w:ascii="Times New Roman" w:hAnsi="Times New Roman" w:eastAsia="Aptos" w:cs="Times New Roman"/>
          <w:b/>
          <w:bCs/>
          <w:i/>
        </w:rPr>
        <w:t xml:space="preserve"> New York </w:t>
      </w:r>
      <w:r w:rsidRPr="008F14AF" w:rsidR="00D63945">
        <w:rPr>
          <w:rFonts w:ascii="Times New Roman" w:hAnsi="Times New Roman" w:eastAsia="Aptos" w:cs="Times New Roman"/>
          <w:b/>
          <w:bCs/>
          <w:i/>
          <w:iCs/>
        </w:rPr>
        <w:t>Declaration</w:t>
      </w:r>
      <w:r w:rsidRPr="008F14AF" w:rsidR="005003E7">
        <w:rPr>
          <w:rFonts w:ascii="Times New Roman" w:hAnsi="Times New Roman" w:eastAsia="Aptos" w:cs="Times New Roman"/>
          <w:b/>
          <w:bCs/>
          <w:i/>
        </w:rPr>
        <w:t xml:space="preserve"> </w:t>
      </w:r>
      <w:r w:rsidRPr="008F14AF" w:rsidR="005003E7">
        <w:rPr>
          <w:rFonts w:ascii="Times New Roman" w:hAnsi="Times New Roman" w:eastAsia="Aptos" w:cs="Times New Roman"/>
          <w:b/>
          <w:bCs/>
        </w:rPr>
        <w:t xml:space="preserve">worden </w:t>
      </w:r>
      <w:r w:rsidRPr="008F14AF" w:rsidR="00F06BD3">
        <w:rPr>
          <w:rFonts w:ascii="Times New Roman" w:hAnsi="Times New Roman" w:eastAsia="Aptos" w:cs="Times New Roman"/>
          <w:b/>
          <w:bCs/>
        </w:rPr>
        <w:t>gesproken</w:t>
      </w:r>
      <w:r w:rsidRPr="008F14AF" w:rsidR="005003E7">
        <w:rPr>
          <w:rFonts w:ascii="Times New Roman" w:hAnsi="Times New Roman" w:eastAsia="Aptos" w:cs="Times New Roman"/>
          <w:b/>
          <w:bCs/>
        </w:rPr>
        <w:t>.</w:t>
      </w:r>
      <w:r w:rsidRPr="008F14AF" w:rsidR="00093E1F">
        <w:rPr>
          <w:rFonts w:ascii="Times New Roman" w:hAnsi="Times New Roman" w:eastAsia="Aptos" w:cs="Times New Roman"/>
          <w:b/>
          <w:bCs/>
        </w:rPr>
        <w:t xml:space="preserve"> </w:t>
      </w:r>
    </w:p>
    <w:p w:rsidRPr="008F14AF" w:rsidR="008F14AF" w:rsidP="008F14AF" w:rsidRDefault="008F14AF" w14:paraId="7B98ADA1" w14:textId="77777777">
      <w:pPr>
        <w:pStyle w:val="Geenafstand"/>
        <w:rPr>
          <w:rFonts w:ascii="Times New Roman" w:hAnsi="Times New Roman" w:eastAsia="Aptos" w:cs="Times New Roman"/>
          <w:b/>
          <w:bCs/>
        </w:rPr>
      </w:pPr>
    </w:p>
    <w:p w:rsidR="006A41EC" w:rsidP="008D676C" w:rsidRDefault="006A41EC" w14:paraId="0E7CC8E2" w14:textId="266E428F">
      <w:pPr>
        <w:spacing w:after="200"/>
        <w:rPr>
          <w:rFonts w:eastAsia="Aptos"/>
        </w:rPr>
      </w:pPr>
      <w:bookmarkStart w:name="_Hlk239410858" w:id="0"/>
      <w:r w:rsidRPr="00890481">
        <w:rPr>
          <w:rFonts w:eastAsia="Aptos"/>
        </w:rPr>
        <w:t>Wat is de stand van zaken rond eventuele plannen voor een vredesmissie, en is uitgesloten dat in VN-verband nog een bijdrage aan een dergelijke missie wordt geleverd, zo vragen deze leden.</w:t>
      </w:r>
    </w:p>
    <w:bookmarkEnd w:id="0"/>
    <w:p w:rsidRPr="003E2FC7" w:rsidR="0040421E" w:rsidP="008F14AF" w:rsidRDefault="0040421E" w14:paraId="2F91FBBD" w14:textId="6EA2D9AA">
      <w:pPr>
        <w:pStyle w:val="Geenafstand"/>
        <w:numPr>
          <w:ilvl w:val="0"/>
          <w:numId w:val="60"/>
        </w:numPr>
        <w:rPr>
          <w:rFonts w:ascii="Times New Roman" w:hAnsi="Times New Roman" w:cs="Times New Roman"/>
          <w:b/>
          <w:bCs/>
          <w:u w:val="single"/>
        </w:rPr>
      </w:pPr>
      <w:r w:rsidRPr="003E2FC7">
        <w:rPr>
          <w:rFonts w:ascii="Times New Roman" w:hAnsi="Times New Roman" w:cs="Times New Roman"/>
          <w:b/>
          <w:bCs/>
          <w:u w:val="single"/>
        </w:rPr>
        <w:t>Antwoord van het kabinet</w:t>
      </w:r>
    </w:p>
    <w:p w:rsidRPr="008F14AF" w:rsidR="00D03FE1" w:rsidP="008F14AF" w:rsidRDefault="00E33A2F" w14:paraId="18EE5BAB" w14:textId="712179BD">
      <w:pPr>
        <w:pStyle w:val="Geenafstand"/>
        <w:rPr>
          <w:rFonts w:ascii="Times New Roman" w:hAnsi="Times New Roman" w:cs="Times New Roman"/>
          <w:b/>
          <w:bCs/>
        </w:rPr>
      </w:pPr>
      <w:bookmarkStart w:name="_Hlk239410838" w:id="1"/>
      <w:r w:rsidRPr="008F14AF">
        <w:rPr>
          <w:rFonts w:ascii="Times New Roman" w:hAnsi="Times New Roman" w:cs="Times New Roman"/>
          <w:b/>
          <w:bCs/>
        </w:rPr>
        <w:t xml:space="preserve">Zoals bekend bij uw Kamer </w:t>
      </w:r>
      <w:r w:rsidRPr="008F14AF" w:rsidR="007D0B02">
        <w:rPr>
          <w:rFonts w:ascii="Times New Roman" w:hAnsi="Times New Roman" w:cs="Times New Roman"/>
          <w:b/>
          <w:bCs/>
        </w:rPr>
        <w:t xml:space="preserve">autoriseert </w:t>
      </w:r>
      <w:r w:rsidRPr="008F14AF" w:rsidR="00441FBC">
        <w:rPr>
          <w:rFonts w:ascii="Times New Roman" w:hAnsi="Times New Roman" w:cs="Times New Roman"/>
          <w:b/>
          <w:bCs/>
        </w:rPr>
        <w:t>VNVR-resolutie</w:t>
      </w:r>
      <w:r w:rsidRPr="008F14AF" w:rsidR="007D0B02">
        <w:rPr>
          <w:rFonts w:ascii="Times New Roman" w:hAnsi="Times New Roman" w:cs="Times New Roman"/>
          <w:b/>
          <w:bCs/>
        </w:rPr>
        <w:t xml:space="preserve"> 2803 </w:t>
      </w:r>
      <w:r w:rsidRPr="008F14AF" w:rsidR="007D0B02">
        <w:rPr>
          <w:rFonts w:ascii="Times New Roman" w:hAnsi="Times New Roman" w:cs="Times New Roman"/>
          <w:b/>
          <w:bCs/>
          <w:iCs/>
        </w:rPr>
        <w:t>de</w:t>
      </w:r>
      <w:r w:rsidRPr="008F14AF" w:rsidR="007D0B02">
        <w:rPr>
          <w:rFonts w:ascii="Times New Roman" w:hAnsi="Times New Roman" w:cs="Times New Roman"/>
          <w:b/>
          <w:bCs/>
          <w:i/>
        </w:rPr>
        <w:t xml:space="preserve"> Board of Peace</w:t>
      </w:r>
      <w:r w:rsidRPr="008F14AF" w:rsidR="007D0B02">
        <w:rPr>
          <w:rFonts w:ascii="Times New Roman" w:hAnsi="Times New Roman" w:cs="Times New Roman"/>
          <w:b/>
          <w:bCs/>
        </w:rPr>
        <w:t xml:space="preserve"> (</w:t>
      </w:r>
      <w:proofErr w:type="spellStart"/>
      <w:r w:rsidRPr="008F14AF" w:rsidR="007D0B02">
        <w:rPr>
          <w:rFonts w:ascii="Times New Roman" w:hAnsi="Times New Roman" w:cs="Times New Roman"/>
          <w:b/>
          <w:bCs/>
        </w:rPr>
        <w:t>BoP</w:t>
      </w:r>
      <w:proofErr w:type="spellEnd"/>
      <w:r w:rsidRPr="008F14AF" w:rsidR="007D0B02">
        <w:rPr>
          <w:rFonts w:ascii="Times New Roman" w:hAnsi="Times New Roman" w:cs="Times New Roman"/>
          <w:b/>
          <w:bCs/>
        </w:rPr>
        <w:t xml:space="preserve">) en lidstaten die met de </w:t>
      </w:r>
      <w:proofErr w:type="spellStart"/>
      <w:r w:rsidRPr="008F14AF" w:rsidR="007D0B02">
        <w:rPr>
          <w:rFonts w:ascii="Times New Roman" w:hAnsi="Times New Roman" w:cs="Times New Roman"/>
          <w:b/>
          <w:bCs/>
        </w:rPr>
        <w:t>BoP</w:t>
      </w:r>
      <w:proofErr w:type="spellEnd"/>
      <w:r w:rsidRPr="008F14AF" w:rsidR="007D0B02">
        <w:rPr>
          <w:rFonts w:ascii="Times New Roman" w:hAnsi="Times New Roman" w:cs="Times New Roman"/>
          <w:b/>
          <w:bCs/>
        </w:rPr>
        <w:t xml:space="preserve"> werken om een tijdelijke internationale stabilisatiemacht op te zetten</w:t>
      </w:r>
      <w:r w:rsidRPr="008F14AF">
        <w:rPr>
          <w:rFonts w:ascii="Times New Roman" w:hAnsi="Times New Roman" w:cs="Times New Roman"/>
          <w:b/>
          <w:bCs/>
        </w:rPr>
        <w:t xml:space="preserve">. </w:t>
      </w:r>
      <w:r w:rsidRPr="008F14AF" w:rsidR="007D0B02">
        <w:rPr>
          <w:rFonts w:ascii="Times New Roman" w:hAnsi="Times New Roman" w:cs="Times New Roman"/>
          <w:b/>
          <w:bCs/>
        </w:rPr>
        <w:t>Dit is</w:t>
      </w:r>
      <w:r w:rsidRPr="008F14AF" w:rsidR="008B6E92">
        <w:rPr>
          <w:rFonts w:ascii="Times New Roman" w:hAnsi="Times New Roman" w:cs="Times New Roman"/>
          <w:b/>
          <w:bCs/>
        </w:rPr>
        <w:t xml:space="preserve"> daarmee</w:t>
      </w:r>
      <w:r w:rsidRPr="008F14AF" w:rsidR="007D0B02">
        <w:rPr>
          <w:rFonts w:ascii="Times New Roman" w:hAnsi="Times New Roman" w:cs="Times New Roman"/>
          <w:b/>
          <w:bCs/>
        </w:rPr>
        <w:t xml:space="preserve"> geen klassieke VN-vredesmissie. </w:t>
      </w:r>
      <w:r w:rsidRPr="008F14AF">
        <w:rPr>
          <w:rFonts w:ascii="Times New Roman" w:hAnsi="Times New Roman" w:cs="Times New Roman"/>
          <w:b/>
          <w:bCs/>
        </w:rPr>
        <w:t>Volgens de meest recente informatie wordt deze troepenmacht momenteel opgebouwd</w:t>
      </w:r>
      <w:r w:rsidRPr="008F14AF" w:rsidR="00441FBC">
        <w:rPr>
          <w:rFonts w:ascii="Times New Roman" w:hAnsi="Times New Roman" w:cs="Times New Roman"/>
          <w:b/>
          <w:bCs/>
        </w:rPr>
        <w:t>.</w:t>
      </w:r>
      <w:r w:rsidRPr="008F14AF">
        <w:rPr>
          <w:rFonts w:ascii="Times New Roman" w:hAnsi="Times New Roman" w:cs="Times New Roman"/>
          <w:b/>
          <w:bCs/>
        </w:rPr>
        <w:t xml:space="preserve"> </w:t>
      </w:r>
      <w:r w:rsidRPr="008F14AF" w:rsidR="00441FBC">
        <w:rPr>
          <w:rFonts w:ascii="Times New Roman" w:hAnsi="Times New Roman" w:cs="Times New Roman"/>
          <w:b/>
          <w:bCs/>
        </w:rPr>
        <w:t>E</w:t>
      </w:r>
      <w:r w:rsidRPr="008F14AF">
        <w:rPr>
          <w:rFonts w:ascii="Times New Roman" w:hAnsi="Times New Roman" w:cs="Times New Roman"/>
          <w:b/>
          <w:bCs/>
        </w:rPr>
        <w:t xml:space="preserve">nkele landen, waaronder Marokko, hebben toegezegd hieraan deel te </w:t>
      </w:r>
      <w:r w:rsidRPr="008F14AF" w:rsidR="008B6E92">
        <w:rPr>
          <w:rFonts w:ascii="Times New Roman" w:hAnsi="Times New Roman" w:cs="Times New Roman"/>
          <w:b/>
          <w:bCs/>
        </w:rPr>
        <w:t xml:space="preserve">willen </w:t>
      </w:r>
      <w:r w:rsidRPr="008F14AF">
        <w:rPr>
          <w:rFonts w:ascii="Times New Roman" w:hAnsi="Times New Roman" w:cs="Times New Roman"/>
          <w:b/>
          <w:bCs/>
        </w:rPr>
        <w:t xml:space="preserve">nemen. De daadwerkelijke inzet van de </w:t>
      </w:r>
      <w:r w:rsidRPr="008F14AF">
        <w:rPr>
          <w:rFonts w:ascii="Times New Roman" w:hAnsi="Times New Roman" w:cs="Times New Roman"/>
          <w:b/>
          <w:bCs/>
        </w:rPr>
        <w:lastRenderedPageBreak/>
        <w:t>troepenmacht blijft afhankelijk van de ontwapening van Hamas, de medewerking van Israël en de vorming van een Palestijns bestuur.</w:t>
      </w:r>
    </w:p>
    <w:p w:rsidR="008F14AF" w:rsidP="008F14AF" w:rsidRDefault="008F14AF" w14:paraId="52CE2477" w14:textId="77777777">
      <w:pPr>
        <w:pStyle w:val="Geenafstand"/>
      </w:pPr>
    </w:p>
    <w:bookmarkEnd w:id="1"/>
    <w:p w:rsidRPr="00A77488" w:rsidR="006A41EC" w:rsidP="008D676C" w:rsidRDefault="006A41EC" w14:paraId="64334244" w14:textId="00640A5E">
      <w:pPr>
        <w:spacing w:after="200"/>
        <w:rPr>
          <w:i/>
          <w:iCs/>
        </w:rPr>
      </w:pPr>
      <w:r w:rsidRPr="00A77488">
        <w:rPr>
          <w:rFonts w:eastAsia="Aptos"/>
          <w:i/>
          <w:iCs/>
        </w:rPr>
        <w:t>Iran</w:t>
      </w:r>
    </w:p>
    <w:p w:rsidR="006A41EC" w:rsidP="008D676C" w:rsidRDefault="006A41EC" w14:paraId="1D822570" w14:textId="7AEFF731">
      <w:pPr>
        <w:spacing w:after="200"/>
        <w:rPr>
          <w:rFonts w:eastAsia="Aptos"/>
        </w:rPr>
      </w:pPr>
      <w:r w:rsidRPr="00890481">
        <w:rPr>
          <w:rFonts w:eastAsia="Aptos"/>
        </w:rPr>
        <w:t>De leden van de D66-fractie onderschrijven het standpunt dat Iran geen nucleair wapen mag verkrijgen en erkennen het belang van hervatting van inspecties</w:t>
      </w:r>
      <w:r w:rsidR="00874DC1">
        <w:rPr>
          <w:rFonts w:eastAsia="Aptos"/>
        </w:rPr>
        <w:t xml:space="preserve"> door de International Atomic Energy Agency (IAEA)</w:t>
      </w:r>
      <w:r w:rsidRPr="00C4615E">
        <w:rPr>
          <w:rFonts w:eastAsia="Aptos"/>
        </w:rPr>
        <w:t>.</w:t>
      </w:r>
      <w:r w:rsidRPr="00890481">
        <w:rPr>
          <w:rFonts w:eastAsia="Aptos"/>
        </w:rPr>
        <w:t xml:space="preserve"> Deze leden constateren echter dat in het gedeelte over Iran aandacht voor mensenrechten ontbreekt en maken zich hierover zorgen, temeer daar de Verenigde Staten de Iraniërs die de straat op gingen om voor hun vrijheid te demonstreren, hebben laten vallen. Naar het oordeel van deze leden zouden juist Europese landen sterker moeten inzetten op de rechten van de Iraanse bevolking met als prioriteit een einde aan de executies van jonge demonstranten en aan andere mensenrechtenschendingen. Is het kabinet bereid dit alsnog expliciet op te nemen in de Nederlandse inzet, zo vragen deze leden.</w:t>
      </w:r>
    </w:p>
    <w:p w:rsidRPr="008F14AF" w:rsidR="00F66802" w:rsidP="008F14AF" w:rsidRDefault="00F66802" w14:paraId="7206494E" w14:textId="26F1104F">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r w:rsidRPr="008F14AF" w:rsidR="00070804">
        <w:rPr>
          <w:rFonts w:ascii="Times New Roman" w:hAnsi="Times New Roman" w:cs="Times New Roman"/>
          <w:b/>
          <w:bCs/>
          <w:u w:val="single"/>
        </w:rPr>
        <w:t xml:space="preserve"> </w:t>
      </w:r>
    </w:p>
    <w:p w:rsidRPr="008F14AF" w:rsidR="00DD57FA" w:rsidP="008F14AF" w:rsidRDefault="00DD57FA" w14:paraId="77D69783" w14:textId="25FC35B3">
      <w:pPr>
        <w:pStyle w:val="Geenafstand"/>
        <w:rPr>
          <w:rFonts w:ascii="Times New Roman" w:hAnsi="Times New Roman" w:cs="Times New Roman"/>
          <w:b/>
          <w:bCs/>
        </w:rPr>
      </w:pPr>
      <w:r w:rsidRPr="008F14AF">
        <w:rPr>
          <w:rFonts w:ascii="Times New Roman" w:hAnsi="Times New Roman" w:cs="Times New Roman"/>
          <w:b/>
          <w:bCs/>
        </w:rPr>
        <w:t xml:space="preserve">Het kabinet heeft structureel aandacht voor de mensenrechtensituatie in Iran en zoekt hierin de samenwerking met Europese partners. Nederland spreekt zich ook consistent nadrukkelijk uit in </w:t>
      </w:r>
      <w:r w:rsidRPr="008F14AF" w:rsidR="0B775187">
        <w:rPr>
          <w:rFonts w:ascii="Times New Roman" w:hAnsi="Times New Roman" w:cs="Times New Roman"/>
          <w:b/>
          <w:bCs/>
        </w:rPr>
        <w:t>EU</w:t>
      </w:r>
      <w:r w:rsidRPr="008F14AF" w:rsidR="07326C61">
        <w:rPr>
          <w:rFonts w:ascii="Times New Roman" w:hAnsi="Times New Roman" w:cs="Times New Roman"/>
          <w:b/>
          <w:bCs/>
        </w:rPr>
        <w:t xml:space="preserve">- </w:t>
      </w:r>
      <w:r w:rsidRPr="008F14AF" w:rsidR="0B775187">
        <w:rPr>
          <w:rFonts w:ascii="Times New Roman" w:hAnsi="Times New Roman" w:cs="Times New Roman"/>
          <w:b/>
          <w:bCs/>
        </w:rPr>
        <w:t xml:space="preserve">en </w:t>
      </w:r>
      <w:r w:rsidRPr="008F14AF">
        <w:rPr>
          <w:rFonts w:ascii="Times New Roman" w:hAnsi="Times New Roman" w:cs="Times New Roman"/>
          <w:b/>
          <w:bCs/>
        </w:rPr>
        <w:t>VN-verband over mensenrechtenschendingen door het Iraanse regime</w:t>
      </w:r>
      <w:r w:rsidRPr="008F14AF" w:rsidR="003B1BFC">
        <w:rPr>
          <w:rFonts w:ascii="Times New Roman" w:hAnsi="Times New Roman" w:cs="Times New Roman"/>
          <w:b/>
          <w:bCs/>
        </w:rPr>
        <w:t>, waaronder in de Mensenrechtenraad</w:t>
      </w:r>
      <w:r w:rsidRPr="008F14AF">
        <w:rPr>
          <w:rFonts w:ascii="Times New Roman" w:hAnsi="Times New Roman" w:cs="Times New Roman"/>
          <w:b/>
          <w:bCs/>
        </w:rPr>
        <w:t>. In het algemeen geldt dat de inzet voor de bevordering van mensenrechten een speerpunt is van het Nederlandse buitenlandbeleid</w:t>
      </w:r>
      <w:r w:rsidRPr="008F14AF" w:rsidR="004918ED">
        <w:rPr>
          <w:rFonts w:ascii="Times New Roman" w:hAnsi="Times New Roman" w:cs="Times New Roman"/>
          <w:b/>
          <w:bCs/>
        </w:rPr>
        <w:t>;</w:t>
      </w:r>
      <w:r w:rsidRPr="008F14AF" w:rsidR="003B1BFC">
        <w:rPr>
          <w:rFonts w:ascii="Times New Roman" w:hAnsi="Times New Roman" w:cs="Times New Roman"/>
          <w:b/>
          <w:bCs/>
        </w:rPr>
        <w:t xml:space="preserve"> er zullen verschillende evenementen worden georganiseerd of bijgewoond die gaan over het eerbiedigen van mensenrechten wereldwijd</w:t>
      </w:r>
      <w:r w:rsidRPr="008F14AF">
        <w:rPr>
          <w:rFonts w:ascii="Times New Roman" w:hAnsi="Times New Roman" w:cs="Times New Roman"/>
          <w:b/>
          <w:bCs/>
        </w:rPr>
        <w:t xml:space="preserve">. </w:t>
      </w:r>
    </w:p>
    <w:p w:rsidRPr="00B4726C" w:rsidR="006A41EC" w:rsidP="008D676C" w:rsidRDefault="006A41EC" w14:paraId="24E30165" w14:textId="77777777">
      <w:pPr>
        <w:spacing w:before="200" w:after="200"/>
        <w:rPr>
          <w:i/>
          <w:iCs/>
        </w:rPr>
      </w:pPr>
      <w:r w:rsidRPr="00B4726C">
        <w:rPr>
          <w:rFonts w:eastAsia="Aptos"/>
          <w:i/>
          <w:iCs/>
        </w:rPr>
        <w:t>Klimaatverandering en zeespiegelstijging</w:t>
      </w:r>
    </w:p>
    <w:p w:rsidR="00C85D7B" w:rsidP="008D676C" w:rsidRDefault="006A41EC" w14:paraId="2D14E3E2" w14:textId="5EBF99E4">
      <w:pPr>
        <w:spacing w:after="200"/>
        <w:rPr>
          <w:rFonts w:eastAsia="Aptos"/>
        </w:rPr>
      </w:pPr>
      <w:r w:rsidRPr="00890481">
        <w:rPr>
          <w:rFonts w:eastAsia="Aptos"/>
        </w:rPr>
        <w:t>De leden van de D66-fractie prijzen de sterke inzet van het kabinet op klimaatverandering en zeespiegelstijging, die de Caribische delen van het Koninkrijk direct bedreigen en waarvan ook in West-Europa afgelopen zomer opnieuw de verwoestende gevolgen zichtbaar waren. Naar het oordeel van deze leden is een hardere internationale inzet noodzakelijk. Welke concrete stappen zet het kabinet om dit tijdens de AVVN aan te jagen, zo vragen deze leden.</w:t>
      </w:r>
    </w:p>
    <w:p w:rsidRPr="008F14AF" w:rsidR="000D5832" w:rsidP="008F14AF" w:rsidRDefault="000D5832" w14:paraId="329A5324" w14:textId="4BA6A64E">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p>
    <w:p w:rsidRPr="008F14AF" w:rsidR="004701E9" w:rsidP="008F14AF" w:rsidRDefault="009F1338" w14:paraId="69FB8AFE" w14:textId="77777777">
      <w:pPr>
        <w:pStyle w:val="Geenafstand"/>
        <w:rPr>
          <w:rFonts w:ascii="Times New Roman" w:hAnsi="Times New Roman" w:cs="Times New Roman"/>
          <w:b/>
          <w:bCs/>
          <w:lang w:val="en-US"/>
        </w:rPr>
      </w:pPr>
      <w:r w:rsidRPr="008F14AF">
        <w:rPr>
          <w:rFonts w:ascii="Times New Roman" w:hAnsi="Times New Roman" w:cs="Times New Roman"/>
          <w:b/>
          <w:bCs/>
        </w:rPr>
        <w:t xml:space="preserve">De </w:t>
      </w:r>
      <w:r w:rsidRPr="008F14AF" w:rsidR="00F00DDC">
        <w:rPr>
          <w:rFonts w:ascii="Times New Roman" w:hAnsi="Times New Roman" w:cs="Times New Roman"/>
          <w:b/>
          <w:bCs/>
        </w:rPr>
        <w:t>HLW</w:t>
      </w:r>
      <w:r w:rsidRPr="008F14AF">
        <w:rPr>
          <w:rFonts w:ascii="Times New Roman" w:hAnsi="Times New Roman" w:cs="Times New Roman"/>
          <w:b/>
          <w:bCs/>
        </w:rPr>
        <w:t xml:space="preserve"> en </w:t>
      </w:r>
      <w:r w:rsidRPr="008F14AF" w:rsidR="00D930F8">
        <w:rPr>
          <w:rFonts w:ascii="Times New Roman" w:hAnsi="Times New Roman" w:cs="Times New Roman"/>
          <w:b/>
          <w:bCs/>
        </w:rPr>
        <w:t>de</w:t>
      </w:r>
      <w:r w:rsidRPr="008F14AF">
        <w:rPr>
          <w:rFonts w:ascii="Times New Roman" w:hAnsi="Times New Roman" w:cs="Times New Roman"/>
          <w:b/>
          <w:bCs/>
        </w:rPr>
        <w:t xml:space="preserve"> </w:t>
      </w:r>
      <w:r w:rsidRPr="008F14AF">
        <w:rPr>
          <w:rFonts w:ascii="Times New Roman" w:hAnsi="Times New Roman" w:cs="Times New Roman"/>
          <w:b/>
          <w:bCs/>
          <w:i/>
        </w:rPr>
        <w:t>New York Climate Week</w:t>
      </w:r>
      <w:r w:rsidRPr="008F14AF">
        <w:rPr>
          <w:rFonts w:ascii="Times New Roman" w:hAnsi="Times New Roman" w:cs="Times New Roman"/>
          <w:b/>
          <w:bCs/>
        </w:rPr>
        <w:t xml:space="preserve"> </w:t>
      </w:r>
      <w:r w:rsidRPr="008F14AF" w:rsidR="00D930F8">
        <w:rPr>
          <w:rFonts w:ascii="Times New Roman" w:hAnsi="Times New Roman" w:cs="Times New Roman"/>
          <w:b/>
          <w:bCs/>
        </w:rPr>
        <w:t>– die</w:t>
      </w:r>
      <w:r w:rsidRPr="008F14AF" w:rsidR="00704DEE">
        <w:rPr>
          <w:rFonts w:ascii="Times New Roman" w:hAnsi="Times New Roman" w:cs="Times New Roman"/>
          <w:b/>
          <w:bCs/>
        </w:rPr>
        <w:t xml:space="preserve"> gelijktijdig plaatsvindt</w:t>
      </w:r>
      <w:r w:rsidRPr="008F14AF" w:rsidR="00D930F8">
        <w:rPr>
          <w:rFonts w:ascii="Times New Roman" w:hAnsi="Times New Roman" w:cs="Times New Roman"/>
          <w:b/>
          <w:bCs/>
        </w:rPr>
        <w:t xml:space="preserve"> –</w:t>
      </w:r>
      <w:r w:rsidRPr="008F14AF">
        <w:rPr>
          <w:rFonts w:ascii="Times New Roman" w:hAnsi="Times New Roman" w:cs="Times New Roman"/>
          <w:b/>
          <w:bCs/>
        </w:rPr>
        <w:t xml:space="preserve"> bieden verschillende gelegenheden </w:t>
      </w:r>
      <w:r w:rsidRPr="008F14AF" w:rsidR="00C67C0A">
        <w:rPr>
          <w:rFonts w:ascii="Times New Roman" w:hAnsi="Times New Roman" w:cs="Times New Roman"/>
          <w:b/>
          <w:bCs/>
        </w:rPr>
        <w:t>waarin</w:t>
      </w:r>
      <w:r w:rsidRPr="008F14AF">
        <w:rPr>
          <w:rFonts w:ascii="Times New Roman" w:hAnsi="Times New Roman" w:cs="Times New Roman"/>
          <w:b/>
          <w:bCs/>
        </w:rPr>
        <w:t xml:space="preserve"> de Nederlandse klimaatinzet internationaal uit</w:t>
      </w:r>
      <w:r w:rsidRPr="008F14AF" w:rsidR="00C67C0A">
        <w:rPr>
          <w:rFonts w:ascii="Times New Roman" w:hAnsi="Times New Roman" w:cs="Times New Roman"/>
          <w:b/>
          <w:bCs/>
        </w:rPr>
        <w:t>gedragen zal worden</w:t>
      </w:r>
      <w:r w:rsidRPr="008F14AF">
        <w:rPr>
          <w:rFonts w:ascii="Times New Roman" w:hAnsi="Times New Roman" w:cs="Times New Roman"/>
          <w:b/>
          <w:bCs/>
        </w:rPr>
        <w:t xml:space="preserve"> en </w:t>
      </w:r>
      <w:r w:rsidRPr="008F14AF" w:rsidR="00C67C0A">
        <w:rPr>
          <w:rFonts w:ascii="Times New Roman" w:hAnsi="Times New Roman" w:cs="Times New Roman"/>
          <w:b/>
          <w:bCs/>
        </w:rPr>
        <w:t>waarmee</w:t>
      </w:r>
      <w:r w:rsidRPr="008F14AF">
        <w:rPr>
          <w:rFonts w:ascii="Times New Roman" w:hAnsi="Times New Roman" w:cs="Times New Roman"/>
          <w:b/>
          <w:bCs/>
        </w:rPr>
        <w:t xml:space="preserve"> met partners in gesprek </w:t>
      </w:r>
      <w:r w:rsidRPr="008F14AF" w:rsidR="00C67C0A">
        <w:rPr>
          <w:rFonts w:ascii="Times New Roman" w:hAnsi="Times New Roman" w:cs="Times New Roman"/>
          <w:b/>
          <w:bCs/>
        </w:rPr>
        <w:t>gegaan zal worden</w:t>
      </w:r>
      <w:r w:rsidRPr="008F14AF">
        <w:rPr>
          <w:rFonts w:ascii="Times New Roman" w:hAnsi="Times New Roman" w:cs="Times New Roman"/>
          <w:b/>
          <w:bCs/>
        </w:rPr>
        <w:t>.</w:t>
      </w:r>
      <w:r w:rsidRPr="008F14AF" w:rsidR="004701E9">
        <w:rPr>
          <w:rFonts w:ascii="Times New Roman" w:hAnsi="Times New Roman" w:cs="Times New Roman"/>
          <w:b/>
          <w:bCs/>
        </w:rPr>
        <w:t xml:space="preserve"> </w:t>
      </w:r>
      <w:r w:rsidRPr="008F14AF" w:rsidR="004701E9">
        <w:rPr>
          <w:rFonts w:ascii="Times New Roman" w:hAnsi="Times New Roman" w:cs="Times New Roman"/>
          <w:b/>
          <w:bCs/>
          <w:lang w:val="en-US"/>
        </w:rPr>
        <w:t xml:space="preserve">Het </w:t>
      </w:r>
      <w:proofErr w:type="spellStart"/>
      <w:r w:rsidRPr="008F14AF" w:rsidR="004701E9">
        <w:rPr>
          <w:rFonts w:ascii="Times New Roman" w:hAnsi="Times New Roman" w:cs="Times New Roman"/>
          <w:b/>
          <w:bCs/>
          <w:lang w:val="en-US"/>
        </w:rPr>
        <w:t>Koninkrijk</w:t>
      </w:r>
      <w:proofErr w:type="spellEnd"/>
      <w:r w:rsidRPr="008F14AF" w:rsidR="004701E9">
        <w:rPr>
          <w:rFonts w:ascii="Times New Roman" w:hAnsi="Times New Roman" w:cs="Times New Roman"/>
          <w:b/>
          <w:bCs/>
          <w:lang w:val="en-US"/>
        </w:rPr>
        <w:t xml:space="preserve"> </w:t>
      </w:r>
      <w:proofErr w:type="spellStart"/>
      <w:r w:rsidRPr="008F14AF" w:rsidR="004701E9">
        <w:rPr>
          <w:rFonts w:ascii="Times New Roman" w:hAnsi="Times New Roman" w:cs="Times New Roman"/>
          <w:b/>
          <w:bCs/>
          <w:lang w:val="en-US"/>
        </w:rPr>
        <w:t>draagt</w:t>
      </w:r>
      <w:proofErr w:type="spellEnd"/>
      <w:r w:rsidRPr="008F14AF" w:rsidR="004701E9">
        <w:rPr>
          <w:rFonts w:ascii="Times New Roman" w:hAnsi="Times New Roman" w:cs="Times New Roman"/>
          <w:b/>
          <w:bCs/>
          <w:lang w:val="en-US"/>
        </w:rPr>
        <w:t xml:space="preserve"> </w:t>
      </w:r>
      <w:proofErr w:type="spellStart"/>
      <w:r w:rsidRPr="008F14AF" w:rsidR="004701E9">
        <w:rPr>
          <w:rFonts w:ascii="Times New Roman" w:hAnsi="Times New Roman" w:cs="Times New Roman"/>
          <w:b/>
          <w:bCs/>
          <w:lang w:val="en-US"/>
        </w:rPr>
        <w:t>zijn</w:t>
      </w:r>
      <w:proofErr w:type="spellEnd"/>
      <w:r w:rsidRPr="008F14AF" w:rsidR="004701E9">
        <w:rPr>
          <w:rFonts w:ascii="Times New Roman" w:hAnsi="Times New Roman" w:cs="Times New Roman"/>
          <w:b/>
          <w:bCs/>
          <w:lang w:val="en-US"/>
        </w:rPr>
        <w:t xml:space="preserve"> </w:t>
      </w:r>
      <w:proofErr w:type="spellStart"/>
      <w:r w:rsidRPr="008F14AF" w:rsidR="004701E9">
        <w:rPr>
          <w:rFonts w:ascii="Times New Roman" w:hAnsi="Times New Roman" w:cs="Times New Roman"/>
          <w:b/>
          <w:bCs/>
          <w:lang w:val="en-US"/>
        </w:rPr>
        <w:t>inzet</w:t>
      </w:r>
      <w:proofErr w:type="spellEnd"/>
      <w:r w:rsidRPr="008F14AF" w:rsidR="004701E9">
        <w:rPr>
          <w:rFonts w:ascii="Times New Roman" w:hAnsi="Times New Roman" w:cs="Times New Roman"/>
          <w:b/>
          <w:bCs/>
          <w:lang w:val="en-US"/>
        </w:rPr>
        <w:t xml:space="preserve"> </w:t>
      </w:r>
      <w:proofErr w:type="spellStart"/>
      <w:r w:rsidRPr="008F14AF" w:rsidR="004701E9">
        <w:rPr>
          <w:rFonts w:ascii="Times New Roman" w:hAnsi="Times New Roman" w:cs="Times New Roman"/>
          <w:b/>
          <w:bCs/>
          <w:lang w:val="en-US"/>
        </w:rPr>
        <w:t>actief</w:t>
      </w:r>
      <w:proofErr w:type="spellEnd"/>
      <w:r w:rsidRPr="008F14AF" w:rsidR="004701E9">
        <w:rPr>
          <w:rFonts w:ascii="Times New Roman" w:hAnsi="Times New Roman" w:cs="Times New Roman"/>
          <w:b/>
          <w:bCs/>
          <w:lang w:val="en-US"/>
        </w:rPr>
        <w:t xml:space="preserve"> </w:t>
      </w:r>
      <w:proofErr w:type="spellStart"/>
      <w:r w:rsidRPr="008F14AF" w:rsidR="004701E9">
        <w:rPr>
          <w:rFonts w:ascii="Times New Roman" w:hAnsi="Times New Roman" w:cs="Times New Roman"/>
          <w:b/>
          <w:bCs/>
          <w:lang w:val="en-US"/>
        </w:rPr>
        <w:t>uit</w:t>
      </w:r>
      <w:proofErr w:type="spellEnd"/>
      <w:r w:rsidRPr="008F14AF" w:rsidR="004701E9">
        <w:rPr>
          <w:rFonts w:ascii="Times New Roman" w:hAnsi="Times New Roman" w:cs="Times New Roman"/>
          <w:b/>
          <w:bCs/>
          <w:lang w:val="en-US"/>
        </w:rPr>
        <w:t xml:space="preserve"> </w:t>
      </w:r>
      <w:proofErr w:type="spellStart"/>
      <w:r w:rsidRPr="008F14AF" w:rsidR="004701E9">
        <w:rPr>
          <w:rFonts w:ascii="Times New Roman" w:hAnsi="Times New Roman" w:cs="Times New Roman"/>
          <w:b/>
          <w:bCs/>
          <w:lang w:val="en-US"/>
        </w:rPr>
        <w:t>tijdens</w:t>
      </w:r>
      <w:proofErr w:type="spellEnd"/>
      <w:r w:rsidRPr="008F14AF" w:rsidR="004701E9">
        <w:rPr>
          <w:rFonts w:ascii="Times New Roman" w:hAnsi="Times New Roman" w:cs="Times New Roman"/>
          <w:b/>
          <w:bCs/>
          <w:lang w:val="en-US"/>
        </w:rPr>
        <w:t xml:space="preserve"> de High Level Meeting to Address the Existential Threats Posed by Sea-level Rise.</w:t>
      </w:r>
    </w:p>
    <w:p w:rsidR="00813AE9" w:rsidP="008F14AF" w:rsidRDefault="009F1338" w14:paraId="64F2DE55" w14:textId="7576B48B">
      <w:pPr>
        <w:pStyle w:val="Geenafstand"/>
        <w:rPr>
          <w:rFonts w:ascii="Times New Roman" w:hAnsi="Times New Roman" w:cs="Times New Roman"/>
          <w:b/>
          <w:bCs/>
        </w:rPr>
      </w:pPr>
      <w:r w:rsidRPr="008F14AF">
        <w:rPr>
          <w:rFonts w:ascii="Times New Roman" w:hAnsi="Times New Roman" w:cs="Times New Roman"/>
          <w:b/>
          <w:bCs/>
          <w:lang w:val="en-US"/>
        </w:rPr>
        <w:t xml:space="preserve"> </w:t>
      </w:r>
      <w:r w:rsidRPr="008F14AF" w:rsidR="00B67A2A">
        <w:rPr>
          <w:rFonts w:ascii="Times New Roman" w:hAnsi="Times New Roman" w:cs="Times New Roman"/>
          <w:b/>
          <w:bCs/>
        </w:rPr>
        <w:t>M</w:t>
      </w:r>
      <w:r w:rsidRPr="008F14AF">
        <w:rPr>
          <w:rFonts w:ascii="Times New Roman" w:hAnsi="Times New Roman" w:cs="Times New Roman"/>
          <w:b/>
          <w:bCs/>
        </w:rPr>
        <w:t>inister-president</w:t>
      </w:r>
      <w:r w:rsidRPr="008F14AF" w:rsidR="00B67A2A">
        <w:rPr>
          <w:rFonts w:ascii="Times New Roman" w:hAnsi="Times New Roman" w:cs="Times New Roman"/>
          <w:b/>
          <w:bCs/>
        </w:rPr>
        <w:t xml:space="preserve"> Jetten</w:t>
      </w:r>
      <w:r w:rsidRPr="008F14AF">
        <w:rPr>
          <w:rFonts w:ascii="Times New Roman" w:hAnsi="Times New Roman" w:cs="Times New Roman"/>
          <w:b/>
          <w:bCs/>
        </w:rPr>
        <w:t xml:space="preserve"> neemt </w:t>
      </w:r>
      <w:r w:rsidRPr="008F14AF" w:rsidR="003E4999">
        <w:rPr>
          <w:rFonts w:ascii="Times New Roman" w:hAnsi="Times New Roman" w:cs="Times New Roman"/>
          <w:b/>
          <w:bCs/>
        </w:rPr>
        <w:t>naar verwachting</w:t>
      </w:r>
      <w:r w:rsidRPr="008F14AF">
        <w:rPr>
          <w:rFonts w:ascii="Times New Roman" w:hAnsi="Times New Roman" w:cs="Times New Roman"/>
          <w:b/>
          <w:bCs/>
        </w:rPr>
        <w:t xml:space="preserve"> deel aan de </w:t>
      </w:r>
      <w:r w:rsidRPr="008F14AF">
        <w:rPr>
          <w:rFonts w:ascii="Times New Roman" w:hAnsi="Times New Roman" w:cs="Times New Roman"/>
          <w:b/>
          <w:bCs/>
          <w:i/>
        </w:rPr>
        <w:t>Leaders Dialogue</w:t>
      </w:r>
      <w:r w:rsidRPr="008F14AF">
        <w:rPr>
          <w:rFonts w:ascii="Times New Roman" w:hAnsi="Times New Roman" w:cs="Times New Roman"/>
          <w:b/>
          <w:bCs/>
        </w:rPr>
        <w:t xml:space="preserve"> van de </w:t>
      </w:r>
      <w:r w:rsidRPr="008F14AF">
        <w:rPr>
          <w:rFonts w:ascii="Times New Roman" w:hAnsi="Times New Roman" w:cs="Times New Roman"/>
          <w:b/>
          <w:bCs/>
          <w:i/>
        </w:rPr>
        <w:t xml:space="preserve">High-Level Meeting on Climate Action &amp; Just </w:t>
      </w:r>
      <w:proofErr w:type="spellStart"/>
      <w:r w:rsidRPr="008F14AF">
        <w:rPr>
          <w:rFonts w:ascii="Times New Roman" w:hAnsi="Times New Roman" w:cs="Times New Roman"/>
          <w:b/>
          <w:bCs/>
          <w:i/>
        </w:rPr>
        <w:t>Transition</w:t>
      </w:r>
      <w:proofErr w:type="spellEnd"/>
      <w:r w:rsidRPr="008F14AF">
        <w:rPr>
          <w:rFonts w:ascii="Times New Roman" w:hAnsi="Times New Roman" w:cs="Times New Roman"/>
          <w:b/>
          <w:bCs/>
        </w:rPr>
        <w:t xml:space="preserve">. Ook </w:t>
      </w:r>
      <w:r w:rsidRPr="008F14AF" w:rsidR="00C67C0A">
        <w:rPr>
          <w:rFonts w:ascii="Times New Roman" w:hAnsi="Times New Roman" w:cs="Times New Roman"/>
          <w:b/>
          <w:bCs/>
        </w:rPr>
        <w:t>neemt</w:t>
      </w:r>
      <w:r w:rsidRPr="008F14AF">
        <w:rPr>
          <w:rFonts w:ascii="Times New Roman" w:hAnsi="Times New Roman" w:cs="Times New Roman"/>
          <w:b/>
          <w:bCs/>
        </w:rPr>
        <w:t xml:space="preserve"> de </w:t>
      </w:r>
      <w:r w:rsidRPr="008F14AF" w:rsidR="00C67C0A">
        <w:rPr>
          <w:rFonts w:ascii="Times New Roman" w:hAnsi="Times New Roman" w:cs="Times New Roman"/>
          <w:b/>
          <w:bCs/>
        </w:rPr>
        <w:t xml:space="preserve">Nederlandse </w:t>
      </w:r>
      <w:r w:rsidRPr="008F14AF" w:rsidR="003B2E21">
        <w:rPr>
          <w:rFonts w:ascii="Times New Roman" w:hAnsi="Times New Roman" w:cs="Times New Roman"/>
          <w:b/>
          <w:bCs/>
        </w:rPr>
        <w:t>k</w:t>
      </w:r>
      <w:r w:rsidRPr="008F14AF">
        <w:rPr>
          <w:rFonts w:ascii="Times New Roman" w:hAnsi="Times New Roman" w:cs="Times New Roman"/>
          <w:b/>
          <w:bCs/>
        </w:rPr>
        <w:t>limaatgezant gedurende deze week deel aan verschillende bijeenkomsten en bilaterale gesprekken, onder meer over klimaat</w:t>
      </w:r>
      <w:r w:rsidRPr="008F14AF" w:rsidR="00704DEE">
        <w:rPr>
          <w:rFonts w:ascii="Times New Roman" w:hAnsi="Times New Roman" w:cs="Times New Roman"/>
          <w:b/>
          <w:bCs/>
        </w:rPr>
        <w:t>weerbaarheid</w:t>
      </w:r>
      <w:r w:rsidRPr="008F14AF">
        <w:rPr>
          <w:rFonts w:ascii="Times New Roman" w:hAnsi="Times New Roman" w:cs="Times New Roman"/>
          <w:b/>
          <w:bCs/>
        </w:rPr>
        <w:t>, klimaatfinanciering en de opvolging van de Santa Marta-conferentie.</w:t>
      </w:r>
    </w:p>
    <w:p w:rsidR="008F14AF" w:rsidP="008F14AF" w:rsidRDefault="008F14AF" w14:paraId="5E72F871" w14:textId="77777777">
      <w:pPr>
        <w:pStyle w:val="Geenafstand"/>
        <w:rPr>
          <w:rFonts w:ascii="Times New Roman" w:hAnsi="Times New Roman" w:cs="Times New Roman"/>
          <w:b/>
          <w:bCs/>
        </w:rPr>
      </w:pPr>
    </w:p>
    <w:p w:rsidR="008F14AF" w:rsidP="008F14AF" w:rsidRDefault="008F14AF" w14:paraId="75ADD2BA" w14:textId="77777777">
      <w:pPr>
        <w:pStyle w:val="Geenafstand"/>
        <w:rPr>
          <w:rFonts w:ascii="Times New Roman" w:hAnsi="Times New Roman" w:cs="Times New Roman"/>
          <w:b/>
          <w:bCs/>
        </w:rPr>
      </w:pPr>
    </w:p>
    <w:p w:rsidR="008F14AF" w:rsidP="008F14AF" w:rsidRDefault="008F14AF" w14:paraId="6D90D17D" w14:textId="77777777">
      <w:pPr>
        <w:pStyle w:val="Geenafstand"/>
        <w:rPr>
          <w:rFonts w:ascii="Times New Roman" w:hAnsi="Times New Roman" w:cs="Times New Roman"/>
          <w:b/>
          <w:bCs/>
        </w:rPr>
      </w:pPr>
    </w:p>
    <w:p w:rsidRPr="008F14AF" w:rsidR="008F14AF" w:rsidP="008F14AF" w:rsidRDefault="008F14AF" w14:paraId="0BC1BCF6" w14:textId="77777777">
      <w:pPr>
        <w:pStyle w:val="Geenafstand"/>
        <w:rPr>
          <w:rFonts w:ascii="Times New Roman" w:hAnsi="Times New Roman" w:cs="Times New Roman"/>
          <w:b/>
          <w:bCs/>
        </w:rPr>
      </w:pPr>
    </w:p>
    <w:p w:rsidRPr="00890481" w:rsidR="00C85D7B" w:rsidP="00C85D7B" w:rsidRDefault="00071F7F" w14:paraId="15772BF2" w14:textId="7A334D5E">
      <w:pPr>
        <w:rPr>
          <w:b/>
        </w:rPr>
      </w:pPr>
      <w:r>
        <w:rPr>
          <w:b/>
        </w:rPr>
        <w:lastRenderedPageBreak/>
        <w:t>V</w:t>
      </w:r>
      <w:r w:rsidRPr="00890481" w:rsidR="00CF0272">
        <w:rPr>
          <w:b/>
        </w:rPr>
        <w:t>ragen en opmerkingen van de leden van de VVD-fractie</w:t>
      </w:r>
    </w:p>
    <w:p w:rsidR="00CF0272" w:rsidP="00CF0272" w:rsidRDefault="00CF0272" w14:paraId="6CBEF11E" w14:textId="608FCCDE">
      <w:pPr>
        <w:rPr>
          <w:rFonts w:eastAsia="Verdana"/>
          <w:color w:val="000000" w:themeColor="text1"/>
        </w:rPr>
      </w:pPr>
      <w:r w:rsidRPr="00890481">
        <w:rPr>
          <w:rFonts w:eastAsia="Verdana"/>
          <w:color w:val="000000" w:themeColor="text1"/>
        </w:rPr>
        <w:t xml:space="preserve">De leden van de VVD-fractie hebben met belangstelling kennisgenomen van de brief van de minister van Buitenlandse Zaken en de minister </w:t>
      </w:r>
      <w:r w:rsidR="009763EF">
        <w:rPr>
          <w:rFonts w:eastAsia="Verdana"/>
          <w:color w:val="000000" w:themeColor="text1"/>
        </w:rPr>
        <w:t>van</w:t>
      </w:r>
      <w:r w:rsidRPr="00890481">
        <w:rPr>
          <w:rFonts w:eastAsia="Verdana"/>
          <w:color w:val="000000" w:themeColor="text1"/>
        </w:rPr>
        <w:t xml:space="preserve"> Buitenlandse Handel en Ontwikkelingssamenwerking over de inzet van het Koninkrijk der Nederlanden voor de 81</w:t>
      </w:r>
      <w:r w:rsidRPr="00404AC4" w:rsidR="00404AC4">
        <w:rPr>
          <w:rFonts w:eastAsia="Verdana"/>
          <w:color w:val="000000" w:themeColor="text1"/>
          <w:vertAlign w:val="superscript"/>
        </w:rPr>
        <w:t>ste</w:t>
      </w:r>
      <w:r w:rsidRPr="00890481">
        <w:rPr>
          <w:rFonts w:eastAsia="Verdana"/>
          <w:color w:val="000000" w:themeColor="text1"/>
        </w:rPr>
        <w:t xml:space="preserve"> zitting van de AVVN. Voor de</w:t>
      </w:r>
      <w:r w:rsidR="00071F7F">
        <w:rPr>
          <w:rFonts w:eastAsia="Verdana"/>
          <w:color w:val="000000" w:themeColor="text1"/>
        </w:rPr>
        <w:t xml:space="preserve">ze leden </w:t>
      </w:r>
      <w:r w:rsidRPr="00890481">
        <w:rPr>
          <w:rFonts w:eastAsia="Verdana"/>
          <w:color w:val="000000" w:themeColor="text1"/>
        </w:rPr>
        <w:t xml:space="preserve">staat voorop dat Nederland een realistisch buitenlandbeleid moet voeren, waarin nationale veiligheid, welvaart, en het bewaken van onze vrije manier van leven het kompas vormen. Vanuit dit perspectief leggen </w:t>
      </w:r>
      <w:r w:rsidR="00071F7F">
        <w:rPr>
          <w:rFonts w:eastAsia="Verdana"/>
          <w:color w:val="000000" w:themeColor="text1"/>
        </w:rPr>
        <w:t>zij</w:t>
      </w:r>
      <w:r w:rsidRPr="00890481">
        <w:rPr>
          <w:rFonts w:eastAsia="Verdana"/>
          <w:color w:val="000000" w:themeColor="text1"/>
        </w:rPr>
        <w:t xml:space="preserve"> graag een aantal vragen en opmerkingen voor aan het kabinet.  </w:t>
      </w:r>
    </w:p>
    <w:p w:rsidRPr="00890481" w:rsidR="00071F7F" w:rsidP="00CF0272" w:rsidRDefault="00071F7F" w14:paraId="03D8F1D4" w14:textId="77777777">
      <w:pPr>
        <w:rPr>
          <w:rFonts w:eastAsia="Verdana"/>
          <w:color w:val="000000" w:themeColor="text1"/>
        </w:rPr>
      </w:pPr>
    </w:p>
    <w:p w:rsidR="00CF0272" w:rsidP="00CF0272" w:rsidRDefault="00CF0272" w14:paraId="7434EA88" w14:textId="34C1FFB9">
      <w:pPr>
        <w:rPr>
          <w:rFonts w:eastAsia="Verdana"/>
          <w:i/>
          <w:iCs/>
          <w:color w:val="000000" w:themeColor="text1"/>
        </w:rPr>
      </w:pPr>
      <w:r w:rsidRPr="00071F7F">
        <w:rPr>
          <w:rFonts w:eastAsia="Verdana"/>
          <w:i/>
          <w:iCs/>
          <w:color w:val="000000" w:themeColor="text1"/>
        </w:rPr>
        <w:t>Een effectieve internationale rechtsorde</w:t>
      </w:r>
    </w:p>
    <w:p w:rsidRPr="00071F7F" w:rsidR="00801B8F" w:rsidP="00CF0272" w:rsidRDefault="00801B8F" w14:paraId="61792979" w14:textId="77777777">
      <w:pPr>
        <w:rPr>
          <w:rFonts w:eastAsia="Verdana"/>
          <w:i/>
          <w:iCs/>
          <w:color w:val="000000" w:themeColor="text1"/>
        </w:rPr>
      </w:pPr>
    </w:p>
    <w:p w:rsidR="00CF0272" w:rsidP="00CF0272" w:rsidRDefault="00CF0272" w14:paraId="4B99D037" w14:textId="107D4D66">
      <w:pPr>
        <w:rPr>
          <w:rFonts w:eastAsia="Verdana"/>
          <w:color w:val="000000" w:themeColor="text1"/>
        </w:rPr>
      </w:pPr>
      <w:r w:rsidRPr="00890481">
        <w:rPr>
          <w:rFonts w:eastAsia="Verdana"/>
          <w:color w:val="000000" w:themeColor="text1"/>
        </w:rPr>
        <w:t xml:space="preserve">Het kabinet stelt dat de op regels gebaseerde internationale rechtsorde onder druk staat en dat het beschermen daarvan een centraal onderdeel vormt van de Nederlandse inzet. De </w:t>
      </w:r>
      <w:r w:rsidR="00B10450">
        <w:rPr>
          <w:rFonts w:eastAsia="Verdana"/>
          <w:color w:val="000000" w:themeColor="text1"/>
        </w:rPr>
        <w:t xml:space="preserve">leden van de </w:t>
      </w:r>
      <w:r w:rsidRPr="00890481">
        <w:rPr>
          <w:rFonts w:eastAsia="Verdana"/>
          <w:color w:val="000000" w:themeColor="text1"/>
        </w:rPr>
        <w:t>VVD-fractie onderschrij</w:t>
      </w:r>
      <w:r w:rsidR="00B10450">
        <w:rPr>
          <w:rFonts w:eastAsia="Verdana"/>
          <w:color w:val="000000" w:themeColor="text1"/>
        </w:rPr>
        <w:t>ven</w:t>
      </w:r>
      <w:r w:rsidRPr="00890481">
        <w:rPr>
          <w:rFonts w:eastAsia="Verdana"/>
          <w:color w:val="000000" w:themeColor="text1"/>
        </w:rPr>
        <w:t xml:space="preserve"> dit volledig. Tegelijkertijd constateren deze leden dat de internationale rechtsorde alleen geloofwaardig blijft wanneer schendingen daarvan consequenties hebben.</w:t>
      </w:r>
      <w:r w:rsidR="00B10450">
        <w:rPr>
          <w:rFonts w:eastAsia="Verdana"/>
          <w:color w:val="000000" w:themeColor="text1"/>
        </w:rPr>
        <w:t xml:space="preserve"> </w:t>
      </w:r>
      <w:r w:rsidRPr="00890481">
        <w:rPr>
          <w:rFonts w:eastAsia="Verdana"/>
          <w:color w:val="000000" w:themeColor="text1"/>
        </w:rPr>
        <w:t>Kan het kabinet concreet aangeven welke resultaten het tijdens de 81</w:t>
      </w:r>
      <w:r w:rsidRPr="00CA409A" w:rsidR="00CA409A">
        <w:rPr>
          <w:rFonts w:eastAsia="Verdana"/>
          <w:color w:val="000000" w:themeColor="text1"/>
          <w:vertAlign w:val="superscript"/>
        </w:rPr>
        <w:t>st</w:t>
      </w:r>
      <w:r w:rsidRPr="00CA409A">
        <w:rPr>
          <w:rFonts w:eastAsia="Verdana"/>
          <w:color w:val="000000" w:themeColor="text1"/>
          <w:vertAlign w:val="superscript"/>
        </w:rPr>
        <w:t>e</w:t>
      </w:r>
      <w:r>
        <w:rPr>
          <w:rFonts w:eastAsia="Verdana"/>
          <w:color w:val="000000" w:themeColor="text1"/>
          <w:vertAlign w:val="superscript"/>
        </w:rPr>
        <w:t xml:space="preserve"> </w:t>
      </w:r>
      <w:r w:rsidRPr="00890481">
        <w:rPr>
          <w:rFonts w:eastAsia="Verdana"/>
          <w:color w:val="000000" w:themeColor="text1"/>
        </w:rPr>
        <w:t>AVVN wil boeken op het gebied van de handhaving van het internationaal recht? Welke concrete afspraken of coalities acht het kabinet hiervoor noodzakelijk?</w:t>
      </w:r>
    </w:p>
    <w:p w:rsidRPr="008F14AF" w:rsidR="00794529" w:rsidP="008F14AF" w:rsidRDefault="00794529" w14:paraId="721E956F" w14:textId="77777777">
      <w:pPr>
        <w:pStyle w:val="Geenafstand"/>
        <w:rPr>
          <w:rFonts w:ascii="Times New Roman" w:hAnsi="Times New Roman" w:cs="Times New Roman"/>
          <w:u w:val="single"/>
        </w:rPr>
      </w:pPr>
    </w:p>
    <w:p w:rsidRPr="008F14AF" w:rsidR="00794529" w:rsidP="008F14AF" w:rsidRDefault="00794529" w14:paraId="4AFFB352" w14:textId="7FA321A5">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p>
    <w:p w:rsidR="00C65FE4" w:rsidP="008F14AF" w:rsidRDefault="00C67C0A" w14:paraId="48ABA9BB" w14:textId="5AB38D8E">
      <w:pPr>
        <w:pStyle w:val="Geenafstand"/>
        <w:rPr>
          <w:rFonts w:ascii="Times New Roman" w:hAnsi="Times New Roman" w:cs="Times New Roman"/>
          <w:b/>
          <w:bCs/>
        </w:rPr>
      </w:pPr>
      <w:r w:rsidRPr="008F14AF">
        <w:rPr>
          <w:rFonts w:ascii="Times New Roman" w:hAnsi="Times New Roman" w:cs="Times New Roman"/>
          <w:b/>
          <w:bCs/>
        </w:rPr>
        <w:t xml:space="preserve">Het kabinet deelt de visie dat de geloofwaardigheid van de internationale rechtsorde te lijden heeft </w:t>
      </w:r>
      <w:r w:rsidRPr="008F14AF" w:rsidR="00DB3A46">
        <w:rPr>
          <w:rFonts w:ascii="Times New Roman" w:hAnsi="Times New Roman" w:cs="Times New Roman"/>
          <w:b/>
          <w:bCs/>
        </w:rPr>
        <w:t>onder</w:t>
      </w:r>
      <w:r w:rsidRPr="008F14AF">
        <w:rPr>
          <w:rFonts w:ascii="Times New Roman" w:hAnsi="Times New Roman" w:cs="Times New Roman"/>
          <w:b/>
          <w:bCs/>
        </w:rPr>
        <w:t xml:space="preserve"> flagrante schendingen die soms dagelijks</w:t>
      </w:r>
      <w:r w:rsidRPr="008F14AF" w:rsidR="00D50A36">
        <w:rPr>
          <w:rFonts w:ascii="Times New Roman" w:hAnsi="Times New Roman" w:cs="Times New Roman"/>
          <w:b/>
          <w:bCs/>
        </w:rPr>
        <w:t xml:space="preserve"> het </w:t>
      </w:r>
      <w:r w:rsidRPr="008F14AF">
        <w:rPr>
          <w:rFonts w:ascii="Times New Roman" w:hAnsi="Times New Roman" w:cs="Times New Roman"/>
          <w:b/>
          <w:bCs/>
        </w:rPr>
        <w:t xml:space="preserve">nieuws halen. </w:t>
      </w:r>
      <w:r w:rsidRPr="008F14AF" w:rsidR="00393AF0">
        <w:rPr>
          <w:rFonts w:ascii="Times New Roman" w:hAnsi="Times New Roman" w:cs="Times New Roman"/>
          <w:b/>
          <w:bCs/>
        </w:rPr>
        <w:t>M</w:t>
      </w:r>
      <w:r w:rsidRPr="008F14AF">
        <w:rPr>
          <w:rFonts w:ascii="Times New Roman" w:hAnsi="Times New Roman" w:cs="Times New Roman"/>
          <w:b/>
          <w:bCs/>
        </w:rPr>
        <w:t xml:space="preserve">achtspolitiek wint aan invloed en de </w:t>
      </w:r>
      <w:r w:rsidRPr="008F14AF" w:rsidR="005F7DF2">
        <w:rPr>
          <w:rFonts w:ascii="Times New Roman" w:hAnsi="Times New Roman" w:cs="Times New Roman"/>
          <w:b/>
          <w:bCs/>
        </w:rPr>
        <w:t>handhaving</w:t>
      </w:r>
      <w:r w:rsidRPr="008F14AF" w:rsidR="00306B26">
        <w:rPr>
          <w:rFonts w:ascii="Times New Roman" w:hAnsi="Times New Roman" w:cs="Times New Roman"/>
          <w:b/>
          <w:bCs/>
        </w:rPr>
        <w:t xml:space="preserve"> van internationaal recht </w:t>
      </w:r>
      <w:r w:rsidRPr="008F14AF" w:rsidR="00393AF0">
        <w:rPr>
          <w:rFonts w:ascii="Times New Roman" w:hAnsi="Times New Roman" w:cs="Times New Roman"/>
          <w:b/>
          <w:bCs/>
        </w:rPr>
        <w:t>kent een complexe dynamiek</w:t>
      </w:r>
      <w:r w:rsidRPr="008F14AF" w:rsidR="00306B26">
        <w:rPr>
          <w:rFonts w:ascii="Times New Roman" w:hAnsi="Times New Roman" w:cs="Times New Roman"/>
          <w:b/>
          <w:bCs/>
        </w:rPr>
        <w:t xml:space="preserve">. </w:t>
      </w:r>
      <w:r w:rsidRPr="008F14AF">
        <w:rPr>
          <w:rFonts w:ascii="Times New Roman" w:hAnsi="Times New Roman" w:cs="Times New Roman"/>
          <w:b/>
          <w:bCs/>
        </w:rPr>
        <w:t>Dat betekent echter niet dat de intrinsieke waarde van internationaal</w:t>
      </w:r>
      <w:r w:rsidRPr="008F14AF" w:rsidR="00306B26">
        <w:rPr>
          <w:rFonts w:ascii="Times New Roman" w:hAnsi="Times New Roman" w:cs="Times New Roman"/>
          <w:b/>
          <w:bCs/>
        </w:rPr>
        <w:t xml:space="preserve"> recht</w:t>
      </w:r>
      <w:r w:rsidRPr="008F14AF">
        <w:rPr>
          <w:rFonts w:ascii="Times New Roman" w:hAnsi="Times New Roman" w:cs="Times New Roman"/>
          <w:b/>
          <w:bCs/>
        </w:rPr>
        <w:t xml:space="preserve"> daarmee</w:t>
      </w:r>
      <w:r w:rsidRPr="008F14AF" w:rsidR="00DB3A46">
        <w:rPr>
          <w:rFonts w:ascii="Times New Roman" w:hAnsi="Times New Roman" w:cs="Times New Roman"/>
          <w:b/>
          <w:bCs/>
        </w:rPr>
        <w:t xml:space="preserve"> verdwijnt of aan belang inboet. Zo kon internationaal recht </w:t>
      </w:r>
      <w:proofErr w:type="spellStart"/>
      <w:r w:rsidRPr="008F14AF" w:rsidR="00DB3A46">
        <w:rPr>
          <w:rFonts w:ascii="Times New Roman" w:hAnsi="Times New Roman" w:cs="Times New Roman"/>
          <w:b/>
          <w:bCs/>
          <w:i/>
          <w:iCs/>
        </w:rPr>
        <w:t>an</w:t>
      </w:r>
      <w:proofErr w:type="spellEnd"/>
      <w:r w:rsidRPr="008F14AF" w:rsidR="00DB3A46">
        <w:rPr>
          <w:rFonts w:ascii="Times New Roman" w:hAnsi="Times New Roman" w:cs="Times New Roman"/>
          <w:b/>
          <w:bCs/>
          <w:i/>
          <w:iCs/>
        </w:rPr>
        <w:t xml:space="preserve"> </w:t>
      </w:r>
      <w:proofErr w:type="spellStart"/>
      <w:r w:rsidRPr="008F14AF" w:rsidR="00DB3A46">
        <w:rPr>
          <w:rFonts w:ascii="Times New Roman" w:hAnsi="Times New Roman" w:cs="Times New Roman"/>
          <w:b/>
          <w:bCs/>
          <w:i/>
          <w:iCs/>
        </w:rPr>
        <w:t>sich</w:t>
      </w:r>
      <w:proofErr w:type="spellEnd"/>
      <w:r w:rsidRPr="008F14AF" w:rsidR="00DB3A46">
        <w:rPr>
          <w:rFonts w:ascii="Times New Roman" w:hAnsi="Times New Roman" w:cs="Times New Roman"/>
          <w:b/>
          <w:bCs/>
          <w:i/>
          <w:iCs/>
        </w:rPr>
        <w:t xml:space="preserve"> </w:t>
      </w:r>
      <w:r w:rsidRPr="008F14AF" w:rsidR="00DB3A46">
        <w:rPr>
          <w:rFonts w:ascii="Times New Roman" w:hAnsi="Times New Roman" w:cs="Times New Roman"/>
          <w:b/>
          <w:bCs/>
        </w:rPr>
        <w:t xml:space="preserve">niet de agressieoorlog tegen </w:t>
      </w:r>
      <w:proofErr w:type="spellStart"/>
      <w:r w:rsidRPr="008F14AF" w:rsidR="00DB3A46">
        <w:rPr>
          <w:rFonts w:ascii="Times New Roman" w:hAnsi="Times New Roman" w:cs="Times New Roman"/>
          <w:b/>
          <w:bCs/>
        </w:rPr>
        <w:t>Oekraine</w:t>
      </w:r>
      <w:proofErr w:type="spellEnd"/>
      <w:r w:rsidRPr="008F14AF" w:rsidR="00DB3A46">
        <w:rPr>
          <w:rFonts w:ascii="Times New Roman" w:hAnsi="Times New Roman" w:cs="Times New Roman"/>
          <w:b/>
          <w:bCs/>
        </w:rPr>
        <w:t xml:space="preserve"> voorkomen, maar biedt internationaal recht wel het kader waarmee Rusland</w:t>
      </w:r>
      <w:r w:rsidRPr="008F14AF">
        <w:rPr>
          <w:rFonts w:ascii="Times New Roman" w:hAnsi="Times New Roman" w:cs="Times New Roman"/>
          <w:b/>
          <w:bCs/>
        </w:rPr>
        <w:t xml:space="preserve"> </w:t>
      </w:r>
      <w:r w:rsidRPr="008F14AF" w:rsidR="00DB3A46">
        <w:rPr>
          <w:rFonts w:ascii="Times New Roman" w:hAnsi="Times New Roman" w:cs="Times New Roman"/>
          <w:b/>
          <w:bCs/>
        </w:rPr>
        <w:t>aansprakelijk gesteld wordt voor deze agressie.</w:t>
      </w:r>
      <w:r w:rsidRPr="008F14AF" w:rsidR="00306B26">
        <w:rPr>
          <w:rFonts w:ascii="Times New Roman" w:hAnsi="Times New Roman" w:cs="Times New Roman"/>
          <w:b/>
          <w:bCs/>
        </w:rPr>
        <w:t xml:space="preserve"> De inzet van het kabinet </w:t>
      </w:r>
      <w:r w:rsidRPr="008F14AF" w:rsidR="004B4A51">
        <w:rPr>
          <w:rFonts w:ascii="Times New Roman" w:hAnsi="Times New Roman" w:cs="Times New Roman"/>
          <w:b/>
          <w:bCs/>
        </w:rPr>
        <w:t>voor het beschermen van</w:t>
      </w:r>
      <w:r w:rsidRPr="008F14AF" w:rsidR="00306B26">
        <w:rPr>
          <w:rFonts w:ascii="Times New Roman" w:hAnsi="Times New Roman" w:cs="Times New Roman"/>
          <w:b/>
          <w:bCs/>
        </w:rPr>
        <w:t xml:space="preserve"> de internationale rechtsorde moet daarom breed zijn. </w:t>
      </w:r>
      <w:r w:rsidRPr="008F14AF" w:rsidR="004B4A51">
        <w:rPr>
          <w:rFonts w:ascii="Times New Roman" w:hAnsi="Times New Roman" w:cs="Times New Roman"/>
          <w:b/>
          <w:bCs/>
        </w:rPr>
        <w:t>Enerzijds</w:t>
      </w:r>
      <w:r w:rsidRPr="008F14AF" w:rsidR="00306B26">
        <w:rPr>
          <w:rFonts w:ascii="Times New Roman" w:hAnsi="Times New Roman" w:cs="Times New Roman"/>
          <w:b/>
          <w:bCs/>
        </w:rPr>
        <w:t xml:space="preserve"> hebben </w:t>
      </w:r>
      <w:r w:rsidRPr="008F14AF" w:rsidR="004B4A51">
        <w:rPr>
          <w:rFonts w:ascii="Times New Roman" w:hAnsi="Times New Roman" w:cs="Times New Roman"/>
          <w:b/>
          <w:bCs/>
        </w:rPr>
        <w:t>we</w:t>
      </w:r>
      <w:r w:rsidRPr="008F14AF" w:rsidR="00306B26">
        <w:rPr>
          <w:rFonts w:ascii="Times New Roman" w:hAnsi="Times New Roman" w:cs="Times New Roman"/>
          <w:b/>
          <w:bCs/>
        </w:rPr>
        <w:t xml:space="preserve"> instellingen en partnerschappen nodig die </w:t>
      </w:r>
      <w:r w:rsidRPr="008F14AF" w:rsidR="004B4A51">
        <w:rPr>
          <w:rFonts w:ascii="Times New Roman" w:hAnsi="Times New Roman" w:cs="Times New Roman"/>
          <w:b/>
          <w:bCs/>
        </w:rPr>
        <w:t xml:space="preserve">de internationale rechtsorde </w:t>
      </w:r>
      <w:r w:rsidRPr="008F14AF" w:rsidR="00306B26">
        <w:rPr>
          <w:rFonts w:ascii="Times New Roman" w:hAnsi="Times New Roman" w:cs="Times New Roman"/>
          <w:b/>
          <w:bCs/>
        </w:rPr>
        <w:t xml:space="preserve">kunnen borgen. Het </w:t>
      </w:r>
      <w:r w:rsidRPr="008F14AF" w:rsidR="004B4A51">
        <w:rPr>
          <w:rFonts w:ascii="Times New Roman" w:hAnsi="Times New Roman" w:cs="Times New Roman"/>
          <w:b/>
          <w:bCs/>
        </w:rPr>
        <w:t>kabinet zet zich in voor</w:t>
      </w:r>
      <w:r w:rsidRPr="008F14AF" w:rsidR="00306B26">
        <w:rPr>
          <w:rFonts w:ascii="Times New Roman" w:hAnsi="Times New Roman" w:cs="Times New Roman"/>
          <w:b/>
          <w:bCs/>
        </w:rPr>
        <w:t xml:space="preserve"> het beschermen van </w:t>
      </w:r>
      <w:r w:rsidRPr="008F14AF" w:rsidR="004B4A51">
        <w:rPr>
          <w:rFonts w:ascii="Times New Roman" w:hAnsi="Times New Roman" w:cs="Times New Roman"/>
          <w:b/>
          <w:bCs/>
        </w:rPr>
        <w:t xml:space="preserve">deze </w:t>
      </w:r>
      <w:r w:rsidRPr="008F14AF" w:rsidR="00306B26">
        <w:rPr>
          <w:rFonts w:ascii="Times New Roman" w:hAnsi="Times New Roman" w:cs="Times New Roman"/>
          <w:b/>
          <w:bCs/>
        </w:rPr>
        <w:t>instellingen</w:t>
      </w:r>
      <w:r w:rsidRPr="008F14AF" w:rsidR="004B4A51">
        <w:rPr>
          <w:rFonts w:ascii="Times New Roman" w:hAnsi="Times New Roman" w:cs="Times New Roman"/>
          <w:b/>
          <w:bCs/>
        </w:rPr>
        <w:t>, bijvoorbeeld</w:t>
      </w:r>
      <w:r w:rsidRPr="008F14AF" w:rsidR="00306B26">
        <w:rPr>
          <w:rFonts w:ascii="Times New Roman" w:hAnsi="Times New Roman" w:cs="Times New Roman"/>
          <w:b/>
          <w:bCs/>
        </w:rPr>
        <w:t xml:space="preserve"> als gastland van hoven en tribunalen</w:t>
      </w:r>
      <w:r w:rsidRPr="008F14AF" w:rsidR="004B4A51">
        <w:rPr>
          <w:rFonts w:ascii="Times New Roman" w:hAnsi="Times New Roman" w:cs="Times New Roman"/>
          <w:b/>
          <w:bCs/>
        </w:rPr>
        <w:t xml:space="preserve"> zoals het Internationaal </w:t>
      </w:r>
      <w:r w:rsidRPr="008F14AF" w:rsidR="00740032">
        <w:rPr>
          <w:rFonts w:ascii="Times New Roman" w:hAnsi="Times New Roman" w:cs="Times New Roman"/>
          <w:b/>
          <w:bCs/>
        </w:rPr>
        <w:t xml:space="preserve">Gerechtshof en het </w:t>
      </w:r>
      <w:r w:rsidRPr="008F14AF" w:rsidR="004B4A51">
        <w:rPr>
          <w:rFonts w:ascii="Times New Roman" w:hAnsi="Times New Roman" w:cs="Times New Roman"/>
          <w:b/>
          <w:bCs/>
        </w:rPr>
        <w:t>Internationaal Strafhof</w:t>
      </w:r>
      <w:r w:rsidRPr="008F14AF" w:rsidR="008F6A5B">
        <w:rPr>
          <w:rFonts w:ascii="Times New Roman" w:hAnsi="Times New Roman" w:cs="Times New Roman"/>
          <w:b/>
          <w:bCs/>
        </w:rPr>
        <w:t>.</w:t>
      </w:r>
      <w:r w:rsidRPr="008F14AF" w:rsidR="00306B26">
        <w:rPr>
          <w:rFonts w:ascii="Times New Roman" w:hAnsi="Times New Roman" w:cs="Times New Roman"/>
          <w:b/>
          <w:bCs/>
        </w:rPr>
        <w:t xml:space="preserve"> </w:t>
      </w:r>
      <w:r w:rsidRPr="008F14AF" w:rsidR="00D529A0">
        <w:rPr>
          <w:rFonts w:ascii="Times New Roman" w:hAnsi="Times New Roman" w:cs="Times New Roman"/>
          <w:b/>
          <w:bCs/>
        </w:rPr>
        <w:t>Anderzijds</w:t>
      </w:r>
      <w:r w:rsidRPr="008F14AF" w:rsidR="00E050FD">
        <w:rPr>
          <w:rFonts w:ascii="Times New Roman" w:hAnsi="Times New Roman" w:cs="Times New Roman"/>
          <w:b/>
          <w:bCs/>
        </w:rPr>
        <w:t xml:space="preserve"> </w:t>
      </w:r>
      <w:r w:rsidRPr="008F14AF" w:rsidR="004704A8">
        <w:rPr>
          <w:rFonts w:ascii="Times New Roman" w:hAnsi="Times New Roman" w:cs="Times New Roman"/>
          <w:b/>
          <w:bCs/>
        </w:rPr>
        <w:t xml:space="preserve">zet </w:t>
      </w:r>
      <w:r w:rsidRPr="008F14AF" w:rsidR="0086512C">
        <w:rPr>
          <w:rFonts w:ascii="Times New Roman" w:hAnsi="Times New Roman" w:cs="Times New Roman"/>
          <w:b/>
          <w:bCs/>
        </w:rPr>
        <w:t>het Koninkrijk</w:t>
      </w:r>
      <w:r w:rsidRPr="008F14AF" w:rsidR="004704A8">
        <w:rPr>
          <w:rFonts w:ascii="Times New Roman" w:hAnsi="Times New Roman" w:cs="Times New Roman"/>
          <w:b/>
          <w:bCs/>
        </w:rPr>
        <w:t xml:space="preserve"> zich in voor het </w:t>
      </w:r>
      <w:r w:rsidRPr="008F14AF" w:rsidR="00DF3253">
        <w:rPr>
          <w:rFonts w:ascii="Times New Roman" w:hAnsi="Times New Roman" w:cs="Times New Roman"/>
          <w:b/>
          <w:bCs/>
        </w:rPr>
        <w:t xml:space="preserve">effectiever en representatiever maken van internationale instellingen </w:t>
      </w:r>
      <w:r w:rsidRPr="008F14AF" w:rsidR="00DB3A46">
        <w:rPr>
          <w:rFonts w:ascii="Times New Roman" w:hAnsi="Times New Roman" w:cs="Times New Roman"/>
          <w:b/>
          <w:bCs/>
        </w:rPr>
        <w:t xml:space="preserve">die internationale samenwerking borgen, </w:t>
      </w:r>
      <w:r w:rsidRPr="008F14AF" w:rsidR="00DF3253">
        <w:rPr>
          <w:rFonts w:ascii="Times New Roman" w:hAnsi="Times New Roman" w:cs="Times New Roman"/>
          <w:b/>
          <w:bCs/>
        </w:rPr>
        <w:t xml:space="preserve">zoals de VN. Zo </w:t>
      </w:r>
      <w:r w:rsidRPr="008F14AF" w:rsidR="004704A8">
        <w:rPr>
          <w:rFonts w:ascii="Times New Roman" w:hAnsi="Times New Roman" w:cs="Times New Roman"/>
          <w:b/>
          <w:bCs/>
        </w:rPr>
        <w:t xml:space="preserve">draagt </w:t>
      </w:r>
      <w:r w:rsidRPr="008F14AF" w:rsidR="0086512C">
        <w:rPr>
          <w:rFonts w:ascii="Times New Roman" w:hAnsi="Times New Roman" w:cs="Times New Roman"/>
          <w:b/>
          <w:bCs/>
        </w:rPr>
        <w:t>het Koninkrijk</w:t>
      </w:r>
      <w:r w:rsidRPr="008F14AF" w:rsidR="004704A8">
        <w:rPr>
          <w:rFonts w:ascii="Times New Roman" w:hAnsi="Times New Roman" w:cs="Times New Roman"/>
          <w:b/>
          <w:bCs/>
        </w:rPr>
        <w:t xml:space="preserve"> actief bij aan het onderhandelingsproces voor </w:t>
      </w:r>
      <w:r w:rsidRPr="008F14AF" w:rsidR="00740032">
        <w:rPr>
          <w:rFonts w:ascii="Times New Roman" w:hAnsi="Times New Roman" w:cs="Times New Roman"/>
          <w:b/>
          <w:bCs/>
        </w:rPr>
        <w:t>de hervo</w:t>
      </w:r>
      <w:r w:rsidRPr="008F14AF" w:rsidR="0086512C">
        <w:rPr>
          <w:rFonts w:ascii="Times New Roman" w:hAnsi="Times New Roman" w:cs="Times New Roman"/>
          <w:b/>
          <w:bCs/>
        </w:rPr>
        <w:t>r</w:t>
      </w:r>
      <w:r w:rsidRPr="008F14AF" w:rsidR="00740032">
        <w:rPr>
          <w:rFonts w:ascii="Times New Roman" w:hAnsi="Times New Roman" w:cs="Times New Roman"/>
          <w:b/>
          <w:bCs/>
        </w:rPr>
        <w:t xml:space="preserve">ming van </w:t>
      </w:r>
      <w:r w:rsidRPr="008F14AF" w:rsidR="004704A8">
        <w:rPr>
          <w:rFonts w:ascii="Times New Roman" w:hAnsi="Times New Roman" w:cs="Times New Roman"/>
          <w:b/>
          <w:bCs/>
        </w:rPr>
        <w:t>VN</w:t>
      </w:r>
      <w:r w:rsidRPr="008F14AF" w:rsidR="00D23A70">
        <w:rPr>
          <w:rFonts w:ascii="Times New Roman" w:hAnsi="Times New Roman" w:cs="Times New Roman"/>
          <w:b/>
          <w:bCs/>
        </w:rPr>
        <w:t>VR</w:t>
      </w:r>
      <w:r w:rsidRPr="008F14AF" w:rsidR="004704A8">
        <w:rPr>
          <w:rFonts w:ascii="Times New Roman" w:hAnsi="Times New Roman" w:cs="Times New Roman"/>
          <w:b/>
          <w:bCs/>
        </w:rPr>
        <w:t xml:space="preserve"> in New York. </w:t>
      </w:r>
      <w:r w:rsidRPr="008F14AF" w:rsidR="00DB3A46">
        <w:rPr>
          <w:rFonts w:ascii="Times New Roman" w:hAnsi="Times New Roman" w:cs="Times New Roman"/>
          <w:b/>
          <w:bCs/>
        </w:rPr>
        <w:t xml:space="preserve">In de </w:t>
      </w:r>
      <w:r w:rsidRPr="008F14AF" w:rsidR="009F7C26">
        <w:rPr>
          <w:rFonts w:ascii="Times New Roman" w:hAnsi="Times New Roman" w:cs="Times New Roman"/>
          <w:b/>
          <w:bCs/>
        </w:rPr>
        <w:t>marge</w:t>
      </w:r>
      <w:r w:rsidRPr="008F14AF" w:rsidR="00DB3A46">
        <w:rPr>
          <w:rFonts w:ascii="Times New Roman" w:hAnsi="Times New Roman" w:cs="Times New Roman"/>
          <w:b/>
          <w:bCs/>
        </w:rPr>
        <w:t>s</w:t>
      </w:r>
      <w:r w:rsidRPr="008F14AF" w:rsidR="009F7C26">
        <w:rPr>
          <w:rFonts w:ascii="Times New Roman" w:hAnsi="Times New Roman" w:cs="Times New Roman"/>
          <w:b/>
          <w:bCs/>
        </w:rPr>
        <w:t xml:space="preserve"> van de </w:t>
      </w:r>
      <w:r w:rsidRPr="008F14AF" w:rsidR="00F00DDC">
        <w:rPr>
          <w:rFonts w:ascii="Times New Roman" w:hAnsi="Times New Roman" w:cs="Times New Roman"/>
          <w:b/>
        </w:rPr>
        <w:t>HLW</w:t>
      </w:r>
      <w:r w:rsidRPr="008F14AF" w:rsidR="009F7C26">
        <w:rPr>
          <w:rFonts w:ascii="Times New Roman" w:hAnsi="Times New Roman" w:cs="Times New Roman"/>
          <w:b/>
          <w:bCs/>
        </w:rPr>
        <w:t xml:space="preserve"> </w:t>
      </w:r>
      <w:r w:rsidRPr="008F14AF" w:rsidR="0086512C">
        <w:rPr>
          <w:rFonts w:ascii="Times New Roman" w:hAnsi="Times New Roman" w:cs="Times New Roman"/>
          <w:b/>
          <w:bCs/>
        </w:rPr>
        <w:t>vinden</w:t>
      </w:r>
      <w:r w:rsidRPr="008F14AF" w:rsidR="00DB3A46">
        <w:rPr>
          <w:rFonts w:ascii="Times New Roman" w:hAnsi="Times New Roman" w:cs="Times New Roman"/>
          <w:b/>
          <w:bCs/>
        </w:rPr>
        <w:t xml:space="preserve"> eveneens</w:t>
      </w:r>
      <w:r w:rsidRPr="008F14AF" w:rsidR="00560F98">
        <w:rPr>
          <w:rFonts w:ascii="Times New Roman" w:hAnsi="Times New Roman" w:cs="Times New Roman"/>
          <w:b/>
          <w:bCs/>
        </w:rPr>
        <w:t xml:space="preserve"> </w:t>
      </w:r>
      <w:r w:rsidRPr="008F14AF" w:rsidR="009F7C26">
        <w:rPr>
          <w:rFonts w:ascii="Times New Roman" w:hAnsi="Times New Roman" w:cs="Times New Roman"/>
          <w:b/>
          <w:bCs/>
        </w:rPr>
        <w:t xml:space="preserve">verschillende bijeenkomsten </w:t>
      </w:r>
      <w:r w:rsidRPr="008F14AF" w:rsidR="00560F98">
        <w:rPr>
          <w:rFonts w:ascii="Times New Roman" w:hAnsi="Times New Roman" w:cs="Times New Roman"/>
          <w:b/>
          <w:bCs/>
        </w:rPr>
        <w:t xml:space="preserve">en gesprekken </w:t>
      </w:r>
      <w:r w:rsidRPr="008F14AF" w:rsidR="009F7C26">
        <w:rPr>
          <w:rFonts w:ascii="Times New Roman" w:hAnsi="Times New Roman" w:cs="Times New Roman"/>
          <w:b/>
          <w:bCs/>
        </w:rPr>
        <w:t xml:space="preserve">plaats </w:t>
      </w:r>
      <w:r w:rsidRPr="008F14AF" w:rsidR="00560F98">
        <w:rPr>
          <w:rFonts w:ascii="Times New Roman" w:hAnsi="Times New Roman" w:cs="Times New Roman"/>
          <w:b/>
          <w:bCs/>
        </w:rPr>
        <w:t>die het</w:t>
      </w:r>
      <w:r w:rsidRPr="008F14AF" w:rsidDel="00BE618E" w:rsidR="00560F98">
        <w:rPr>
          <w:rFonts w:ascii="Times New Roman" w:hAnsi="Times New Roman" w:cs="Times New Roman"/>
          <w:b/>
          <w:bCs/>
        </w:rPr>
        <w:t xml:space="preserve"> </w:t>
      </w:r>
      <w:r w:rsidRPr="008F14AF" w:rsidR="00BE618E">
        <w:rPr>
          <w:rFonts w:ascii="Times New Roman" w:hAnsi="Times New Roman" w:cs="Times New Roman"/>
          <w:b/>
          <w:bCs/>
        </w:rPr>
        <w:t>Koninkrijk</w:t>
      </w:r>
      <w:r w:rsidRPr="008F14AF" w:rsidR="00560F98">
        <w:rPr>
          <w:rFonts w:ascii="Times New Roman" w:hAnsi="Times New Roman" w:cs="Times New Roman"/>
          <w:b/>
          <w:bCs/>
        </w:rPr>
        <w:t xml:space="preserve"> zal aangrijpen om het </w:t>
      </w:r>
      <w:r w:rsidRPr="008F14AF" w:rsidR="009F7C26">
        <w:rPr>
          <w:rFonts w:ascii="Times New Roman" w:hAnsi="Times New Roman" w:cs="Times New Roman"/>
          <w:b/>
          <w:bCs/>
        </w:rPr>
        <w:t>Nederlandse profiel op de internationale rechtsorde verder te versterken.</w:t>
      </w:r>
      <w:r w:rsidRPr="008F14AF" w:rsidR="00DB3A46">
        <w:rPr>
          <w:rFonts w:ascii="Times New Roman" w:hAnsi="Times New Roman" w:cs="Times New Roman"/>
          <w:b/>
          <w:bCs/>
        </w:rPr>
        <w:t xml:space="preserve"> Dat betreft onder andere </w:t>
      </w:r>
      <w:r w:rsidRPr="008F14AF" w:rsidR="00A12E69">
        <w:rPr>
          <w:rFonts w:ascii="Times New Roman" w:hAnsi="Times New Roman" w:cs="Times New Roman"/>
          <w:b/>
          <w:bCs/>
        </w:rPr>
        <w:t xml:space="preserve">een evenement voor </w:t>
      </w:r>
      <w:r w:rsidRPr="008F14AF" w:rsidR="00DB3A46">
        <w:rPr>
          <w:rFonts w:ascii="Times New Roman" w:hAnsi="Times New Roman" w:cs="Times New Roman"/>
          <w:b/>
          <w:bCs/>
        </w:rPr>
        <w:t>de strijd tegen kind</w:t>
      </w:r>
      <w:r w:rsidRPr="008F14AF" w:rsidR="00B8375D">
        <w:rPr>
          <w:rFonts w:ascii="Times New Roman" w:hAnsi="Times New Roman" w:cs="Times New Roman"/>
          <w:b/>
          <w:bCs/>
        </w:rPr>
        <w:t>er</w:t>
      </w:r>
      <w:r w:rsidRPr="008F14AF" w:rsidR="00DB3A46">
        <w:rPr>
          <w:rFonts w:ascii="Times New Roman" w:hAnsi="Times New Roman" w:cs="Times New Roman"/>
          <w:b/>
          <w:bCs/>
        </w:rPr>
        <w:t>ontvoeringen in Oekraïne, een bijeenkomst ter ondersteuning van het Internationaal Strafhof en een evenement over het belang van naleving van fundamentele mensenrechten</w:t>
      </w:r>
      <w:r w:rsidRPr="008F14AF" w:rsidR="00A12E69">
        <w:rPr>
          <w:rFonts w:ascii="Times New Roman" w:hAnsi="Times New Roman" w:cs="Times New Roman"/>
          <w:b/>
          <w:bCs/>
        </w:rPr>
        <w:t>verdragen</w:t>
      </w:r>
      <w:r w:rsidRPr="008F14AF" w:rsidR="00DB3A46">
        <w:rPr>
          <w:rFonts w:ascii="Times New Roman" w:hAnsi="Times New Roman" w:cs="Times New Roman"/>
          <w:b/>
          <w:bCs/>
        </w:rPr>
        <w:t>.</w:t>
      </w:r>
    </w:p>
    <w:p w:rsidRPr="008F14AF" w:rsidR="008F14AF" w:rsidP="008F14AF" w:rsidRDefault="008F14AF" w14:paraId="39C22CBC" w14:textId="77777777">
      <w:pPr>
        <w:pStyle w:val="Geenafstand"/>
        <w:rPr>
          <w:rFonts w:ascii="Times New Roman" w:hAnsi="Times New Roman" w:cs="Times New Roman"/>
          <w:b/>
        </w:rPr>
      </w:pPr>
    </w:p>
    <w:p w:rsidRPr="00C65FE4" w:rsidR="00CF0272" w:rsidP="00C65FE4" w:rsidRDefault="00CF0272" w14:paraId="66D5B707" w14:textId="77777777">
      <w:pPr>
        <w:spacing w:after="240"/>
        <w:rPr>
          <w:i/>
          <w:iCs/>
        </w:rPr>
      </w:pPr>
      <w:r w:rsidRPr="00C65FE4">
        <w:rPr>
          <w:rFonts w:eastAsia="Verdana"/>
          <w:i/>
          <w:iCs/>
        </w:rPr>
        <w:t>Oekraïne</w:t>
      </w:r>
    </w:p>
    <w:p w:rsidR="00CF0272" w:rsidP="00C65FE4" w:rsidRDefault="00CF0272" w14:paraId="2FDB7AB6" w14:textId="21C7D969">
      <w:pPr>
        <w:rPr>
          <w:rFonts w:eastAsia="Verdana"/>
          <w:color w:val="000000" w:themeColor="text1"/>
        </w:rPr>
      </w:pPr>
      <w:r w:rsidRPr="00890481">
        <w:rPr>
          <w:rFonts w:eastAsia="Verdana"/>
          <w:color w:val="000000" w:themeColor="text1"/>
        </w:rPr>
        <w:t xml:space="preserve">De leden van de VVD-fractie lezen dat eind 2026 de ambtstermijn van secretaris-generaal António Guterres afloopt en dat de zoektocht naar een opvolger is begonnen. Het kabinet noemt als gewenste competenties onder meer bewezen leiderschap, bestuurlijke ervaring en een </w:t>
      </w:r>
      <w:r w:rsidRPr="00890481">
        <w:rPr>
          <w:rFonts w:eastAsia="Verdana"/>
          <w:color w:val="000000" w:themeColor="text1"/>
        </w:rPr>
        <w:lastRenderedPageBreak/>
        <w:t>expliciete voorkeur voor een vrouwelijke kandidaat. Hoewel deze leden het belang van bestuurlijke kwaliteiten onderkennen, is het voor d</w:t>
      </w:r>
      <w:r w:rsidR="001C4A19">
        <w:rPr>
          <w:rFonts w:eastAsia="Verdana"/>
          <w:color w:val="000000" w:themeColor="text1"/>
        </w:rPr>
        <w:t>eze leden</w:t>
      </w:r>
      <w:r w:rsidRPr="00890481">
        <w:rPr>
          <w:rFonts w:eastAsia="Verdana"/>
          <w:color w:val="000000" w:themeColor="text1"/>
        </w:rPr>
        <w:t xml:space="preserve"> van belang dat de nieuwe secretaris-generaal niet overmatig schatplichtig is aan autocratische regimes</w:t>
      </w:r>
      <w:r w:rsidR="001C4A19">
        <w:rPr>
          <w:rFonts w:eastAsia="Verdana"/>
          <w:color w:val="000000" w:themeColor="text1"/>
        </w:rPr>
        <w:t>,</w:t>
      </w:r>
      <w:r w:rsidRPr="00890481">
        <w:rPr>
          <w:rFonts w:eastAsia="Verdana"/>
          <w:color w:val="000000" w:themeColor="text1"/>
        </w:rPr>
        <w:t xml:space="preserve"> zoals Rusland en China. De afgelopen jaren heeft het gezag en de legitimiteit van de VN ernstige schade opgelopen door een stelselmatige neiging tot </w:t>
      </w:r>
      <w:proofErr w:type="spellStart"/>
      <w:r w:rsidRPr="00154A55">
        <w:rPr>
          <w:rFonts w:eastAsia="Verdana"/>
          <w:i/>
          <w:color w:val="000000" w:themeColor="text1"/>
        </w:rPr>
        <w:t>whataboutism</w:t>
      </w:r>
      <w:proofErr w:type="spellEnd"/>
      <w:r w:rsidRPr="00890481">
        <w:rPr>
          <w:rFonts w:eastAsia="Verdana"/>
          <w:color w:val="000000" w:themeColor="text1"/>
        </w:rPr>
        <w:t xml:space="preserve"> en morele ambiguïteit onder het leiderschap van de heer Guterres. Deze morele verwatering is ook doorgedrongen tot diverse VN-organisaties, die er herhaaldelijk niet in slaagden om de vinger naar de Russische Federatie te wijzen wanneer humanitaire hulpkonvooien of civiele doelen in Oekraïne doelbewust werden gebombardeerd.  </w:t>
      </w:r>
    </w:p>
    <w:p w:rsidRPr="00890481" w:rsidR="009F350D" w:rsidP="00C65FE4" w:rsidRDefault="009F350D" w14:paraId="4D83097E" w14:textId="77777777"/>
    <w:p w:rsidR="007A359A" w:rsidP="00CF0272" w:rsidRDefault="00CF0272" w14:paraId="55A96887" w14:textId="589BA7F4">
      <w:pPr>
        <w:rPr>
          <w:rFonts w:eastAsia="Verdana"/>
          <w:color w:val="000000" w:themeColor="text1"/>
        </w:rPr>
      </w:pPr>
      <w:r w:rsidRPr="00890481">
        <w:rPr>
          <w:rFonts w:eastAsia="Verdana"/>
          <w:color w:val="000000" w:themeColor="text1"/>
        </w:rPr>
        <w:t>Voort</w:t>
      </w:r>
      <w:r w:rsidR="0087726E">
        <w:rPr>
          <w:rFonts w:eastAsia="Verdana"/>
          <w:color w:val="000000" w:themeColor="text1"/>
        </w:rPr>
        <w:t>s</w:t>
      </w:r>
      <w:r w:rsidRPr="00890481">
        <w:rPr>
          <w:rFonts w:eastAsia="Verdana"/>
          <w:color w:val="000000" w:themeColor="text1"/>
        </w:rPr>
        <w:t xml:space="preserve"> maken de leden van de VVD-fractie zich zeer zorgen over de straffeloosheid van Rusland ten aanzien van de ontvoerde Oekraïense kinderen. Wat gaat de minister doen om tijdens deze AVVN aandacht hiervoor te vragen en in welke coalitie gaat de minister optrekken om alles op alles te zetten om deze kinderen terug naar huis te brengen</w:t>
      </w:r>
      <w:r w:rsidR="003860B2">
        <w:rPr>
          <w:rFonts w:eastAsia="Verdana"/>
          <w:color w:val="000000" w:themeColor="text1"/>
        </w:rPr>
        <w:t xml:space="preserve">? </w:t>
      </w:r>
      <w:r w:rsidRPr="00890481">
        <w:rPr>
          <w:rFonts w:eastAsia="Verdana"/>
          <w:color w:val="000000" w:themeColor="text1"/>
        </w:rPr>
        <w:t xml:space="preserve">De VN heeft dringend behoefte aan een secretaris-generaal die zonder meer </w:t>
      </w:r>
      <w:r w:rsidR="00DE0EBA">
        <w:rPr>
          <w:rFonts w:eastAsia="Verdana"/>
          <w:color w:val="000000" w:themeColor="text1"/>
        </w:rPr>
        <w:t>zich uitspreekt</w:t>
      </w:r>
      <w:r w:rsidRPr="00890481">
        <w:rPr>
          <w:rFonts w:eastAsia="Verdana"/>
          <w:color w:val="000000" w:themeColor="text1"/>
        </w:rPr>
        <w:t xml:space="preserve"> over de brute en illegale Russische agressieoorlog in Oekraïne en die autocratische machtspolitiek onomwonden veroordeelt. </w:t>
      </w:r>
    </w:p>
    <w:p w:rsidR="00D0429B" w:rsidP="00CF0272" w:rsidRDefault="00D0429B" w14:paraId="27EE1DE3" w14:textId="77777777">
      <w:pPr>
        <w:rPr>
          <w:rFonts w:eastAsia="Verdana"/>
          <w:color w:val="000000" w:themeColor="text1"/>
        </w:rPr>
      </w:pPr>
    </w:p>
    <w:p w:rsidRPr="008F14AF" w:rsidR="002D2AD2" w:rsidP="008F14AF" w:rsidRDefault="002D2AD2" w14:paraId="2F0A6B8A" w14:textId="0A807EFB">
      <w:pPr>
        <w:pStyle w:val="Geenafstand"/>
        <w:numPr>
          <w:ilvl w:val="0"/>
          <w:numId w:val="60"/>
        </w:numPr>
        <w:rPr>
          <w:rFonts w:ascii="Times New Roman" w:hAnsi="Times New Roman" w:cs="Times New Roman"/>
          <w:b/>
          <w:bCs/>
          <w:u w:val="single"/>
        </w:rPr>
      </w:pPr>
      <w:bookmarkStart w:name="_Hlk239324424" w:id="2"/>
      <w:r w:rsidRPr="008F14AF">
        <w:rPr>
          <w:rFonts w:ascii="Times New Roman" w:hAnsi="Times New Roman" w:cs="Times New Roman"/>
          <w:b/>
          <w:bCs/>
          <w:u w:val="single"/>
        </w:rPr>
        <w:t>Antwoord van het kabinet</w:t>
      </w:r>
    </w:p>
    <w:p w:rsidRPr="008F14AF" w:rsidR="002D2AD2" w:rsidP="008F14AF" w:rsidRDefault="001207B6" w14:paraId="1D285325" w14:textId="38BCC7CD">
      <w:pPr>
        <w:pStyle w:val="Geenafstand"/>
        <w:rPr>
          <w:rFonts w:ascii="Times New Roman" w:hAnsi="Times New Roman" w:eastAsia="Verdana" w:cs="Times New Roman"/>
          <w:b/>
          <w:bCs/>
          <w:color w:val="000000" w:themeColor="text1"/>
        </w:rPr>
      </w:pPr>
      <w:bookmarkStart w:name="_Hlk239346522" w:id="3"/>
      <w:bookmarkEnd w:id="2"/>
      <w:r w:rsidRPr="008F14AF">
        <w:rPr>
          <w:rFonts w:ascii="Times New Roman" w:hAnsi="Times New Roman" w:eastAsia="Verdana" w:cs="Times New Roman"/>
          <w:b/>
          <w:bCs/>
          <w:color w:val="000000" w:themeColor="text1"/>
        </w:rPr>
        <w:t>Nederland zet zich doorlopend in voor het tegengaan van kinderontvoering, ondersteunen van repatriëring van ontvoerde kinderen en het tegengaan van straffeloosheid</w:t>
      </w:r>
      <w:r w:rsidRPr="008F14AF" w:rsidR="000D7FBA">
        <w:rPr>
          <w:rFonts w:ascii="Times New Roman" w:hAnsi="Times New Roman" w:eastAsia="Verdana" w:cs="Times New Roman"/>
          <w:b/>
          <w:bCs/>
          <w:color w:val="000000" w:themeColor="text1"/>
        </w:rPr>
        <w:t xml:space="preserve"> van door Rusland begane misdaden in </w:t>
      </w:r>
      <w:r w:rsidRPr="008F14AF" w:rsidR="008A0312">
        <w:rPr>
          <w:rFonts w:ascii="Times New Roman" w:hAnsi="Times New Roman" w:eastAsia="Verdana" w:cs="Times New Roman"/>
          <w:b/>
          <w:bCs/>
          <w:color w:val="000000" w:themeColor="text1"/>
        </w:rPr>
        <w:t xml:space="preserve">en tegen </w:t>
      </w:r>
      <w:r w:rsidRPr="008F14AF" w:rsidR="000D7FBA">
        <w:rPr>
          <w:rFonts w:ascii="Times New Roman" w:hAnsi="Times New Roman" w:eastAsia="Verdana" w:cs="Times New Roman"/>
          <w:b/>
          <w:bCs/>
          <w:color w:val="000000" w:themeColor="text1"/>
        </w:rPr>
        <w:t>Oekraïne, inclusief de illegaal bezette gebieden</w:t>
      </w:r>
      <w:r w:rsidRPr="008F14AF">
        <w:rPr>
          <w:rFonts w:ascii="Times New Roman" w:hAnsi="Times New Roman" w:eastAsia="Verdana" w:cs="Times New Roman"/>
          <w:b/>
          <w:bCs/>
          <w:color w:val="000000" w:themeColor="text1"/>
        </w:rPr>
        <w:t>.</w:t>
      </w:r>
    </w:p>
    <w:bookmarkEnd w:id="3"/>
    <w:p w:rsidRPr="008F14AF" w:rsidR="007A359A" w:rsidP="008F14AF" w:rsidRDefault="001207B6" w14:paraId="4EF4EDBC" w14:textId="18B25B7E">
      <w:pPr>
        <w:pStyle w:val="Geenafstand"/>
        <w:rPr>
          <w:rFonts w:ascii="Times New Roman" w:hAnsi="Times New Roman" w:eastAsia="Verdana" w:cs="Times New Roman"/>
          <w:b/>
          <w:bCs/>
          <w:color w:val="000000" w:themeColor="text1"/>
        </w:rPr>
      </w:pPr>
      <w:r w:rsidRPr="008F14AF">
        <w:rPr>
          <w:rFonts w:ascii="Times New Roman" w:hAnsi="Times New Roman" w:eastAsia="Verdana" w:cs="Times New Roman"/>
          <w:b/>
          <w:bCs/>
          <w:color w:val="000000" w:themeColor="text1"/>
        </w:rPr>
        <w:t xml:space="preserve">In dat kader zal </w:t>
      </w:r>
      <w:r w:rsidRPr="008F14AF" w:rsidR="00A06998">
        <w:rPr>
          <w:rFonts w:ascii="Times New Roman" w:hAnsi="Times New Roman" w:eastAsia="Verdana" w:cs="Times New Roman"/>
          <w:b/>
          <w:bCs/>
          <w:color w:val="000000" w:themeColor="text1"/>
        </w:rPr>
        <w:t>het Koninkrijk</w:t>
      </w:r>
      <w:r w:rsidRPr="008F14AF">
        <w:rPr>
          <w:rFonts w:ascii="Times New Roman" w:hAnsi="Times New Roman" w:eastAsia="Verdana" w:cs="Times New Roman"/>
          <w:b/>
          <w:bCs/>
          <w:color w:val="000000" w:themeColor="text1"/>
        </w:rPr>
        <w:t xml:space="preserve"> tijdens de </w:t>
      </w:r>
      <w:r w:rsidRPr="008F14AF" w:rsidR="00F00DDC">
        <w:rPr>
          <w:rFonts w:ascii="Times New Roman" w:hAnsi="Times New Roman" w:eastAsia="Verdana" w:cs="Times New Roman"/>
          <w:b/>
          <w:bCs/>
          <w:color w:val="000000" w:themeColor="text1"/>
        </w:rPr>
        <w:t>HLW</w:t>
      </w:r>
      <w:r w:rsidRPr="008F14AF">
        <w:rPr>
          <w:rFonts w:ascii="Times New Roman" w:hAnsi="Times New Roman" w:eastAsia="Verdana" w:cs="Times New Roman"/>
          <w:b/>
          <w:bCs/>
          <w:color w:val="000000" w:themeColor="text1"/>
        </w:rPr>
        <w:t xml:space="preserve"> medeorganisator zijn van het jaarlijkse ministeriele </w:t>
      </w:r>
      <w:r w:rsidRPr="008F14AF">
        <w:rPr>
          <w:rFonts w:ascii="Times New Roman" w:hAnsi="Times New Roman" w:eastAsia="Verdana" w:cs="Times New Roman"/>
          <w:b/>
          <w:bCs/>
          <w:i/>
          <w:color w:val="000000" w:themeColor="text1"/>
        </w:rPr>
        <w:t>accountability</w:t>
      </w:r>
      <w:r w:rsidRPr="008F14AF">
        <w:rPr>
          <w:rFonts w:ascii="Times New Roman" w:hAnsi="Times New Roman" w:eastAsia="Verdana" w:cs="Times New Roman"/>
          <w:b/>
          <w:bCs/>
          <w:color w:val="000000" w:themeColor="text1"/>
        </w:rPr>
        <w:t xml:space="preserve"> evenement, waarbij aandacht wordt gevraagd voor misdrijven tegen kinderen in Oekraïne, waaronder kinderontvoeringen, indoctrinatie en militaris</w:t>
      </w:r>
      <w:r w:rsidRPr="008F14AF" w:rsidR="006D4F02">
        <w:rPr>
          <w:rFonts w:ascii="Times New Roman" w:hAnsi="Times New Roman" w:eastAsia="Verdana" w:cs="Times New Roman"/>
          <w:b/>
          <w:bCs/>
          <w:color w:val="000000" w:themeColor="text1"/>
        </w:rPr>
        <w:t>ering</w:t>
      </w:r>
      <w:r w:rsidRPr="008F14AF">
        <w:rPr>
          <w:rFonts w:ascii="Times New Roman" w:hAnsi="Times New Roman" w:eastAsia="Verdana" w:cs="Times New Roman"/>
          <w:b/>
          <w:bCs/>
          <w:color w:val="000000" w:themeColor="text1"/>
        </w:rPr>
        <w:t xml:space="preserve">. Dit evenement sluit nauw aan op de inzet van de </w:t>
      </w:r>
      <w:r w:rsidRPr="008F14AF">
        <w:rPr>
          <w:rFonts w:ascii="Times New Roman" w:hAnsi="Times New Roman" w:eastAsia="Verdana" w:cs="Times New Roman"/>
          <w:b/>
          <w:bCs/>
          <w:i/>
          <w:iCs/>
          <w:color w:val="000000" w:themeColor="text1"/>
        </w:rPr>
        <w:t xml:space="preserve">International Coalition for the Return of </w:t>
      </w:r>
      <w:proofErr w:type="spellStart"/>
      <w:r w:rsidRPr="008F14AF">
        <w:rPr>
          <w:rFonts w:ascii="Times New Roman" w:hAnsi="Times New Roman" w:eastAsia="Verdana" w:cs="Times New Roman"/>
          <w:b/>
          <w:bCs/>
          <w:i/>
          <w:iCs/>
          <w:color w:val="000000" w:themeColor="text1"/>
        </w:rPr>
        <w:t>Ukrainian</w:t>
      </w:r>
      <w:proofErr w:type="spellEnd"/>
      <w:r w:rsidRPr="008F14AF">
        <w:rPr>
          <w:rFonts w:ascii="Times New Roman" w:hAnsi="Times New Roman" w:eastAsia="Verdana" w:cs="Times New Roman"/>
          <w:b/>
          <w:bCs/>
          <w:i/>
          <w:iCs/>
          <w:color w:val="000000" w:themeColor="text1"/>
        </w:rPr>
        <w:t xml:space="preserve"> </w:t>
      </w:r>
      <w:proofErr w:type="spellStart"/>
      <w:r w:rsidRPr="008F14AF">
        <w:rPr>
          <w:rFonts w:ascii="Times New Roman" w:hAnsi="Times New Roman" w:eastAsia="Verdana" w:cs="Times New Roman"/>
          <w:b/>
          <w:bCs/>
          <w:i/>
          <w:iCs/>
          <w:color w:val="000000" w:themeColor="text1"/>
        </w:rPr>
        <w:t>Children</w:t>
      </w:r>
      <w:proofErr w:type="spellEnd"/>
      <w:r w:rsidRPr="008F14AF">
        <w:rPr>
          <w:rFonts w:ascii="Times New Roman" w:hAnsi="Times New Roman" w:eastAsia="Verdana" w:cs="Times New Roman"/>
          <w:b/>
          <w:bCs/>
          <w:i/>
          <w:iCs/>
          <w:color w:val="000000" w:themeColor="text1"/>
        </w:rPr>
        <w:t xml:space="preserve">, </w:t>
      </w:r>
      <w:r w:rsidRPr="008F14AF">
        <w:rPr>
          <w:rFonts w:ascii="Times New Roman" w:hAnsi="Times New Roman" w:eastAsia="Verdana" w:cs="Times New Roman"/>
          <w:b/>
          <w:bCs/>
          <w:color w:val="000000" w:themeColor="text1"/>
        </w:rPr>
        <w:t>waarbij Nederland vanaf de start actief bij betrokken is.</w:t>
      </w:r>
      <w:r w:rsidRPr="008F14AF" w:rsidR="00F11CD5">
        <w:rPr>
          <w:rFonts w:ascii="Times New Roman" w:hAnsi="Times New Roman" w:eastAsia="Verdana" w:cs="Times New Roman"/>
          <w:b/>
          <w:bCs/>
          <w:color w:val="000000" w:themeColor="text1"/>
        </w:rPr>
        <w:t xml:space="preserve"> Deze internationale coalitie zet zich in voor de repatriëring van gedeporteerde Oekraïense kinderen en telt inmiddels meer dan vijftig leden. </w:t>
      </w:r>
      <w:r w:rsidRPr="008F14AF" w:rsidR="00B8375D">
        <w:rPr>
          <w:rFonts w:ascii="Times New Roman" w:hAnsi="Times New Roman" w:eastAsia="Verdana" w:cs="Times New Roman"/>
          <w:b/>
          <w:bCs/>
          <w:color w:val="000000" w:themeColor="text1"/>
        </w:rPr>
        <w:t>Ten aanzien van de nieuwe secretaris-generaal van de VN staat buiten kijf dat die zich ook glashelder zal moeten uitspreken over schendingen van het VN Handvest, zoals tot op heden begaan door Rusland.</w:t>
      </w:r>
    </w:p>
    <w:p w:rsidR="001207B6" w:rsidP="00CF0272" w:rsidRDefault="001207B6" w14:paraId="69A84016" w14:textId="77777777">
      <w:pPr>
        <w:rPr>
          <w:rFonts w:eastAsia="Verdana"/>
          <w:color w:val="000000" w:themeColor="text1"/>
        </w:rPr>
      </w:pPr>
    </w:p>
    <w:p w:rsidR="00CB433E" w:rsidP="00CF0272" w:rsidRDefault="00CF0272" w14:paraId="61720423" w14:textId="098E0979">
      <w:pPr>
        <w:rPr>
          <w:rFonts w:eastAsia="Verdana"/>
          <w:color w:val="000000" w:themeColor="text1"/>
        </w:rPr>
      </w:pPr>
      <w:r w:rsidRPr="00890481">
        <w:rPr>
          <w:rFonts w:eastAsia="Verdana"/>
          <w:color w:val="000000" w:themeColor="text1"/>
        </w:rPr>
        <w:t xml:space="preserve">De leden van de VVD-fractie vragen de minister welke specifieke diplomatieke en geopolitieke eisen het kabinet stelt aan kandidaten, los van de in de brief genoemde algemene bestuurlijke competenties. Is de minister bereid om de geopolitieke onafhankelijkheid ten opzichte van Moskou en Peking als een randvoorwaarde te hanteren in de Nederlandse inzet? </w:t>
      </w:r>
    </w:p>
    <w:p w:rsidR="0037018D" w:rsidP="00CF0272" w:rsidRDefault="0037018D" w14:paraId="1DA2DFCA" w14:textId="77777777">
      <w:pPr>
        <w:rPr>
          <w:rFonts w:eastAsia="Verdana"/>
          <w:color w:val="000000" w:themeColor="text1"/>
        </w:rPr>
      </w:pPr>
    </w:p>
    <w:p w:rsidR="00CF0272" w:rsidP="00CF0272" w:rsidRDefault="00CF0272" w14:paraId="0B0F2BDE" w14:textId="7189FB1B">
      <w:pPr>
        <w:rPr>
          <w:rFonts w:eastAsia="Verdana"/>
          <w:color w:val="000000" w:themeColor="text1"/>
        </w:rPr>
      </w:pPr>
      <w:r w:rsidRPr="00890481">
        <w:rPr>
          <w:rFonts w:eastAsia="Verdana"/>
          <w:color w:val="000000" w:themeColor="text1"/>
        </w:rPr>
        <w:t>Voorts vragen deze leden aan welke concrete personen of profielen de minister momenteel denkt. Met welke gelijkgezinde bondgenoten zoekt het kabinet momenteel actief de samenwerking op om een kandidaat met een stevig ruggengraatprofiel te steunen?</w:t>
      </w:r>
    </w:p>
    <w:p w:rsidRPr="008F14AF" w:rsidR="00CB433E" w:rsidP="008F14AF" w:rsidRDefault="00CB433E" w14:paraId="5E6242F4" w14:textId="77777777">
      <w:pPr>
        <w:pStyle w:val="Geenafstand"/>
        <w:rPr>
          <w:rFonts w:ascii="Times New Roman" w:hAnsi="Times New Roman" w:cs="Times New Roman"/>
          <w:b/>
          <w:bCs/>
        </w:rPr>
      </w:pPr>
    </w:p>
    <w:p w:rsidRPr="008F14AF" w:rsidR="00CB433E" w:rsidP="008F14AF" w:rsidRDefault="00CB433E" w14:paraId="7319771B" w14:textId="00702C09">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p>
    <w:p w:rsidRPr="008F14AF" w:rsidR="00F04CEF" w:rsidP="008F14AF" w:rsidRDefault="0041774B" w14:paraId="6144B99A" w14:textId="4B86A89A">
      <w:pPr>
        <w:pStyle w:val="Geenafstand"/>
        <w:rPr>
          <w:rFonts w:ascii="Times New Roman" w:hAnsi="Times New Roman" w:cs="Times New Roman"/>
          <w:b/>
          <w:bCs/>
        </w:rPr>
      </w:pPr>
      <w:r w:rsidRPr="008F14AF">
        <w:rPr>
          <w:rFonts w:ascii="Times New Roman" w:hAnsi="Times New Roman" w:cs="Times New Roman"/>
          <w:b/>
          <w:bCs/>
        </w:rPr>
        <w:t xml:space="preserve">Het </w:t>
      </w:r>
      <w:r w:rsidRPr="008F14AF" w:rsidR="00185EFF">
        <w:rPr>
          <w:rFonts w:ascii="Times New Roman" w:hAnsi="Times New Roman" w:cs="Times New Roman"/>
          <w:b/>
          <w:bCs/>
        </w:rPr>
        <w:t>k</w:t>
      </w:r>
      <w:r w:rsidRPr="008F14AF">
        <w:rPr>
          <w:rFonts w:ascii="Times New Roman" w:hAnsi="Times New Roman" w:cs="Times New Roman"/>
          <w:b/>
          <w:bCs/>
        </w:rPr>
        <w:t xml:space="preserve">abinet </w:t>
      </w:r>
      <w:r w:rsidRPr="008F14AF" w:rsidR="00CC3E15">
        <w:rPr>
          <w:rFonts w:ascii="Times New Roman" w:hAnsi="Times New Roman" w:cs="Times New Roman"/>
          <w:b/>
          <w:bCs/>
        </w:rPr>
        <w:t>wil een</w:t>
      </w:r>
      <w:r w:rsidRPr="008F14AF">
        <w:rPr>
          <w:rFonts w:ascii="Times New Roman" w:hAnsi="Times New Roman" w:cs="Times New Roman"/>
          <w:b/>
          <w:bCs/>
        </w:rPr>
        <w:t xml:space="preserve"> legiti</w:t>
      </w:r>
      <w:r w:rsidRPr="008F14AF" w:rsidR="00CC3E15">
        <w:rPr>
          <w:rFonts w:ascii="Times New Roman" w:hAnsi="Times New Roman" w:cs="Times New Roman"/>
          <w:b/>
          <w:bCs/>
        </w:rPr>
        <w:t>e</w:t>
      </w:r>
      <w:r w:rsidRPr="008F14AF">
        <w:rPr>
          <w:rFonts w:ascii="Times New Roman" w:hAnsi="Times New Roman" w:cs="Times New Roman"/>
          <w:b/>
          <w:bCs/>
        </w:rPr>
        <w:t>m en geloofwaardig</w:t>
      </w:r>
      <w:r w:rsidRPr="008F14AF" w:rsidDel="00CC3E15">
        <w:rPr>
          <w:rFonts w:ascii="Times New Roman" w:hAnsi="Times New Roman" w:cs="Times New Roman"/>
          <w:b/>
          <w:bCs/>
        </w:rPr>
        <w:t xml:space="preserve"> </w:t>
      </w:r>
      <w:r w:rsidRPr="008F14AF">
        <w:rPr>
          <w:rFonts w:ascii="Times New Roman" w:hAnsi="Times New Roman" w:cs="Times New Roman"/>
          <w:b/>
          <w:bCs/>
        </w:rPr>
        <w:t xml:space="preserve">selectieproces voor de volgende secretaris-generaal van de VN, waarbij alle VN-lidstaten betrokken zijn. </w:t>
      </w:r>
      <w:r w:rsidRPr="008F14AF" w:rsidR="00062350">
        <w:rPr>
          <w:rFonts w:ascii="Times New Roman" w:hAnsi="Times New Roman" w:cs="Times New Roman"/>
          <w:b/>
          <w:bCs/>
        </w:rPr>
        <w:t xml:space="preserve">Meerdere kandidaten hebben zich inmiddels publiekelijk kandidaat gesteld. De nieuwe secretaris-generaal van de VN wordt, op aanbeveling van de VNVR, door de AVVN benoemd. In </w:t>
      </w:r>
      <w:r w:rsidRPr="008F14AF" w:rsidR="00F04CEF">
        <w:rPr>
          <w:rFonts w:ascii="Times New Roman" w:hAnsi="Times New Roman" w:cs="Times New Roman"/>
          <w:b/>
          <w:bCs/>
        </w:rPr>
        <w:t>de</w:t>
      </w:r>
      <w:r w:rsidRPr="008F14AF" w:rsidR="00062350">
        <w:rPr>
          <w:rFonts w:ascii="Times New Roman" w:hAnsi="Times New Roman" w:cs="Times New Roman"/>
          <w:b/>
          <w:bCs/>
        </w:rPr>
        <w:t xml:space="preserve"> VNVR-besluitvorming over deze aanbeveling hebben de permanente leden - VS, VK, Frankrijk,</w:t>
      </w:r>
      <w:r w:rsidRPr="008F14AF" w:rsidR="00F04CEF">
        <w:rPr>
          <w:rFonts w:ascii="Times New Roman" w:hAnsi="Times New Roman" w:cs="Times New Roman"/>
          <w:b/>
          <w:bCs/>
        </w:rPr>
        <w:t xml:space="preserve"> </w:t>
      </w:r>
      <w:r w:rsidRPr="008F14AF" w:rsidR="00062350">
        <w:rPr>
          <w:rFonts w:ascii="Times New Roman" w:hAnsi="Times New Roman" w:cs="Times New Roman"/>
          <w:b/>
          <w:bCs/>
        </w:rPr>
        <w:t xml:space="preserve">Rusland en China - een veto. </w:t>
      </w:r>
    </w:p>
    <w:p w:rsidRPr="008F14AF" w:rsidR="0042071C" w:rsidP="008F14AF" w:rsidRDefault="008E2092" w14:paraId="3FB3480C" w14:textId="23F778F3">
      <w:pPr>
        <w:pStyle w:val="Geenafstand"/>
        <w:rPr>
          <w:rFonts w:ascii="Times New Roman" w:hAnsi="Times New Roman" w:cs="Times New Roman"/>
          <w:b/>
          <w:bCs/>
        </w:rPr>
      </w:pPr>
      <w:r w:rsidRPr="008F14AF">
        <w:rPr>
          <w:rFonts w:ascii="Times New Roman" w:hAnsi="Times New Roman" w:cs="Times New Roman"/>
          <w:b/>
          <w:bCs/>
        </w:rPr>
        <w:lastRenderedPageBreak/>
        <w:t xml:space="preserve">Aangezien het Koninkrijk </w:t>
      </w:r>
      <w:r w:rsidRPr="008F14AF" w:rsidR="009F37CE">
        <w:rPr>
          <w:rFonts w:ascii="Times New Roman" w:hAnsi="Times New Roman" w:cs="Times New Roman"/>
          <w:b/>
          <w:bCs/>
        </w:rPr>
        <w:t>momenteel</w:t>
      </w:r>
      <w:r w:rsidRPr="008F14AF">
        <w:rPr>
          <w:rFonts w:ascii="Times New Roman" w:hAnsi="Times New Roman" w:cs="Times New Roman"/>
          <w:b/>
          <w:bCs/>
        </w:rPr>
        <w:t xml:space="preserve"> geen lid is van de </w:t>
      </w:r>
      <w:r w:rsidRPr="008F14AF" w:rsidR="009F37CE">
        <w:rPr>
          <w:rFonts w:ascii="Times New Roman" w:hAnsi="Times New Roman" w:cs="Times New Roman"/>
          <w:b/>
          <w:bCs/>
        </w:rPr>
        <w:t>VNVR</w:t>
      </w:r>
      <w:r w:rsidRPr="008F14AF">
        <w:rPr>
          <w:rFonts w:ascii="Times New Roman" w:hAnsi="Times New Roman" w:cs="Times New Roman"/>
          <w:b/>
          <w:bCs/>
        </w:rPr>
        <w:t xml:space="preserve">, zal </w:t>
      </w:r>
      <w:r w:rsidRPr="008F14AF" w:rsidR="00DD403A">
        <w:rPr>
          <w:rFonts w:ascii="Times New Roman" w:hAnsi="Times New Roman" w:cs="Times New Roman"/>
          <w:b/>
          <w:bCs/>
        </w:rPr>
        <w:t>het</w:t>
      </w:r>
      <w:r w:rsidRPr="008F14AF">
        <w:rPr>
          <w:rFonts w:ascii="Times New Roman" w:hAnsi="Times New Roman" w:cs="Times New Roman"/>
          <w:b/>
          <w:bCs/>
        </w:rPr>
        <w:t xml:space="preserve"> </w:t>
      </w:r>
      <w:r w:rsidRPr="008F14AF" w:rsidR="00DD403A">
        <w:rPr>
          <w:rFonts w:ascii="Times New Roman" w:hAnsi="Times New Roman" w:cs="Times New Roman"/>
          <w:b/>
          <w:bCs/>
        </w:rPr>
        <w:t>Koninkrijk</w:t>
      </w:r>
      <w:r w:rsidRPr="008F14AF">
        <w:rPr>
          <w:rFonts w:ascii="Times New Roman" w:hAnsi="Times New Roman" w:cs="Times New Roman"/>
          <w:b/>
          <w:bCs/>
        </w:rPr>
        <w:t xml:space="preserve"> in de AVVN het standpunt over de door de </w:t>
      </w:r>
      <w:r w:rsidRPr="008F14AF" w:rsidR="009F37CE">
        <w:rPr>
          <w:rFonts w:ascii="Times New Roman" w:hAnsi="Times New Roman" w:cs="Times New Roman"/>
          <w:b/>
          <w:bCs/>
        </w:rPr>
        <w:t>VNVR</w:t>
      </w:r>
      <w:r w:rsidRPr="008F14AF">
        <w:rPr>
          <w:rFonts w:ascii="Times New Roman" w:hAnsi="Times New Roman" w:cs="Times New Roman"/>
          <w:b/>
          <w:bCs/>
        </w:rPr>
        <w:t xml:space="preserve"> voorgedragen kandidaat kenbaar maken.</w:t>
      </w:r>
      <w:r w:rsidRPr="008F14AF" w:rsidR="0079082C">
        <w:rPr>
          <w:rFonts w:ascii="Times New Roman" w:hAnsi="Times New Roman" w:cs="Times New Roman"/>
          <w:b/>
          <w:bCs/>
        </w:rPr>
        <w:t xml:space="preserve"> </w:t>
      </w:r>
      <w:r w:rsidRPr="008F14AF" w:rsidR="00062350">
        <w:rPr>
          <w:rFonts w:ascii="Times New Roman" w:hAnsi="Times New Roman" w:cs="Times New Roman"/>
          <w:b/>
          <w:bCs/>
        </w:rPr>
        <w:t xml:space="preserve">Het </w:t>
      </w:r>
      <w:r w:rsidRPr="008F14AF" w:rsidR="00D15C46">
        <w:rPr>
          <w:rFonts w:ascii="Times New Roman" w:hAnsi="Times New Roman" w:cs="Times New Roman"/>
          <w:b/>
          <w:bCs/>
        </w:rPr>
        <w:t>k</w:t>
      </w:r>
      <w:r w:rsidRPr="008F14AF" w:rsidR="00062350">
        <w:rPr>
          <w:rFonts w:ascii="Times New Roman" w:hAnsi="Times New Roman" w:cs="Times New Roman"/>
          <w:b/>
          <w:bCs/>
        </w:rPr>
        <w:t>abinet brengt het door Nederland gewenste</w:t>
      </w:r>
      <w:r w:rsidRPr="008F14AF" w:rsidR="00F04CEF">
        <w:rPr>
          <w:rFonts w:ascii="Times New Roman" w:hAnsi="Times New Roman" w:cs="Times New Roman"/>
          <w:b/>
          <w:bCs/>
        </w:rPr>
        <w:t xml:space="preserve"> (stevige)</w:t>
      </w:r>
      <w:r w:rsidRPr="008F14AF" w:rsidR="00062350">
        <w:rPr>
          <w:rFonts w:ascii="Times New Roman" w:hAnsi="Times New Roman" w:cs="Times New Roman"/>
          <w:b/>
          <w:bCs/>
        </w:rPr>
        <w:t xml:space="preserve"> profiel </w:t>
      </w:r>
      <w:r w:rsidRPr="008F14AF" w:rsidR="00F04CEF">
        <w:rPr>
          <w:rFonts w:ascii="Times New Roman" w:hAnsi="Times New Roman" w:cs="Times New Roman"/>
          <w:b/>
          <w:bCs/>
        </w:rPr>
        <w:t xml:space="preserve">– </w:t>
      </w:r>
      <w:r w:rsidRPr="008F14AF" w:rsidR="00062350">
        <w:rPr>
          <w:rFonts w:ascii="Times New Roman" w:hAnsi="Times New Roman" w:cs="Times New Roman"/>
          <w:b/>
          <w:bCs/>
        </w:rPr>
        <w:t>bewezen leiderschap in complexe politieke vraagstukke</w:t>
      </w:r>
      <w:r w:rsidRPr="008F14AF" w:rsidR="00F04CEF">
        <w:rPr>
          <w:rFonts w:ascii="Times New Roman" w:hAnsi="Times New Roman" w:cs="Times New Roman"/>
          <w:b/>
          <w:bCs/>
        </w:rPr>
        <w:t xml:space="preserve">n, </w:t>
      </w:r>
      <w:r w:rsidRPr="008F14AF" w:rsidR="00062350">
        <w:rPr>
          <w:rFonts w:ascii="Times New Roman" w:hAnsi="Times New Roman" w:cs="Times New Roman"/>
          <w:b/>
          <w:bCs/>
        </w:rPr>
        <w:t xml:space="preserve">bestuurlijke ervaring op hoog niveau, en voorkeur voor een eerste vrouwelijke secretaris-generaal – </w:t>
      </w:r>
      <w:r w:rsidRPr="008F14AF" w:rsidR="00F04CEF">
        <w:rPr>
          <w:rFonts w:ascii="Times New Roman" w:hAnsi="Times New Roman" w:cs="Times New Roman"/>
          <w:b/>
          <w:bCs/>
        </w:rPr>
        <w:t>doorlopend en bij een brede groep landen</w:t>
      </w:r>
      <w:r w:rsidRPr="008F14AF" w:rsidR="00062350">
        <w:rPr>
          <w:rFonts w:ascii="Times New Roman" w:hAnsi="Times New Roman" w:cs="Times New Roman"/>
          <w:b/>
          <w:bCs/>
        </w:rPr>
        <w:t xml:space="preserve"> onder de aandacht. In deze fase is het belangrijk deze boodschappen </w:t>
      </w:r>
      <w:r w:rsidRPr="008F14AF" w:rsidR="00F04CEF">
        <w:rPr>
          <w:rFonts w:ascii="Times New Roman" w:hAnsi="Times New Roman" w:cs="Times New Roman"/>
          <w:b/>
          <w:bCs/>
        </w:rPr>
        <w:t xml:space="preserve">in het bijzonder </w:t>
      </w:r>
      <w:r w:rsidRPr="008F14AF" w:rsidR="00062350">
        <w:rPr>
          <w:rFonts w:ascii="Times New Roman" w:hAnsi="Times New Roman" w:cs="Times New Roman"/>
          <w:b/>
          <w:bCs/>
        </w:rPr>
        <w:t xml:space="preserve">tot de </w:t>
      </w:r>
      <w:r w:rsidRPr="008F14AF" w:rsidR="00F04CEF">
        <w:rPr>
          <w:rFonts w:ascii="Times New Roman" w:hAnsi="Times New Roman" w:cs="Times New Roman"/>
          <w:b/>
          <w:bCs/>
        </w:rPr>
        <w:t>vij</w:t>
      </w:r>
      <w:r w:rsidRPr="008F14AF" w:rsidR="006F3745">
        <w:rPr>
          <w:rFonts w:ascii="Times New Roman" w:hAnsi="Times New Roman" w:cs="Times New Roman"/>
          <w:b/>
          <w:bCs/>
        </w:rPr>
        <w:t>f</w:t>
      </w:r>
      <w:r w:rsidRPr="008F14AF" w:rsidR="00F04CEF">
        <w:rPr>
          <w:rFonts w:ascii="Times New Roman" w:hAnsi="Times New Roman" w:cs="Times New Roman"/>
          <w:b/>
          <w:bCs/>
        </w:rPr>
        <w:t xml:space="preserve">tien </w:t>
      </w:r>
      <w:r w:rsidRPr="008F14AF" w:rsidR="00062350">
        <w:rPr>
          <w:rFonts w:ascii="Times New Roman" w:hAnsi="Times New Roman" w:cs="Times New Roman"/>
          <w:b/>
          <w:bCs/>
        </w:rPr>
        <w:t>zittende VNVR-leden te richten</w:t>
      </w:r>
      <w:r w:rsidRPr="008F14AF" w:rsidR="00F04CEF">
        <w:rPr>
          <w:rFonts w:ascii="Times New Roman" w:hAnsi="Times New Roman" w:cs="Times New Roman"/>
          <w:b/>
          <w:bCs/>
        </w:rPr>
        <w:t xml:space="preserve">. </w:t>
      </w:r>
    </w:p>
    <w:p w:rsidR="00C32DB8" w:rsidP="00CF0272" w:rsidRDefault="00C32DB8" w14:paraId="11D29734" w14:textId="77777777">
      <w:pPr>
        <w:rPr>
          <w:rFonts w:eastAsia="Verdana"/>
          <w:color w:val="000000" w:themeColor="text1"/>
        </w:rPr>
      </w:pPr>
    </w:p>
    <w:p w:rsidRPr="00890481" w:rsidR="00CF0272" w:rsidP="00CF0272" w:rsidRDefault="00CF0272" w14:paraId="6012970C" w14:textId="16172AD3">
      <w:pPr>
        <w:rPr>
          <w:rFonts w:eastAsia="Verdana"/>
          <w:color w:val="000000" w:themeColor="text1"/>
        </w:rPr>
      </w:pPr>
      <w:r w:rsidRPr="00890481">
        <w:rPr>
          <w:rFonts w:eastAsia="Verdana"/>
          <w:color w:val="000000" w:themeColor="text1"/>
        </w:rPr>
        <w:t>De leden van de VVD-fractie delen de zorg van het kabinet over de uitholling van de internationale rechtsorde en de toenemende normvervaging op het wereldtoneel. Deze leden benadrukken dat het probleem niet schuilt in de materiële juridische afspraken zelf. Het zijn niet de Geneefse Conventies of de fundamentele verdragen van het humanitair oorlogsrecht die gewijzigd, afgezwakt of herschreven moeten worden. Het failliet zit in de procedures en mechanismen voor de handhaving en de naleving van dat recht. Het huidige stelsel loopt stelselmatig vast doordat een agressorstaat als Rusland zich kan verschuilen achter zijn permanente zetel en vetorecht in de VN-Veiligheidsraad, waarmee elke vorm van sanctie, effectieve handhaving of veroordeling van evidente oorlogsmisdaden wordt geblokkeerd.</w:t>
      </w:r>
    </w:p>
    <w:p w:rsidR="00BA7BC7" w:rsidP="00CF0272" w:rsidRDefault="00CF0272" w14:paraId="3CDE9107" w14:textId="4AC60C6C">
      <w:pPr>
        <w:rPr>
          <w:rFonts w:eastAsia="Verdana"/>
          <w:color w:val="000000" w:themeColor="text1"/>
        </w:rPr>
      </w:pPr>
      <w:r w:rsidRPr="00890481">
        <w:rPr>
          <w:rFonts w:eastAsia="Verdana"/>
          <w:color w:val="000000" w:themeColor="text1"/>
        </w:rPr>
        <w:t xml:space="preserve">Een grondige hervorming van de VN-instituties en handhavingsprocessen is volgens deze leden de noodzakelijke eerste stap om de geloofwaardigheid van de internationale rechtsorde te herstellen. Het kabinet treedt op als medevoorzitter van de intergouvernementele onderhandelingen (IGN) over de hervorming van de Veiligheidsraad en stelt voor om permanente zetels zonder vetorecht toe te voegen. In hoeverre acht de minister deze inzet realistisch, wetende dat de huidige permanente leden iedere formele verdragswijziging kunnen tegenhouden? Welke alternatieven onderzoekt het kabinet om bij aanhoudende verlamming van de Veiligheidsraad buiten de geblokkeerde vetostructuren om handhaving en gerechtigheid te organiseren, bijvoorbeeld via coalities van </w:t>
      </w:r>
      <w:bookmarkStart w:name="_Hlk239359888" w:id="4"/>
      <w:r w:rsidRPr="00890481">
        <w:rPr>
          <w:rFonts w:eastAsia="Verdana"/>
          <w:color w:val="000000" w:themeColor="text1"/>
        </w:rPr>
        <w:t xml:space="preserve">gelijkgezinde landen </w:t>
      </w:r>
      <w:bookmarkEnd w:id="4"/>
      <w:r w:rsidRPr="00890481">
        <w:rPr>
          <w:rFonts w:eastAsia="Verdana"/>
          <w:color w:val="000000" w:themeColor="text1"/>
        </w:rPr>
        <w:t xml:space="preserve">of via een actievere benutting van de </w:t>
      </w:r>
      <w:proofErr w:type="spellStart"/>
      <w:r w:rsidRPr="00477A76">
        <w:rPr>
          <w:rFonts w:eastAsia="Verdana"/>
          <w:i/>
          <w:color w:val="000000" w:themeColor="text1"/>
        </w:rPr>
        <w:t>Uniting</w:t>
      </w:r>
      <w:proofErr w:type="spellEnd"/>
      <w:r w:rsidRPr="00477A76">
        <w:rPr>
          <w:rFonts w:eastAsia="Verdana"/>
          <w:i/>
          <w:color w:val="000000" w:themeColor="text1"/>
        </w:rPr>
        <w:t xml:space="preserve"> for Peace</w:t>
      </w:r>
      <w:r w:rsidRPr="00890481">
        <w:rPr>
          <w:rFonts w:eastAsia="Verdana"/>
          <w:color w:val="000000" w:themeColor="text1"/>
        </w:rPr>
        <w:t>-resoluties in de Algemene Vergadering?</w:t>
      </w:r>
    </w:p>
    <w:p w:rsidR="00D87A97" w:rsidP="00CF0272" w:rsidRDefault="00D87A97" w14:paraId="111DF9F1" w14:textId="77777777">
      <w:pPr>
        <w:rPr>
          <w:rFonts w:eastAsia="Verdana"/>
          <w:color w:val="000000" w:themeColor="text1"/>
        </w:rPr>
      </w:pPr>
    </w:p>
    <w:p w:rsidRPr="008F14AF" w:rsidR="00BA7BC7" w:rsidP="008F14AF" w:rsidRDefault="00BA7BC7" w14:paraId="6F7DC903" w14:textId="3633A08A">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r w:rsidRPr="008F14AF" w:rsidR="00652267">
        <w:rPr>
          <w:rFonts w:ascii="Times New Roman" w:hAnsi="Times New Roman" w:cs="Times New Roman"/>
          <w:b/>
          <w:bCs/>
          <w:u w:val="single"/>
        </w:rPr>
        <w:t xml:space="preserve"> </w:t>
      </w:r>
    </w:p>
    <w:p w:rsidRPr="008F14AF" w:rsidR="001532C1" w:rsidP="008F14AF" w:rsidRDefault="001E03EE" w14:paraId="70DE27BE" w14:textId="66F546E1">
      <w:pPr>
        <w:pStyle w:val="Geenafstand"/>
        <w:rPr>
          <w:rFonts w:ascii="Times New Roman" w:hAnsi="Times New Roman" w:cs="Times New Roman"/>
          <w:b/>
          <w:bCs/>
        </w:rPr>
      </w:pPr>
      <w:r w:rsidRPr="008F14AF">
        <w:rPr>
          <w:rFonts w:ascii="Times New Roman" w:hAnsi="Times New Roman" w:cs="Times New Roman"/>
          <w:b/>
          <w:bCs/>
        </w:rPr>
        <w:t>Het is duidelijk dat de samenstelling van de VNVR niet meer de realiteit van de 21</w:t>
      </w:r>
      <w:r w:rsidRPr="008F14AF">
        <w:rPr>
          <w:rFonts w:ascii="Times New Roman" w:hAnsi="Times New Roman" w:cs="Times New Roman"/>
          <w:b/>
          <w:bCs/>
          <w:vertAlign w:val="superscript"/>
        </w:rPr>
        <w:t>ste</w:t>
      </w:r>
      <w:r w:rsidRPr="008F14AF">
        <w:rPr>
          <w:rFonts w:ascii="Times New Roman" w:hAnsi="Times New Roman" w:cs="Times New Roman"/>
          <w:b/>
          <w:bCs/>
        </w:rPr>
        <w:t xml:space="preserve"> eeuw weerspiegelt. </w:t>
      </w:r>
      <w:r w:rsidRPr="008F14AF" w:rsidR="0077093B">
        <w:rPr>
          <w:rFonts w:ascii="Times New Roman" w:hAnsi="Times New Roman" w:cs="Times New Roman"/>
          <w:b/>
          <w:bCs/>
        </w:rPr>
        <w:t xml:space="preserve">Onder de 193 lidstaten van de VN bestaat overeenstemming over de noodzaak van hervormingen van de VNVR op hoofdlijnen, alhoewel dat </w:t>
      </w:r>
      <w:r w:rsidRPr="008F14AF" w:rsidR="00284939">
        <w:rPr>
          <w:rFonts w:ascii="Times New Roman" w:hAnsi="Times New Roman" w:cs="Times New Roman"/>
          <w:b/>
          <w:bCs/>
        </w:rPr>
        <w:t xml:space="preserve">vooralsnog </w:t>
      </w:r>
      <w:r w:rsidRPr="008F14AF" w:rsidR="0077093B">
        <w:rPr>
          <w:rFonts w:ascii="Times New Roman" w:hAnsi="Times New Roman" w:cs="Times New Roman"/>
          <w:b/>
          <w:bCs/>
        </w:rPr>
        <w:t xml:space="preserve">helaas </w:t>
      </w:r>
      <w:r w:rsidRPr="008F14AF" w:rsidR="00284939">
        <w:rPr>
          <w:rFonts w:ascii="Times New Roman" w:hAnsi="Times New Roman" w:cs="Times New Roman"/>
          <w:b/>
          <w:bCs/>
        </w:rPr>
        <w:t>de enige gemene deler is</w:t>
      </w:r>
      <w:r w:rsidRPr="008F14AF" w:rsidR="0077093B">
        <w:rPr>
          <w:rFonts w:ascii="Times New Roman" w:hAnsi="Times New Roman" w:cs="Times New Roman"/>
          <w:b/>
          <w:bCs/>
        </w:rPr>
        <w:t xml:space="preserve">. </w:t>
      </w:r>
      <w:r w:rsidRPr="008F14AF">
        <w:rPr>
          <w:rFonts w:ascii="Times New Roman" w:hAnsi="Times New Roman" w:cs="Times New Roman"/>
          <w:b/>
          <w:bCs/>
        </w:rPr>
        <w:t xml:space="preserve">Onder meer vanwege </w:t>
      </w:r>
      <w:r w:rsidRPr="008F14AF" w:rsidR="00D87A97">
        <w:rPr>
          <w:rFonts w:ascii="Times New Roman" w:hAnsi="Times New Roman" w:cs="Times New Roman"/>
          <w:b/>
          <w:bCs/>
        </w:rPr>
        <w:t>de verschillende standpunten, wensen en belangen aangaande vetorechten en nieuwe permanente zetels</w:t>
      </w:r>
      <w:r w:rsidRPr="008F14AF">
        <w:rPr>
          <w:rFonts w:ascii="Times New Roman" w:hAnsi="Times New Roman" w:cs="Times New Roman"/>
          <w:b/>
          <w:bCs/>
        </w:rPr>
        <w:t xml:space="preserve"> blijft het hervormingsproces </w:t>
      </w:r>
      <w:r w:rsidRPr="008F14AF" w:rsidR="00284939">
        <w:rPr>
          <w:rFonts w:ascii="Times New Roman" w:hAnsi="Times New Roman" w:cs="Times New Roman"/>
          <w:b/>
          <w:bCs/>
        </w:rPr>
        <w:t>zowel</w:t>
      </w:r>
      <w:r w:rsidRPr="008F14AF" w:rsidR="001532C1">
        <w:rPr>
          <w:rFonts w:ascii="Times New Roman" w:hAnsi="Times New Roman" w:cs="Times New Roman"/>
          <w:b/>
          <w:bCs/>
        </w:rPr>
        <w:t xml:space="preserve"> </w:t>
      </w:r>
      <w:r w:rsidRPr="008F14AF">
        <w:rPr>
          <w:rFonts w:ascii="Times New Roman" w:hAnsi="Times New Roman" w:cs="Times New Roman"/>
          <w:b/>
          <w:bCs/>
        </w:rPr>
        <w:t xml:space="preserve">langlopend </w:t>
      </w:r>
      <w:r w:rsidRPr="008F14AF" w:rsidR="00BC1D8D">
        <w:rPr>
          <w:rFonts w:ascii="Times New Roman" w:hAnsi="Times New Roman" w:cs="Times New Roman"/>
          <w:b/>
          <w:bCs/>
        </w:rPr>
        <w:t>als</w:t>
      </w:r>
      <w:r w:rsidRPr="008F14AF">
        <w:rPr>
          <w:rFonts w:ascii="Times New Roman" w:hAnsi="Times New Roman" w:cs="Times New Roman"/>
          <w:b/>
          <w:bCs/>
        </w:rPr>
        <w:t xml:space="preserve"> moeizaam. </w:t>
      </w:r>
      <w:r w:rsidRPr="008F14AF" w:rsidR="00163364">
        <w:rPr>
          <w:rFonts w:ascii="Times New Roman" w:hAnsi="Times New Roman" w:cs="Times New Roman"/>
          <w:b/>
          <w:bCs/>
        </w:rPr>
        <w:t>De</w:t>
      </w:r>
      <w:r w:rsidRPr="008F14AF" w:rsidR="00163364">
        <w:rPr>
          <w:rFonts w:ascii="Times New Roman" w:hAnsi="Times New Roman" w:eastAsia="Verdana" w:cs="Times New Roman"/>
          <w:b/>
          <w:bCs/>
          <w:color w:val="000000" w:themeColor="text1"/>
        </w:rPr>
        <w:t xml:space="preserve"> intergouvernementele onderhandelingen </w:t>
      </w:r>
      <w:r w:rsidRPr="008F14AF" w:rsidR="00284939">
        <w:rPr>
          <w:rFonts w:ascii="Times New Roman" w:hAnsi="Times New Roman" w:eastAsia="Verdana" w:cs="Times New Roman"/>
          <w:b/>
          <w:bCs/>
          <w:color w:val="000000" w:themeColor="text1"/>
        </w:rPr>
        <w:t xml:space="preserve">(zie ook het antwoord op vraag 4) </w:t>
      </w:r>
      <w:r w:rsidRPr="008F14AF">
        <w:rPr>
          <w:rFonts w:ascii="Times New Roman" w:hAnsi="Times New Roman" w:eastAsia="Verdana" w:cs="Times New Roman"/>
          <w:b/>
          <w:bCs/>
          <w:color w:val="000000" w:themeColor="text1"/>
        </w:rPr>
        <w:t xml:space="preserve">zijn nodig </w:t>
      </w:r>
      <w:r w:rsidRPr="008F14AF" w:rsidR="00163364">
        <w:rPr>
          <w:rFonts w:ascii="Times New Roman" w:hAnsi="Times New Roman" w:eastAsia="Verdana" w:cs="Times New Roman"/>
          <w:b/>
          <w:bCs/>
          <w:color w:val="000000" w:themeColor="text1"/>
        </w:rPr>
        <w:t xml:space="preserve">om deze </w:t>
      </w:r>
      <w:r w:rsidRPr="008F14AF">
        <w:rPr>
          <w:rFonts w:ascii="Times New Roman" w:hAnsi="Times New Roman" w:eastAsia="Verdana" w:cs="Times New Roman"/>
          <w:b/>
          <w:bCs/>
          <w:color w:val="000000" w:themeColor="text1"/>
        </w:rPr>
        <w:t>posities</w:t>
      </w:r>
      <w:r w:rsidRPr="008F14AF" w:rsidR="00163364">
        <w:rPr>
          <w:rFonts w:ascii="Times New Roman" w:hAnsi="Times New Roman" w:eastAsia="Verdana" w:cs="Times New Roman"/>
          <w:b/>
          <w:bCs/>
          <w:color w:val="000000" w:themeColor="text1"/>
        </w:rPr>
        <w:t xml:space="preserve"> in beweging te brengen</w:t>
      </w:r>
      <w:r w:rsidRPr="008F14AF">
        <w:rPr>
          <w:rFonts w:ascii="Times New Roman" w:hAnsi="Times New Roman" w:eastAsia="Verdana" w:cs="Times New Roman"/>
          <w:b/>
          <w:bCs/>
          <w:color w:val="000000" w:themeColor="text1"/>
        </w:rPr>
        <w:t>, ook bij de permanente VNVR-leden</w:t>
      </w:r>
      <w:r w:rsidRPr="008F14AF" w:rsidR="00163364">
        <w:rPr>
          <w:rFonts w:ascii="Times New Roman" w:hAnsi="Times New Roman" w:eastAsia="Verdana" w:cs="Times New Roman"/>
          <w:b/>
          <w:bCs/>
          <w:color w:val="000000" w:themeColor="text1"/>
        </w:rPr>
        <w:t>.</w:t>
      </w:r>
      <w:r w:rsidRPr="008F14AF">
        <w:rPr>
          <w:rFonts w:ascii="Times New Roman" w:hAnsi="Times New Roman" w:cs="Times New Roman"/>
          <w:b/>
          <w:bCs/>
        </w:rPr>
        <w:t xml:space="preserve"> </w:t>
      </w:r>
      <w:r w:rsidRPr="008F14AF" w:rsidR="0083327B">
        <w:rPr>
          <w:rFonts w:ascii="Times New Roman" w:hAnsi="Times New Roman" w:cs="Times New Roman"/>
          <w:b/>
          <w:bCs/>
        </w:rPr>
        <w:t xml:space="preserve">Zo is </w:t>
      </w:r>
      <w:r w:rsidRPr="008F14AF" w:rsidR="000A0D92">
        <w:rPr>
          <w:rFonts w:ascii="Times New Roman" w:hAnsi="Times New Roman" w:cs="Times New Roman"/>
          <w:b/>
          <w:bCs/>
        </w:rPr>
        <w:t>bijvoorbeeld</w:t>
      </w:r>
      <w:r w:rsidRPr="008F14AF" w:rsidR="0083327B">
        <w:rPr>
          <w:rFonts w:ascii="Times New Roman" w:hAnsi="Times New Roman" w:cs="Times New Roman"/>
          <w:b/>
          <w:bCs/>
        </w:rPr>
        <w:t xml:space="preserve"> in algemene zin steeds bredere erkenning en steun van VN-lidstaten voor betere vertegenwoordiging van Afrikaanse landen in de VNVR. </w:t>
      </w:r>
      <w:r w:rsidRPr="008F14AF" w:rsidR="00B12694">
        <w:rPr>
          <w:rFonts w:ascii="Times New Roman" w:hAnsi="Times New Roman" w:cs="Times New Roman"/>
          <w:b/>
          <w:bCs/>
        </w:rPr>
        <w:t>Desalniettemin liggen posities ver uiteen en lijkt een doorbraak op korte termijn weinig kansrijk.</w:t>
      </w:r>
    </w:p>
    <w:p w:rsidR="001532C1" w:rsidP="008D676C" w:rsidRDefault="001532C1" w14:paraId="1BCFC84E" w14:textId="77777777">
      <w:pPr>
        <w:rPr>
          <w:b/>
          <w:bCs/>
        </w:rPr>
      </w:pPr>
    </w:p>
    <w:p w:rsidRPr="00D22019" w:rsidR="00505E6D" w:rsidP="008D676C" w:rsidRDefault="001532C1" w14:paraId="021611BB" w14:textId="7DC27963">
      <w:pPr>
        <w:rPr>
          <w:rFonts w:eastAsia="Verdana"/>
          <w:b/>
          <w:bCs/>
          <w:color w:val="000000" w:themeColor="text1"/>
        </w:rPr>
      </w:pPr>
      <w:r>
        <w:rPr>
          <w:b/>
          <w:bCs/>
        </w:rPr>
        <w:t xml:space="preserve">Los van </w:t>
      </w:r>
      <w:r w:rsidR="000A0D92">
        <w:rPr>
          <w:b/>
          <w:bCs/>
        </w:rPr>
        <w:t>deze</w:t>
      </w:r>
      <w:r w:rsidRPr="001532C1">
        <w:rPr>
          <w:b/>
          <w:bCs/>
        </w:rPr>
        <w:t xml:space="preserve"> </w:t>
      </w:r>
      <w:r>
        <w:rPr>
          <w:b/>
          <w:bCs/>
        </w:rPr>
        <w:t xml:space="preserve">lopende </w:t>
      </w:r>
      <w:r w:rsidRPr="000A0D92">
        <w:rPr>
          <w:b/>
          <w:bCs/>
        </w:rPr>
        <w:t>onderhandelingen</w:t>
      </w:r>
      <w:r w:rsidR="000A0D92">
        <w:rPr>
          <w:b/>
          <w:bCs/>
        </w:rPr>
        <w:t xml:space="preserve"> </w:t>
      </w:r>
      <w:r>
        <w:rPr>
          <w:b/>
          <w:bCs/>
        </w:rPr>
        <w:t>over VNVR-</w:t>
      </w:r>
      <w:r w:rsidR="000A0D92">
        <w:rPr>
          <w:b/>
          <w:bCs/>
        </w:rPr>
        <w:t>hervorming</w:t>
      </w:r>
      <w:r>
        <w:rPr>
          <w:b/>
          <w:bCs/>
        </w:rPr>
        <w:t>en</w:t>
      </w:r>
      <w:r w:rsidR="000A0D92">
        <w:rPr>
          <w:b/>
          <w:bCs/>
        </w:rPr>
        <w:t xml:space="preserve"> spant </w:t>
      </w:r>
      <w:r w:rsidR="00BC1D8D">
        <w:rPr>
          <w:b/>
          <w:bCs/>
        </w:rPr>
        <w:t>het Koninkrijk</w:t>
      </w:r>
      <w:r w:rsidR="000A0D92">
        <w:rPr>
          <w:b/>
          <w:bCs/>
        </w:rPr>
        <w:t xml:space="preserve"> zich met gelijkgezinde landen </w:t>
      </w:r>
      <w:r w:rsidR="00505E6D">
        <w:rPr>
          <w:b/>
          <w:bCs/>
        </w:rPr>
        <w:t>in om met andere initiatieven het functioneren van de</w:t>
      </w:r>
      <w:r w:rsidR="000A0D92">
        <w:rPr>
          <w:b/>
          <w:bCs/>
        </w:rPr>
        <w:t xml:space="preserve"> VNVR </w:t>
      </w:r>
      <w:r w:rsidR="00505E6D">
        <w:rPr>
          <w:b/>
          <w:bCs/>
        </w:rPr>
        <w:t xml:space="preserve">te verbeteren. </w:t>
      </w:r>
      <w:r w:rsidRPr="00D22019" w:rsidR="000A0D92">
        <w:rPr>
          <w:rFonts w:eastAsia="Verdana"/>
          <w:b/>
          <w:bCs/>
          <w:color w:val="000000" w:themeColor="text1"/>
        </w:rPr>
        <w:t>Zo steun</w:t>
      </w:r>
      <w:r>
        <w:rPr>
          <w:rFonts w:eastAsia="Verdana"/>
          <w:b/>
          <w:bCs/>
          <w:color w:val="000000" w:themeColor="text1"/>
        </w:rPr>
        <w:t>t</w:t>
      </w:r>
      <w:r w:rsidRPr="00D22019" w:rsidR="000A0D92">
        <w:rPr>
          <w:rFonts w:eastAsia="Verdana"/>
          <w:b/>
          <w:bCs/>
          <w:color w:val="000000" w:themeColor="text1"/>
        </w:rPr>
        <w:t xml:space="preserve"> het Koninkrijk een Frans-Mexicaanse initiatief om af te zien van het gebruik van het vetorecht bij resoluties die gericht zijn op het stoppen van ernstige schendingen van het internationaal oorlogsrecht</w:t>
      </w:r>
      <w:r w:rsidRPr="00D22019" w:rsidR="00505E6D">
        <w:rPr>
          <w:rFonts w:eastAsia="Verdana"/>
          <w:b/>
          <w:bCs/>
          <w:color w:val="000000" w:themeColor="text1"/>
        </w:rPr>
        <w:t xml:space="preserve">. </w:t>
      </w:r>
      <w:r w:rsidR="00505E6D">
        <w:rPr>
          <w:rFonts w:eastAsia="Verdana"/>
          <w:b/>
          <w:bCs/>
          <w:color w:val="000000" w:themeColor="text1"/>
        </w:rPr>
        <w:t xml:space="preserve">Binnen het VN-Handvest is de VNVR </w:t>
      </w:r>
      <w:r w:rsidR="00505E6D">
        <w:rPr>
          <w:rFonts w:eastAsia="Verdana"/>
          <w:b/>
          <w:bCs/>
          <w:color w:val="000000" w:themeColor="text1"/>
        </w:rPr>
        <w:lastRenderedPageBreak/>
        <w:t xml:space="preserve">primair verantwoordelijk </w:t>
      </w:r>
      <w:r>
        <w:rPr>
          <w:rFonts w:eastAsia="Verdana"/>
          <w:b/>
          <w:bCs/>
          <w:color w:val="000000" w:themeColor="text1"/>
        </w:rPr>
        <w:t xml:space="preserve">voor de handhaving </w:t>
      </w:r>
      <w:r w:rsidR="00505E6D">
        <w:rPr>
          <w:rFonts w:eastAsia="Verdana"/>
          <w:b/>
          <w:bCs/>
          <w:color w:val="000000" w:themeColor="text1"/>
        </w:rPr>
        <w:t xml:space="preserve">van de internationale vrede en veiligheid. </w:t>
      </w:r>
      <w:proofErr w:type="spellStart"/>
      <w:r w:rsidRPr="00D22019" w:rsidR="00505E6D">
        <w:rPr>
          <w:rFonts w:eastAsia="Verdana"/>
          <w:b/>
          <w:bCs/>
          <w:i/>
          <w:color w:val="000000" w:themeColor="text1"/>
        </w:rPr>
        <w:t>Uniting</w:t>
      </w:r>
      <w:proofErr w:type="spellEnd"/>
      <w:r w:rsidRPr="00D22019" w:rsidR="00505E6D">
        <w:rPr>
          <w:rFonts w:eastAsia="Verdana"/>
          <w:b/>
          <w:bCs/>
          <w:i/>
          <w:color w:val="000000" w:themeColor="text1"/>
        </w:rPr>
        <w:t xml:space="preserve"> for Peace</w:t>
      </w:r>
      <w:r w:rsidRPr="00D22019" w:rsidR="00505E6D">
        <w:rPr>
          <w:rFonts w:eastAsia="Verdana"/>
          <w:b/>
          <w:bCs/>
          <w:color w:val="000000" w:themeColor="text1"/>
        </w:rPr>
        <w:t>-resoluties</w:t>
      </w:r>
      <w:r w:rsidRPr="00505E6D" w:rsidR="00505E6D">
        <w:rPr>
          <w:rFonts w:eastAsia="Verdana"/>
          <w:b/>
          <w:bCs/>
          <w:color w:val="000000" w:themeColor="text1"/>
        </w:rPr>
        <w:t xml:space="preserve"> via de AVVN zijn in principe niet juridisch bindend</w:t>
      </w:r>
      <w:r w:rsidR="00571E6C">
        <w:rPr>
          <w:rFonts w:eastAsia="Verdana"/>
          <w:b/>
          <w:bCs/>
          <w:color w:val="000000" w:themeColor="text1"/>
        </w:rPr>
        <w:t>,</w:t>
      </w:r>
      <w:r w:rsidRPr="00505E6D" w:rsidR="00505E6D">
        <w:rPr>
          <w:rFonts w:eastAsia="Verdana"/>
          <w:b/>
          <w:bCs/>
          <w:color w:val="000000" w:themeColor="text1"/>
        </w:rPr>
        <w:t xml:space="preserve"> zoals VNVR-besluiten onder Hoofds</w:t>
      </w:r>
      <w:r w:rsidR="00336D52">
        <w:rPr>
          <w:rFonts w:eastAsia="Verdana"/>
          <w:b/>
          <w:bCs/>
          <w:color w:val="000000" w:themeColor="text1"/>
        </w:rPr>
        <w:t>t</w:t>
      </w:r>
      <w:r w:rsidRPr="00505E6D" w:rsidR="00505E6D">
        <w:rPr>
          <w:rFonts w:eastAsia="Verdana"/>
          <w:b/>
          <w:bCs/>
          <w:color w:val="000000" w:themeColor="text1"/>
        </w:rPr>
        <w:t>uk VII van het VN-Handvest</w:t>
      </w:r>
      <w:r w:rsidR="00571E6C">
        <w:rPr>
          <w:rFonts w:eastAsia="Verdana"/>
          <w:b/>
          <w:bCs/>
          <w:color w:val="000000" w:themeColor="text1"/>
        </w:rPr>
        <w:t xml:space="preserve"> dat wel zijn</w:t>
      </w:r>
      <w:r>
        <w:rPr>
          <w:rFonts w:eastAsia="Verdana"/>
          <w:b/>
          <w:bCs/>
          <w:color w:val="000000" w:themeColor="text1"/>
        </w:rPr>
        <w:t xml:space="preserve">. </w:t>
      </w:r>
    </w:p>
    <w:p w:rsidRPr="0083327B" w:rsidR="00B317E5" w:rsidP="00CF0272" w:rsidRDefault="00B317E5" w14:paraId="65FC1A5B" w14:textId="77777777">
      <w:pPr>
        <w:rPr>
          <w:rFonts w:eastAsia="Verdana"/>
          <w:color w:val="000000" w:themeColor="text1"/>
        </w:rPr>
      </w:pPr>
    </w:p>
    <w:p w:rsidRPr="0083327B" w:rsidR="00CF0272" w:rsidP="00CF0272" w:rsidRDefault="00CF0272" w14:paraId="70996B1B" w14:textId="77777777">
      <w:pPr>
        <w:rPr>
          <w:rFonts w:eastAsia="Verdana"/>
          <w:i/>
          <w:iCs/>
          <w:color w:val="000000" w:themeColor="text1"/>
        </w:rPr>
      </w:pPr>
      <w:r w:rsidRPr="0083327B">
        <w:rPr>
          <w:rFonts w:eastAsia="Verdana"/>
          <w:i/>
          <w:iCs/>
          <w:color w:val="000000" w:themeColor="text1"/>
        </w:rPr>
        <w:t>Cyberveiligheid en kunstmatige intelligentie</w:t>
      </w:r>
    </w:p>
    <w:p w:rsidRPr="00B317E5" w:rsidR="002026CF" w:rsidP="00CF0272" w:rsidRDefault="002026CF" w14:paraId="6CA36DE9" w14:textId="77777777">
      <w:pPr>
        <w:rPr>
          <w:rFonts w:eastAsia="Verdana"/>
          <w:i/>
          <w:color w:val="000000" w:themeColor="text1"/>
        </w:rPr>
      </w:pPr>
    </w:p>
    <w:p w:rsidR="00CF0272" w:rsidP="00CF0272" w:rsidRDefault="00CF0272" w14:paraId="04E9FA99" w14:textId="5DF1F2D2">
      <w:pPr>
        <w:rPr>
          <w:rFonts w:eastAsia="Verdana"/>
          <w:color w:val="000000" w:themeColor="text1"/>
        </w:rPr>
      </w:pPr>
      <w:r w:rsidRPr="00890481">
        <w:rPr>
          <w:rFonts w:eastAsia="Verdana"/>
          <w:color w:val="000000" w:themeColor="text1"/>
        </w:rPr>
        <w:t>Nederland heeft de afgelopen jaren een voortrekkersrol gespeeld bij verantwoord gebruik van AI in het militaire domein. Het vorige verslag vermeldt onder meer het REAIM-proces en Nederlandse initiatieven op dit terrein.</w:t>
      </w:r>
      <w:r w:rsidR="00B317E5">
        <w:rPr>
          <w:rFonts w:eastAsia="Verdana"/>
          <w:color w:val="000000" w:themeColor="text1"/>
        </w:rPr>
        <w:t xml:space="preserve"> </w:t>
      </w:r>
      <w:r w:rsidRPr="00890481">
        <w:rPr>
          <w:rFonts w:eastAsia="Verdana"/>
          <w:color w:val="000000" w:themeColor="text1"/>
        </w:rPr>
        <w:t xml:space="preserve">De </w:t>
      </w:r>
      <w:r w:rsidR="00C862EE">
        <w:rPr>
          <w:rFonts w:eastAsia="Verdana"/>
          <w:color w:val="000000" w:themeColor="text1"/>
        </w:rPr>
        <w:t xml:space="preserve">leden van de </w:t>
      </w:r>
      <w:r w:rsidRPr="00890481">
        <w:rPr>
          <w:rFonts w:eastAsia="Verdana"/>
          <w:color w:val="000000" w:themeColor="text1"/>
        </w:rPr>
        <w:t>VVD-fractie vind</w:t>
      </w:r>
      <w:r w:rsidR="00C862EE">
        <w:rPr>
          <w:rFonts w:eastAsia="Verdana"/>
          <w:color w:val="000000" w:themeColor="text1"/>
        </w:rPr>
        <w:t xml:space="preserve">en </w:t>
      </w:r>
      <w:r w:rsidRPr="00890481">
        <w:rPr>
          <w:rFonts w:eastAsia="Verdana"/>
          <w:color w:val="000000" w:themeColor="text1"/>
        </w:rPr>
        <w:t>het van belang dat Nederland deze kennis en positie benut om de internationale veiligheid te versterken. Welke concrete resultaten verwacht het kabinet van de Global Dialogue on AI Governance? Welke inzet heeft Nederland specifiek op het gebied van militaire AI, autonome wapensystemen en cyberaanvallen?</w:t>
      </w:r>
      <w:r w:rsidR="00D0415F">
        <w:rPr>
          <w:rFonts w:eastAsia="Verdana"/>
          <w:color w:val="000000" w:themeColor="text1"/>
        </w:rPr>
        <w:t xml:space="preserve"> </w:t>
      </w:r>
      <w:r w:rsidRPr="00890481">
        <w:rPr>
          <w:rFonts w:eastAsia="Verdana"/>
          <w:color w:val="000000" w:themeColor="text1"/>
        </w:rPr>
        <w:t>Hoe wordt daarbij voorkomen dat internationale regulering innovatie en de Nederlandse en Europese veiligheidsindustrie onnodig belemmert?</w:t>
      </w:r>
    </w:p>
    <w:p w:rsidR="006C3CB8" w:rsidP="00CF0272" w:rsidRDefault="006C3CB8" w14:paraId="0BEB416D" w14:textId="77777777">
      <w:pPr>
        <w:rPr>
          <w:rFonts w:eastAsia="Verdana"/>
          <w:color w:val="000000" w:themeColor="text1"/>
        </w:rPr>
      </w:pPr>
    </w:p>
    <w:p w:rsidRPr="008F14AF" w:rsidR="00B0657C" w:rsidP="008F14AF" w:rsidRDefault="006C3CB8" w14:paraId="27964CC1" w14:textId="19B7AC9D">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p>
    <w:p w:rsidRPr="008F14AF" w:rsidR="00066952" w:rsidP="008F14AF" w:rsidRDefault="00066952" w14:paraId="75A40D82" w14:textId="09CDE71B">
      <w:pPr>
        <w:pStyle w:val="Geenafstand"/>
        <w:rPr>
          <w:rFonts w:ascii="Times New Roman" w:hAnsi="Times New Roman" w:eastAsia="Verdana" w:cs="Times New Roman"/>
          <w:b/>
          <w:bCs/>
          <w:color w:val="000000" w:themeColor="text1"/>
        </w:rPr>
      </w:pPr>
      <w:r w:rsidRPr="008F14AF">
        <w:rPr>
          <w:rFonts w:ascii="Times New Roman" w:hAnsi="Times New Roman" w:eastAsia="Verdana" w:cs="Times New Roman"/>
          <w:b/>
          <w:bCs/>
          <w:color w:val="000000" w:themeColor="text1"/>
        </w:rPr>
        <w:t>Op het gebied van militaire AI, autonome wapensystemen en cyberaanvallen blijft Nederland een voortrekkersrol nemen. Via het</w:t>
      </w:r>
      <w:r w:rsidRPr="008F14AF" w:rsidR="00A47F37">
        <w:rPr>
          <w:rFonts w:ascii="Times New Roman" w:hAnsi="Times New Roman" w:eastAsia="Verdana" w:cs="Times New Roman"/>
          <w:b/>
          <w:bCs/>
          <w:color w:val="000000" w:themeColor="text1"/>
        </w:rPr>
        <w:t xml:space="preserve"> </w:t>
      </w:r>
      <w:r w:rsidRPr="008F14AF" w:rsidR="00A47F37">
        <w:rPr>
          <w:rFonts w:ascii="Times New Roman" w:hAnsi="Times New Roman" w:eastAsia="Verdana" w:cs="Times New Roman"/>
          <w:b/>
          <w:bCs/>
          <w:i/>
          <w:iCs/>
          <w:color w:val="000000" w:themeColor="text1"/>
        </w:rPr>
        <w:t xml:space="preserve">Responsible </w:t>
      </w:r>
      <w:proofErr w:type="spellStart"/>
      <w:r w:rsidRPr="008F14AF" w:rsidR="00A47F37">
        <w:rPr>
          <w:rFonts w:ascii="Times New Roman" w:hAnsi="Times New Roman" w:eastAsia="Verdana" w:cs="Times New Roman"/>
          <w:b/>
          <w:bCs/>
          <w:i/>
          <w:iCs/>
          <w:color w:val="000000" w:themeColor="text1"/>
        </w:rPr>
        <w:t>Artificial</w:t>
      </w:r>
      <w:proofErr w:type="spellEnd"/>
      <w:r w:rsidRPr="008F14AF" w:rsidR="00A47F37">
        <w:rPr>
          <w:rFonts w:ascii="Times New Roman" w:hAnsi="Times New Roman" w:eastAsia="Verdana" w:cs="Times New Roman"/>
          <w:b/>
          <w:bCs/>
          <w:i/>
          <w:iCs/>
          <w:color w:val="000000" w:themeColor="text1"/>
        </w:rPr>
        <w:t xml:space="preserve"> Intelligence in the Military Domain</w:t>
      </w:r>
      <w:r w:rsidRPr="008F14AF" w:rsidR="00A47F37">
        <w:rPr>
          <w:rFonts w:ascii="Times New Roman" w:hAnsi="Times New Roman" w:eastAsia="Verdana" w:cs="Times New Roman"/>
          <w:b/>
          <w:bCs/>
          <w:color w:val="000000" w:themeColor="text1"/>
        </w:rPr>
        <w:t xml:space="preserve"> (REA</w:t>
      </w:r>
      <w:r w:rsidRPr="008F14AF" w:rsidR="004952D5">
        <w:rPr>
          <w:rFonts w:ascii="Times New Roman" w:hAnsi="Times New Roman" w:eastAsia="Verdana" w:cs="Times New Roman"/>
          <w:b/>
          <w:bCs/>
          <w:color w:val="000000" w:themeColor="text1"/>
        </w:rPr>
        <w:t>I</w:t>
      </w:r>
      <w:r w:rsidRPr="008F14AF" w:rsidR="00A47F37">
        <w:rPr>
          <w:rFonts w:ascii="Times New Roman" w:hAnsi="Times New Roman" w:eastAsia="Verdana" w:cs="Times New Roman"/>
          <w:b/>
          <w:bCs/>
          <w:color w:val="000000" w:themeColor="text1"/>
        </w:rPr>
        <w:t xml:space="preserve">M) </w:t>
      </w:r>
      <w:r w:rsidRPr="008F14AF">
        <w:rPr>
          <w:rFonts w:ascii="Times New Roman" w:hAnsi="Times New Roman" w:eastAsia="Verdana" w:cs="Times New Roman"/>
          <w:b/>
          <w:bCs/>
          <w:color w:val="000000" w:themeColor="text1"/>
        </w:rPr>
        <w:t>proces</w:t>
      </w:r>
      <w:r w:rsidRPr="008F14AF" w:rsidR="00296697">
        <w:rPr>
          <w:rFonts w:ascii="Times New Roman" w:hAnsi="Times New Roman" w:eastAsia="Verdana" w:cs="Times New Roman"/>
          <w:b/>
          <w:bCs/>
          <w:color w:val="000000" w:themeColor="text1"/>
        </w:rPr>
        <w:t xml:space="preserve">, waarvan de </w:t>
      </w:r>
      <w:r w:rsidRPr="008F14AF" w:rsidR="004936F8">
        <w:rPr>
          <w:rFonts w:ascii="Times New Roman" w:hAnsi="Times New Roman" w:eastAsia="Verdana" w:cs="Times New Roman"/>
          <w:b/>
          <w:bCs/>
          <w:color w:val="000000" w:themeColor="text1"/>
        </w:rPr>
        <w:t xml:space="preserve">volgende top </w:t>
      </w:r>
      <w:r w:rsidRPr="008F14AF">
        <w:rPr>
          <w:rFonts w:ascii="Times New Roman" w:hAnsi="Times New Roman" w:eastAsia="Verdana" w:cs="Times New Roman"/>
          <w:b/>
          <w:bCs/>
          <w:color w:val="000000" w:themeColor="text1"/>
        </w:rPr>
        <w:t xml:space="preserve">in Nairobi in </w:t>
      </w:r>
      <w:r w:rsidRPr="008F14AF" w:rsidR="00296697">
        <w:rPr>
          <w:rFonts w:ascii="Times New Roman" w:hAnsi="Times New Roman" w:eastAsia="Verdana" w:cs="Times New Roman"/>
          <w:b/>
          <w:bCs/>
          <w:color w:val="000000" w:themeColor="text1"/>
        </w:rPr>
        <w:t>a</w:t>
      </w:r>
      <w:r w:rsidRPr="008F14AF">
        <w:rPr>
          <w:rFonts w:ascii="Times New Roman" w:hAnsi="Times New Roman" w:eastAsia="Verdana" w:cs="Times New Roman"/>
          <w:b/>
          <w:bCs/>
          <w:color w:val="000000" w:themeColor="text1"/>
        </w:rPr>
        <w:t>pril 2027</w:t>
      </w:r>
      <w:r w:rsidRPr="008F14AF" w:rsidR="00296697">
        <w:rPr>
          <w:rFonts w:ascii="Times New Roman" w:hAnsi="Times New Roman" w:eastAsia="Verdana" w:cs="Times New Roman"/>
          <w:b/>
          <w:bCs/>
          <w:color w:val="000000" w:themeColor="text1"/>
        </w:rPr>
        <w:t xml:space="preserve"> plaatsvindt</w:t>
      </w:r>
      <w:r w:rsidRPr="008F14AF">
        <w:rPr>
          <w:rFonts w:ascii="Times New Roman" w:hAnsi="Times New Roman" w:eastAsia="Verdana" w:cs="Times New Roman"/>
          <w:b/>
          <w:bCs/>
          <w:color w:val="000000" w:themeColor="text1"/>
        </w:rPr>
        <w:t xml:space="preserve">, nieuwe VN-resoluties in de Eerste Commissie </w:t>
      </w:r>
      <w:r w:rsidRPr="008F14AF" w:rsidR="00EF3A21">
        <w:rPr>
          <w:rFonts w:ascii="Times New Roman" w:hAnsi="Times New Roman" w:eastAsia="Verdana" w:cs="Times New Roman"/>
          <w:b/>
          <w:bCs/>
          <w:color w:val="000000" w:themeColor="text1"/>
        </w:rPr>
        <w:t>(die o.a. toeziet op ontwapening</w:t>
      </w:r>
      <w:r w:rsidRPr="008F14AF" w:rsidR="004C7ED0">
        <w:rPr>
          <w:rFonts w:ascii="Times New Roman" w:hAnsi="Times New Roman" w:eastAsia="Verdana" w:cs="Times New Roman"/>
          <w:b/>
          <w:bCs/>
          <w:color w:val="000000" w:themeColor="text1"/>
        </w:rPr>
        <w:t xml:space="preserve"> en veiligheid</w:t>
      </w:r>
      <w:r w:rsidRPr="008F14AF" w:rsidR="00EF3A21">
        <w:rPr>
          <w:rFonts w:ascii="Times New Roman" w:hAnsi="Times New Roman" w:eastAsia="Verdana" w:cs="Times New Roman"/>
          <w:b/>
          <w:bCs/>
          <w:color w:val="000000" w:themeColor="text1"/>
        </w:rPr>
        <w:t xml:space="preserve">) </w:t>
      </w:r>
      <w:r w:rsidRPr="008F14AF">
        <w:rPr>
          <w:rFonts w:ascii="Times New Roman" w:hAnsi="Times New Roman" w:eastAsia="Verdana" w:cs="Times New Roman"/>
          <w:b/>
          <w:bCs/>
          <w:color w:val="000000" w:themeColor="text1"/>
        </w:rPr>
        <w:t xml:space="preserve">en de </w:t>
      </w:r>
      <w:r w:rsidRPr="008F14AF">
        <w:rPr>
          <w:rFonts w:ascii="Times New Roman" w:hAnsi="Times New Roman" w:eastAsia="Verdana" w:cs="Times New Roman"/>
          <w:b/>
          <w:bCs/>
          <w:i/>
          <w:iCs/>
          <w:color w:val="000000" w:themeColor="text1"/>
        </w:rPr>
        <w:t xml:space="preserve">Group of Governmental Experts on </w:t>
      </w:r>
      <w:proofErr w:type="spellStart"/>
      <w:r w:rsidRPr="008F14AF">
        <w:rPr>
          <w:rFonts w:ascii="Times New Roman" w:hAnsi="Times New Roman" w:eastAsia="Verdana" w:cs="Times New Roman"/>
          <w:b/>
          <w:bCs/>
          <w:i/>
          <w:iCs/>
          <w:color w:val="000000" w:themeColor="text1"/>
        </w:rPr>
        <w:t>Lethal</w:t>
      </w:r>
      <w:proofErr w:type="spellEnd"/>
      <w:r w:rsidRPr="008F14AF">
        <w:rPr>
          <w:rFonts w:ascii="Times New Roman" w:hAnsi="Times New Roman" w:eastAsia="Verdana" w:cs="Times New Roman"/>
          <w:b/>
          <w:bCs/>
          <w:i/>
          <w:iCs/>
          <w:color w:val="000000" w:themeColor="text1"/>
        </w:rPr>
        <w:t xml:space="preserve"> </w:t>
      </w:r>
      <w:proofErr w:type="spellStart"/>
      <w:r w:rsidRPr="008F14AF">
        <w:rPr>
          <w:rFonts w:ascii="Times New Roman" w:hAnsi="Times New Roman" w:eastAsia="Verdana" w:cs="Times New Roman"/>
          <w:b/>
          <w:bCs/>
          <w:i/>
          <w:iCs/>
          <w:color w:val="000000" w:themeColor="text1"/>
        </w:rPr>
        <w:t>Autonomous</w:t>
      </w:r>
      <w:proofErr w:type="spellEnd"/>
      <w:r w:rsidRPr="008F14AF">
        <w:rPr>
          <w:rFonts w:ascii="Times New Roman" w:hAnsi="Times New Roman" w:eastAsia="Verdana" w:cs="Times New Roman"/>
          <w:b/>
          <w:bCs/>
          <w:i/>
          <w:iCs/>
          <w:color w:val="000000" w:themeColor="text1"/>
        </w:rPr>
        <w:t xml:space="preserve"> </w:t>
      </w:r>
      <w:proofErr w:type="spellStart"/>
      <w:r w:rsidRPr="008F14AF">
        <w:rPr>
          <w:rFonts w:ascii="Times New Roman" w:hAnsi="Times New Roman" w:eastAsia="Verdana" w:cs="Times New Roman"/>
          <w:b/>
          <w:bCs/>
          <w:i/>
          <w:iCs/>
          <w:color w:val="000000" w:themeColor="text1"/>
        </w:rPr>
        <w:t>Weapons</w:t>
      </w:r>
      <w:proofErr w:type="spellEnd"/>
      <w:r w:rsidRPr="008F14AF">
        <w:rPr>
          <w:rFonts w:ascii="Times New Roman" w:hAnsi="Times New Roman" w:eastAsia="Verdana" w:cs="Times New Roman"/>
          <w:b/>
          <w:bCs/>
          <w:i/>
          <w:iCs/>
          <w:color w:val="000000" w:themeColor="text1"/>
        </w:rPr>
        <w:t xml:space="preserve"> Systems</w:t>
      </w:r>
      <w:r w:rsidRPr="008F14AF">
        <w:rPr>
          <w:rFonts w:ascii="Times New Roman" w:hAnsi="Times New Roman" w:eastAsia="Verdana" w:cs="Times New Roman"/>
          <w:b/>
          <w:bCs/>
          <w:color w:val="000000" w:themeColor="text1"/>
        </w:rPr>
        <w:t xml:space="preserve"> </w:t>
      </w:r>
      <w:r w:rsidRPr="008F14AF" w:rsidR="00F04168">
        <w:rPr>
          <w:rFonts w:ascii="Times New Roman" w:hAnsi="Times New Roman" w:eastAsia="Verdana" w:cs="Times New Roman"/>
          <w:b/>
          <w:bCs/>
          <w:color w:val="000000" w:themeColor="text1"/>
        </w:rPr>
        <w:t xml:space="preserve">(GGE LAWS) </w:t>
      </w:r>
      <w:r w:rsidRPr="008F14AF">
        <w:rPr>
          <w:rFonts w:ascii="Times New Roman" w:hAnsi="Times New Roman" w:eastAsia="Verdana" w:cs="Times New Roman"/>
          <w:b/>
          <w:bCs/>
          <w:color w:val="000000" w:themeColor="text1"/>
        </w:rPr>
        <w:t xml:space="preserve">wordt verantwoord gebruik van AI in het militaire domein stevig op de agenda gehouden. In het cyberdomein werkt Nederland nauw samen met EU- en NAVO-bondgenoten tegen AI-gedreven dreigingen. Tegelijkertijd stuurt het kabinet erop </w:t>
      </w:r>
      <w:r w:rsidRPr="008F14AF" w:rsidR="00943D26">
        <w:rPr>
          <w:rFonts w:ascii="Times New Roman" w:hAnsi="Times New Roman" w:eastAsia="Verdana" w:cs="Times New Roman"/>
          <w:b/>
          <w:bCs/>
          <w:color w:val="000000" w:themeColor="text1"/>
        </w:rPr>
        <w:t>aan</w:t>
      </w:r>
      <w:r w:rsidRPr="008F14AF">
        <w:rPr>
          <w:rFonts w:ascii="Times New Roman" w:hAnsi="Times New Roman" w:eastAsia="Verdana" w:cs="Times New Roman"/>
          <w:b/>
          <w:bCs/>
          <w:color w:val="000000" w:themeColor="text1"/>
        </w:rPr>
        <w:t xml:space="preserve"> dat internationale regulering innovatie niet </w:t>
      </w:r>
      <w:r w:rsidRPr="008F14AF" w:rsidR="006C0B2A">
        <w:rPr>
          <w:rFonts w:ascii="Times New Roman" w:hAnsi="Times New Roman" w:eastAsia="Verdana" w:cs="Times New Roman"/>
          <w:b/>
          <w:bCs/>
          <w:color w:val="000000" w:themeColor="text1"/>
        </w:rPr>
        <w:t>remt</w:t>
      </w:r>
      <w:r w:rsidRPr="008F14AF">
        <w:rPr>
          <w:rFonts w:ascii="Times New Roman" w:hAnsi="Times New Roman" w:eastAsia="Verdana" w:cs="Times New Roman"/>
          <w:b/>
          <w:bCs/>
          <w:color w:val="000000" w:themeColor="text1"/>
        </w:rPr>
        <w:t>, door proportionele, heldere afspraken</w:t>
      </w:r>
      <w:r w:rsidRPr="008F14AF" w:rsidR="006C0B2A">
        <w:rPr>
          <w:rFonts w:ascii="Times New Roman" w:hAnsi="Times New Roman" w:eastAsia="Verdana" w:cs="Times New Roman"/>
          <w:b/>
          <w:bCs/>
          <w:color w:val="000000" w:themeColor="text1"/>
        </w:rPr>
        <w:t>. I</w:t>
      </w:r>
      <w:r w:rsidRPr="008F14AF">
        <w:rPr>
          <w:rFonts w:ascii="Times New Roman" w:hAnsi="Times New Roman" w:eastAsia="Verdana" w:cs="Times New Roman"/>
          <w:b/>
          <w:bCs/>
          <w:color w:val="000000" w:themeColor="text1"/>
        </w:rPr>
        <w:t>n samenwerking met de industrie wordt verantwoorde innovatie juist versterkt.</w:t>
      </w:r>
    </w:p>
    <w:p w:rsidRPr="003D4B8D" w:rsidR="00066952" w:rsidP="008D676C" w:rsidRDefault="00066952" w14:paraId="5DBF58CB" w14:textId="77777777">
      <w:pPr>
        <w:rPr>
          <w:rFonts w:eastAsia="Verdana"/>
          <w:b/>
          <w:bCs/>
          <w:color w:val="000000" w:themeColor="text1"/>
        </w:rPr>
      </w:pPr>
    </w:p>
    <w:p w:rsidRPr="003D4B8D" w:rsidR="00066952" w:rsidP="008D676C" w:rsidRDefault="00066952" w14:paraId="410E5F37" w14:textId="14FA4E78">
      <w:pPr>
        <w:rPr>
          <w:rFonts w:eastAsia="Verdana"/>
          <w:b/>
          <w:bCs/>
          <w:color w:val="000000" w:themeColor="text1"/>
        </w:rPr>
      </w:pPr>
      <w:r w:rsidRPr="003D4B8D">
        <w:rPr>
          <w:rFonts w:eastAsia="Verdana"/>
          <w:b/>
          <w:bCs/>
          <w:color w:val="000000" w:themeColor="text1"/>
        </w:rPr>
        <w:t xml:space="preserve">Via de </w:t>
      </w:r>
      <w:r w:rsidRPr="000629DD">
        <w:rPr>
          <w:rFonts w:eastAsia="Verdana"/>
          <w:b/>
          <w:bCs/>
          <w:i/>
          <w:iCs/>
          <w:color w:val="000000" w:themeColor="text1"/>
        </w:rPr>
        <w:t>Global Dialogue on AI Governance</w:t>
      </w:r>
      <w:r w:rsidRPr="003D4B8D">
        <w:rPr>
          <w:rFonts w:eastAsia="Verdana"/>
          <w:b/>
          <w:bCs/>
          <w:color w:val="000000" w:themeColor="text1"/>
        </w:rPr>
        <w:t xml:space="preserve"> zet </w:t>
      </w:r>
      <w:r w:rsidR="00296697">
        <w:rPr>
          <w:rFonts w:eastAsia="Verdana"/>
          <w:b/>
          <w:bCs/>
          <w:color w:val="000000" w:themeColor="text1"/>
        </w:rPr>
        <w:t>het Koninkrijk</w:t>
      </w:r>
      <w:r w:rsidRPr="003D4B8D">
        <w:rPr>
          <w:rFonts w:eastAsia="Verdana"/>
          <w:b/>
          <w:bCs/>
          <w:color w:val="000000" w:themeColor="text1"/>
        </w:rPr>
        <w:t xml:space="preserve"> in op mondiale afspraken die misbruik van AI-capaciteiten tegengaat</w:t>
      </w:r>
      <w:r w:rsidR="00DF3E6A">
        <w:rPr>
          <w:rFonts w:eastAsia="Verdana"/>
          <w:b/>
          <w:bCs/>
          <w:color w:val="000000" w:themeColor="text1"/>
        </w:rPr>
        <w:t>, onze democratie en waarden beschermen</w:t>
      </w:r>
      <w:r w:rsidRPr="003D4B8D">
        <w:rPr>
          <w:rFonts w:eastAsia="Verdana"/>
          <w:b/>
          <w:bCs/>
          <w:color w:val="000000" w:themeColor="text1"/>
        </w:rPr>
        <w:t xml:space="preserve"> en onze veiligheid, stabiliteit en technologische positie versterken. Daarbij zijn Europese kaders als de EU AI-verordening en het AI-kaderverdrag van de Raad van Europa richt</w:t>
      </w:r>
      <w:r w:rsidRPr="003D4B8D" w:rsidR="001520CE">
        <w:rPr>
          <w:rFonts w:eastAsia="Verdana"/>
          <w:b/>
          <w:bCs/>
          <w:color w:val="000000" w:themeColor="text1"/>
        </w:rPr>
        <w:t>ing</w:t>
      </w:r>
      <w:r w:rsidRPr="003D4B8D">
        <w:rPr>
          <w:rFonts w:eastAsia="Verdana"/>
          <w:b/>
          <w:bCs/>
          <w:color w:val="000000" w:themeColor="text1"/>
        </w:rPr>
        <w:t xml:space="preserve">gevend. </w:t>
      </w:r>
    </w:p>
    <w:p w:rsidRPr="00EC6C93" w:rsidR="00415023" w:rsidP="008D676C" w:rsidRDefault="00415023" w14:paraId="550C97CA" w14:textId="77777777"/>
    <w:p w:rsidRPr="00481F22" w:rsidR="00481F22" w:rsidP="008D676C" w:rsidRDefault="00481F22" w14:paraId="4D8DCD2F" w14:textId="7803044F">
      <w:pPr>
        <w:rPr>
          <w:b/>
          <w:bCs/>
        </w:rPr>
      </w:pPr>
      <w:r w:rsidRPr="00481F22">
        <w:rPr>
          <w:b/>
          <w:bCs/>
        </w:rPr>
        <w:t>Het kabinet zet zich in voor het maken van internationale afspraken over autonome wapensystemen. Deze inzet vindt momenteel voornamelijk plaats in Genève bij het Conventionele Wapenverdrag (CCW), waar de Nederlandse Ambassadeur Ontwapeningszaken voorzitter is van de</w:t>
      </w:r>
      <w:r w:rsidR="00F04168">
        <w:rPr>
          <w:b/>
          <w:bCs/>
        </w:rPr>
        <w:t xml:space="preserve"> </w:t>
      </w:r>
      <w:r w:rsidRPr="00481F22">
        <w:rPr>
          <w:b/>
          <w:bCs/>
        </w:rPr>
        <w:t xml:space="preserve">GGE LAWS. De staten die autonome wapensystemen ontwikkelen en inzetten zijn hierbij actief betrokken. Dat is belangrijk is voor de effectiviteit en duurzaamheid van eventuele toekomstige regulering van dergelijke wapensystemen. Vorige week hebben deze staten het eindrapport van de GGE LAWS met consensus aangenomen. Dit is de eerste keer dat een brede én militair significante groep nu overeenstemming heeft bereikt over een karakterisering van deze wapens; de toepasbaarheid van het humanitair oorlogsrecht; mogelijke verbodsbepalingen, verplichtingen en maatregelen; en aansprakelijkheid en verantwoordelijkheid. Vooralsnog acht het kabinet het daarom niet wenselijk om een separaat proces op te starten bij de VN in New York. </w:t>
      </w:r>
    </w:p>
    <w:p w:rsidRPr="00415023" w:rsidR="00415023" w:rsidP="008D676C" w:rsidRDefault="00415023" w14:paraId="1FC43B08" w14:textId="77777777">
      <w:pPr>
        <w:rPr>
          <w:b/>
          <w:bCs/>
        </w:rPr>
      </w:pPr>
    </w:p>
    <w:p w:rsidRPr="00415023" w:rsidR="00415023" w:rsidP="008D676C" w:rsidRDefault="00415023" w14:paraId="3FCCFFE8" w14:textId="5AC51E45">
      <w:pPr>
        <w:rPr>
          <w:b/>
          <w:bCs/>
        </w:rPr>
      </w:pPr>
      <w:r w:rsidRPr="00415023">
        <w:rPr>
          <w:b/>
          <w:bCs/>
        </w:rPr>
        <w:lastRenderedPageBreak/>
        <w:t xml:space="preserve">Het kabinet hecht </w:t>
      </w:r>
      <w:r w:rsidR="004C7ED0">
        <w:rPr>
          <w:b/>
          <w:bCs/>
        </w:rPr>
        <w:t xml:space="preserve">eveneens </w:t>
      </w:r>
      <w:r w:rsidRPr="00415023">
        <w:rPr>
          <w:b/>
          <w:bCs/>
        </w:rPr>
        <w:t xml:space="preserve">grote waarde aan het vertegenwoordigen van de belangen van de Nederlandse en Europese veiligheidsindustrie, ook wanneer het internationale regulering betreft. Het kabinet is daarbij van mening dat nieuwe internationale afspraken in sommige gevallen innovatie en de Nederlandse en Europese veiligheidsindustrie juist ten goede komen. De industrie heeft nu soms te maken met onduidelijke kaders, bijvoorbeeld ten aanzien van autonome wapensystemen, en aanvullende regulering kan de industrie zekerheid bieden. </w:t>
      </w:r>
    </w:p>
    <w:p w:rsidRPr="00890481" w:rsidR="00BB3755" w:rsidP="00CF0272" w:rsidRDefault="00BB3755" w14:paraId="35738ACB" w14:textId="77777777"/>
    <w:p w:rsidRPr="00890481" w:rsidR="00CF0272" w:rsidP="00CF0272" w:rsidRDefault="00CF0272" w14:paraId="1F3F7442" w14:textId="48107632">
      <w:pPr>
        <w:rPr>
          <w:rFonts w:eastAsia="Verdana"/>
          <w:color w:val="000000" w:themeColor="text1"/>
        </w:rPr>
      </w:pPr>
      <w:r w:rsidRPr="00890481">
        <w:rPr>
          <w:rFonts w:eastAsia="Verdana"/>
          <w:color w:val="000000" w:themeColor="text1"/>
        </w:rPr>
        <w:t xml:space="preserve">Daarnaast merken de leden van de VVD-fractie op dat het kabinet, door in de brief aan te geven dat het in wil zetten op een "consequente strijd tegen straffeloosheid, waaronder in Oekraïne, Gaza en Soedan," de landen die bij dit conflict betrokken zijn over een kam lijkt te scheren. Deze leden wensen met klem afstand te nemen van deze impliciete gelijkstelling. De situatie in Oekraïne betreft een volstrekt </w:t>
      </w:r>
      <w:r w:rsidR="00833964">
        <w:rPr>
          <w:rFonts w:eastAsia="Verdana"/>
          <w:color w:val="000000" w:themeColor="text1"/>
        </w:rPr>
        <w:t>niet-</w:t>
      </w:r>
      <w:r w:rsidRPr="00890481">
        <w:rPr>
          <w:rFonts w:eastAsia="Verdana"/>
          <w:color w:val="000000" w:themeColor="text1"/>
        </w:rPr>
        <w:t>uitgelokte, grootschalige interstatelijke invasie door een imperialistische agressor tegen een soevereine, democratische buurstaat met het doel deze van de kaart te vegen. Het conflict in Soedan is een verwoestende interne machtsstrijd die gepaard gaat met grootschalige etnische zuiveringen en een catastrofale humanitaire ineenstorting.</w:t>
      </w:r>
    </w:p>
    <w:p w:rsidR="0005495C" w:rsidP="00CF0272" w:rsidRDefault="00CF0272" w14:paraId="2B6064B6" w14:textId="77777777">
      <w:pPr>
        <w:rPr>
          <w:rFonts w:eastAsia="Verdana"/>
          <w:color w:val="000000" w:themeColor="text1"/>
        </w:rPr>
      </w:pPr>
      <w:r w:rsidRPr="00890481">
        <w:rPr>
          <w:rFonts w:eastAsia="Verdana"/>
          <w:color w:val="000000" w:themeColor="text1"/>
        </w:rPr>
        <w:t xml:space="preserve">Wat </w:t>
      </w:r>
      <w:r w:rsidR="00BA53BA">
        <w:rPr>
          <w:rFonts w:eastAsia="Verdana"/>
          <w:color w:val="000000" w:themeColor="text1"/>
        </w:rPr>
        <w:t>deze leden</w:t>
      </w:r>
      <w:r w:rsidRPr="00890481">
        <w:rPr>
          <w:rFonts w:eastAsia="Verdana"/>
          <w:color w:val="000000" w:themeColor="text1"/>
        </w:rPr>
        <w:t xml:space="preserve"> betreft zijn deze conflictsituaties militair, juridisch en moreel niet met elkaar te vergelijken. </w:t>
      </w:r>
      <w:r w:rsidR="00BA53BA">
        <w:rPr>
          <w:rFonts w:eastAsia="Verdana"/>
          <w:color w:val="000000" w:themeColor="text1"/>
        </w:rPr>
        <w:t>Zij</w:t>
      </w:r>
      <w:r w:rsidRPr="00890481">
        <w:rPr>
          <w:rFonts w:eastAsia="Verdana"/>
          <w:color w:val="000000" w:themeColor="text1"/>
        </w:rPr>
        <w:t xml:space="preserve"> vragen de minister om te verduidelijken hoe hij dit onderscheid in multilateraal kader actief gaat uitdragen, teneinde valse morele en juridische vergelijkingen te ontkrachten.</w:t>
      </w:r>
    </w:p>
    <w:p w:rsidR="0005495C" w:rsidP="00CF0272" w:rsidRDefault="0005495C" w14:paraId="3E9155D4" w14:textId="77777777">
      <w:pPr>
        <w:rPr>
          <w:rFonts w:eastAsia="Verdana"/>
          <w:color w:val="000000" w:themeColor="text1"/>
        </w:rPr>
      </w:pPr>
    </w:p>
    <w:p w:rsidRPr="008F14AF" w:rsidR="0005495C" w:rsidP="008F14AF" w:rsidRDefault="0005495C" w14:paraId="7A52216B" w14:textId="587D0F82">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p>
    <w:p w:rsidRPr="008F14AF" w:rsidR="0005495C" w:rsidP="008F14AF" w:rsidRDefault="000868D0" w14:paraId="28665EDE" w14:textId="336E0797">
      <w:pPr>
        <w:pStyle w:val="Geenafstand"/>
        <w:rPr>
          <w:rFonts w:ascii="Times New Roman" w:hAnsi="Times New Roman" w:eastAsia="Verdana" w:cs="Times New Roman"/>
          <w:b/>
          <w:bCs/>
          <w:color w:val="000000" w:themeColor="text1"/>
        </w:rPr>
      </w:pPr>
      <w:r w:rsidRPr="008F14AF">
        <w:rPr>
          <w:rFonts w:ascii="Times New Roman" w:hAnsi="Times New Roman" w:eastAsia="Verdana" w:cs="Times New Roman"/>
          <w:b/>
          <w:bCs/>
          <w:color w:val="000000" w:themeColor="text1"/>
        </w:rPr>
        <w:t xml:space="preserve">Het klopt dat elk conflict een eigen oorzaak en dynamiek kent, ook buiten de </w:t>
      </w:r>
      <w:r w:rsidRPr="008F14AF" w:rsidR="00623DE9">
        <w:rPr>
          <w:rFonts w:ascii="Times New Roman" w:hAnsi="Times New Roman" w:eastAsia="Verdana" w:cs="Times New Roman"/>
          <w:b/>
          <w:bCs/>
          <w:color w:val="000000" w:themeColor="text1"/>
        </w:rPr>
        <w:t>boven</w:t>
      </w:r>
      <w:r w:rsidRPr="008F14AF">
        <w:rPr>
          <w:rFonts w:ascii="Times New Roman" w:hAnsi="Times New Roman" w:eastAsia="Verdana" w:cs="Times New Roman"/>
          <w:b/>
          <w:bCs/>
          <w:color w:val="000000" w:themeColor="text1"/>
        </w:rPr>
        <w:t xml:space="preserve">genoemde conflicten. </w:t>
      </w:r>
      <w:r w:rsidRPr="008F14AF" w:rsidR="00623DE9">
        <w:rPr>
          <w:rFonts w:ascii="Times New Roman" w:hAnsi="Times New Roman" w:eastAsia="Verdana" w:cs="Times New Roman"/>
          <w:b/>
          <w:bCs/>
          <w:color w:val="000000" w:themeColor="text1"/>
        </w:rPr>
        <w:t>Internationaal recht</w:t>
      </w:r>
      <w:r w:rsidRPr="008F14AF" w:rsidR="00E346BF">
        <w:rPr>
          <w:rFonts w:ascii="Times New Roman" w:hAnsi="Times New Roman" w:eastAsia="Verdana" w:cs="Times New Roman"/>
          <w:b/>
          <w:bCs/>
          <w:color w:val="000000" w:themeColor="text1"/>
        </w:rPr>
        <w:t>, waaronder het humanitair oorlogsrecht,</w:t>
      </w:r>
      <w:r w:rsidRPr="008F14AF" w:rsidR="00623DE9">
        <w:rPr>
          <w:rFonts w:ascii="Times New Roman" w:hAnsi="Times New Roman" w:eastAsia="Verdana" w:cs="Times New Roman"/>
          <w:b/>
          <w:bCs/>
          <w:color w:val="000000" w:themeColor="text1"/>
        </w:rPr>
        <w:t xml:space="preserve"> is desalniettemin van toepassing op alle gewapende conflicten. </w:t>
      </w:r>
      <w:r w:rsidRPr="008F14AF" w:rsidR="00B72928">
        <w:rPr>
          <w:rFonts w:ascii="Times New Roman" w:hAnsi="Times New Roman" w:eastAsia="Verdana" w:cs="Times New Roman"/>
          <w:b/>
          <w:bCs/>
          <w:color w:val="000000" w:themeColor="text1"/>
        </w:rPr>
        <w:t xml:space="preserve">Nederland hecht </w:t>
      </w:r>
      <w:r w:rsidRPr="008F14AF" w:rsidR="00623DE9">
        <w:rPr>
          <w:rFonts w:ascii="Times New Roman" w:hAnsi="Times New Roman" w:eastAsia="Verdana" w:cs="Times New Roman"/>
          <w:b/>
          <w:bCs/>
          <w:color w:val="000000" w:themeColor="text1"/>
        </w:rPr>
        <w:t xml:space="preserve">daarom </w:t>
      </w:r>
      <w:r w:rsidRPr="008F14AF" w:rsidR="00B72928">
        <w:rPr>
          <w:rFonts w:ascii="Times New Roman" w:hAnsi="Times New Roman" w:eastAsia="Verdana" w:cs="Times New Roman"/>
          <w:b/>
          <w:bCs/>
          <w:color w:val="000000" w:themeColor="text1"/>
        </w:rPr>
        <w:t xml:space="preserve">groot belang aan </w:t>
      </w:r>
      <w:r w:rsidRPr="008F14AF" w:rsidR="00B72928">
        <w:rPr>
          <w:rFonts w:ascii="Times New Roman" w:hAnsi="Times New Roman" w:eastAsia="Verdana" w:cs="Times New Roman"/>
          <w:b/>
          <w:bCs/>
          <w:i/>
          <w:color w:val="000000" w:themeColor="text1"/>
        </w:rPr>
        <w:t>accountability</w:t>
      </w:r>
      <w:r w:rsidRPr="008F14AF" w:rsidR="00B72928">
        <w:rPr>
          <w:rFonts w:ascii="Times New Roman" w:hAnsi="Times New Roman" w:eastAsia="Verdana" w:cs="Times New Roman"/>
          <w:b/>
          <w:bCs/>
          <w:color w:val="000000" w:themeColor="text1"/>
        </w:rPr>
        <w:t xml:space="preserve"> en het tegengaan van straffeloosheid</w:t>
      </w:r>
      <w:r w:rsidRPr="008F14AF" w:rsidR="00623DE9">
        <w:rPr>
          <w:rFonts w:ascii="Times New Roman" w:hAnsi="Times New Roman" w:eastAsia="Verdana" w:cs="Times New Roman"/>
          <w:b/>
          <w:bCs/>
          <w:color w:val="000000" w:themeColor="text1"/>
        </w:rPr>
        <w:t xml:space="preserve"> </w:t>
      </w:r>
      <w:r w:rsidRPr="008F14AF" w:rsidR="00100A08">
        <w:rPr>
          <w:rFonts w:ascii="Times New Roman" w:hAnsi="Times New Roman" w:eastAsia="Verdana" w:cs="Times New Roman"/>
          <w:b/>
          <w:bCs/>
          <w:color w:val="000000" w:themeColor="text1"/>
        </w:rPr>
        <w:t>voor</w:t>
      </w:r>
      <w:r w:rsidRPr="008F14AF" w:rsidR="00623DE9">
        <w:rPr>
          <w:rFonts w:ascii="Times New Roman" w:hAnsi="Times New Roman" w:eastAsia="Verdana" w:cs="Times New Roman"/>
          <w:b/>
          <w:bCs/>
          <w:color w:val="000000" w:themeColor="text1"/>
        </w:rPr>
        <w:t xml:space="preserve"> </w:t>
      </w:r>
      <w:r w:rsidRPr="008F14AF" w:rsidR="00E346BF">
        <w:rPr>
          <w:rFonts w:ascii="Times New Roman" w:hAnsi="Times New Roman" w:eastAsia="Verdana" w:cs="Times New Roman"/>
          <w:b/>
          <w:bCs/>
          <w:color w:val="000000" w:themeColor="text1"/>
        </w:rPr>
        <w:t>internationale misdrijven</w:t>
      </w:r>
      <w:r w:rsidRPr="008F14AF" w:rsidR="00B72928">
        <w:rPr>
          <w:rFonts w:ascii="Times New Roman" w:hAnsi="Times New Roman" w:eastAsia="Verdana" w:cs="Times New Roman"/>
          <w:b/>
          <w:bCs/>
          <w:color w:val="000000" w:themeColor="text1"/>
        </w:rPr>
        <w:t>, overal.</w:t>
      </w:r>
      <w:r w:rsidRPr="008F14AF" w:rsidDel="007A271C" w:rsidR="00B72928">
        <w:rPr>
          <w:rFonts w:ascii="Times New Roman" w:hAnsi="Times New Roman" w:eastAsia="Verdana" w:cs="Times New Roman"/>
          <w:b/>
          <w:bCs/>
          <w:color w:val="000000" w:themeColor="text1"/>
        </w:rPr>
        <w:t xml:space="preserve"> </w:t>
      </w:r>
      <w:r w:rsidRPr="008F14AF" w:rsidR="00AD6C1C">
        <w:rPr>
          <w:rFonts w:ascii="Times New Roman" w:hAnsi="Times New Roman" w:eastAsia="Verdana" w:cs="Times New Roman"/>
          <w:b/>
          <w:bCs/>
          <w:color w:val="000000" w:themeColor="text1"/>
        </w:rPr>
        <w:t>Conform</w:t>
      </w:r>
      <w:r w:rsidRPr="008F14AF" w:rsidR="00BB4871">
        <w:rPr>
          <w:rFonts w:ascii="Times New Roman" w:hAnsi="Times New Roman" w:eastAsia="Verdana" w:cs="Times New Roman"/>
          <w:b/>
          <w:bCs/>
          <w:color w:val="000000" w:themeColor="text1"/>
        </w:rPr>
        <w:t xml:space="preserve"> het Coalitieakkoord zet Nederland zich in om straffeloosheid in conflicten wereldwijd tegen te gaan, waaronder in Oekraïne, Gaza en Soedan.</w:t>
      </w:r>
    </w:p>
    <w:p w:rsidR="0005495C" w:rsidP="008D676C" w:rsidRDefault="0005495C" w14:paraId="1D7B9492" w14:textId="77777777">
      <w:pPr>
        <w:rPr>
          <w:rFonts w:eastAsia="Verdana"/>
          <w:color w:val="000000" w:themeColor="text1"/>
        </w:rPr>
      </w:pPr>
    </w:p>
    <w:p w:rsidR="00B86B9D" w:rsidP="00CF0272" w:rsidRDefault="00CF0272" w14:paraId="745E5464" w14:textId="58C3B82F">
      <w:pPr>
        <w:rPr>
          <w:rFonts w:eastAsia="Verdana"/>
          <w:color w:val="000000" w:themeColor="text1"/>
        </w:rPr>
      </w:pPr>
      <w:r w:rsidRPr="00890481">
        <w:rPr>
          <w:rFonts w:eastAsia="Verdana"/>
          <w:color w:val="000000" w:themeColor="text1"/>
        </w:rPr>
        <w:t xml:space="preserve">Voorts vragen deze leden wat het kabinet in deze specifieke opsomming rondom Gaza precies verstaat onder het begrip "straffeloosheid" en op welke concrete actoren en gedragingen de minister hier doelt. </w:t>
      </w:r>
    </w:p>
    <w:p w:rsidR="00B86B9D" w:rsidP="00CF0272" w:rsidRDefault="00B86B9D" w14:paraId="4A09D041" w14:textId="77777777">
      <w:pPr>
        <w:rPr>
          <w:rFonts w:eastAsia="Verdana"/>
          <w:color w:val="000000" w:themeColor="text1"/>
        </w:rPr>
      </w:pPr>
    </w:p>
    <w:p w:rsidRPr="008F14AF" w:rsidR="00B86B9D" w:rsidP="008F14AF" w:rsidRDefault="00B86B9D" w14:paraId="51D7EFB2" w14:textId="165509D9">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p>
    <w:p w:rsidRPr="008F14AF" w:rsidR="00B86B9D" w:rsidP="008F14AF" w:rsidRDefault="006E37A4" w14:paraId="5C5206B3" w14:textId="1AF7EAA6">
      <w:pPr>
        <w:pStyle w:val="Geenafstand"/>
        <w:rPr>
          <w:rFonts w:ascii="Times New Roman" w:hAnsi="Times New Roman" w:eastAsia="Verdana" w:cs="Times New Roman"/>
          <w:b/>
          <w:bCs/>
          <w:color w:val="000000" w:themeColor="text1"/>
        </w:rPr>
      </w:pPr>
      <w:r w:rsidRPr="008F14AF">
        <w:rPr>
          <w:rFonts w:ascii="Times New Roman" w:hAnsi="Times New Roman" w:eastAsia="Verdana" w:cs="Times New Roman"/>
          <w:b/>
          <w:bCs/>
          <w:color w:val="000000" w:themeColor="text1"/>
        </w:rPr>
        <w:t xml:space="preserve">De </w:t>
      </w:r>
      <w:r w:rsidRPr="008F14AF" w:rsidR="006654FF">
        <w:rPr>
          <w:rFonts w:ascii="Times New Roman" w:hAnsi="Times New Roman" w:eastAsia="Verdana" w:cs="Times New Roman"/>
          <w:b/>
          <w:bCs/>
          <w:color w:val="000000" w:themeColor="text1"/>
        </w:rPr>
        <w:t>Nederlandse inzet is gericht op het tegengaan van straffeloosheid voor</w:t>
      </w:r>
      <w:r w:rsidRPr="008F14AF" w:rsidR="00EA0C07">
        <w:rPr>
          <w:rFonts w:ascii="Times New Roman" w:hAnsi="Times New Roman" w:eastAsia="Verdana" w:cs="Times New Roman"/>
          <w:b/>
          <w:bCs/>
          <w:color w:val="000000" w:themeColor="text1"/>
        </w:rPr>
        <w:t xml:space="preserve"> ernstige en grootschalige mensenrechtenschendingen en internationale misdrijven. Deze inzet richt zich op alle partijen, ongeacht waar en door wie ze zijn begaan. </w:t>
      </w:r>
      <w:r w:rsidRPr="008F14AF" w:rsidR="006654FF">
        <w:rPr>
          <w:rFonts w:ascii="Times New Roman" w:hAnsi="Times New Roman" w:eastAsia="Verdana" w:cs="Times New Roman"/>
          <w:b/>
          <w:bCs/>
          <w:color w:val="000000" w:themeColor="text1"/>
        </w:rPr>
        <w:t xml:space="preserve">Daarbij wordt rekening gehouden met </w:t>
      </w:r>
      <w:r w:rsidRPr="008F14AF" w:rsidR="00A36896">
        <w:rPr>
          <w:rFonts w:ascii="Times New Roman" w:hAnsi="Times New Roman" w:eastAsia="Verdana" w:cs="Times New Roman"/>
          <w:b/>
          <w:bCs/>
          <w:color w:val="000000" w:themeColor="text1"/>
        </w:rPr>
        <w:t>c</w:t>
      </w:r>
      <w:r w:rsidRPr="008F14AF" w:rsidR="004F64AC">
        <w:rPr>
          <w:rFonts w:ascii="Times New Roman" w:hAnsi="Times New Roman" w:eastAsia="Verdana" w:cs="Times New Roman"/>
          <w:b/>
          <w:bCs/>
          <w:color w:val="000000" w:themeColor="text1"/>
        </w:rPr>
        <w:t>omplementariteit</w:t>
      </w:r>
      <w:r w:rsidRPr="008F14AF" w:rsidR="007519C4">
        <w:rPr>
          <w:rFonts w:ascii="Times New Roman" w:hAnsi="Times New Roman" w:eastAsia="Verdana" w:cs="Times New Roman"/>
          <w:b/>
          <w:bCs/>
          <w:color w:val="000000" w:themeColor="text1"/>
        </w:rPr>
        <w:t xml:space="preserve">, oftewel de wijze waarop nationale rechtssystemen </w:t>
      </w:r>
      <w:r w:rsidRPr="008F14AF" w:rsidR="00334BE1">
        <w:rPr>
          <w:rFonts w:ascii="Times New Roman" w:hAnsi="Times New Roman" w:eastAsia="Verdana" w:cs="Times New Roman"/>
          <w:b/>
          <w:bCs/>
          <w:color w:val="000000" w:themeColor="text1"/>
        </w:rPr>
        <w:t>en internationale mechanisme</w:t>
      </w:r>
      <w:r w:rsidRPr="008F14AF" w:rsidR="00261B2C">
        <w:rPr>
          <w:rFonts w:ascii="Times New Roman" w:hAnsi="Times New Roman" w:eastAsia="Verdana" w:cs="Times New Roman"/>
          <w:b/>
          <w:bCs/>
          <w:color w:val="000000" w:themeColor="text1"/>
        </w:rPr>
        <w:t>n</w:t>
      </w:r>
      <w:r w:rsidRPr="008F14AF" w:rsidR="00334BE1">
        <w:rPr>
          <w:rFonts w:ascii="Times New Roman" w:hAnsi="Times New Roman" w:eastAsia="Verdana" w:cs="Times New Roman"/>
          <w:b/>
          <w:bCs/>
          <w:color w:val="000000" w:themeColor="text1"/>
        </w:rPr>
        <w:t xml:space="preserve"> elkaar aanvullen</w:t>
      </w:r>
      <w:r w:rsidRPr="008F14AF" w:rsidR="004F64AC">
        <w:rPr>
          <w:rFonts w:ascii="Times New Roman" w:hAnsi="Times New Roman" w:eastAsia="Verdana" w:cs="Times New Roman"/>
          <w:b/>
          <w:bCs/>
          <w:color w:val="000000" w:themeColor="text1"/>
        </w:rPr>
        <w:t>.</w:t>
      </w:r>
      <w:r w:rsidRPr="008F14AF" w:rsidR="002E0EE3">
        <w:rPr>
          <w:rFonts w:ascii="Times New Roman" w:hAnsi="Times New Roman" w:eastAsia="Verdana" w:cs="Times New Roman"/>
          <w:b/>
          <w:bCs/>
          <w:color w:val="000000" w:themeColor="text1"/>
        </w:rPr>
        <w:t xml:space="preserve"> </w:t>
      </w:r>
      <w:r w:rsidRPr="008F14AF" w:rsidR="000E4A25">
        <w:rPr>
          <w:rFonts w:ascii="Times New Roman" w:hAnsi="Times New Roman" w:eastAsia="Verdana" w:cs="Times New Roman"/>
          <w:b/>
          <w:bCs/>
          <w:color w:val="000000" w:themeColor="text1"/>
        </w:rPr>
        <w:t xml:space="preserve">Het kabinet ziet momenteel weinig </w:t>
      </w:r>
      <w:r w:rsidRPr="008F14AF" w:rsidR="004F64AC">
        <w:rPr>
          <w:rFonts w:ascii="Times New Roman" w:hAnsi="Times New Roman" w:eastAsia="Verdana" w:cs="Times New Roman"/>
          <w:b/>
          <w:bCs/>
          <w:color w:val="000000" w:themeColor="text1"/>
        </w:rPr>
        <w:t>onderzoek</w:t>
      </w:r>
      <w:r w:rsidRPr="008F14AF" w:rsidR="000E4A25">
        <w:rPr>
          <w:rFonts w:ascii="Times New Roman" w:hAnsi="Times New Roman" w:eastAsia="Verdana" w:cs="Times New Roman"/>
          <w:b/>
          <w:bCs/>
          <w:color w:val="000000" w:themeColor="text1"/>
        </w:rPr>
        <w:t xml:space="preserve"> naar en berechting van </w:t>
      </w:r>
      <w:r w:rsidRPr="008F14AF" w:rsidR="00BE3D70">
        <w:rPr>
          <w:rFonts w:ascii="Times New Roman" w:hAnsi="Times New Roman" w:eastAsia="Verdana" w:cs="Times New Roman"/>
          <w:b/>
          <w:bCs/>
          <w:color w:val="000000" w:themeColor="text1"/>
        </w:rPr>
        <w:t xml:space="preserve">vermeende </w:t>
      </w:r>
      <w:r w:rsidRPr="008F14AF" w:rsidR="000E4A25">
        <w:rPr>
          <w:rFonts w:ascii="Times New Roman" w:hAnsi="Times New Roman" w:eastAsia="Verdana" w:cs="Times New Roman"/>
          <w:b/>
          <w:bCs/>
          <w:color w:val="000000" w:themeColor="text1"/>
        </w:rPr>
        <w:t>internationale misdrijven door Israël</w:t>
      </w:r>
      <w:r w:rsidRPr="008F14AF" w:rsidR="002B19A3">
        <w:rPr>
          <w:rFonts w:ascii="Times New Roman" w:hAnsi="Times New Roman" w:eastAsia="Verdana" w:cs="Times New Roman"/>
          <w:b/>
          <w:bCs/>
          <w:color w:val="000000" w:themeColor="text1"/>
        </w:rPr>
        <w:t xml:space="preserve"> zelf</w:t>
      </w:r>
      <w:r w:rsidRPr="008F14AF" w:rsidR="000E4A25">
        <w:rPr>
          <w:rFonts w:ascii="Times New Roman" w:hAnsi="Times New Roman" w:eastAsia="Verdana" w:cs="Times New Roman"/>
          <w:b/>
          <w:bCs/>
          <w:color w:val="000000" w:themeColor="text1"/>
        </w:rPr>
        <w:t>.</w:t>
      </w:r>
      <w:r w:rsidRPr="008F14AF" w:rsidR="002B19A3">
        <w:rPr>
          <w:rFonts w:ascii="Times New Roman" w:hAnsi="Times New Roman" w:eastAsia="Verdana" w:cs="Times New Roman"/>
          <w:b/>
          <w:bCs/>
          <w:color w:val="000000" w:themeColor="text1"/>
        </w:rPr>
        <w:t xml:space="preserve"> </w:t>
      </w:r>
      <w:r w:rsidRPr="008F14AF" w:rsidR="000E4A25">
        <w:rPr>
          <w:rFonts w:ascii="Times New Roman" w:hAnsi="Times New Roman" w:eastAsia="Verdana" w:cs="Times New Roman"/>
          <w:b/>
          <w:bCs/>
          <w:color w:val="000000" w:themeColor="text1"/>
        </w:rPr>
        <w:t xml:space="preserve">Als een staat niet bereid of niet in staat is om zelf internationale misdrijven te onderzoeken en degenen die daarvoor verantwoordelijk zijn te vervolgen en te berechten komt de internationale gemeenschap in beeld. In het geval van Israël en de bezette Palestijnse Gebieden bestaan reeds </w:t>
      </w:r>
      <w:r w:rsidRPr="008F14AF" w:rsidR="006A7939">
        <w:rPr>
          <w:rFonts w:ascii="Times New Roman" w:hAnsi="Times New Roman" w:eastAsia="Verdana" w:cs="Times New Roman"/>
          <w:b/>
          <w:bCs/>
          <w:color w:val="000000" w:themeColor="text1"/>
        </w:rPr>
        <w:t xml:space="preserve">internationale organisaties en </w:t>
      </w:r>
      <w:proofErr w:type="spellStart"/>
      <w:r w:rsidRPr="008F14AF" w:rsidR="006A7939">
        <w:rPr>
          <w:rFonts w:ascii="Times New Roman" w:hAnsi="Times New Roman" w:eastAsia="Verdana" w:cs="Times New Roman"/>
          <w:b/>
          <w:bCs/>
          <w:color w:val="000000" w:themeColor="text1"/>
        </w:rPr>
        <w:t>onderzoeksmechanisme</w:t>
      </w:r>
      <w:r w:rsidRPr="008F14AF" w:rsidR="00D848FC">
        <w:rPr>
          <w:rFonts w:ascii="Times New Roman" w:hAnsi="Times New Roman" w:eastAsia="Verdana" w:cs="Times New Roman"/>
          <w:b/>
          <w:bCs/>
          <w:color w:val="000000" w:themeColor="text1"/>
        </w:rPr>
        <w:t>s</w:t>
      </w:r>
      <w:proofErr w:type="spellEnd"/>
      <w:r w:rsidRPr="008F14AF" w:rsidR="000E4A25">
        <w:rPr>
          <w:rFonts w:ascii="Times New Roman" w:hAnsi="Times New Roman" w:eastAsia="Verdana" w:cs="Times New Roman"/>
          <w:b/>
          <w:bCs/>
          <w:color w:val="000000" w:themeColor="text1"/>
        </w:rPr>
        <w:t xml:space="preserve"> die onderzoek doen</w:t>
      </w:r>
      <w:r w:rsidRPr="008F14AF" w:rsidR="004F64AC">
        <w:rPr>
          <w:rFonts w:ascii="Times New Roman" w:hAnsi="Times New Roman" w:eastAsia="Verdana" w:cs="Times New Roman"/>
          <w:b/>
          <w:bCs/>
          <w:color w:val="000000" w:themeColor="text1"/>
        </w:rPr>
        <w:t xml:space="preserve"> naar </w:t>
      </w:r>
      <w:r w:rsidRPr="008F14AF" w:rsidR="00B904C5">
        <w:rPr>
          <w:rFonts w:ascii="Times New Roman" w:hAnsi="Times New Roman" w:eastAsia="Verdana" w:cs="Times New Roman"/>
          <w:b/>
          <w:bCs/>
          <w:color w:val="000000" w:themeColor="text1"/>
        </w:rPr>
        <w:t xml:space="preserve">vermeende </w:t>
      </w:r>
      <w:r w:rsidRPr="008F14AF" w:rsidR="004F64AC">
        <w:rPr>
          <w:rFonts w:ascii="Times New Roman" w:hAnsi="Times New Roman" w:eastAsia="Verdana" w:cs="Times New Roman"/>
          <w:b/>
          <w:bCs/>
          <w:color w:val="000000" w:themeColor="text1"/>
        </w:rPr>
        <w:t xml:space="preserve">internationale misdrijven, inclusief oorlogsmisdrijven, </w:t>
      </w:r>
      <w:r w:rsidRPr="008F14AF" w:rsidR="000E4A25">
        <w:rPr>
          <w:rFonts w:ascii="Times New Roman" w:hAnsi="Times New Roman" w:eastAsia="Verdana" w:cs="Times New Roman"/>
          <w:b/>
          <w:bCs/>
          <w:color w:val="000000" w:themeColor="text1"/>
        </w:rPr>
        <w:t xml:space="preserve">zoals </w:t>
      </w:r>
      <w:r w:rsidRPr="008F14AF" w:rsidR="004F64AC">
        <w:rPr>
          <w:rFonts w:ascii="Times New Roman" w:hAnsi="Times New Roman" w:eastAsia="Verdana" w:cs="Times New Roman"/>
          <w:b/>
          <w:bCs/>
          <w:color w:val="000000" w:themeColor="text1"/>
        </w:rPr>
        <w:t xml:space="preserve">de </w:t>
      </w:r>
      <w:r w:rsidRPr="008F14AF" w:rsidR="004F64AC">
        <w:rPr>
          <w:rFonts w:ascii="Times New Roman" w:hAnsi="Times New Roman" w:eastAsia="Verdana" w:cs="Times New Roman"/>
          <w:b/>
          <w:bCs/>
          <w:i/>
          <w:color w:val="000000" w:themeColor="text1"/>
        </w:rPr>
        <w:t xml:space="preserve">Commission of </w:t>
      </w:r>
      <w:proofErr w:type="spellStart"/>
      <w:r w:rsidRPr="008F14AF" w:rsidR="004F64AC">
        <w:rPr>
          <w:rFonts w:ascii="Times New Roman" w:hAnsi="Times New Roman" w:eastAsia="Verdana" w:cs="Times New Roman"/>
          <w:b/>
          <w:bCs/>
          <w:i/>
          <w:color w:val="000000" w:themeColor="text1"/>
        </w:rPr>
        <w:t>Inquiry</w:t>
      </w:r>
      <w:proofErr w:type="spellEnd"/>
      <w:r w:rsidRPr="008F14AF" w:rsidR="006A7939">
        <w:rPr>
          <w:rFonts w:ascii="Times New Roman" w:hAnsi="Times New Roman" w:eastAsia="Verdana" w:cs="Times New Roman"/>
          <w:b/>
          <w:bCs/>
          <w:color w:val="000000" w:themeColor="text1"/>
        </w:rPr>
        <w:t xml:space="preserve"> en </w:t>
      </w:r>
      <w:r w:rsidRPr="008F14AF" w:rsidR="000E4A25">
        <w:rPr>
          <w:rFonts w:ascii="Times New Roman" w:hAnsi="Times New Roman" w:eastAsia="Verdana" w:cs="Times New Roman"/>
          <w:b/>
          <w:bCs/>
          <w:color w:val="000000" w:themeColor="text1"/>
        </w:rPr>
        <w:t>het kantoor van de VN Hoge Commissaris voor de Mensenrechten in de Palestijnse Gebieden (OHCHR). Deze mechanisme</w:t>
      </w:r>
      <w:r w:rsidRPr="008F14AF" w:rsidR="007519C4">
        <w:rPr>
          <w:rFonts w:ascii="Times New Roman" w:hAnsi="Times New Roman" w:eastAsia="Verdana" w:cs="Times New Roman"/>
          <w:b/>
          <w:bCs/>
          <w:color w:val="000000" w:themeColor="text1"/>
        </w:rPr>
        <w:t>n</w:t>
      </w:r>
      <w:r w:rsidRPr="008F14AF" w:rsidR="000E4A25">
        <w:rPr>
          <w:rFonts w:ascii="Times New Roman" w:hAnsi="Times New Roman" w:eastAsia="Verdana" w:cs="Times New Roman"/>
          <w:b/>
          <w:bCs/>
          <w:color w:val="000000" w:themeColor="text1"/>
        </w:rPr>
        <w:t xml:space="preserve"> doen onderzoek </w:t>
      </w:r>
      <w:r w:rsidRPr="008F14AF" w:rsidR="000E4A25">
        <w:rPr>
          <w:rFonts w:ascii="Times New Roman" w:hAnsi="Times New Roman" w:eastAsia="Verdana" w:cs="Times New Roman"/>
          <w:b/>
          <w:bCs/>
          <w:color w:val="000000" w:themeColor="text1"/>
        </w:rPr>
        <w:lastRenderedPageBreak/>
        <w:t xml:space="preserve">naar de daden van alle partijen, waaronder expliciet ook die van Hamas. Nederland ondersteunt </w:t>
      </w:r>
      <w:r w:rsidRPr="008F14AF" w:rsidR="00310929">
        <w:rPr>
          <w:rFonts w:ascii="Times New Roman" w:hAnsi="Times New Roman" w:eastAsia="Verdana" w:cs="Times New Roman"/>
          <w:b/>
          <w:bCs/>
          <w:color w:val="000000" w:themeColor="text1"/>
        </w:rPr>
        <w:t>het kantoor van de VN Hoge Commissaris voor de Mensenrechten in de Palestijnse Gebieden</w:t>
      </w:r>
      <w:r w:rsidRPr="008F14AF" w:rsidR="000E4A25">
        <w:rPr>
          <w:rFonts w:ascii="Times New Roman" w:hAnsi="Times New Roman" w:eastAsia="Verdana" w:cs="Times New Roman"/>
          <w:b/>
          <w:bCs/>
          <w:color w:val="000000" w:themeColor="text1"/>
        </w:rPr>
        <w:t xml:space="preserve"> in 2026 met </w:t>
      </w:r>
      <w:r w:rsidRPr="008F14AF" w:rsidR="000755AD">
        <w:rPr>
          <w:rFonts w:ascii="Times New Roman" w:hAnsi="Times New Roman" w:eastAsia="Verdana" w:cs="Times New Roman"/>
          <w:b/>
          <w:bCs/>
          <w:color w:val="000000" w:themeColor="text1"/>
        </w:rPr>
        <w:t>EUR</w:t>
      </w:r>
      <w:r w:rsidRPr="008F14AF" w:rsidR="000E4A25">
        <w:rPr>
          <w:rFonts w:ascii="Times New Roman" w:hAnsi="Times New Roman" w:eastAsia="Verdana" w:cs="Times New Roman"/>
          <w:b/>
          <w:bCs/>
          <w:color w:val="000000" w:themeColor="text1"/>
        </w:rPr>
        <w:t xml:space="preserve"> 2,1 miljoen. </w:t>
      </w:r>
      <w:r w:rsidRPr="008F14AF" w:rsidR="005A5CAA">
        <w:rPr>
          <w:rFonts w:ascii="Times New Roman" w:hAnsi="Times New Roman" w:eastAsia="Verdana" w:cs="Times New Roman"/>
          <w:b/>
          <w:bCs/>
          <w:color w:val="000000" w:themeColor="text1"/>
        </w:rPr>
        <w:t xml:space="preserve">Daarnaast </w:t>
      </w:r>
      <w:r w:rsidRPr="008F14AF" w:rsidR="004F64AC">
        <w:rPr>
          <w:rFonts w:ascii="Times New Roman" w:hAnsi="Times New Roman" w:eastAsia="Verdana" w:cs="Times New Roman"/>
          <w:b/>
          <w:bCs/>
          <w:color w:val="000000" w:themeColor="text1"/>
        </w:rPr>
        <w:t>heeft</w:t>
      </w:r>
      <w:r w:rsidRPr="008F14AF" w:rsidR="000E4A25">
        <w:rPr>
          <w:rFonts w:ascii="Times New Roman" w:hAnsi="Times New Roman" w:eastAsia="Verdana" w:cs="Times New Roman"/>
          <w:b/>
          <w:bCs/>
          <w:color w:val="000000" w:themeColor="text1"/>
        </w:rPr>
        <w:t xml:space="preserve"> </w:t>
      </w:r>
      <w:r w:rsidRPr="008F14AF" w:rsidR="004F64AC">
        <w:rPr>
          <w:rFonts w:ascii="Times New Roman" w:hAnsi="Times New Roman" w:eastAsia="Verdana" w:cs="Times New Roman"/>
          <w:b/>
          <w:bCs/>
          <w:color w:val="000000" w:themeColor="text1"/>
        </w:rPr>
        <w:t xml:space="preserve">Nederland </w:t>
      </w:r>
      <w:r w:rsidRPr="008F14AF" w:rsidR="006654FF">
        <w:rPr>
          <w:rFonts w:ascii="Times New Roman" w:hAnsi="Times New Roman" w:eastAsia="Verdana" w:cs="Times New Roman"/>
          <w:b/>
          <w:bCs/>
          <w:color w:val="000000" w:themeColor="text1"/>
        </w:rPr>
        <w:t xml:space="preserve">een extra vrijwillige bijdrage aan het Internationaal Strafhof </w:t>
      </w:r>
      <w:r w:rsidRPr="008F14AF" w:rsidR="00DD1D7E">
        <w:rPr>
          <w:rFonts w:ascii="Times New Roman" w:hAnsi="Times New Roman" w:eastAsia="Verdana" w:cs="Times New Roman"/>
          <w:b/>
          <w:bCs/>
          <w:color w:val="000000" w:themeColor="text1"/>
        </w:rPr>
        <w:t xml:space="preserve">geleverd </w:t>
      </w:r>
      <w:r w:rsidRPr="008F14AF" w:rsidR="006654FF">
        <w:rPr>
          <w:rFonts w:ascii="Times New Roman" w:hAnsi="Times New Roman" w:eastAsia="Verdana" w:cs="Times New Roman"/>
          <w:b/>
          <w:bCs/>
          <w:color w:val="000000" w:themeColor="text1"/>
        </w:rPr>
        <w:t>van in totaal EUR 6 m</w:t>
      </w:r>
      <w:r w:rsidRPr="008F14AF" w:rsidR="00F04168">
        <w:rPr>
          <w:rFonts w:ascii="Times New Roman" w:hAnsi="Times New Roman" w:eastAsia="Verdana" w:cs="Times New Roman"/>
          <w:b/>
          <w:bCs/>
          <w:color w:val="000000" w:themeColor="text1"/>
        </w:rPr>
        <w:t>iljoe</w:t>
      </w:r>
      <w:r w:rsidRPr="008F14AF" w:rsidR="006654FF">
        <w:rPr>
          <w:rFonts w:ascii="Times New Roman" w:hAnsi="Times New Roman" w:eastAsia="Verdana" w:cs="Times New Roman"/>
          <w:b/>
          <w:bCs/>
          <w:color w:val="000000" w:themeColor="text1"/>
        </w:rPr>
        <w:t>n voor de versterking van de algehele onderzoekscapaciteit van het Hof</w:t>
      </w:r>
      <w:r w:rsidRPr="008F14AF" w:rsidR="00A36896">
        <w:rPr>
          <w:rFonts w:ascii="Times New Roman" w:hAnsi="Times New Roman" w:eastAsia="Verdana" w:cs="Times New Roman"/>
          <w:b/>
          <w:bCs/>
          <w:color w:val="000000" w:themeColor="text1"/>
        </w:rPr>
        <w:t>.</w:t>
      </w:r>
    </w:p>
    <w:p w:rsidR="00B86B9D" w:rsidP="00CF0272" w:rsidRDefault="00B86B9D" w14:paraId="44C2C846" w14:textId="77777777">
      <w:pPr>
        <w:rPr>
          <w:rFonts w:eastAsia="Verdana"/>
          <w:color w:val="000000" w:themeColor="text1"/>
        </w:rPr>
      </w:pPr>
    </w:p>
    <w:p w:rsidR="004E74FF" w:rsidP="00CF0272" w:rsidRDefault="00CF0272" w14:paraId="14A07883" w14:textId="6106C92C">
      <w:pPr>
        <w:rPr>
          <w:rFonts w:eastAsia="Verdana"/>
          <w:color w:val="000000" w:themeColor="text1"/>
        </w:rPr>
      </w:pPr>
      <w:r w:rsidRPr="00890481">
        <w:rPr>
          <w:rFonts w:eastAsia="Verdana"/>
          <w:color w:val="000000" w:themeColor="text1"/>
        </w:rPr>
        <w:t>Hoe waarborgt het kabinet tijdens de 81</w:t>
      </w:r>
      <w:r w:rsidRPr="007A000E" w:rsidR="007A000E">
        <w:rPr>
          <w:rFonts w:eastAsia="Verdana"/>
          <w:color w:val="000000" w:themeColor="text1"/>
          <w:vertAlign w:val="superscript"/>
        </w:rPr>
        <w:t>st</w:t>
      </w:r>
      <w:r w:rsidRPr="007A000E">
        <w:rPr>
          <w:rFonts w:eastAsia="Verdana"/>
          <w:color w:val="000000" w:themeColor="text1"/>
          <w:vertAlign w:val="superscript"/>
        </w:rPr>
        <w:t>e</w:t>
      </w:r>
      <w:r w:rsidR="007A000E">
        <w:rPr>
          <w:rFonts w:eastAsia="Verdana"/>
          <w:color w:val="000000" w:themeColor="text1"/>
          <w:vertAlign w:val="superscript"/>
        </w:rPr>
        <w:t xml:space="preserve"> </w:t>
      </w:r>
      <w:r w:rsidRPr="00890481">
        <w:rPr>
          <w:rFonts w:eastAsia="Verdana"/>
          <w:color w:val="000000" w:themeColor="text1"/>
        </w:rPr>
        <w:t xml:space="preserve"> zitting </w:t>
      </w:r>
      <w:r w:rsidR="002E7127">
        <w:rPr>
          <w:rFonts w:eastAsia="Verdana"/>
          <w:color w:val="000000" w:themeColor="text1"/>
        </w:rPr>
        <w:t xml:space="preserve">van de AVVN </w:t>
      </w:r>
      <w:r w:rsidRPr="00890481">
        <w:rPr>
          <w:rFonts w:eastAsia="Verdana"/>
          <w:color w:val="000000" w:themeColor="text1"/>
        </w:rPr>
        <w:t xml:space="preserve">dat het legitieme recht van Israël op zelfverdediging tegen terroristische groeperingen en achterliggende regimes zoals Iran onomstreden blijft, zonder dat de strijd tegen het terrorisme op één lijn wordt gesteld met niet-uitgelokte veroveringsoorlogen van autocratieën? </w:t>
      </w:r>
    </w:p>
    <w:p w:rsidR="004E74FF" w:rsidP="00CF0272" w:rsidRDefault="004E74FF" w14:paraId="78D0EB01" w14:textId="77777777">
      <w:pPr>
        <w:rPr>
          <w:rFonts w:eastAsia="Verdana"/>
          <w:color w:val="000000" w:themeColor="text1"/>
        </w:rPr>
      </w:pPr>
    </w:p>
    <w:p w:rsidRPr="008F14AF" w:rsidR="004E74FF" w:rsidP="008F14AF" w:rsidRDefault="004E74FF" w14:paraId="40892C6E" w14:textId="360FBB4E">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p>
    <w:p w:rsidRPr="008F14AF" w:rsidR="004E74FF" w:rsidP="008F14AF" w:rsidRDefault="005D4369" w14:paraId="4EA2399D" w14:textId="1DEE6DD8">
      <w:pPr>
        <w:pStyle w:val="Geenafstand"/>
        <w:rPr>
          <w:rFonts w:ascii="Times New Roman" w:hAnsi="Times New Roman" w:eastAsia="Verdana" w:cs="Times New Roman"/>
          <w:b/>
          <w:bCs/>
          <w:color w:val="000000" w:themeColor="text1"/>
        </w:rPr>
      </w:pPr>
      <w:r w:rsidRPr="008F14AF">
        <w:rPr>
          <w:rFonts w:ascii="Times New Roman" w:hAnsi="Times New Roman" w:eastAsia="Verdana" w:cs="Times New Roman"/>
          <w:b/>
          <w:bCs/>
          <w:color w:val="000000" w:themeColor="text1"/>
        </w:rPr>
        <w:t xml:space="preserve">Het kabinet </w:t>
      </w:r>
      <w:r w:rsidRPr="008F14AF" w:rsidR="004000B2">
        <w:rPr>
          <w:rFonts w:ascii="Times New Roman" w:hAnsi="Times New Roman" w:eastAsia="Verdana" w:cs="Times New Roman"/>
          <w:b/>
          <w:bCs/>
          <w:color w:val="000000" w:themeColor="text1"/>
        </w:rPr>
        <w:t>heeft begrip voor de Israëlische veiligheidszorgen en</w:t>
      </w:r>
      <w:r w:rsidRPr="008F14AF">
        <w:rPr>
          <w:rFonts w:ascii="Times New Roman" w:hAnsi="Times New Roman" w:eastAsia="Verdana" w:cs="Times New Roman"/>
          <w:b/>
          <w:bCs/>
          <w:color w:val="000000" w:themeColor="text1"/>
        </w:rPr>
        <w:t xml:space="preserve"> erkent het recht van Israël op zelfverdediging tegen gewapende aanvallen, overeenkomstig artikel 51 van het VN-Handvest. Nederland benadrukt hierbij altijd dat </w:t>
      </w:r>
      <w:r w:rsidRPr="008F14AF" w:rsidR="004000B2">
        <w:rPr>
          <w:rFonts w:ascii="Times New Roman" w:hAnsi="Times New Roman" w:eastAsia="Verdana" w:cs="Times New Roman"/>
          <w:b/>
          <w:bCs/>
          <w:color w:val="000000" w:themeColor="text1"/>
        </w:rPr>
        <w:t xml:space="preserve">ook </w:t>
      </w:r>
      <w:r w:rsidRPr="008F14AF">
        <w:rPr>
          <w:rFonts w:ascii="Times New Roman" w:hAnsi="Times New Roman" w:eastAsia="Verdana" w:cs="Times New Roman"/>
          <w:b/>
          <w:bCs/>
          <w:color w:val="000000" w:themeColor="text1"/>
        </w:rPr>
        <w:t xml:space="preserve">Israël zich te houden heeft aan de bepalingen van het internationaal recht waaronder het humanitair oorlogsrecht. Deze lijn zal Nederland blijven uitdragen, ook in context van </w:t>
      </w:r>
      <w:r w:rsidRPr="008F14AF" w:rsidR="00496482">
        <w:rPr>
          <w:rFonts w:ascii="Times New Roman" w:hAnsi="Times New Roman" w:eastAsia="Verdana" w:cs="Times New Roman"/>
          <w:b/>
          <w:bCs/>
          <w:color w:val="000000" w:themeColor="text1"/>
        </w:rPr>
        <w:t>het komende</w:t>
      </w:r>
      <w:r w:rsidRPr="008F14AF">
        <w:rPr>
          <w:rFonts w:ascii="Times New Roman" w:hAnsi="Times New Roman" w:eastAsia="Verdana" w:cs="Times New Roman"/>
          <w:b/>
          <w:bCs/>
          <w:color w:val="000000" w:themeColor="text1"/>
        </w:rPr>
        <w:t xml:space="preserve"> AVVN</w:t>
      </w:r>
      <w:r w:rsidRPr="008F14AF" w:rsidR="00496482">
        <w:rPr>
          <w:rFonts w:ascii="Times New Roman" w:hAnsi="Times New Roman" w:eastAsia="Verdana" w:cs="Times New Roman"/>
          <w:b/>
          <w:bCs/>
          <w:color w:val="000000" w:themeColor="text1"/>
        </w:rPr>
        <w:t>-zittingsjaar</w:t>
      </w:r>
      <w:r w:rsidRPr="008F14AF">
        <w:rPr>
          <w:rFonts w:ascii="Times New Roman" w:hAnsi="Times New Roman" w:eastAsia="Verdana" w:cs="Times New Roman"/>
          <w:b/>
          <w:bCs/>
          <w:color w:val="000000" w:themeColor="text1"/>
        </w:rPr>
        <w:t>, in samenhang met de bredere inzet voor de internationale rechtsorde.</w:t>
      </w:r>
      <w:r w:rsidRPr="008F14AF" w:rsidR="00826865">
        <w:rPr>
          <w:rFonts w:ascii="Times New Roman" w:hAnsi="Times New Roman" w:eastAsia="Verdana" w:cs="Times New Roman"/>
          <w:b/>
          <w:bCs/>
          <w:color w:val="000000" w:themeColor="text1"/>
        </w:rPr>
        <w:t xml:space="preserve"> Nederland blijft gezien aanhoudende zorgen over de naleving hiervan, consequent oproepen dat alle partijen zich dienen te houden aan het internationaal humanitair oorlogsrecht. </w:t>
      </w:r>
    </w:p>
    <w:p w:rsidR="004E74FF" w:rsidP="00CF0272" w:rsidRDefault="004E74FF" w14:paraId="7E687443" w14:textId="77777777">
      <w:pPr>
        <w:rPr>
          <w:rFonts w:eastAsia="Verdana"/>
          <w:color w:val="000000" w:themeColor="text1"/>
        </w:rPr>
      </w:pPr>
    </w:p>
    <w:p w:rsidR="00CF0272" w:rsidP="00CF0272" w:rsidRDefault="00CF0272" w14:paraId="605BD60D" w14:textId="0233203D">
      <w:pPr>
        <w:rPr>
          <w:rFonts w:eastAsia="Verdana"/>
          <w:color w:val="000000" w:themeColor="text1"/>
        </w:rPr>
      </w:pPr>
      <w:r w:rsidRPr="00890481">
        <w:rPr>
          <w:rFonts w:eastAsia="Verdana"/>
          <w:color w:val="000000" w:themeColor="text1"/>
        </w:rPr>
        <w:t>Tot slot vragen deze leden welke diplomatieke druk het kabinet in VN-verband gaat uitoefenen op landen die Hamas-kopstukken huisvesten, faciliteren en financieren.</w:t>
      </w:r>
    </w:p>
    <w:p w:rsidR="00DE0E68" w:rsidP="00CF0272" w:rsidRDefault="00DE0E68" w14:paraId="721E5101" w14:textId="77777777">
      <w:pPr>
        <w:rPr>
          <w:rFonts w:eastAsia="Verdana"/>
          <w:color w:val="000000" w:themeColor="text1"/>
        </w:rPr>
      </w:pPr>
    </w:p>
    <w:p w:rsidRPr="008F14AF" w:rsidR="00DE0E68" w:rsidP="008F14AF" w:rsidRDefault="00DE0E68" w14:paraId="4823544E" w14:textId="77CDB55A">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p>
    <w:p w:rsidRPr="008F14AF" w:rsidR="00DE0E68" w:rsidP="008F14AF" w:rsidRDefault="00820F7F" w14:paraId="4B56485F" w14:textId="57D4199D">
      <w:pPr>
        <w:pStyle w:val="Geenafstand"/>
        <w:rPr>
          <w:rFonts w:ascii="Times New Roman" w:hAnsi="Times New Roman" w:eastAsia="Verdana" w:cs="Times New Roman"/>
          <w:b/>
          <w:bCs/>
          <w:color w:val="000000" w:themeColor="text1"/>
        </w:rPr>
      </w:pPr>
      <w:r w:rsidRPr="008F14AF">
        <w:rPr>
          <w:rFonts w:ascii="Times New Roman" w:hAnsi="Times New Roman" w:eastAsia="Verdana" w:cs="Times New Roman"/>
          <w:b/>
          <w:bCs/>
          <w:color w:val="000000" w:themeColor="text1"/>
        </w:rPr>
        <w:t>Het kabinet spreekt geregeld met landen als Qatar en Turkije die betrokken zijn bij de onderhandelingen over de voort</w:t>
      </w:r>
      <w:r w:rsidRPr="008F14AF" w:rsidR="004000B2">
        <w:rPr>
          <w:rFonts w:ascii="Times New Roman" w:hAnsi="Times New Roman" w:eastAsia="Verdana" w:cs="Times New Roman"/>
          <w:b/>
          <w:bCs/>
          <w:color w:val="000000" w:themeColor="text1"/>
        </w:rPr>
        <w:t>g</w:t>
      </w:r>
      <w:r w:rsidRPr="008F14AF">
        <w:rPr>
          <w:rFonts w:ascii="Times New Roman" w:hAnsi="Times New Roman" w:eastAsia="Verdana" w:cs="Times New Roman"/>
          <w:b/>
          <w:bCs/>
          <w:color w:val="000000" w:themeColor="text1"/>
        </w:rPr>
        <w:t xml:space="preserve">ang van het 20-puntenplan voor Gaza, om via hen druk op Hamas verder op te voeren. </w:t>
      </w:r>
      <w:r w:rsidRPr="008F14AF" w:rsidR="00D81118">
        <w:rPr>
          <w:rFonts w:ascii="Times New Roman" w:hAnsi="Times New Roman" w:eastAsia="Verdana" w:cs="Times New Roman"/>
          <w:b/>
          <w:bCs/>
          <w:color w:val="000000" w:themeColor="text1"/>
        </w:rPr>
        <w:t xml:space="preserve">Daarbij acht het kabinet het van belang dat diplomatieke kanalen met alle relevante partijen bij het conflict zoveel mogelijk open blijven, </w:t>
      </w:r>
      <w:r w:rsidRPr="008F14AF" w:rsidR="009F032B">
        <w:rPr>
          <w:rFonts w:ascii="Times New Roman" w:hAnsi="Times New Roman" w:eastAsia="Verdana" w:cs="Times New Roman"/>
          <w:b/>
          <w:bCs/>
          <w:color w:val="000000" w:themeColor="text1"/>
        </w:rPr>
        <w:t xml:space="preserve">ook met landen die contact met Hamas onderhouden, </w:t>
      </w:r>
      <w:r w:rsidRPr="008F14AF" w:rsidR="00624767">
        <w:rPr>
          <w:rFonts w:ascii="Times New Roman" w:hAnsi="Times New Roman" w:eastAsia="Verdana" w:cs="Times New Roman"/>
          <w:b/>
          <w:bCs/>
          <w:color w:val="000000" w:themeColor="text1"/>
        </w:rPr>
        <w:t>om</w:t>
      </w:r>
      <w:r w:rsidRPr="008F14AF" w:rsidR="00D81118">
        <w:rPr>
          <w:rFonts w:ascii="Times New Roman" w:hAnsi="Times New Roman" w:eastAsia="Verdana" w:cs="Times New Roman"/>
          <w:b/>
          <w:bCs/>
          <w:color w:val="000000" w:themeColor="text1"/>
        </w:rPr>
        <w:t xml:space="preserve"> perspectief te houden op een duurzame politieke oplossing. </w:t>
      </w:r>
    </w:p>
    <w:p w:rsidRPr="00890481" w:rsidR="001E0E2C" w:rsidP="00CF0272" w:rsidRDefault="001E0E2C" w14:paraId="79E5861D" w14:textId="77777777"/>
    <w:p w:rsidR="00CF0272" w:rsidP="00CF0272" w:rsidRDefault="00CF0272" w14:paraId="3E2F94E7" w14:textId="75388864">
      <w:pPr>
        <w:rPr>
          <w:rFonts w:eastAsia="Verdana"/>
        </w:rPr>
      </w:pPr>
      <w:r w:rsidRPr="00890481">
        <w:rPr>
          <w:rFonts w:eastAsia="Verdana"/>
          <w:color w:val="000000" w:themeColor="text1"/>
        </w:rPr>
        <w:t>Tot slot merken de leden van de VVD-fractie op dat vrouwenrechten en vrouwenveiligheid internationaal onder druk staa</w:t>
      </w:r>
      <w:r w:rsidR="001E0E2C">
        <w:rPr>
          <w:rFonts w:eastAsia="Verdana"/>
          <w:color w:val="000000" w:themeColor="text1"/>
        </w:rPr>
        <w:t>n</w:t>
      </w:r>
      <w:r w:rsidRPr="00890481">
        <w:rPr>
          <w:rFonts w:eastAsia="Verdana"/>
          <w:color w:val="000000" w:themeColor="text1"/>
        </w:rPr>
        <w:t xml:space="preserve">. </w:t>
      </w:r>
      <w:r w:rsidRPr="00890481">
        <w:rPr>
          <w:rFonts w:eastAsia="Verdana"/>
        </w:rPr>
        <w:t xml:space="preserve">In welke coalitie ziet de minister kans om vrouwen die opkomen voor vrede en veiligheid te beschermen en </w:t>
      </w:r>
      <w:r w:rsidR="00FF15E1">
        <w:rPr>
          <w:rFonts w:eastAsia="Verdana"/>
        </w:rPr>
        <w:t xml:space="preserve">is </w:t>
      </w:r>
      <w:r w:rsidRPr="00890481">
        <w:rPr>
          <w:rFonts w:eastAsia="Verdana"/>
        </w:rPr>
        <w:t>hij bereid zich hiervoor in te zetten?</w:t>
      </w:r>
    </w:p>
    <w:p w:rsidR="007D2115" w:rsidP="00CF0272" w:rsidRDefault="007D2115" w14:paraId="1B8BE38C" w14:textId="77777777">
      <w:pPr>
        <w:rPr>
          <w:rFonts w:eastAsia="Verdana"/>
        </w:rPr>
      </w:pPr>
    </w:p>
    <w:p w:rsidRPr="008F14AF" w:rsidR="007D2115" w:rsidP="003E2FC7" w:rsidRDefault="007D2115" w14:paraId="3CECF056" w14:textId="7890E5BC">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p>
    <w:p w:rsidR="007D2115" w:rsidP="008F14AF" w:rsidRDefault="00F76D28" w14:paraId="3AE6A24B" w14:textId="3BB4D95C">
      <w:pPr>
        <w:pStyle w:val="Geenafstand"/>
        <w:rPr>
          <w:rFonts w:ascii="Times New Roman" w:hAnsi="Times New Roman" w:cs="Times New Roman"/>
          <w:b/>
          <w:bCs/>
        </w:rPr>
      </w:pPr>
      <w:r w:rsidRPr="008F14AF">
        <w:rPr>
          <w:rFonts w:ascii="Times New Roman" w:hAnsi="Times New Roman" w:cs="Times New Roman"/>
          <w:b/>
          <w:bCs/>
        </w:rPr>
        <w:t>Het</w:t>
      </w:r>
      <w:r w:rsidRPr="008F14AF" w:rsidR="00937BFD">
        <w:rPr>
          <w:rFonts w:ascii="Times New Roman" w:hAnsi="Times New Roman" w:eastAsia="Verdana" w:cs="Times New Roman"/>
          <w:b/>
          <w:bCs/>
        </w:rPr>
        <w:t xml:space="preserve"> kabinet onderschrijft het belang </w:t>
      </w:r>
      <w:r w:rsidRPr="008F14AF" w:rsidR="00016DCA">
        <w:rPr>
          <w:rFonts w:ascii="Times New Roman" w:hAnsi="Times New Roman" w:cs="Times New Roman"/>
          <w:b/>
          <w:bCs/>
        </w:rPr>
        <w:t>van blijvende inzet voor</w:t>
      </w:r>
      <w:r w:rsidRPr="008F14AF" w:rsidR="00937BFD">
        <w:rPr>
          <w:rFonts w:ascii="Times New Roman" w:hAnsi="Times New Roman" w:eastAsia="Verdana" w:cs="Times New Roman"/>
          <w:b/>
          <w:bCs/>
        </w:rPr>
        <w:t xml:space="preserve"> </w:t>
      </w:r>
      <w:r w:rsidRPr="008F14AF" w:rsidR="00496482">
        <w:rPr>
          <w:rFonts w:ascii="Times New Roman" w:hAnsi="Times New Roman" w:eastAsia="Verdana" w:cs="Times New Roman"/>
          <w:b/>
          <w:bCs/>
        </w:rPr>
        <w:t>de rechten</w:t>
      </w:r>
      <w:r w:rsidRPr="008F14AF" w:rsidR="00937BFD">
        <w:rPr>
          <w:rFonts w:ascii="Times New Roman" w:hAnsi="Times New Roman" w:eastAsia="Verdana" w:cs="Times New Roman"/>
          <w:b/>
          <w:bCs/>
        </w:rPr>
        <w:t xml:space="preserve"> en </w:t>
      </w:r>
      <w:r w:rsidRPr="008F14AF" w:rsidR="00496482">
        <w:rPr>
          <w:rFonts w:ascii="Times New Roman" w:hAnsi="Times New Roman" w:eastAsia="Verdana" w:cs="Times New Roman"/>
          <w:b/>
          <w:bCs/>
        </w:rPr>
        <w:t xml:space="preserve">veiligheid van </w:t>
      </w:r>
      <w:r w:rsidRPr="008F14AF" w:rsidR="00937BFD">
        <w:rPr>
          <w:rFonts w:ascii="Times New Roman" w:hAnsi="Times New Roman" w:eastAsia="Verdana" w:cs="Times New Roman"/>
          <w:b/>
          <w:bCs/>
        </w:rPr>
        <w:t xml:space="preserve">vrouwen en is bereid </w:t>
      </w:r>
      <w:r w:rsidRPr="008F14AF" w:rsidR="00016DCA">
        <w:rPr>
          <w:rFonts w:ascii="Times New Roman" w:hAnsi="Times New Roman" w:cs="Times New Roman"/>
          <w:b/>
          <w:bCs/>
        </w:rPr>
        <w:t>hierin</w:t>
      </w:r>
      <w:r w:rsidRPr="008F14AF" w:rsidR="00016DCA">
        <w:rPr>
          <w:rFonts w:ascii="Times New Roman" w:hAnsi="Times New Roman" w:eastAsia="Verdana" w:cs="Times New Roman"/>
          <w:b/>
          <w:bCs/>
        </w:rPr>
        <w:t xml:space="preserve"> </w:t>
      </w:r>
      <w:r w:rsidRPr="008F14AF">
        <w:rPr>
          <w:rFonts w:ascii="Times New Roman" w:hAnsi="Times New Roman" w:eastAsia="Verdana" w:cs="Times New Roman"/>
          <w:b/>
          <w:bCs/>
        </w:rPr>
        <w:t xml:space="preserve">een </w:t>
      </w:r>
      <w:r w:rsidRPr="008F14AF">
        <w:rPr>
          <w:rFonts w:ascii="Times New Roman" w:hAnsi="Times New Roman" w:cs="Times New Roman"/>
          <w:b/>
          <w:bCs/>
        </w:rPr>
        <w:t xml:space="preserve">voortrekkersrol </w:t>
      </w:r>
      <w:r w:rsidRPr="008F14AF" w:rsidR="00016DCA">
        <w:rPr>
          <w:rFonts w:ascii="Times New Roman" w:hAnsi="Times New Roman" w:cs="Times New Roman"/>
          <w:b/>
          <w:bCs/>
        </w:rPr>
        <w:t xml:space="preserve">te vervullen </w:t>
      </w:r>
      <w:r w:rsidRPr="008F14AF">
        <w:rPr>
          <w:rFonts w:ascii="Times New Roman" w:hAnsi="Times New Roman" w:cs="Times New Roman"/>
          <w:b/>
          <w:bCs/>
        </w:rPr>
        <w:t>in multilaterale fora en coalities</w:t>
      </w:r>
      <w:r w:rsidRPr="008F14AF" w:rsidR="00016DCA">
        <w:rPr>
          <w:rFonts w:ascii="Times New Roman" w:hAnsi="Times New Roman" w:cs="Times New Roman"/>
          <w:b/>
          <w:bCs/>
        </w:rPr>
        <w:t>.</w:t>
      </w:r>
      <w:r w:rsidRPr="008F14AF" w:rsidR="00937BFD">
        <w:rPr>
          <w:rFonts w:ascii="Times New Roman" w:hAnsi="Times New Roman" w:eastAsia="Verdana" w:cs="Times New Roman"/>
          <w:b/>
          <w:bCs/>
        </w:rPr>
        <w:t xml:space="preserve"> </w:t>
      </w:r>
      <w:r w:rsidRPr="008F14AF">
        <w:rPr>
          <w:rFonts w:ascii="Times New Roman" w:hAnsi="Times New Roman" w:cs="Times New Roman"/>
          <w:b/>
          <w:bCs/>
        </w:rPr>
        <w:t xml:space="preserve">Nederland is actief </w:t>
      </w:r>
      <w:r w:rsidRPr="008F14AF" w:rsidR="00016DCA">
        <w:rPr>
          <w:rFonts w:ascii="Times New Roman" w:hAnsi="Times New Roman" w:cs="Times New Roman"/>
          <w:b/>
          <w:bCs/>
        </w:rPr>
        <w:t>binnen</w:t>
      </w:r>
      <w:r w:rsidRPr="008F14AF">
        <w:rPr>
          <w:rFonts w:ascii="Times New Roman" w:hAnsi="Times New Roman" w:cs="Times New Roman"/>
          <w:b/>
          <w:bCs/>
        </w:rPr>
        <w:t xml:space="preserve"> het </w:t>
      </w:r>
      <w:r w:rsidRPr="008F14AF">
        <w:rPr>
          <w:rFonts w:ascii="Times New Roman" w:hAnsi="Times New Roman" w:cs="Times New Roman"/>
          <w:b/>
          <w:bCs/>
          <w:i/>
        </w:rPr>
        <w:t xml:space="preserve">Women, Peace and Security </w:t>
      </w:r>
      <w:r w:rsidRPr="008F14AF" w:rsidR="00B479E1">
        <w:rPr>
          <w:rFonts w:ascii="Times New Roman" w:hAnsi="Times New Roman" w:cs="Times New Roman"/>
          <w:b/>
          <w:bCs/>
          <w:i/>
          <w:iCs/>
        </w:rPr>
        <w:t xml:space="preserve">(WPS) </w:t>
      </w:r>
      <w:proofErr w:type="spellStart"/>
      <w:r w:rsidRPr="008F14AF">
        <w:rPr>
          <w:rFonts w:ascii="Times New Roman" w:hAnsi="Times New Roman" w:cs="Times New Roman"/>
          <w:b/>
          <w:bCs/>
          <w:i/>
        </w:rPr>
        <w:t>Focal</w:t>
      </w:r>
      <w:proofErr w:type="spellEnd"/>
      <w:r w:rsidRPr="008F14AF">
        <w:rPr>
          <w:rFonts w:ascii="Times New Roman" w:hAnsi="Times New Roman" w:cs="Times New Roman"/>
          <w:b/>
          <w:bCs/>
          <w:i/>
        </w:rPr>
        <w:t xml:space="preserve"> Points </w:t>
      </w:r>
      <w:r w:rsidRPr="008F14AF" w:rsidR="00016DCA">
        <w:rPr>
          <w:rFonts w:ascii="Times New Roman" w:hAnsi="Times New Roman" w:cs="Times New Roman"/>
          <w:b/>
          <w:bCs/>
          <w:i/>
        </w:rPr>
        <w:t>Network</w:t>
      </w:r>
      <w:r w:rsidRPr="008F14AF">
        <w:rPr>
          <w:rFonts w:ascii="Times New Roman" w:hAnsi="Times New Roman" w:cs="Times New Roman"/>
          <w:b/>
          <w:bCs/>
        </w:rPr>
        <w:t xml:space="preserve"> en </w:t>
      </w:r>
      <w:r w:rsidRPr="008F14AF" w:rsidR="00016DCA">
        <w:rPr>
          <w:rFonts w:ascii="Times New Roman" w:hAnsi="Times New Roman" w:cs="Times New Roman"/>
          <w:b/>
          <w:bCs/>
        </w:rPr>
        <w:t xml:space="preserve">is </w:t>
      </w:r>
      <w:r w:rsidRPr="008F14AF">
        <w:rPr>
          <w:rFonts w:ascii="Times New Roman" w:hAnsi="Times New Roman" w:cs="Times New Roman"/>
          <w:b/>
          <w:bCs/>
        </w:rPr>
        <w:t xml:space="preserve">voornemens </w:t>
      </w:r>
      <w:r w:rsidRPr="008F14AF" w:rsidR="00016DCA">
        <w:rPr>
          <w:rFonts w:ascii="Times New Roman" w:hAnsi="Times New Roman" w:cs="Times New Roman"/>
          <w:b/>
          <w:bCs/>
        </w:rPr>
        <w:t>toe</w:t>
      </w:r>
      <w:r w:rsidRPr="008F14AF" w:rsidR="00016DCA">
        <w:rPr>
          <w:rFonts w:ascii="Times New Roman" w:hAnsi="Times New Roman" w:eastAsia="Verdana" w:cs="Times New Roman"/>
          <w:b/>
          <w:bCs/>
        </w:rPr>
        <w:t xml:space="preserve"> te </w:t>
      </w:r>
      <w:r w:rsidRPr="008F14AF" w:rsidR="00016DCA">
        <w:rPr>
          <w:rFonts w:ascii="Times New Roman" w:hAnsi="Times New Roman" w:cs="Times New Roman"/>
          <w:b/>
          <w:bCs/>
        </w:rPr>
        <w:t xml:space="preserve">treden tot </w:t>
      </w:r>
      <w:r w:rsidRPr="008F14AF">
        <w:rPr>
          <w:rFonts w:ascii="Times New Roman" w:hAnsi="Times New Roman" w:cs="Times New Roman"/>
          <w:b/>
          <w:bCs/>
        </w:rPr>
        <w:t xml:space="preserve">de </w:t>
      </w:r>
      <w:r w:rsidRPr="008F14AF">
        <w:rPr>
          <w:rFonts w:ascii="Times New Roman" w:hAnsi="Times New Roman" w:cs="Times New Roman"/>
          <w:b/>
          <w:bCs/>
          <w:i/>
        </w:rPr>
        <w:t xml:space="preserve">Alliance </w:t>
      </w:r>
      <w:r w:rsidRPr="008F14AF" w:rsidR="00016DCA">
        <w:rPr>
          <w:rFonts w:ascii="Times New Roman" w:hAnsi="Times New Roman" w:cs="Times New Roman"/>
          <w:b/>
          <w:bCs/>
          <w:i/>
        </w:rPr>
        <w:t>for the Prevention of</w:t>
      </w:r>
      <w:r w:rsidRPr="008F14AF">
        <w:rPr>
          <w:rFonts w:ascii="Times New Roman" w:hAnsi="Times New Roman" w:cs="Times New Roman"/>
          <w:b/>
          <w:bCs/>
          <w:i/>
        </w:rPr>
        <w:t xml:space="preserve"> </w:t>
      </w:r>
      <w:proofErr w:type="spellStart"/>
      <w:r w:rsidRPr="008F14AF">
        <w:rPr>
          <w:rFonts w:ascii="Times New Roman" w:hAnsi="Times New Roman" w:cs="Times New Roman"/>
          <w:b/>
          <w:bCs/>
          <w:i/>
        </w:rPr>
        <w:t>Sexual</w:t>
      </w:r>
      <w:proofErr w:type="spellEnd"/>
      <w:r w:rsidRPr="008F14AF">
        <w:rPr>
          <w:rFonts w:ascii="Times New Roman" w:hAnsi="Times New Roman" w:cs="Times New Roman"/>
          <w:b/>
          <w:bCs/>
          <w:i/>
        </w:rPr>
        <w:t xml:space="preserve"> Violence in Conflict Initiative</w:t>
      </w:r>
      <w:r w:rsidRPr="008F14AF">
        <w:rPr>
          <w:rFonts w:ascii="Times New Roman" w:hAnsi="Times New Roman" w:cs="Times New Roman"/>
          <w:b/>
          <w:bCs/>
        </w:rPr>
        <w:t xml:space="preserve">. Tijdens de AVVN </w:t>
      </w:r>
      <w:r w:rsidRPr="008F14AF" w:rsidR="00C8290D">
        <w:rPr>
          <w:rFonts w:ascii="Times New Roman" w:hAnsi="Times New Roman" w:cs="Times New Roman"/>
          <w:b/>
          <w:bCs/>
        </w:rPr>
        <w:t>is</w:t>
      </w:r>
      <w:r w:rsidRPr="008F14AF">
        <w:rPr>
          <w:rFonts w:ascii="Times New Roman" w:hAnsi="Times New Roman" w:cs="Times New Roman"/>
          <w:b/>
          <w:bCs/>
        </w:rPr>
        <w:t xml:space="preserve"> </w:t>
      </w:r>
      <w:r w:rsidRPr="008F14AF" w:rsidR="00496482">
        <w:rPr>
          <w:rFonts w:ascii="Times New Roman" w:hAnsi="Times New Roman" w:cs="Times New Roman"/>
          <w:b/>
          <w:bCs/>
        </w:rPr>
        <w:t>het kabinet</w:t>
      </w:r>
      <w:r w:rsidRPr="008F14AF" w:rsidR="00C8290D">
        <w:rPr>
          <w:rFonts w:ascii="Times New Roman" w:hAnsi="Times New Roman" w:cs="Times New Roman"/>
          <w:b/>
          <w:bCs/>
        </w:rPr>
        <w:t xml:space="preserve"> </w:t>
      </w:r>
      <w:r w:rsidRPr="008F14AF" w:rsidR="009D41BE">
        <w:rPr>
          <w:rFonts w:ascii="Times New Roman" w:hAnsi="Times New Roman" w:cs="Times New Roman"/>
          <w:b/>
          <w:bCs/>
        </w:rPr>
        <w:t xml:space="preserve">ook van plan </w:t>
      </w:r>
      <w:r w:rsidRPr="008F14AF" w:rsidR="00496482">
        <w:rPr>
          <w:rFonts w:ascii="Times New Roman" w:hAnsi="Times New Roman" w:cs="Times New Roman"/>
          <w:b/>
          <w:bCs/>
        </w:rPr>
        <w:t>deel</w:t>
      </w:r>
      <w:r w:rsidRPr="008F14AF" w:rsidR="00C8290D">
        <w:rPr>
          <w:rFonts w:ascii="Times New Roman" w:hAnsi="Times New Roman" w:cs="Times New Roman"/>
          <w:b/>
          <w:bCs/>
        </w:rPr>
        <w:t xml:space="preserve"> te </w:t>
      </w:r>
      <w:r w:rsidRPr="008F14AF" w:rsidR="00496482">
        <w:rPr>
          <w:rFonts w:ascii="Times New Roman" w:hAnsi="Times New Roman" w:cs="Times New Roman"/>
          <w:b/>
          <w:bCs/>
        </w:rPr>
        <w:t>nemen aan</w:t>
      </w:r>
      <w:r w:rsidRPr="008F14AF">
        <w:rPr>
          <w:rFonts w:ascii="Times New Roman" w:hAnsi="Times New Roman" w:cs="Times New Roman"/>
          <w:b/>
          <w:bCs/>
        </w:rPr>
        <w:t xml:space="preserve"> een ministerieel evenement van het </w:t>
      </w:r>
      <w:r w:rsidRPr="008F14AF" w:rsidR="00496482">
        <w:rPr>
          <w:rFonts w:ascii="Times New Roman" w:hAnsi="Times New Roman" w:cs="Times New Roman"/>
          <w:b/>
          <w:bCs/>
        </w:rPr>
        <w:t xml:space="preserve">eerdergenoemde </w:t>
      </w:r>
      <w:r w:rsidRPr="008F14AF">
        <w:rPr>
          <w:rFonts w:ascii="Times New Roman" w:hAnsi="Times New Roman" w:cs="Times New Roman"/>
          <w:b/>
          <w:bCs/>
        </w:rPr>
        <w:t>WPS</w:t>
      </w:r>
      <w:r w:rsidRPr="008F14AF" w:rsidR="00016DCA">
        <w:rPr>
          <w:rFonts w:ascii="Times New Roman" w:hAnsi="Times New Roman" w:cs="Times New Roman"/>
          <w:b/>
          <w:bCs/>
        </w:rPr>
        <w:t>-netwerk</w:t>
      </w:r>
      <w:r w:rsidRPr="008F14AF">
        <w:rPr>
          <w:rFonts w:ascii="Times New Roman" w:hAnsi="Times New Roman" w:cs="Times New Roman"/>
          <w:b/>
          <w:bCs/>
        </w:rPr>
        <w:t>.</w:t>
      </w:r>
    </w:p>
    <w:p w:rsidR="008F14AF" w:rsidP="008F14AF" w:rsidRDefault="008F14AF" w14:paraId="0F8C560D" w14:textId="77777777">
      <w:pPr>
        <w:pStyle w:val="Geenafstand"/>
        <w:rPr>
          <w:rFonts w:ascii="Times New Roman" w:hAnsi="Times New Roman" w:cs="Times New Roman"/>
          <w:b/>
          <w:bCs/>
        </w:rPr>
      </w:pPr>
    </w:p>
    <w:p w:rsidRPr="008F14AF" w:rsidR="008F14AF" w:rsidP="008F14AF" w:rsidRDefault="008F14AF" w14:paraId="183C58BE" w14:textId="77777777">
      <w:pPr>
        <w:pStyle w:val="Geenafstand"/>
        <w:rPr>
          <w:rFonts w:ascii="Times New Roman" w:hAnsi="Times New Roman" w:eastAsia="Verdana" w:cs="Times New Roman"/>
          <w:b/>
          <w:bCs/>
        </w:rPr>
      </w:pPr>
    </w:p>
    <w:p w:rsidRPr="00890481" w:rsidR="00CF0272" w:rsidP="00C85D7B" w:rsidRDefault="00CF0272" w14:paraId="26A88D74" w14:textId="77777777">
      <w:pPr>
        <w:rPr>
          <w:bCs/>
        </w:rPr>
      </w:pPr>
    </w:p>
    <w:p w:rsidRPr="00890481" w:rsidR="00D666EB" w:rsidP="00C85D7B" w:rsidRDefault="00D666EB" w14:paraId="1D754997" w14:textId="07FA9E7D">
      <w:pPr>
        <w:rPr>
          <w:b/>
        </w:rPr>
      </w:pPr>
      <w:r w:rsidRPr="00890481">
        <w:rPr>
          <w:b/>
        </w:rPr>
        <w:lastRenderedPageBreak/>
        <w:t>Vragen en opmerkingen van de leden van de PRO-fractie</w:t>
      </w:r>
    </w:p>
    <w:p w:rsidR="00D666EB" w:rsidP="00D666EB" w:rsidRDefault="00D666EB" w14:paraId="5740A07E" w14:textId="46AD0300">
      <w:r w:rsidRPr="00890481">
        <w:t xml:space="preserve">De leden van de </w:t>
      </w:r>
      <w:r w:rsidR="00FF15E1">
        <w:t>PRO-fractie</w:t>
      </w:r>
      <w:r w:rsidRPr="00890481">
        <w:t xml:space="preserve"> hebben kennisgenomen van de inzetbrief van het kabinet ten behoeve van de </w:t>
      </w:r>
      <w:r w:rsidR="00FF15E1">
        <w:t>AVVN</w:t>
      </w:r>
      <w:r w:rsidRPr="00890481">
        <w:t xml:space="preserve"> en stellen daarover graag enkele vragen.</w:t>
      </w:r>
    </w:p>
    <w:p w:rsidRPr="00890481" w:rsidR="00FF15E1" w:rsidP="00801B8F" w:rsidRDefault="00FF15E1" w14:paraId="2895B8D5" w14:textId="77777777">
      <w:pPr>
        <w:spacing w:line="360" w:lineRule="auto"/>
      </w:pPr>
    </w:p>
    <w:p w:rsidRPr="00890481" w:rsidR="00D666EB" w:rsidP="00801B8F" w:rsidRDefault="00D666EB" w14:paraId="6559F323" w14:textId="77777777">
      <w:pPr>
        <w:spacing w:line="360" w:lineRule="auto"/>
      </w:pPr>
      <w:r w:rsidRPr="00890481">
        <w:rPr>
          <w:i/>
          <w:iCs/>
        </w:rPr>
        <w:t>Mondiaal denken, mondiaal handelen</w:t>
      </w:r>
    </w:p>
    <w:p w:rsidR="00B5448E" w:rsidP="00D666EB" w:rsidRDefault="00D666EB" w14:paraId="6CF7920B" w14:textId="2EE2A57A">
      <w:r w:rsidRPr="00890481">
        <w:t>De leden van de fractie van PRO lezen in de brief dat het kabinet terecht stelt dat de VN “in tal van humanitaire crises, van Soedan tot Gaza”, levensreddend</w:t>
      </w:r>
      <w:r w:rsidRPr="00890481">
        <w:rPr>
          <w:i/>
          <w:iCs/>
        </w:rPr>
        <w:t xml:space="preserve"> </w:t>
      </w:r>
      <w:r w:rsidRPr="00890481">
        <w:t>werk verricht “dat geen enkele andere organisatie op die schaal kan verrichten”. Wat betreft Gaza zijn de bovengenoemde leden van mening dat geen enkele andere organisatie dan UNRWA de broodnodige humanitaire hulp kan verlenen.</w:t>
      </w:r>
      <w:r w:rsidR="00A00F88">
        <w:t xml:space="preserve"> Is de minister</w:t>
      </w:r>
      <w:r w:rsidRPr="00890481">
        <w:t xml:space="preserve"> voornemens om tijdens de AVVN de onmisbaarheid van UNRWA te bepleiten en met gelijkgezinde landen ervoor te staan dat de Israëlische autoriteiten UNRWA ongehinderde toegang tot Gaza moeten geven?</w:t>
      </w:r>
    </w:p>
    <w:p w:rsidR="003E2FC7" w:rsidP="00D666EB" w:rsidRDefault="003E2FC7" w14:paraId="74E7E54E" w14:textId="77777777"/>
    <w:p w:rsidRPr="008F14AF" w:rsidR="00B5448E" w:rsidP="008F14AF" w:rsidRDefault="00B5448E" w14:paraId="7ED2C210" w14:textId="000C08EA">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p>
    <w:p w:rsidRPr="008F14AF" w:rsidR="00B5448E" w:rsidP="008F14AF" w:rsidRDefault="005B089A" w14:paraId="5AE0D831" w14:textId="63081B29">
      <w:pPr>
        <w:pStyle w:val="Geenafstand"/>
        <w:rPr>
          <w:rFonts w:ascii="Times New Roman" w:hAnsi="Times New Roman" w:cs="Times New Roman"/>
          <w:b/>
          <w:bCs/>
        </w:rPr>
      </w:pPr>
      <w:r w:rsidRPr="008F14AF">
        <w:rPr>
          <w:rFonts w:ascii="Times New Roman" w:hAnsi="Times New Roman" w:cs="Times New Roman"/>
          <w:b/>
          <w:bCs/>
        </w:rPr>
        <w:t xml:space="preserve">Het kabinet heeft het </w:t>
      </w:r>
      <w:r w:rsidRPr="008F14AF" w:rsidR="00480FFF">
        <w:rPr>
          <w:rFonts w:ascii="Times New Roman" w:hAnsi="Times New Roman" w:cs="Times New Roman"/>
          <w:b/>
          <w:bCs/>
        </w:rPr>
        <w:t xml:space="preserve">huidige </w:t>
      </w:r>
      <w:r w:rsidRPr="008F14AF">
        <w:rPr>
          <w:rFonts w:ascii="Times New Roman" w:hAnsi="Times New Roman" w:cs="Times New Roman"/>
          <w:b/>
          <w:bCs/>
        </w:rPr>
        <w:t xml:space="preserve">belang van UNRWA meermaals onderstreept en zal dit blijven doen. UNRWA </w:t>
      </w:r>
      <w:r w:rsidRPr="008F14AF" w:rsidR="005D6F59">
        <w:rPr>
          <w:rFonts w:ascii="Times New Roman" w:hAnsi="Times New Roman" w:cs="Times New Roman"/>
          <w:b/>
          <w:bCs/>
        </w:rPr>
        <w:t>blijft</w:t>
      </w:r>
      <w:r w:rsidRPr="008F14AF">
        <w:rPr>
          <w:rFonts w:ascii="Times New Roman" w:hAnsi="Times New Roman" w:cs="Times New Roman"/>
          <w:b/>
          <w:bCs/>
        </w:rPr>
        <w:t xml:space="preserve"> </w:t>
      </w:r>
      <w:r w:rsidRPr="008F14AF" w:rsidR="00F3511F">
        <w:rPr>
          <w:rFonts w:ascii="Times New Roman" w:hAnsi="Times New Roman" w:cs="Times New Roman"/>
          <w:b/>
          <w:bCs/>
        </w:rPr>
        <w:t xml:space="preserve">van </w:t>
      </w:r>
      <w:r w:rsidRPr="008F14AF" w:rsidR="005D6F59">
        <w:rPr>
          <w:rFonts w:ascii="Times New Roman" w:hAnsi="Times New Roman" w:cs="Times New Roman"/>
          <w:b/>
          <w:bCs/>
        </w:rPr>
        <w:t>groot</w:t>
      </w:r>
      <w:r w:rsidRPr="008F14AF">
        <w:rPr>
          <w:rFonts w:ascii="Times New Roman" w:hAnsi="Times New Roman" w:cs="Times New Roman"/>
          <w:b/>
          <w:bCs/>
        </w:rPr>
        <w:t xml:space="preserve"> belang voor de stabiliteit in de regio</w:t>
      </w:r>
      <w:r w:rsidRPr="008F14AF" w:rsidR="005D6F59">
        <w:rPr>
          <w:rFonts w:ascii="Times New Roman" w:hAnsi="Times New Roman" w:cs="Times New Roman"/>
          <w:b/>
          <w:bCs/>
        </w:rPr>
        <w:t xml:space="preserve"> vanwege</w:t>
      </w:r>
      <w:r w:rsidRPr="008F14AF">
        <w:rPr>
          <w:rFonts w:ascii="Times New Roman" w:hAnsi="Times New Roman" w:cs="Times New Roman"/>
          <w:b/>
          <w:bCs/>
        </w:rPr>
        <w:t xml:space="preserve"> levensreddende humanitaire hulp in Gaza en Libanon, </w:t>
      </w:r>
      <w:r w:rsidRPr="008F14AF" w:rsidR="005D6F59">
        <w:rPr>
          <w:rFonts w:ascii="Times New Roman" w:hAnsi="Times New Roman" w:cs="Times New Roman"/>
          <w:b/>
          <w:bCs/>
        </w:rPr>
        <w:t xml:space="preserve">maar </w:t>
      </w:r>
      <w:r w:rsidRPr="008F14AF">
        <w:rPr>
          <w:rFonts w:ascii="Times New Roman" w:hAnsi="Times New Roman" w:cs="Times New Roman"/>
          <w:b/>
          <w:bCs/>
        </w:rPr>
        <w:t xml:space="preserve">ook </w:t>
      </w:r>
      <w:r w:rsidRPr="008F14AF" w:rsidR="005D6F59">
        <w:rPr>
          <w:rFonts w:ascii="Times New Roman" w:hAnsi="Times New Roman" w:cs="Times New Roman"/>
          <w:b/>
          <w:bCs/>
        </w:rPr>
        <w:t>vanwege</w:t>
      </w:r>
      <w:r w:rsidRPr="008F14AF">
        <w:rPr>
          <w:rFonts w:ascii="Times New Roman" w:hAnsi="Times New Roman" w:cs="Times New Roman"/>
          <w:b/>
          <w:bCs/>
        </w:rPr>
        <w:t xml:space="preserve"> het leveren van essentiële basisdiensten zoals gezondheidszorg en onderwijs in Gaza, de Westelijke Jordaanoever, Jordanië, Libanon en Syrië. Met de huidige situatie in de regio en de druk op de lokale systemen, is </w:t>
      </w:r>
      <w:r w:rsidRPr="008F14AF" w:rsidR="00F3511F">
        <w:rPr>
          <w:rFonts w:ascii="Times New Roman" w:hAnsi="Times New Roman" w:cs="Times New Roman"/>
          <w:b/>
          <w:bCs/>
        </w:rPr>
        <w:t>de infrastructuur en het netwerk van lokale staf va</w:t>
      </w:r>
      <w:r w:rsidRPr="008F14AF" w:rsidR="00DC6F3D">
        <w:rPr>
          <w:rFonts w:ascii="Times New Roman" w:hAnsi="Times New Roman" w:cs="Times New Roman"/>
          <w:b/>
          <w:bCs/>
        </w:rPr>
        <w:t>n</w:t>
      </w:r>
      <w:r w:rsidRPr="008F14AF" w:rsidR="00F3511F">
        <w:rPr>
          <w:rFonts w:ascii="Times New Roman" w:hAnsi="Times New Roman" w:cs="Times New Roman"/>
          <w:b/>
          <w:bCs/>
        </w:rPr>
        <w:t xml:space="preserve"> </w:t>
      </w:r>
      <w:r w:rsidRPr="008F14AF">
        <w:rPr>
          <w:rFonts w:ascii="Times New Roman" w:hAnsi="Times New Roman" w:cs="Times New Roman"/>
          <w:b/>
          <w:bCs/>
        </w:rPr>
        <w:t>UNRWA</w:t>
      </w:r>
      <w:r w:rsidRPr="008F14AF" w:rsidDel="005D6F59">
        <w:rPr>
          <w:rFonts w:ascii="Times New Roman" w:hAnsi="Times New Roman" w:cs="Times New Roman"/>
          <w:b/>
          <w:bCs/>
        </w:rPr>
        <w:t xml:space="preserve"> </w:t>
      </w:r>
      <w:r w:rsidRPr="008F14AF">
        <w:rPr>
          <w:rFonts w:ascii="Times New Roman" w:hAnsi="Times New Roman" w:cs="Times New Roman"/>
          <w:b/>
          <w:bCs/>
        </w:rPr>
        <w:t>nodig om de noden te verlichten voor Palestijn</w:t>
      </w:r>
      <w:r w:rsidRPr="008F14AF" w:rsidR="005D6F59">
        <w:rPr>
          <w:rFonts w:ascii="Times New Roman" w:hAnsi="Times New Roman" w:cs="Times New Roman"/>
          <w:b/>
          <w:bCs/>
        </w:rPr>
        <w:t>en in de regio</w:t>
      </w:r>
      <w:r w:rsidRPr="008F14AF" w:rsidR="00F3511F">
        <w:rPr>
          <w:rFonts w:ascii="Times New Roman" w:hAnsi="Times New Roman" w:cs="Times New Roman"/>
          <w:b/>
          <w:bCs/>
        </w:rPr>
        <w:t>.</w:t>
      </w:r>
      <w:r w:rsidRPr="008F14AF" w:rsidR="003E2F64">
        <w:rPr>
          <w:rFonts w:ascii="Times New Roman" w:hAnsi="Times New Roman" w:cs="Times New Roman"/>
          <w:b/>
          <w:bCs/>
        </w:rPr>
        <w:t xml:space="preserve"> </w:t>
      </w:r>
      <w:r w:rsidRPr="008F14AF" w:rsidR="00963CA3">
        <w:rPr>
          <w:rFonts w:ascii="Times New Roman" w:hAnsi="Times New Roman" w:cs="Times New Roman"/>
          <w:b/>
          <w:bCs/>
        </w:rPr>
        <w:t xml:space="preserve">Dit zal Nederland waar relevant </w:t>
      </w:r>
      <w:r w:rsidRPr="008F14AF" w:rsidR="00F3511F">
        <w:rPr>
          <w:rFonts w:ascii="Times New Roman" w:hAnsi="Times New Roman" w:cs="Times New Roman"/>
          <w:b/>
          <w:bCs/>
        </w:rPr>
        <w:t>ook</w:t>
      </w:r>
      <w:r w:rsidRPr="008F14AF" w:rsidR="00963CA3">
        <w:rPr>
          <w:rFonts w:ascii="Times New Roman" w:hAnsi="Times New Roman" w:cs="Times New Roman"/>
          <w:b/>
          <w:bCs/>
        </w:rPr>
        <w:t xml:space="preserve"> tijdens de AVVN uitdragen. </w:t>
      </w:r>
    </w:p>
    <w:p w:rsidR="00B5448E" w:rsidP="00D666EB" w:rsidRDefault="00B5448E" w14:paraId="310CF14C" w14:textId="77777777"/>
    <w:p w:rsidR="008101C4" w:rsidP="00D666EB" w:rsidRDefault="00D666EB" w14:paraId="10B039E0" w14:textId="2C77A635">
      <w:r w:rsidRPr="00890481">
        <w:t xml:space="preserve">Heeft </w:t>
      </w:r>
      <w:r w:rsidR="001E09DC">
        <w:t xml:space="preserve">de minister </w:t>
      </w:r>
      <w:r w:rsidRPr="00890481">
        <w:t xml:space="preserve">contact gehad met </w:t>
      </w:r>
      <w:r w:rsidR="001E09DC">
        <w:t>zijn</w:t>
      </w:r>
      <w:r w:rsidRPr="00890481">
        <w:t xml:space="preserve"> Finse collega om hem ervan te overtuigen de Finse hulp aan UNRWA niet stop te zetten? Zo nee, waarom niet? </w:t>
      </w:r>
    </w:p>
    <w:p w:rsidRPr="008F14AF" w:rsidR="008101C4" w:rsidP="00D666EB" w:rsidRDefault="008101C4" w14:paraId="16465DB2" w14:textId="77777777">
      <w:pPr>
        <w:rPr>
          <w:u w:val="single"/>
        </w:rPr>
      </w:pPr>
    </w:p>
    <w:p w:rsidRPr="008F14AF" w:rsidR="008101C4" w:rsidP="008F14AF" w:rsidRDefault="008101C4" w14:paraId="0C123D3E" w14:textId="08728DB8">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p>
    <w:p w:rsidRPr="008F14AF" w:rsidR="008101C4" w:rsidP="008F14AF" w:rsidRDefault="005B089A" w14:paraId="24DB4C7E" w14:textId="5D353AEF">
      <w:pPr>
        <w:pStyle w:val="Geenafstand"/>
        <w:rPr>
          <w:rFonts w:ascii="Times New Roman" w:hAnsi="Times New Roman" w:cs="Times New Roman"/>
          <w:b/>
          <w:bCs/>
        </w:rPr>
      </w:pPr>
      <w:r w:rsidRPr="008F14AF">
        <w:rPr>
          <w:rFonts w:ascii="Times New Roman" w:hAnsi="Times New Roman" w:cs="Times New Roman"/>
          <w:b/>
          <w:bCs/>
        </w:rPr>
        <w:t xml:space="preserve">Op 27 augustus </w:t>
      </w:r>
      <w:r w:rsidRPr="008F14AF" w:rsidR="00557747">
        <w:rPr>
          <w:rFonts w:ascii="Times New Roman" w:hAnsi="Times New Roman" w:cs="Times New Roman"/>
          <w:b/>
          <w:bCs/>
        </w:rPr>
        <w:t>jl.</w:t>
      </w:r>
      <w:r w:rsidRPr="008F14AF">
        <w:rPr>
          <w:rFonts w:ascii="Times New Roman" w:hAnsi="Times New Roman" w:cs="Times New Roman"/>
          <w:b/>
          <w:bCs/>
        </w:rPr>
        <w:t xml:space="preserve"> maakte Finland via X bekend geen nieuwe financiële middelen beschikbaar te stellen voor UNRWA na </w:t>
      </w:r>
      <w:r w:rsidRPr="008F14AF" w:rsidR="00D8660D">
        <w:rPr>
          <w:rFonts w:ascii="Times New Roman" w:hAnsi="Times New Roman" w:cs="Times New Roman"/>
          <w:b/>
          <w:bCs/>
        </w:rPr>
        <w:t xml:space="preserve">het </w:t>
      </w:r>
      <w:r w:rsidRPr="008F14AF">
        <w:rPr>
          <w:rFonts w:ascii="Times New Roman" w:hAnsi="Times New Roman" w:cs="Times New Roman"/>
          <w:b/>
          <w:bCs/>
        </w:rPr>
        <w:t xml:space="preserve">aflopen van de huidige meerjarige financiering (2023-2026). De financiering voor de Palestijnse gebieden wordt voortgezet via andere kanalen, zoals via het Wereldvoedselprogramma </w:t>
      </w:r>
      <w:r w:rsidRPr="008F14AF" w:rsidR="00291B41">
        <w:rPr>
          <w:rFonts w:ascii="Times New Roman" w:hAnsi="Times New Roman" w:cs="Times New Roman"/>
          <w:b/>
          <w:bCs/>
        </w:rPr>
        <w:t>(</w:t>
      </w:r>
      <w:r w:rsidRPr="008F14AF">
        <w:rPr>
          <w:rFonts w:ascii="Times New Roman" w:hAnsi="Times New Roman" w:cs="Times New Roman"/>
          <w:b/>
          <w:bCs/>
        </w:rPr>
        <w:t>WFP</w:t>
      </w:r>
      <w:r w:rsidRPr="008F14AF" w:rsidR="00291B41">
        <w:rPr>
          <w:rFonts w:ascii="Times New Roman" w:hAnsi="Times New Roman" w:cs="Times New Roman"/>
          <w:b/>
          <w:bCs/>
        </w:rPr>
        <w:t>)</w:t>
      </w:r>
      <w:r w:rsidRPr="008F14AF">
        <w:rPr>
          <w:rFonts w:ascii="Times New Roman" w:hAnsi="Times New Roman" w:cs="Times New Roman"/>
          <w:b/>
          <w:bCs/>
        </w:rPr>
        <w:t xml:space="preserve">. Donoren maken ieder een eigen afweging over te financieren (VN) organisaties. </w:t>
      </w:r>
    </w:p>
    <w:p w:rsidR="008101C4" w:rsidP="00D666EB" w:rsidRDefault="008101C4" w14:paraId="6D348554" w14:textId="77777777"/>
    <w:p w:rsidR="00D666EB" w:rsidP="00D666EB" w:rsidRDefault="00D666EB" w14:paraId="46D17F19" w14:textId="248531FC">
      <w:r w:rsidRPr="00890481">
        <w:t xml:space="preserve">En op welke manier heeft Nederland de Israëlische autoriteiten aangesproken op de inname en sluiting van het laatste UNRWA-kantoor in Oost-Jeruzalem? </w:t>
      </w:r>
    </w:p>
    <w:p w:rsidRPr="008F14AF" w:rsidR="008D676C" w:rsidP="008D676C" w:rsidRDefault="008D676C" w14:paraId="25F8270A" w14:textId="77777777">
      <w:pPr>
        <w:rPr>
          <w:u w:val="single"/>
        </w:rPr>
      </w:pPr>
    </w:p>
    <w:p w:rsidRPr="008F14AF" w:rsidR="00C27AED" w:rsidP="008F14AF" w:rsidRDefault="00C27AED" w14:paraId="62869591" w14:textId="237BA95A">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p>
    <w:p w:rsidRPr="008F14AF" w:rsidR="00BC32C3" w:rsidP="008F14AF" w:rsidRDefault="004D401D" w14:paraId="6AD85900" w14:textId="06EF4869">
      <w:pPr>
        <w:pStyle w:val="Geenafstand"/>
        <w:rPr>
          <w:rFonts w:ascii="Times New Roman" w:hAnsi="Times New Roman" w:cs="Times New Roman"/>
          <w:b/>
          <w:bCs/>
        </w:rPr>
      </w:pPr>
      <w:r w:rsidRPr="008F14AF">
        <w:rPr>
          <w:rFonts w:ascii="Times New Roman" w:hAnsi="Times New Roman" w:cs="Times New Roman"/>
          <w:b/>
          <w:bCs/>
        </w:rPr>
        <w:t xml:space="preserve">Nederland heeft </w:t>
      </w:r>
      <w:r w:rsidRPr="008F14AF" w:rsidR="00E16AE6">
        <w:rPr>
          <w:rFonts w:ascii="Times New Roman" w:hAnsi="Times New Roman" w:cs="Times New Roman"/>
          <w:b/>
          <w:bCs/>
        </w:rPr>
        <w:t>eind augustus</w:t>
      </w:r>
      <w:r w:rsidRPr="008F14AF" w:rsidR="00F04168">
        <w:rPr>
          <w:rFonts w:ascii="Times New Roman" w:hAnsi="Times New Roman" w:cs="Times New Roman"/>
          <w:b/>
          <w:bCs/>
        </w:rPr>
        <w:t xml:space="preserve"> 2026</w:t>
      </w:r>
      <w:r w:rsidRPr="008F14AF">
        <w:rPr>
          <w:rFonts w:ascii="Times New Roman" w:hAnsi="Times New Roman" w:cs="Times New Roman"/>
          <w:b/>
          <w:bCs/>
        </w:rPr>
        <w:t xml:space="preserve"> een gezamenlijk</w:t>
      </w:r>
      <w:r w:rsidRPr="008F14AF" w:rsidR="004000B2">
        <w:rPr>
          <w:rFonts w:ascii="Times New Roman" w:hAnsi="Times New Roman" w:cs="Times New Roman"/>
          <w:b/>
          <w:bCs/>
        </w:rPr>
        <w:t>e</w:t>
      </w:r>
      <w:r w:rsidRPr="008F14AF">
        <w:rPr>
          <w:rFonts w:ascii="Times New Roman" w:hAnsi="Times New Roman" w:cs="Times New Roman"/>
          <w:b/>
          <w:bCs/>
        </w:rPr>
        <w:t xml:space="preserve"> </w:t>
      </w:r>
      <w:r w:rsidRPr="008F14AF" w:rsidR="00904F52">
        <w:rPr>
          <w:rFonts w:ascii="Times New Roman" w:hAnsi="Times New Roman" w:cs="Times New Roman"/>
          <w:b/>
          <w:bCs/>
        </w:rPr>
        <w:t>verklaring</w:t>
      </w:r>
      <w:r w:rsidRPr="008F14AF">
        <w:rPr>
          <w:rFonts w:ascii="Times New Roman" w:hAnsi="Times New Roman" w:cs="Times New Roman"/>
          <w:b/>
          <w:bCs/>
        </w:rPr>
        <w:t xml:space="preserve"> </w:t>
      </w:r>
      <w:r w:rsidRPr="008F14AF" w:rsidR="001F0AB4">
        <w:rPr>
          <w:rFonts w:ascii="Times New Roman" w:hAnsi="Times New Roman" w:cs="Times New Roman"/>
          <w:b/>
          <w:bCs/>
        </w:rPr>
        <w:t>medeondertekend waarin de</w:t>
      </w:r>
      <w:r w:rsidRPr="008F14AF">
        <w:rPr>
          <w:rFonts w:ascii="Times New Roman" w:hAnsi="Times New Roman" w:cs="Times New Roman"/>
          <w:b/>
          <w:bCs/>
        </w:rPr>
        <w:t xml:space="preserve"> leden van de UNRWA-adviescommissie (België, Brazilië, Canada, Denemarken, </w:t>
      </w:r>
      <w:r w:rsidRPr="008F14AF" w:rsidR="00904F52">
        <w:rPr>
          <w:rFonts w:ascii="Times New Roman" w:hAnsi="Times New Roman" w:cs="Times New Roman"/>
          <w:b/>
          <w:bCs/>
        </w:rPr>
        <w:t xml:space="preserve">Duitsland, </w:t>
      </w:r>
      <w:r w:rsidRPr="008F14AF">
        <w:rPr>
          <w:rFonts w:ascii="Times New Roman" w:hAnsi="Times New Roman" w:cs="Times New Roman"/>
          <w:b/>
          <w:bCs/>
        </w:rPr>
        <w:t xml:space="preserve">de EU, Frankrijk, Ierland, Italië, Japan, Noorwegen, Spanje, het VK en Zwitserland) de onrechtmatige inval van het </w:t>
      </w:r>
      <w:proofErr w:type="spellStart"/>
      <w:r w:rsidRPr="008F14AF">
        <w:rPr>
          <w:rFonts w:ascii="Times New Roman" w:hAnsi="Times New Roman" w:cs="Times New Roman"/>
          <w:b/>
          <w:bCs/>
        </w:rPr>
        <w:t>Qalandiya</w:t>
      </w:r>
      <w:proofErr w:type="spellEnd"/>
      <w:r w:rsidRPr="008F14AF">
        <w:rPr>
          <w:rFonts w:ascii="Times New Roman" w:hAnsi="Times New Roman" w:cs="Times New Roman"/>
          <w:b/>
          <w:bCs/>
        </w:rPr>
        <w:t xml:space="preserve"> trainingscentrum van UNRWA veroorde</w:t>
      </w:r>
      <w:r w:rsidRPr="008F14AF" w:rsidR="001F0AB4">
        <w:rPr>
          <w:rFonts w:ascii="Times New Roman" w:hAnsi="Times New Roman" w:cs="Times New Roman"/>
          <w:b/>
          <w:bCs/>
        </w:rPr>
        <w:t>len</w:t>
      </w:r>
      <w:r w:rsidRPr="008F14AF">
        <w:rPr>
          <w:rFonts w:ascii="Times New Roman" w:hAnsi="Times New Roman" w:cs="Times New Roman"/>
          <w:b/>
          <w:bCs/>
        </w:rPr>
        <w:t xml:space="preserve">. De gebouwen van de </w:t>
      </w:r>
      <w:r w:rsidRPr="008F14AF" w:rsidR="0003612E">
        <w:rPr>
          <w:rFonts w:ascii="Times New Roman" w:hAnsi="Times New Roman" w:cs="Times New Roman"/>
          <w:b/>
          <w:bCs/>
        </w:rPr>
        <w:t>VN</w:t>
      </w:r>
      <w:r w:rsidRPr="008F14AF">
        <w:rPr>
          <w:rFonts w:ascii="Times New Roman" w:hAnsi="Times New Roman" w:cs="Times New Roman"/>
          <w:b/>
          <w:bCs/>
        </w:rPr>
        <w:t xml:space="preserve"> zijn onschendbaar volgens het </w:t>
      </w:r>
      <w:r w:rsidRPr="008F14AF" w:rsidR="00334EDB">
        <w:rPr>
          <w:rFonts w:ascii="Times New Roman" w:hAnsi="Times New Roman" w:cs="Times New Roman"/>
          <w:b/>
          <w:bCs/>
        </w:rPr>
        <w:t>“</w:t>
      </w:r>
      <w:r w:rsidRPr="008F14AF">
        <w:rPr>
          <w:rFonts w:ascii="Times New Roman" w:hAnsi="Times New Roman" w:cs="Times New Roman"/>
          <w:b/>
          <w:bCs/>
        </w:rPr>
        <w:t>Verdrag nopens de voorrechten en immuniteiten van de VN</w:t>
      </w:r>
      <w:r w:rsidRPr="008F14AF" w:rsidR="00334EDB">
        <w:rPr>
          <w:rFonts w:ascii="Times New Roman" w:hAnsi="Times New Roman" w:cs="Times New Roman"/>
          <w:b/>
          <w:bCs/>
        </w:rPr>
        <w:t>”</w:t>
      </w:r>
      <w:r w:rsidRPr="008F14AF" w:rsidR="0006402C">
        <w:rPr>
          <w:rFonts w:ascii="Times New Roman" w:hAnsi="Times New Roman" w:cs="Times New Roman"/>
          <w:b/>
          <w:bCs/>
        </w:rPr>
        <w:t xml:space="preserve"> en</w:t>
      </w:r>
      <w:r w:rsidRPr="008F14AF">
        <w:rPr>
          <w:rFonts w:ascii="Times New Roman" w:hAnsi="Times New Roman" w:cs="Times New Roman"/>
          <w:b/>
          <w:bCs/>
        </w:rPr>
        <w:t xml:space="preserve"> </w:t>
      </w:r>
      <w:r w:rsidRPr="008F14AF" w:rsidR="0006402C">
        <w:rPr>
          <w:rFonts w:ascii="Times New Roman" w:hAnsi="Times New Roman" w:cs="Times New Roman"/>
          <w:b/>
          <w:bCs/>
        </w:rPr>
        <w:t>dit</w:t>
      </w:r>
      <w:r w:rsidRPr="008F14AF">
        <w:rPr>
          <w:rFonts w:ascii="Times New Roman" w:hAnsi="Times New Roman" w:cs="Times New Roman"/>
          <w:b/>
          <w:bCs/>
        </w:rPr>
        <w:t xml:space="preserve"> dient gerespecteerd te worden. In </w:t>
      </w:r>
      <w:r w:rsidRPr="008F14AF" w:rsidR="00904F52">
        <w:rPr>
          <w:rFonts w:ascii="Times New Roman" w:hAnsi="Times New Roman" w:cs="Times New Roman"/>
          <w:b/>
          <w:bCs/>
        </w:rPr>
        <w:t>de</w:t>
      </w:r>
      <w:r w:rsidRPr="008F14AF">
        <w:rPr>
          <w:rFonts w:ascii="Times New Roman" w:hAnsi="Times New Roman" w:cs="Times New Roman"/>
          <w:b/>
          <w:bCs/>
        </w:rPr>
        <w:t xml:space="preserve"> gezamenlijke </w:t>
      </w:r>
      <w:r w:rsidRPr="008F14AF" w:rsidR="00904F52">
        <w:rPr>
          <w:rFonts w:ascii="Times New Roman" w:hAnsi="Times New Roman" w:cs="Times New Roman"/>
          <w:b/>
          <w:bCs/>
        </w:rPr>
        <w:t>verklaring</w:t>
      </w:r>
      <w:r w:rsidRPr="008F14AF">
        <w:rPr>
          <w:rFonts w:ascii="Times New Roman" w:hAnsi="Times New Roman" w:cs="Times New Roman"/>
          <w:b/>
          <w:bCs/>
        </w:rPr>
        <w:t xml:space="preserve"> wordt Israël opgeroepen om</w:t>
      </w:r>
      <w:r w:rsidRPr="008F14AF" w:rsidR="0006402C">
        <w:rPr>
          <w:rFonts w:ascii="Times New Roman" w:hAnsi="Times New Roman" w:cs="Times New Roman"/>
          <w:b/>
          <w:bCs/>
        </w:rPr>
        <w:t>,</w:t>
      </w:r>
      <w:r w:rsidRPr="008F14AF">
        <w:rPr>
          <w:rFonts w:ascii="Times New Roman" w:hAnsi="Times New Roman" w:cs="Times New Roman"/>
          <w:b/>
          <w:bCs/>
        </w:rPr>
        <w:t xml:space="preserve"> in lijn met het advies van het </w:t>
      </w:r>
      <w:r w:rsidRPr="008F14AF">
        <w:rPr>
          <w:rFonts w:ascii="Times New Roman" w:hAnsi="Times New Roman" w:cs="Times New Roman"/>
          <w:b/>
          <w:bCs/>
        </w:rPr>
        <w:lastRenderedPageBreak/>
        <w:t>Internationaal Gerechtshof</w:t>
      </w:r>
      <w:r w:rsidRPr="008F14AF" w:rsidR="0006402C">
        <w:rPr>
          <w:rFonts w:ascii="Times New Roman" w:hAnsi="Times New Roman" w:cs="Times New Roman"/>
          <w:b/>
          <w:bCs/>
        </w:rPr>
        <w:t>,</w:t>
      </w:r>
      <w:r w:rsidRPr="008F14AF">
        <w:rPr>
          <w:rFonts w:ascii="Times New Roman" w:hAnsi="Times New Roman" w:cs="Times New Roman"/>
          <w:b/>
          <w:bCs/>
        </w:rPr>
        <w:t xml:space="preserve"> zijn internationale verplichtingen na te komen en alle belemmeringen van de activiteiten en werkzaamheden van UNRWA onmiddellijk te staken.</w:t>
      </w:r>
    </w:p>
    <w:p w:rsidR="00D666EB" w:rsidP="00D666EB" w:rsidRDefault="00D666EB" w14:paraId="6E05C5CF" w14:textId="77777777">
      <w:pPr>
        <w:rPr>
          <w:i/>
          <w:iCs/>
        </w:rPr>
      </w:pPr>
      <w:r w:rsidRPr="00890481">
        <w:rPr>
          <w:i/>
          <w:iCs/>
        </w:rPr>
        <w:t>Inzet Koninkrijk der Nederlanden: beschermen, versterken en hervormen</w:t>
      </w:r>
    </w:p>
    <w:p w:rsidRPr="00890481" w:rsidR="00BC32C3" w:rsidP="00D666EB" w:rsidRDefault="00BC32C3" w14:paraId="5DDCC631" w14:textId="77777777">
      <w:pPr>
        <w:rPr>
          <w:i/>
          <w:iCs/>
        </w:rPr>
      </w:pPr>
    </w:p>
    <w:p w:rsidR="00D666EB" w:rsidP="00D666EB" w:rsidRDefault="00D666EB" w14:paraId="6E828D55" w14:textId="5A07CF41">
      <w:r w:rsidRPr="00890481">
        <w:t xml:space="preserve">De leden van de </w:t>
      </w:r>
      <w:r w:rsidR="00BC32C3">
        <w:t>PRO-fractie</w:t>
      </w:r>
      <w:r w:rsidRPr="00890481">
        <w:t xml:space="preserve"> lezen in de brief dat het kabinet voornemens is tijdens de </w:t>
      </w:r>
      <w:r w:rsidR="00F00DDC">
        <w:t>HLW</w:t>
      </w:r>
      <w:r w:rsidRPr="00890481">
        <w:t xml:space="preserve"> aandacht te vragen “voor het mensenrechtenwerk van de VN en de adequate financiering daarvan.” Is het kabinet voornemens om tijdens deze week ook daad bij het woord te voegen door nieuwe toezeggingen te doen op het gebied van financiering voor de bevordering van mensenrechten? Zo nee, waarom niet?</w:t>
      </w:r>
    </w:p>
    <w:p w:rsidRPr="008F14AF" w:rsidR="00BC70FD" w:rsidP="00D666EB" w:rsidRDefault="00BC70FD" w14:paraId="29D1FE30" w14:textId="77777777">
      <w:pPr>
        <w:rPr>
          <w:u w:val="single"/>
        </w:rPr>
      </w:pPr>
    </w:p>
    <w:p w:rsidRPr="008F14AF" w:rsidR="001440E2" w:rsidP="008F14AF" w:rsidRDefault="00BC70FD" w14:paraId="48FE88E4" w14:textId="13219AD7">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p>
    <w:p w:rsidRPr="008F14AF" w:rsidR="00AF7266" w:rsidP="008F14AF" w:rsidRDefault="00AF7266" w14:paraId="29ED8CEF" w14:textId="0B4910FA">
      <w:pPr>
        <w:pStyle w:val="Geenafstand"/>
        <w:rPr>
          <w:rFonts w:ascii="Times New Roman" w:hAnsi="Times New Roman" w:cs="Times New Roman"/>
          <w:b/>
          <w:bCs/>
        </w:rPr>
      </w:pPr>
      <w:r w:rsidRPr="008F14AF">
        <w:rPr>
          <w:rFonts w:ascii="Times New Roman" w:hAnsi="Times New Roman" w:cs="Times New Roman"/>
          <w:b/>
          <w:bCs/>
        </w:rPr>
        <w:t>De inzet van het kabinet is gericht op bescherming en versterking van het mensenrechtensysteem van de VN</w:t>
      </w:r>
      <w:r w:rsidRPr="008F14AF" w:rsidR="006D0B04">
        <w:rPr>
          <w:rFonts w:ascii="Times New Roman" w:hAnsi="Times New Roman" w:cs="Times New Roman"/>
          <w:b/>
          <w:bCs/>
        </w:rPr>
        <w:t>, dat al jaren kampt met teruglopende financiering</w:t>
      </w:r>
      <w:r w:rsidRPr="008F14AF">
        <w:rPr>
          <w:rFonts w:ascii="Times New Roman" w:hAnsi="Times New Roman" w:cs="Times New Roman"/>
          <w:b/>
          <w:bCs/>
        </w:rPr>
        <w:t xml:space="preserve">. </w:t>
      </w:r>
      <w:r w:rsidRPr="008F14AF" w:rsidR="000221CF">
        <w:rPr>
          <w:rFonts w:ascii="Times New Roman" w:hAnsi="Times New Roman" w:cs="Times New Roman"/>
          <w:b/>
          <w:bCs/>
        </w:rPr>
        <w:t xml:space="preserve">Nederland </w:t>
      </w:r>
      <w:r w:rsidRPr="008F14AF" w:rsidR="006D0B04">
        <w:rPr>
          <w:rFonts w:ascii="Times New Roman" w:hAnsi="Times New Roman" w:cs="Times New Roman"/>
          <w:b/>
          <w:bCs/>
        </w:rPr>
        <w:t xml:space="preserve">is een betrouwbare en betrokken </w:t>
      </w:r>
      <w:r w:rsidRPr="008F14AF">
        <w:rPr>
          <w:rFonts w:ascii="Times New Roman" w:hAnsi="Times New Roman" w:cs="Times New Roman"/>
          <w:b/>
          <w:bCs/>
        </w:rPr>
        <w:t>donor</w:t>
      </w:r>
      <w:r w:rsidRPr="008F14AF" w:rsidR="006D0B04">
        <w:rPr>
          <w:rFonts w:ascii="Times New Roman" w:hAnsi="Times New Roman" w:cs="Times New Roman"/>
          <w:b/>
          <w:bCs/>
        </w:rPr>
        <w:t xml:space="preserve"> van</w:t>
      </w:r>
      <w:r w:rsidRPr="008F14AF">
        <w:rPr>
          <w:rFonts w:ascii="Times New Roman" w:hAnsi="Times New Roman" w:cs="Times New Roman"/>
          <w:b/>
          <w:bCs/>
        </w:rPr>
        <w:t xml:space="preserve"> het kantoor van de VN Hoge Commissaris voor de Mensenrechten (OHCHR)</w:t>
      </w:r>
      <w:r w:rsidRPr="008F14AF" w:rsidR="006D0B04">
        <w:rPr>
          <w:rFonts w:ascii="Times New Roman" w:hAnsi="Times New Roman" w:cs="Times New Roman"/>
          <w:b/>
          <w:bCs/>
        </w:rPr>
        <w:t>, met een bijdrage van</w:t>
      </w:r>
      <w:r w:rsidRPr="008F14AF">
        <w:rPr>
          <w:rFonts w:ascii="Times New Roman" w:hAnsi="Times New Roman" w:cs="Times New Roman"/>
          <w:b/>
          <w:bCs/>
        </w:rPr>
        <w:t xml:space="preserve"> ca. USD 20 m</w:t>
      </w:r>
      <w:r w:rsidRPr="008F14AF" w:rsidR="00F04168">
        <w:rPr>
          <w:rFonts w:ascii="Times New Roman" w:hAnsi="Times New Roman" w:cs="Times New Roman"/>
          <w:b/>
          <w:bCs/>
        </w:rPr>
        <w:t>iljoen</w:t>
      </w:r>
      <w:r w:rsidRPr="008F14AF">
        <w:rPr>
          <w:rFonts w:ascii="Times New Roman" w:hAnsi="Times New Roman" w:cs="Times New Roman"/>
          <w:b/>
          <w:bCs/>
        </w:rPr>
        <w:t xml:space="preserve"> in 2025</w:t>
      </w:r>
      <w:r w:rsidRPr="008F14AF" w:rsidR="006D0B04">
        <w:rPr>
          <w:rFonts w:ascii="Times New Roman" w:hAnsi="Times New Roman" w:cs="Times New Roman"/>
          <w:b/>
          <w:bCs/>
        </w:rPr>
        <w:t xml:space="preserve"> (en daarmee op de vijfde plaats van vrijwillige bijdragen aan het kantoor).</w:t>
      </w:r>
      <w:r w:rsidRPr="008F14AF" w:rsidDel="006D0B04">
        <w:rPr>
          <w:rFonts w:ascii="Times New Roman" w:hAnsi="Times New Roman" w:cs="Times New Roman"/>
          <w:b/>
          <w:bCs/>
        </w:rPr>
        <w:t xml:space="preserve"> </w:t>
      </w:r>
      <w:r w:rsidRPr="008F14AF">
        <w:rPr>
          <w:rFonts w:ascii="Times New Roman" w:hAnsi="Times New Roman" w:cs="Times New Roman"/>
          <w:b/>
          <w:bCs/>
        </w:rPr>
        <w:t xml:space="preserve">Tijdens de </w:t>
      </w:r>
      <w:r w:rsidRPr="008F14AF" w:rsidR="000221CF">
        <w:rPr>
          <w:rFonts w:ascii="Times New Roman" w:hAnsi="Times New Roman" w:cs="Times New Roman"/>
          <w:b/>
          <w:bCs/>
        </w:rPr>
        <w:t>HLW</w:t>
      </w:r>
      <w:r w:rsidRPr="008F14AF">
        <w:rPr>
          <w:rFonts w:ascii="Times New Roman" w:hAnsi="Times New Roman" w:cs="Times New Roman"/>
          <w:b/>
          <w:bCs/>
        </w:rPr>
        <w:t xml:space="preserve"> organiseert </w:t>
      </w:r>
      <w:r w:rsidRPr="008F14AF" w:rsidR="000221CF">
        <w:rPr>
          <w:rFonts w:ascii="Times New Roman" w:hAnsi="Times New Roman" w:cs="Times New Roman"/>
          <w:b/>
          <w:bCs/>
        </w:rPr>
        <w:t xml:space="preserve">het Koninkrijk </w:t>
      </w:r>
      <w:r w:rsidRPr="008F14AF">
        <w:rPr>
          <w:rFonts w:ascii="Times New Roman" w:hAnsi="Times New Roman" w:cs="Times New Roman"/>
          <w:b/>
          <w:bCs/>
        </w:rPr>
        <w:t xml:space="preserve">een evenement met de Hoge Commissaris </w:t>
      </w:r>
      <w:r w:rsidRPr="008F14AF" w:rsidR="006D0B04">
        <w:rPr>
          <w:rFonts w:ascii="Times New Roman" w:hAnsi="Times New Roman" w:cs="Times New Roman"/>
          <w:b/>
          <w:bCs/>
        </w:rPr>
        <w:t xml:space="preserve">voor de Mensenrechten, </w:t>
      </w:r>
      <w:proofErr w:type="spellStart"/>
      <w:r w:rsidRPr="008F14AF" w:rsidR="006D0B04">
        <w:rPr>
          <w:rFonts w:ascii="Times New Roman" w:hAnsi="Times New Roman" w:cs="Times New Roman"/>
          <w:b/>
          <w:bCs/>
        </w:rPr>
        <w:t>Volker</w:t>
      </w:r>
      <w:proofErr w:type="spellEnd"/>
      <w:r w:rsidRPr="008F14AF" w:rsidR="006D0B04">
        <w:rPr>
          <w:rFonts w:ascii="Times New Roman" w:hAnsi="Times New Roman" w:cs="Times New Roman"/>
          <w:b/>
          <w:bCs/>
        </w:rPr>
        <w:t xml:space="preserve"> </w:t>
      </w:r>
      <w:proofErr w:type="spellStart"/>
      <w:r w:rsidRPr="008F14AF" w:rsidR="006D0B04">
        <w:rPr>
          <w:rFonts w:ascii="Times New Roman" w:hAnsi="Times New Roman" w:cs="Times New Roman"/>
          <w:b/>
          <w:bCs/>
        </w:rPr>
        <w:t>Türk</w:t>
      </w:r>
      <w:proofErr w:type="spellEnd"/>
      <w:r w:rsidRPr="008F14AF" w:rsidR="006D0B04">
        <w:rPr>
          <w:rFonts w:ascii="Times New Roman" w:hAnsi="Times New Roman" w:cs="Times New Roman"/>
          <w:b/>
          <w:bCs/>
        </w:rPr>
        <w:t xml:space="preserve">, </w:t>
      </w:r>
      <w:r w:rsidRPr="008F14AF">
        <w:rPr>
          <w:rFonts w:ascii="Times New Roman" w:hAnsi="Times New Roman" w:cs="Times New Roman"/>
          <w:b/>
          <w:bCs/>
        </w:rPr>
        <w:t xml:space="preserve">en Mexico om brede </w:t>
      </w:r>
      <w:r w:rsidRPr="008F14AF" w:rsidR="006D0B04">
        <w:rPr>
          <w:rFonts w:ascii="Times New Roman" w:hAnsi="Times New Roman" w:cs="Times New Roman"/>
          <w:b/>
          <w:bCs/>
        </w:rPr>
        <w:t xml:space="preserve">politieke en financiële </w:t>
      </w:r>
      <w:r w:rsidRPr="008F14AF">
        <w:rPr>
          <w:rFonts w:ascii="Times New Roman" w:hAnsi="Times New Roman" w:cs="Times New Roman"/>
          <w:b/>
          <w:bCs/>
        </w:rPr>
        <w:t>steun voor het mensenrechtenwerk van de VN te helpen bevorderen.</w:t>
      </w:r>
    </w:p>
    <w:p w:rsidRPr="00AF7266" w:rsidR="00AF7266" w:rsidP="00AF7266" w:rsidRDefault="00AF7266" w14:paraId="194464F3" w14:textId="77777777">
      <w:pPr>
        <w:rPr>
          <w:b/>
          <w:bCs/>
        </w:rPr>
      </w:pPr>
      <w:r w:rsidRPr="00AF7266">
        <w:rPr>
          <w:b/>
          <w:bCs/>
        </w:rPr>
        <w:t> </w:t>
      </w:r>
    </w:p>
    <w:p w:rsidRPr="00AF7266" w:rsidR="00AF7266" w:rsidP="00AF7266" w:rsidRDefault="00AF7266" w14:paraId="6FE173A0" w14:textId="10F2606E">
      <w:pPr>
        <w:rPr>
          <w:b/>
          <w:bCs/>
        </w:rPr>
      </w:pPr>
      <w:r w:rsidRPr="00AF7266">
        <w:rPr>
          <w:b/>
          <w:bCs/>
        </w:rPr>
        <w:t>Zoals benoemd in de kabinetsreactie op het AIV</w:t>
      </w:r>
      <w:r w:rsidR="00207D63">
        <w:rPr>
          <w:b/>
          <w:bCs/>
        </w:rPr>
        <w:t>-</w:t>
      </w:r>
      <w:r w:rsidRPr="00AF7266">
        <w:rPr>
          <w:b/>
          <w:bCs/>
        </w:rPr>
        <w:t xml:space="preserve"> en CAVV</w:t>
      </w:r>
      <w:r w:rsidR="00207D63">
        <w:rPr>
          <w:b/>
          <w:bCs/>
        </w:rPr>
        <w:t>-</w:t>
      </w:r>
      <w:r w:rsidRPr="00AF7266">
        <w:rPr>
          <w:b/>
          <w:bCs/>
        </w:rPr>
        <w:t xml:space="preserve">rapport </w:t>
      </w:r>
      <w:r w:rsidRPr="00AF7266">
        <w:rPr>
          <w:b/>
          <w:bCs/>
          <w:i/>
          <w:iCs/>
        </w:rPr>
        <w:t>Hulp onder Vuur</w:t>
      </w:r>
      <w:r w:rsidR="00F518AF">
        <w:rPr>
          <w:rStyle w:val="Voetnootmarkering"/>
          <w:b/>
          <w:bCs/>
          <w:i/>
          <w:iCs/>
        </w:rPr>
        <w:footnoteReference w:id="3"/>
      </w:r>
      <w:r w:rsidRPr="00AF7266">
        <w:rPr>
          <w:b/>
          <w:bCs/>
        </w:rPr>
        <w:t xml:space="preserve"> zal Nederland </w:t>
      </w:r>
      <w:r w:rsidR="00B669A5">
        <w:rPr>
          <w:b/>
          <w:bCs/>
        </w:rPr>
        <w:t xml:space="preserve">eveneens </w:t>
      </w:r>
      <w:r w:rsidRPr="00AF7266">
        <w:rPr>
          <w:b/>
          <w:bCs/>
        </w:rPr>
        <w:t xml:space="preserve">een extra bijdrage verstrekken aan de </w:t>
      </w:r>
      <w:r w:rsidRPr="00AF7266">
        <w:rPr>
          <w:b/>
          <w:bCs/>
          <w:i/>
          <w:iCs/>
        </w:rPr>
        <w:t xml:space="preserve">Human Rights </w:t>
      </w:r>
      <w:proofErr w:type="spellStart"/>
      <w:r w:rsidRPr="00AF7266">
        <w:rPr>
          <w:b/>
          <w:bCs/>
          <w:i/>
          <w:iCs/>
        </w:rPr>
        <w:t>Inquiries</w:t>
      </w:r>
      <w:proofErr w:type="spellEnd"/>
      <w:r w:rsidRPr="00AF7266">
        <w:rPr>
          <w:b/>
          <w:bCs/>
          <w:i/>
          <w:iCs/>
        </w:rPr>
        <w:t xml:space="preserve"> </w:t>
      </w:r>
      <w:proofErr w:type="spellStart"/>
      <w:r w:rsidRPr="00AF7266">
        <w:rPr>
          <w:b/>
          <w:bCs/>
          <w:i/>
          <w:iCs/>
        </w:rPr>
        <w:t>Branch</w:t>
      </w:r>
      <w:proofErr w:type="spellEnd"/>
      <w:r w:rsidRPr="00AF7266">
        <w:rPr>
          <w:b/>
          <w:bCs/>
          <w:i/>
          <w:iCs/>
        </w:rPr>
        <w:t xml:space="preserve"> </w:t>
      </w:r>
      <w:r w:rsidRPr="00AF7266">
        <w:rPr>
          <w:b/>
          <w:bCs/>
        </w:rPr>
        <w:t>van het kantoor van de Hoge Commissaris. Dit</w:t>
      </w:r>
      <w:r w:rsidRPr="00AF7266" w:rsidDel="00B669A5">
        <w:rPr>
          <w:b/>
          <w:bCs/>
        </w:rPr>
        <w:t xml:space="preserve"> </w:t>
      </w:r>
      <w:r w:rsidR="00B669A5">
        <w:rPr>
          <w:b/>
          <w:bCs/>
        </w:rPr>
        <w:t>ondersteunt</w:t>
      </w:r>
      <w:r w:rsidRPr="00AF7266" w:rsidR="00B669A5">
        <w:rPr>
          <w:b/>
          <w:bCs/>
        </w:rPr>
        <w:t xml:space="preserve"> </w:t>
      </w:r>
      <w:r w:rsidRPr="00AF7266">
        <w:rPr>
          <w:b/>
          <w:bCs/>
        </w:rPr>
        <w:t xml:space="preserve">het </w:t>
      </w:r>
      <w:r w:rsidR="00B669A5">
        <w:rPr>
          <w:b/>
          <w:bCs/>
        </w:rPr>
        <w:t>belangrijke</w:t>
      </w:r>
      <w:r w:rsidRPr="00AF7266">
        <w:rPr>
          <w:b/>
          <w:bCs/>
        </w:rPr>
        <w:t xml:space="preserve"> werk van de VN</w:t>
      </w:r>
      <w:r w:rsidRPr="00AF7266" w:rsidR="00F518AF">
        <w:rPr>
          <w:b/>
          <w:bCs/>
        </w:rPr>
        <w:t>-</w:t>
      </w:r>
      <w:r w:rsidRPr="00AF7266">
        <w:rPr>
          <w:b/>
          <w:bCs/>
        </w:rPr>
        <w:t xml:space="preserve">onderzoekscommissies en </w:t>
      </w:r>
      <w:proofErr w:type="spellStart"/>
      <w:r w:rsidRPr="00AF7266">
        <w:rPr>
          <w:b/>
          <w:bCs/>
          <w:i/>
          <w:iCs/>
        </w:rPr>
        <w:t>Fact</w:t>
      </w:r>
      <w:proofErr w:type="spellEnd"/>
      <w:r w:rsidRPr="00AF7266">
        <w:rPr>
          <w:b/>
          <w:bCs/>
          <w:i/>
          <w:iCs/>
        </w:rPr>
        <w:t xml:space="preserve"> </w:t>
      </w:r>
      <w:proofErr w:type="spellStart"/>
      <w:r w:rsidRPr="00AF7266">
        <w:rPr>
          <w:b/>
          <w:bCs/>
          <w:i/>
          <w:iCs/>
        </w:rPr>
        <w:t>Finding</w:t>
      </w:r>
      <w:proofErr w:type="spellEnd"/>
      <w:r w:rsidRPr="00AF7266">
        <w:rPr>
          <w:b/>
          <w:bCs/>
          <w:i/>
          <w:iCs/>
        </w:rPr>
        <w:t xml:space="preserve"> Missions</w:t>
      </w:r>
      <w:r w:rsidRPr="00AF7266">
        <w:rPr>
          <w:b/>
          <w:bCs/>
        </w:rPr>
        <w:t>. Hiermee krijgen zij meer ruimte om ook aandacht te besteden aan vermeende schendingen van het humanitair oorlogsrecht die humanitaire hulpverleners treffen</w:t>
      </w:r>
      <w:r w:rsidR="00B669A5">
        <w:rPr>
          <w:b/>
          <w:bCs/>
        </w:rPr>
        <w:t>, zoals in Oekraïne of Soedan</w:t>
      </w:r>
      <w:r w:rsidRPr="00AF7266">
        <w:rPr>
          <w:b/>
          <w:bCs/>
        </w:rPr>
        <w:t xml:space="preserve">. Deze extra bijdrage zal tijdens de </w:t>
      </w:r>
      <w:r w:rsidR="007F7DDC">
        <w:rPr>
          <w:b/>
          <w:bCs/>
        </w:rPr>
        <w:t>HLW</w:t>
      </w:r>
      <w:r w:rsidRPr="00AF7266">
        <w:rPr>
          <w:b/>
          <w:bCs/>
        </w:rPr>
        <w:t xml:space="preserve"> worden aangekondigd. </w:t>
      </w:r>
    </w:p>
    <w:p w:rsidRPr="00AF7266" w:rsidR="00AF7266" w:rsidP="00AF7266" w:rsidRDefault="00AF7266" w14:paraId="371DA78E" w14:textId="77777777">
      <w:pPr>
        <w:rPr>
          <w:b/>
          <w:bCs/>
        </w:rPr>
      </w:pPr>
      <w:r w:rsidRPr="00AF7266">
        <w:rPr>
          <w:b/>
          <w:bCs/>
        </w:rPr>
        <w:t> </w:t>
      </w:r>
    </w:p>
    <w:p w:rsidRPr="00BC70FD" w:rsidR="00BC70FD" w:rsidP="00D666EB" w:rsidRDefault="00B669A5" w14:paraId="47AAAD88" w14:textId="58A92E5E">
      <w:pPr>
        <w:rPr>
          <w:b/>
          <w:bCs/>
        </w:rPr>
      </w:pPr>
      <w:r>
        <w:rPr>
          <w:b/>
          <w:bCs/>
        </w:rPr>
        <w:t>Ook</w:t>
      </w:r>
      <w:r w:rsidRPr="00AF7266" w:rsidR="00AF7266">
        <w:rPr>
          <w:b/>
          <w:bCs/>
        </w:rPr>
        <w:t xml:space="preserve"> ondersteunt Nederland </w:t>
      </w:r>
      <w:r>
        <w:rPr>
          <w:b/>
          <w:bCs/>
        </w:rPr>
        <w:t>verschillende</w:t>
      </w:r>
      <w:r w:rsidRPr="00AF7266" w:rsidR="00AF7266">
        <w:rPr>
          <w:b/>
          <w:bCs/>
        </w:rPr>
        <w:t xml:space="preserve"> OHCHR-kantoren en door de Hoge Commissaris ingestelde onderzoeksmissies op landenniveau. Zo is </w:t>
      </w:r>
      <w:r w:rsidR="00904F52">
        <w:rPr>
          <w:b/>
          <w:bCs/>
        </w:rPr>
        <w:t>recentelijk</w:t>
      </w:r>
      <w:r w:rsidRPr="00AF7266" w:rsidR="00AF7266">
        <w:rPr>
          <w:b/>
          <w:bCs/>
        </w:rPr>
        <w:t xml:space="preserve"> een extra bijdrage van EUR 450.000 </w:t>
      </w:r>
      <w:r w:rsidRPr="00AF7266" w:rsidR="00904F52">
        <w:rPr>
          <w:b/>
          <w:bCs/>
        </w:rPr>
        <w:t xml:space="preserve">verstrekt </w:t>
      </w:r>
      <w:r w:rsidRPr="00AF7266" w:rsidR="00AF7266">
        <w:rPr>
          <w:b/>
          <w:bCs/>
        </w:rPr>
        <w:t xml:space="preserve">aan het speciale beoordelingsteam dat </w:t>
      </w:r>
      <w:r w:rsidR="00904F52">
        <w:rPr>
          <w:b/>
          <w:bCs/>
        </w:rPr>
        <w:t xml:space="preserve">de </w:t>
      </w:r>
      <w:r w:rsidRPr="00AF7266" w:rsidR="00AF7266">
        <w:rPr>
          <w:b/>
          <w:bCs/>
        </w:rPr>
        <w:t xml:space="preserve">Hoge Commissaris heeft ingesteld om onderzoek te doen </w:t>
      </w:r>
      <w:r w:rsidR="006D0B04">
        <w:rPr>
          <w:b/>
          <w:bCs/>
        </w:rPr>
        <w:t xml:space="preserve">naar mensenrechtenschendingen </w:t>
      </w:r>
      <w:r w:rsidRPr="00AF7266" w:rsidR="00AF7266">
        <w:rPr>
          <w:b/>
          <w:bCs/>
        </w:rPr>
        <w:t xml:space="preserve">in Libanon. </w:t>
      </w:r>
    </w:p>
    <w:p w:rsidRPr="00890481" w:rsidR="00554EF5" w:rsidP="00D666EB" w:rsidRDefault="00554EF5" w14:paraId="7CEDA594" w14:textId="77777777"/>
    <w:p w:rsidR="008F14AF" w:rsidP="00D666EB" w:rsidRDefault="00D666EB" w14:paraId="36310FA1" w14:textId="010E0D3C">
      <w:r w:rsidRPr="00890481">
        <w:t xml:space="preserve">De leden van de </w:t>
      </w:r>
      <w:r w:rsidR="00554EF5">
        <w:t>PRO-fractie</w:t>
      </w:r>
      <w:r w:rsidRPr="00890481">
        <w:t xml:space="preserve"> lezen in de brief dat “mensenrechtenverdedigers (…) rekenen op het Koninkrijk om zich multilateraal uit te spreken over represailles als gevolg van hun interactie met de VN.” Tegelijkertijd wijzen de</w:t>
      </w:r>
      <w:r w:rsidR="00FE2DD4">
        <w:t>ze</w:t>
      </w:r>
      <w:r w:rsidRPr="00890481">
        <w:t xml:space="preserve"> le</w:t>
      </w:r>
      <w:r w:rsidR="00B27EA1">
        <w:t>d</w:t>
      </w:r>
      <w:r w:rsidRPr="00890481">
        <w:t xml:space="preserve">en op de toenemende Amerikaanse sancties tegen het Internationaal Strafhof en de daaropvolgende angst </w:t>
      </w:r>
      <w:r w:rsidR="00E545CC">
        <w:t>bij</w:t>
      </w:r>
      <w:r w:rsidRPr="00890481">
        <w:t xml:space="preserve"> slachtoffers van misdrijven vallende onder het Statuut van Rome en </w:t>
      </w:r>
      <w:r w:rsidR="00E545CC">
        <w:t>bij</w:t>
      </w:r>
      <w:r w:rsidRPr="00890481">
        <w:t xml:space="preserve"> actoren uit het maatschappelijk middenveld om bij te dragen aan onderzoek van en vervolging door het Internationaal Strafhof. Op welke manier staat het kabinet deze mensen en organisaties te hulp om ervoor te zorgen dat hun stemmen bij het Internationaal Strafhof </w:t>
      </w:r>
      <w:r>
        <w:t>word</w:t>
      </w:r>
      <w:r w:rsidR="00270490">
        <w:t>en</w:t>
      </w:r>
      <w:r w:rsidRPr="00890481">
        <w:t xml:space="preserve"> gehoord?</w:t>
      </w:r>
    </w:p>
    <w:p w:rsidR="003E2FC7" w:rsidP="00D666EB" w:rsidRDefault="003E2FC7" w14:paraId="71DBD508" w14:textId="77777777"/>
    <w:p w:rsidR="008F14AF" w:rsidP="00D666EB" w:rsidRDefault="008F14AF" w14:paraId="1221C29F" w14:textId="77777777"/>
    <w:p w:rsidRPr="008F14AF" w:rsidR="00BF1012" w:rsidP="008F14AF" w:rsidRDefault="00BF1012" w14:paraId="2DA30EDA" w14:textId="34340B17">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lastRenderedPageBreak/>
        <w:t>Antwoord van het kabinet</w:t>
      </w:r>
      <w:r w:rsidRPr="008F14AF" w:rsidR="00464395">
        <w:rPr>
          <w:rFonts w:ascii="Times New Roman" w:hAnsi="Times New Roman" w:cs="Times New Roman"/>
          <w:b/>
          <w:bCs/>
          <w:u w:val="single"/>
        </w:rPr>
        <w:t xml:space="preserve"> </w:t>
      </w:r>
    </w:p>
    <w:p w:rsidRPr="008F14AF" w:rsidR="00D24D50" w:rsidP="008F14AF" w:rsidRDefault="00D747B7" w14:paraId="25478EE6" w14:textId="669EBE0F">
      <w:pPr>
        <w:pStyle w:val="Geenafstand"/>
        <w:rPr>
          <w:rFonts w:ascii="Times New Roman" w:hAnsi="Times New Roman" w:cs="Times New Roman"/>
          <w:b/>
          <w:bCs/>
        </w:rPr>
      </w:pPr>
      <w:r w:rsidRPr="008F14AF">
        <w:rPr>
          <w:rFonts w:ascii="Times New Roman" w:hAnsi="Times New Roman" w:cs="Times New Roman"/>
          <w:b/>
          <w:bCs/>
        </w:rPr>
        <w:t>De onderzoeken die het Internationaal Strafhof</w:t>
      </w:r>
      <w:r w:rsidRPr="008F14AF" w:rsidR="008C1FD0">
        <w:rPr>
          <w:rFonts w:ascii="Times New Roman" w:hAnsi="Times New Roman" w:cs="Times New Roman"/>
          <w:b/>
          <w:bCs/>
        </w:rPr>
        <w:t xml:space="preserve"> (ISH)</w:t>
      </w:r>
      <w:r w:rsidRPr="008F14AF">
        <w:rPr>
          <w:rFonts w:ascii="Times New Roman" w:hAnsi="Times New Roman" w:cs="Times New Roman"/>
          <w:b/>
          <w:bCs/>
        </w:rPr>
        <w:t xml:space="preserve"> uitvoert, vormen een </w:t>
      </w:r>
      <w:r w:rsidRPr="008F14AF" w:rsidR="00971909">
        <w:rPr>
          <w:rFonts w:ascii="Times New Roman" w:hAnsi="Times New Roman" w:cs="Times New Roman"/>
          <w:b/>
          <w:bCs/>
        </w:rPr>
        <w:t>belangrijk</w:t>
      </w:r>
      <w:r w:rsidRPr="008F14AF">
        <w:rPr>
          <w:rFonts w:ascii="Times New Roman" w:hAnsi="Times New Roman" w:cs="Times New Roman"/>
          <w:b/>
          <w:bCs/>
        </w:rPr>
        <w:t xml:space="preserve"> onderdeel van de strijd tegen straffeloosheid voor internationale misdrijven. Het maatschappelijk middenveld</w:t>
      </w:r>
      <w:r w:rsidRPr="008F14AF" w:rsidR="00D3116F">
        <w:rPr>
          <w:rFonts w:ascii="Times New Roman" w:hAnsi="Times New Roman" w:cs="Times New Roman"/>
          <w:b/>
          <w:bCs/>
        </w:rPr>
        <w:t xml:space="preserve"> lever</w:t>
      </w:r>
      <w:r w:rsidRPr="008F14AF">
        <w:rPr>
          <w:rFonts w:ascii="Times New Roman" w:hAnsi="Times New Roman" w:cs="Times New Roman"/>
          <w:b/>
          <w:bCs/>
        </w:rPr>
        <w:t>t</w:t>
      </w:r>
      <w:r w:rsidRPr="008F14AF" w:rsidR="00D3116F">
        <w:rPr>
          <w:rFonts w:ascii="Times New Roman" w:hAnsi="Times New Roman" w:cs="Times New Roman"/>
          <w:b/>
          <w:bCs/>
        </w:rPr>
        <w:t xml:space="preserve"> een </w:t>
      </w:r>
      <w:r w:rsidRPr="008F14AF" w:rsidR="00971909">
        <w:rPr>
          <w:rFonts w:ascii="Times New Roman" w:hAnsi="Times New Roman" w:cs="Times New Roman"/>
          <w:b/>
          <w:bCs/>
        </w:rPr>
        <w:t xml:space="preserve">aanzienlijke </w:t>
      </w:r>
      <w:r w:rsidRPr="008F14AF" w:rsidR="00D3116F">
        <w:rPr>
          <w:rFonts w:ascii="Times New Roman" w:hAnsi="Times New Roman" w:cs="Times New Roman"/>
          <w:b/>
          <w:bCs/>
        </w:rPr>
        <w:t xml:space="preserve">bijdrage aan </w:t>
      </w:r>
      <w:r w:rsidRPr="008F14AF" w:rsidR="00971909">
        <w:rPr>
          <w:rFonts w:ascii="Times New Roman" w:hAnsi="Times New Roman" w:cs="Times New Roman"/>
          <w:b/>
          <w:bCs/>
        </w:rPr>
        <w:t>deze onderzoeken en daarmee</w:t>
      </w:r>
      <w:r w:rsidRPr="008F14AF" w:rsidR="00D3116F">
        <w:rPr>
          <w:rFonts w:ascii="Times New Roman" w:hAnsi="Times New Roman" w:cs="Times New Roman"/>
          <w:b/>
          <w:bCs/>
        </w:rPr>
        <w:t xml:space="preserve"> aan het functioneren van het Hof</w:t>
      </w:r>
      <w:r w:rsidRPr="008F14AF" w:rsidR="008C1FD0">
        <w:rPr>
          <w:rFonts w:ascii="Times New Roman" w:hAnsi="Times New Roman" w:cs="Times New Roman"/>
          <w:b/>
          <w:bCs/>
        </w:rPr>
        <w:t>.</w:t>
      </w:r>
      <w:r w:rsidRPr="008F14AF" w:rsidR="00D3116F">
        <w:rPr>
          <w:rFonts w:ascii="Times New Roman" w:hAnsi="Times New Roman" w:cs="Times New Roman"/>
          <w:b/>
          <w:bCs/>
        </w:rPr>
        <w:t xml:space="preserve"> Mede op </w:t>
      </w:r>
      <w:r w:rsidRPr="008F14AF" w:rsidR="00BD69AB">
        <w:rPr>
          <w:rFonts w:ascii="Times New Roman" w:hAnsi="Times New Roman" w:cs="Times New Roman"/>
          <w:b/>
          <w:bCs/>
        </w:rPr>
        <w:t>initiatief</w:t>
      </w:r>
      <w:r w:rsidRPr="008F14AF" w:rsidR="00D3116F">
        <w:rPr>
          <w:rFonts w:ascii="Times New Roman" w:hAnsi="Times New Roman" w:cs="Times New Roman"/>
          <w:b/>
          <w:bCs/>
        </w:rPr>
        <w:t xml:space="preserve"> van </w:t>
      </w:r>
      <w:r w:rsidRPr="008F14AF">
        <w:rPr>
          <w:rFonts w:ascii="Times New Roman" w:hAnsi="Times New Roman" w:cs="Times New Roman"/>
          <w:b/>
          <w:bCs/>
        </w:rPr>
        <w:t>Nederland</w:t>
      </w:r>
      <w:r w:rsidRPr="008F14AF" w:rsidR="00D3116F">
        <w:rPr>
          <w:rFonts w:ascii="Times New Roman" w:hAnsi="Times New Roman" w:cs="Times New Roman"/>
          <w:b/>
          <w:bCs/>
        </w:rPr>
        <w:t xml:space="preserve"> hebben de Vergadering van </w:t>
      </w:r>
      <w:r w:rsidRPr="008F14AF">
        <w:rPr>
          <w:rFonts w:ascii="Times New Roman" w:hAnsi="Times New Roman" w:cs="Times New Roman"/>
          <w:b/>
          <w:bCs/>
        </w:rPr>
        <w:t>V</w:t>
      </w:r>
      <w:r w:rsidRPr="008F14AF" w:rsidR="00D3116F">
        <w:rPr>
          <w:rFonts w:ascii="Times New Roman" w:hAnsi="Times New Roman" w:cs="Times New Roman"/>
          <w:b/>
          <w:bCs/>
        </w:rPr>
        <w:t xml:space="preserve">erdragspartijen </w:t>
      </w:r>
      <w:r w:rsidRPr="008F14AF" w:rsidR="00D24D50">
        <w:rPr>
          <w:rFonts w:ascii="Times New Roman" w:hAnsi="Times New Roman" w:cs="Times New Roman"/>
          <w:b/>
          <w:bCs/>
        </w:rPr>
        <w:t xml:space="preserve">van het Hof </w:t>
      </w:r>
      <w:r w:rsidRPr="008F14AF" w:rsidR="00D3116F">
        <w:rPr>
          <w:rFonts w:ascii="Times New Roman" w:hAnsi="Times New Roman" w:cs="Times New Roman"/>
          <w:b/>
          <w:bCs/>
        </w:rPr>
        <w:t xml:space="preserve">en de EU zich duidelijk uitgesproken tegen de sancties tegen </w:t>
      </w:r>
      <w:r w:rsidRPr="008F14AF" w:rsidR="00CB4748">
        <w:rPr>
          <w:rFonts w:ascii="Times New Roman" w:hAnsi="Times New Roman" w:cs="Times New Roman"/>
          <w:b/>
          <w:bCs/>
        </w:rPr>
        <w:t>ngo’s</w:t>
      </w:r>
      <w:r w:rsidRPr="008F14AF" w:rsidR="00D3116F">
        <w:rPr>
          <w:rFonts w:ascii="Times New Roman" w:hAnsi="Times New Roman" w:cs="Times New Roman"/>
          <w:b/>
          <w:bCs/>
        </w:rPr>
        <w:t>.</w:t>
      </w:r>
      <w:r w:rsidRPr="008F14AF">
        <w:rPr>
          <w:rFonts w:ascii="Times New Roman" w:hAnsi="Times New Roman" w:cs="Times New Roman"/>
          <w:b/>
          <w:bCs/>
        </w:rPr>
        <w:t xml:space="preserve"> Nederland onderhoudt</w:t>
      </w:r>
      <w:r w:rsidRPr="008F14AF" w:rsidR="00D3116F">
        <w:rPr>
          <w:rFonts w:ascii="Times New Roman" w:hAnsi="Times New Roman" w:cs="Times New Roman"/>
          <w:b/>
          <w:bCs/>
        </w:rPr>
        <w:t xml:space="preserve"> contact met </w:t>
      </w:r>
      <w:r w:rsidRPr="008F14AF" w:rsidR="00D24D50">
        <w:rPr>
          <w:rFonts w:ascii="Times New Roman" w:hAnsi="Times New Roman" w:cs="Times New Roman"/>
          <w:b/>
          <w:bCs/>
        </w:rPr>
        <w:t>het maatschappelijk middenveld</w:t>
      </w:r>
      <w:r w:rsidRPr="008F14AF" w:rsidR="00D3116F">
        <w:rPr>
          <w:rFonts w:ascii="Times New Roman" w:hAnsi="Times New Roman" w:cs="Times New Roman"/>
          <w:b/>
          <w:bCs/>
        </w:rPr>
        <w:t xml:space="preserve"> om inzicht te krijgen in hun problemen en </w:t>
      </w:r>
      <w:r w:rsidRPr="008F14AF" w:rsidR="00971909">
        <w:rPr>
          <w:rFonts w:ascii="Times New Roman" w:hAnsi="Times New Roman" w:cs="Times New Roman"/>
          <w:b/>
          <w:bCs/>
        </w:rPr>
        <w:t>hoe deze geadresseerd kunnen worden</w:t>
      </w:r>
      <w:r w:rsidRPr="008F14AF" w:rsidR="00D3116F">
        <w:rPr>
          <w:rFonts w:ascii="Times New Roman" w:hAnsi="Times New Roman" w:cs="Times New Roman"/>
          <w:b/>
          <w:bCs/>
        </w:rPr>
        <w:t>.</w:t>
      </w:r>
      <w:r w:rsidRPr="008F14AF" w:rsidR="00971909">
        <w:rPr>
          <w:rFonts w:ascii="Times New Roman" w:hAnsi="Times New Roman" w:cs="Times New Roman"/>
          <w:b/>
          <w:bCs/>
        </w:rPr>
        <w:t xml:space="preserve"> </w:t>
      </w:r>
      <w:r w:rsidRPr="008F14AF" w:rsidR="008C1FD0">
        <w:rPr>
          <w:rFonts w:ascii="Times New Roman" w:hAnsi="Times New Roman" w:cs="Times New Roman"/>
          <w:b/>
          <w:bCs/>
        </w:rPr>
        <w:t xml:space="preserve">Een </w:t>
      </w:r>
      <w:r w:rsidRPr="008F14AF" w:rsidR="00971909">
        <w:rPr>
          <w:rFonts w:ascii="Times New Roman" w:hAnsi="Times New Roman" w:cs="Times New Roman"/>
          <w:b/>
          <w:bCs/>
        </w:rPr>
        <w:t>andere</w:t>
      </w:r>
      <w:r w:rsidRPr="008F14AF" w:rsidR="008C1FD0">
        <w:rPr>
          <w:rFonts w:ascii="Times New Roman" w:hAnsi="Times New Roman" w:cs="Times New Roman"/>
          <w:b/>
          <w:bCs/>
        </w:rPr>
        <w:t xml:space="preserve"> manier waarop </w:t>
      </w:r>
      <w:r w:rsidRPr="008F14AF" w:rsidR="00E260C6">
        <w:rPr>
          <w:rFonts w:ascii="Times New Roman" w:hAnsi="Times New Roman" w:cs="Times New Roman"/>
          <w:b/>
          <w:bCs/>
        </w:rPr>
        <w:t>v</w:t>
      </w:r>
      <w:r w:rsidRPr="008F14AF" w:rsidR="008C1FD0">
        <w:rPr>
          <w:rFonts w:ascii="Times New Roman" w:hAnsi="Times New Roman" w:cs="Times New Roman"/>
          <w:b/>
          <w:bCs/>
        </w:rPr>
        <w:t xml:space="preserve">erdragspartijen, waaronder Nederland, maatschappelijke organisaties steunen is het investeren in laagdrempelige mogelijkheden voor het beschikbaar stellen van informatie aan het Hof. In 2023 en 2024 heeft Nederland </w:t>
      </w:r>
      <w:r w:rsidRPr="008F14AF" w:rsidR="006F739F">
        <w:rPr>
          <w:rFonts w:ascii="Times New Roman" w:hAnsi="Times New Roman" w:cs="Times New Roman"/>
          <w:b/>
          <w:bCs/>
        </w:rPr>
        <w:t xml:space="preserve">EUR </w:t>
      </w:r>
      <w:r w:rsidRPr="008F14AF" w:rsidR="008C1FD0">
        <w:rPr>
          <w:rFonts w:ascii="Times New Roman" w:hAnsi="Times New Roman" w:cs="Times New Roman"/>
          <w:b/>
          <w:bCs/>
        </w:rPr>
        <w:t xml:space="preserve">5,5 miljoen bijgedragen aan een </w:t>
      </w:r>
      <w:r w:rsidRPr="008F14AF" w:rsidR="008C1FD0">
        <w:rPr>
          <w:rFonts w:ascii="Times New Roman" w:hAnsi="Times New Roman" w:cs="Times New Roman"/>
          <w:b/>
          <w:bCs/>
          <w:i/>
        </w:rPr>
        <w:t>Trust Fund</w:t>
      </w:r>
      <w:r w:rsidRPr="008F14AF" w:rsidR="008C1FD0">
        <w:rPr>
          <w:rFonts w:ascii="Times New Roman" w:hAnsi="Times New Roman" w:cs="Times New Roman"/>
          <w:b/>
          <w:bCs/>
        </w:rPr>
        <w:t xml:space="preserve"> van het </w:t>
      </w:r>
      <w:r w:rsidRPr="008F14AF" w:rsidR="00C42B62">
        <w:rPr>
          <w:rFonts w:ascii="Times New Roman" w:hAnsi="Times New Roman" w:cs="Times New Roman"/>
          <w:b/>
          <w:bCs/>
        </w:rPr>
        <w:t>Hof</w:t>
      </w:r>
      <w:r w:rsidRPr="008F14AF" w:rsidR="008C1FD0">
        <w:rPr>
          <w:rFonts w:ascii="Times New Roman" w:hAnsi="Times New Roman" w:cs="Times New Roman"/>
          <w:b/>
          <w:bCs/>
        </w:rPr>
        <w:t xml:space="preserve"> dat specifiek ziet op het versterken van capaciteit</w:t>
      </w:r>
      <w:r w:rsidRPr="008F14AF" w:rsidR="005C7B41">
        <w:rPr>
          <w:rFonts w:ascii="Times New Roman" w:hAnsi="Times New Roman" w:cs="Times New Roman"/>
          <w:b/>
          <w:bCs/>
        </w:rPr>
        <w:t xml:space="preserve"> om informatie te kunnen delen</w:t>
      </w:r>
      <w:r w:rsidRPr="008F14AF" w:rsidR="008C1FD0">
        <w:rPr>
          <w:rFonts w:ascii="Times New Roman" w:hAnsi="Times New Roman" w:cs="Times New Roman"/>
          <w:b/>
          <w:bCs/>
        </w:rPr>
        <w:t xml:space="preserve">. Het </w:t>
      </w:r>
      <w:r w:rsidRPr="008F14AF" w:rsidR="00C42B62">
        <w:rPr>
          <w:rFonts w:ascii="Times New Roman" w:hAnsi="Times New Roman" w:cs="Times New Roman"/>
          <w:b/>
          <w:bCs/>
        </w:rPr>
        <w:t>Hof</w:t>
      </w:r>
      <w:r w:rsidRPr="008F14AF" w:rsidR="008C1FD0">
        <w:rPr>
          <w:rFonts w:ascii="Times New Roman" w:hAnsi="Times New Roman" w:cs="Times New Roman"/>
          <w:b/>
          <w:bCs/>
        </w:rPr>
        <w:t xml:space="preserve"> heeft met behulp daarvan een digitaal portaal geopend waarmee iedereen ter wereld, ook maatschappelijke organisaties, audio- en videomateriaal kan uploaden. De </w:t>
      </w:r>
      <w:r w:rsidRPr="008F14AF" w:rsidR="00F2432A">
        <w:rPr>
          <w:rFonts w:ascii="Times New Roman" w:hAnsi="Times New Roman" w:cs="Times New Roman"/>
          <w:b/>
          <w:bCs/>
        </w:rPr>
        <w:t>grote</w:t>
      </w:r>
      <w:r w:rsidRPr="008F14AF" w:rsidR="008C1FD0">
        <w:rPr>
          <w:rFonts w:ascii="Times New Roman" w:hAnsi="Times New Roman" w:cs="Times New Roman"/>
          <w:b/>
          <w:bCs/>
        </w:rPr>
        <w:t xml:space="preserve"> hoeveelheid potentieel bewijsmateriaal die via deze weg binnenkomt, wordt met moderne technieken snel onderzocht. </w:t>
      </w:r>
    </w:p>
    <w:p w:rsidRPr="00890481" w:rsidR="00825406" w:rsidP="00D666EB" w:rsidRDefault="00825406" w14:paraId="1A6871CE" w14:textId="77777777"/>
    <w:p w:rsidR="001149D9" w:rsidP="00D666EB" w:rsidRDefault="00D666EB" w14:paraId="6FB6E3B0" w14:textId="1BFC2114">
      <w:r w:rsidRPr="00890481">
        <w:t xml:space="preserve">De leden van de </w:t>
      </w:r>
      <w:r w:rsidR="00825406">
        <w:t>PRO-fractie</w:t>
      </w:r>
      <w:r w:rsidRPr="00890481">
        <w:t xml:space="preserve"> lezen in de brief dat het Koninkrijk is toegetreden tot de Alliantie voor de Supporters van het VN</w:t>
      </w:r>
      <w:r w:rsidR="00825406">
        <w:t>-</w:t>
      </w:r>
      <w:r w:rsidRPr="00890481">
        <w:t>Ontwikkelingssysteem. Kan de minister verder toelichten uit welke lidstaten de alliantie bestaat, wat het doel is van de alliantie en welke concrete resultaten de alliantie tot nu toe heeft bereikt en het komende jaar wil bereiken?</w:t>
      </w:r>
    </w:p>
    <w:p w:rsidR="008F14AF" w:rsidP="00D666EB" w:rsidRDefault="008F14AF" w14:paraId="0159952A" w14:textId="77777777"/>
    <w:p w:rsidRPr="008F14AF" w:rsidR="001149D9" w:rsidP="008F14AF" w:rsidRDefault="001149D9" w14:paraId="18E5B8E1" w14:textId="64BC1BD6">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r w:rsidRPr="008F14AF" w:rsidR="009C130B">
        <w:rPr>
          <w:rFonts w:ascii="Times New Roman" w:hAnsi="Times New Roman" w:cs="Times New Roman"/>
          <w:b/>
          <w:bCs/>
          <w:u w:val="single"/>
        </w:rPr>
        <w:t xml:space="preserve"> </w:t>
      </w:r>
    </w:p>
    <w:p w:rsidRPr="008F14AF" w:rsidR="00E00A76" w:rsidP="008F14AF" w:rsidRDefault="002B00B7" w14:paraId="1B63DB77" w14:textId="4B517129">
      <w:pPr>
        <w:pStyle w:val="Geenafstand"/>
        <w:rPr>
          <w:rFonts w:ascii="Times New Roman" w:hAnsi="Times New Roman" w:cs="Times New Roman"/>
          <w:b/>
          <w:bCs/>
        </w:rPr>
      </w:pPr>
      <w:r w:rsidRPr="008F14AF">
        <w:rPr>
          <w:rFonts w:ascii="Times New Roman" w:hAnsi="Times New Roman" w:cs="Times New Roman"/>
          <w:b/>
          <w:bCs/>
        </w:rPr>
        <w:t xml:space="preserve">De </w:t>
      </w:r>
      <w:r w:rsidRPr="008F14AF" w:rsidR="00C42B62">
        <w:rPr>
          <w:rFonts w:ascii="Times New Roman" w:hAnsi="Times New Roman" w:cs="Times New Roman"/>
          <w:b/>
          <w:bCs/>
        </w:rPr>
        <w:t>A</w:t>
      </w:r>
      <w:r w:rsidRPr="008F14AF">
        <w:rPr>
          <w:rFonts w:ascii="Times New Roman" w:hAnsi="Times New Roman" w:cs="Times New Roman"/>
          <w:b/>
          <w:bCs/>
        </w:rPr>
        <w:t xml:space="preserve">lliantie voor de Supporters van het VN-Ontwikkelingssysteem </w:t>
      </w:r>
      <w:r w:rsidRPr="008F14AF" w:rsidR="00CB6D41">
        <w:rPr>
          <w:rFonts w:ascii="Times New Roman" w:hAnsi="Times New Roman" w:cs="Times New Roman"/>
          <w:b/>
          <w:bCs/>
        </w:rPr>
        <w:t>is een nieuw platform</w:t>
      </w:r>
      <w:r w:rsidRPr="008F14AF" w:rsidR="008D114A">
        <w:rPr>
          <w:rFonts w:ascii="Times New Roman" w:hAnsi="Times New Roman" w:cs="Times New Roman"/>
          <w:b/>
          <w:bCs/>
        </w:rPr>
        <w:t xml:space="preserve"> dat politieke steun en draagvlak </w:t>
      </w:r>
      <w:r w:rsidRPr="008F14AF" w:rsidR="00C42B62">
        <w:rPr>
          <w:rFonts w:ascii="Times New Roman" w:hAnsi="Times New Roman" w:cs="Times New Roman"/>
          <w:b/>
          <w:bCs/>
        </w:rPr>
        <w:t>organiseert</w:t>
      </w:r>
      <w:r w:rsidRPr="008F14AF" w:rsidR="008D114A">
        <w:rPr>
          <w:rFonts w:ascii="Times New Roman" w:hAnsi="Times New Roman" w:cs="Times New Roman"/>
          <w:b/>
          <w:bCs/>
        </w:rPr>
        <w:t xml:space="preserve"> voor het VN</w:t>
      </w:r>
      <w:r w:rsidRPr="008F14AF" w:rsidR="008D114A">
        <w:rPr>
          <w:rFonts w:ascii="Times New Roman" w:hAnsi="Times New Roman" w:cs="Times New Roman"/>
          <w:b/>
          <w:bCs/>
        </w:rPr>
        <w:noBreakHyphen/>
        <w:t>ontwikkelingssysteem. Het</w:t>
      </w:r>
      <w:r w:rsidRPr="008F14AF" w:rsidR="00CB6D41">
        <w:rPr>
          <w:rFonts w:ascii="Times New Roman" w:hAnsi="Times New Roman" w:cs="Times New Roman"/>
          <w:b/>
          <w:bCs/>
        </w:rPr>
        <w:t xml:space="preserve"> </w:t>
      </w:r>
      <w:r w:rsidRPr="008F14AF">
        <w:rPr>
          <w:rFonts w:ascii="Times New Roman" w:hAnsi="Times New Roman" w:cs="Times New Roman"/>
          <w:b/>
          <w:bCs/>
        </w:rPr>
        <w:t>bestaat uit landen</w:t>
      </w:r>
      <w:r w:rsidRPr="008F14AF" w:rsidR="00446E3B">
        <w:rPr>
          <w:rStyle w:val="Voetnootmarkering"/>
          <w:rFonts w:ascii="Times New Roman" w:hAnsi="Times New Roman" w:cs="Times New Roman"/>
          <w:b/>
          <w:bCs/>
        </w:rPr>
        <w:footnoteReference w:id="4"/>
      </w:r>
      <w:r w:rsidRPr="008F14AF">
        <w:rPr>
          <w:rFonts w:ascii="Times New Roman" w:hAnsi="Times New Roman" w:cs="Times New Roman"/>
          <w:b/>
          <w:bCs/>
        </w:rPr>
        <w:t xml:space="preserve"> die de ontwikkelingspijler van de </w:t>
      </w:r>
      <w:r w:rsidRPr="008F14AF" w:rsidR="00CF04C5">
        <w:rPr>
          <w:rFonts w:ascii="Times New Roman" w:hAnsi="Times New Roman" w:cs="Times New Roman"/>
          <w:b/>
          <w:bCs/>
        </w:rPr>
        <w:t>VN</w:t>
      </w:r>
      <w:r w:rsidRPr="008F14AF" w:rsidR="007C6936">
        <w:rPr>
          <w:rFonts w:ascii="Times New Roman" w:hAnsi="Times New Roman" w:cs="Times New Roman"/>
          <w:b/>
          <w:bCs/>
        </w:rPr>
        <w:t xml:space="preserve"> willen verdedigen en versterken</w:t>
      </w:r>
      <w:r w:rsidRPr="008F14AF">
        <w:rPr>
          <w:rFonts w:ascii="Times New Roman" w:hAnsi="Times New Roman" w:cs="Times New Roman"/>
          <w:b/>
          <w:bCs/>
        </w:rPr>
        <w:t xml:space="preserve">. De alliantie is in 2025 </w:t>
      </w:r>
      <w:r w:rsidRPr="008F14AF" w:rsidR="007C6936">
        <w:rPr>
          <w:rFonts w:ascii="Times New Roman" w:hAnsi="Times New Roman" w:cs="Times New Roman"/>
          <w:b/>
          <w:bCs/>
        </w:rPr>
        <w:t xml:space="preserve">op initiatief van Duitsland opgericht </w:t>
      </w:r>
      <w:r w:rsidRPr="008F14AF">
        <w:rPr>
          <w:rFonts w:ascii="Times New Roman" w:hAnsi="Times New Roman" w:cs="Times New Roman"/>
          <w:b/>
          <w:bCs/>
        </w:rPr>
        <w:t xml:space="preserve">als reactie op de toenemende druk op het VN-Ontwikkelingssysteem. Het belangrijkste doel is om </w:t>
      </w:r>
      <w:r w:rsidRPr="008F14AF" w:rsidR="00D85305">
        <w:rPr>
          <w:rFonts w:ascii="Times New Roman" w:hAnsi="Times New Roman" w:cs="Times New Roman"/>
          <w:b/>
          <w:bCs/>
        </w:rPr>
        <w:t xml:space="preserve">als </w:t>
      </w:r>
      <w:r w:rsidRPr="008F14AF" w:rsidR="00EC7053">
        <w:rPr>
          <w:rFonts w:ascii="Times New Roman" w:hAnsi="Times New Roman" w:cs="Times New Roman"/>
          <w:b/>
          <w:bCs/>
        </w:rPr>
        <w:t>regio-overstijgende</w:t>
      </w:r>
      <w:r w:rsidRPr="008F14AF" w:rsidR="00D85305">
        <w:rPr>
          <w:rFonts w:ascii="Times New Roman" w:hAnsi="Times New Roman" w:cs="Times New Roman"/>
          <w:b/>
          <w:bCs/>
        </w:rPr>
        <w:t xml:space="preserve"> groep </w:t>
      </w:r>
      <w:r w:rsidRPr="008F14AF">
        <w:rPr>
          <w:rFonts w:ascii="Times New Roman" w:hAnsi="Times New Roman" w:cs="Times New Roman"/>
          <w:b/>
          <w:bCs/>
        </w:rPr>
        <w:t>met één stem in relevante multilaterale fora te pleiten voor een effectieve hervorming van het VN-Ontwikkelingssysteem als onderdeel van het bredere VN80-initiatief.</w:t>
      </w:r>
      <w:r w:rsidRPr="008F14AF" w:rsidR="00D85305">
        <w:rPr>
          <w:rFonts w:ascii="Times New Roman" w:hAnsi="Times New Roman" w:cs="Times New Roman"/>
          <w:b/>
          <w:bCs/>
        </w:rPr>
        <w:t xml:space="preserve"> </w:t>
      </w:r>
    </w:p>
    <w:p w:rsidR="00E00A76" w:rsidP="00E34F38" w:rsidRDefault="00E00A76" w14:paraId="5058D557" w14:textId="77777777">
      <w:pPr>
        <w:rPr>
          <w:b/>
          <w:bCs/>
        </w:rPr>
      </w:pPr>
    </w:p>
    <w:p w:rsidRPr="00D85305" w:rsidR="00D85305" w:rsidP="00E34F38" w:rsidRDefault="00D85305" w14:paraId="5F1544A4" w14:textId="7BC125C8">
      <w:pPr>
        <w:rPr>
          <w:b/>
          <w:bCs/>
        </w:rPr>
      </w:pPr>
      <w:r>
        <w:rPr>
          <w:b/>
          <w:bCs/>
        </w:rPr>
        <w:t>Deelnemende landen onderschrijven</w:t>
      </w:r>
      <w:r w:rsidR="00404A56">
        <w:rPr>
          <w:b/>
          <w:bCs/>
        </w:rPr>
        <w:t xml:space="preserve"> s</w:t>
      </w:r>
      <w:r w:rsidRPr="00D85305">
        <w:rPr>
          <w:b/>
          <w:bCs/>
        </w:rPr>
        <w:t xml:space="preserve">teun voor multilateralisme en de </w:t>
      </w:r>
      <w:r w:rsidR="008C44D9">
        <w:rPr>
          <w:b/>
          <w:bCs/>
          <w:i/>
          <w:iCs/>
        </w:rPr>
        <w:t>Sustainable Development Goals</w:t>
      </w:r>
      <w:r w:rsidRPr="00D85305">
        <w:rPr>
          <w:b/>
          <w:bCs/>
        </w:rPr>
        <w:t xml:space="preserve"> </w:t>
      </w:r>
      <w:r>
        <w:rPr>
          <w:b/>
          <w:bCs/>
        </w:rPr>
        <w:t>(SDG’s)</w:t>
      </w:r>
      <w:r w:rsidR="000C5CDE">
        <w:rPr>
          <w:b/>
          <w:bCs/>
        </w:rPr>
        <w:t>;</w:t>
      </w:r>
      <w:r w:rsidR="00404A56">
        <w:rPr>
          <w:b/>
          <w:bCs/>
        </w:rPr>
        <w:t xml:space="preserve"> d</w:t>
      </w:r>
      <w:r w:rsidRPr="00D85305">
        <w:rPr>
          <w:b/>
          <w:bCs/>
        </w:rPr>
        <w:t>e centrale rol van het VN</w:t>
      </w:r>
      <w:r w:rsidRPr="00D85305">
        <w:rPr>
          <w:b/>
          <w:bCs/>
        </w:rPr>
        <w:noBreakHyphen/>
      </w:r>
      <w:r>
        <w:rPr>
          <w:b/>
          <w:bCs/>
        </w:rPr>
        <w:t>O</w:t>
      </w:r>
      <w:r w:rsidRPr="00D85305">
        <w:rPr>
          <w:b/>
          <w:bCs/>
        </w:rPr>
        <w:t>ntwikkelingssysteem bij het realiseren van de SDG’s</w:t>
      </w:r>
      <w:r w:rsidR="000C5CDE">
        <w:rPr>
          <w:b/>
          <w:bCs/>
        </w:rPr>
        <w:t>;</w:t>
      </w:r>
      <w:r w:rsidR="00404A56">
        <w:rPr>
          <w:b/>
          <w:bCs/>
        </w:rPr>
        <w:t xml:space="preserve"> d</w:t>
      </w:r>
      <w:r w:rsidRPr="00D85305">
        <w:rPr>
          <w:b/>
          <w:bCs/>
        </w:rPr>
        <w:t xml:space="preserve">e noodzaak van voorspelbare, flexibele financiering voor </w:t>
      </w:r>
      <w:r>
        <w:rPr>
          <w:b/>
          <w:bCs/>
        </w:rPr>
        <w:t>VN organisaties</w:t>
      </w:r>
      <w:r w:rsidRPr="00D85305">
        <w:rPr>
          <w:b/>
          <w:bCs/>
        </w:rPr>
        <w:t xml:space="preserve"> en het </w:t>
      </w:r>
      <w:r w:rsidRPr="008C44D9">
        <w:rPr>
          <w:b/>
          <w:i/>
        </w:rPr>
        <w:t xml:space="preserve">Resident </w:t>
      </w:r>
      <w:proofErr w:type="spellStart"/>
      <w:r w:rsidRPr="008C44D9">
        <w:rPr>
          <w:b/>
          <w:i/>
        </w:rPr>
        <w:t>Coordinator</w:t>
      </w:r>
      <w:proofErr w:type="spellEnd"/>
      <w:r w:rsidRPr="00D85305">
        <w:rPr>
          <w:b/>
          <w:bCs/>
        </w:rPr>
        <w:noBreakHyphen/>
        <w:t>systeem</w:t>
      </w:r>
      <w:r w:rsidR="000C5CDE">
        <w:rPr>
          <w:b/>
          <w:bCs/>
        </w:rPr>
        <w:t>;</w:t>
      </w:r>
      <w:r w:rsidR="00404A56">
        <w:rPr>
          <w:b/>
          <w:bCs/>
        </w:rPr>
        <w:t xml:space="preserve"> en m</w:t>
      </w:r>
      <w:r w:rsidRPr="00D85305">
        <w:rPr>
          <w:b/>
          <w:bCs/>
        </w:rPr>
        <w:t xml:space="preserve">eer samenwerking en solidariteit </w:t>
      </w:r>
      <w:r>
        <w:rPr>
          <w:b/>
          <w:bCs/>
        </w:rPr>
        <w:t>tussen</w:t>
      </w:r>
      <w:r w:rsidRPr="00D85305">
        <w:rPr>
          <w:b/>
          <w:bCs/>
        </w:rPr>
        <w:t xml:space="preserve"> VN-organisatie</w:t>
      </w:r>
      <w:r>
        <w:rPr>
          <w:b/>
          <w:bCs/>
        </w:rPr>
        <w:t>s</w:t>
      </w:r>
      <w:r w:rsidR="000C5CDE">
        <w:rPr>
          <w:b/>
          <w:bCs/>
        </w:rPr>
        <w:t>.</w:t>
      </w:r>
      <w:r w:rsidR="00446E3B">
        <w:rPr>
          <w:b/>
          <w:bCs/>
        </w:rPr>
        <w:t xml:space="preserve"> </w:t>
      </w:r>
      <w:r w:rsidRPr="00972321" w:rsidR="00972321">
        <w:rPr>
          <w:b/>
          <w:bCs/>
        </w:rPr>
        <w:t xml:space="preserve">Inmiddels heeft </w:t>
      </w:r>
      <w:r w:rsidR="008D114A">
        <w:rPr>
          <w:b/>
          <w:bCs/>
        </w:rPr>
        <w:t>het initiatief</w:t>
      </w:r>
      <w:r w:rsidRPr="00972321" w:rsidR="008D114A">
        <w:rPr>
          <w:b/>
          <w:bCs/>
        </w:rPr>
        <w:t xml:space="preserve"> </w:t>
      </w:r>
      <w:r w:rsidRPr="00972321" w:rsidR="00972321">
        <w:rPr>
          <w:b/>
          <w:bCs/>
        </w:rPr>
        <w:t xml:space="preserve">ertoe geleid dat de deelnemende landen </w:t>
      </w:r>
      <w:r w:rsidR="000C5CDE">
        <w:rPr>
          <w:b/>
          <w:bCs/>
        </w:rPr>
        <w:t>interregionale</w:t>
      </w:r>
      <w:r w:rsidRPr="00972321" w:rsidR="00972321">
        <w:rPr>
          <w:b/>
          <w:bCs/>
        </w:rPr>
        <w:t xml:space="preserve"> uitwisselingen hebben gehad over bovenstaande uitgangspunten en de manieren om deze te realiseren.  </w:t>
      </w:r>
      <w:r w:rsidR="00972321">
        <w:rPr>
          <w:b/>
          <w:bCs/>
        </w:rPr>
        <w:t xml:space="preserve">Een voorbeeld van een concreet </w:t>
      </w:r>
      <w:r w:rsidR="000E78F2">
        <w:rPr>
          <w:b/>
          <w:bCs/>
        </w:rPr>
        <w:t xml:space="preserve">beoogd </w:t>
      </w:r>
      <w:r w:rsidR="00972321">
        <w:rPr>
          <w:b/>
          <w:bCs/>
        </w:rPr>
        <w:t xml:space="preserve">resultaat voor komend jaar is bijdragen aan het behalen van </w:t>
      </w:r>
      <w:r w:rsidR="007300E7">
        <w:rPr>
          <w:b/>
          <w:bCs/>
        </w:rPr>
        <w:t>inter</w:t>
      </w:r>
      <w:r w:rsidR="00972321">
        <w:rPr>
          <w:b/>
          <w:bCs/>
        </w:rPr>
        <w:t>regionale overeenstemming o</w:t>
      </w:r>
      <w:r w:rsidRPr="00972321" w:rsidR="00972321">
        <w:rPr>
          <w:b/>
          <w:bCs/>
        </w:rPr>
        <w:t xml:space="preserve">ver </w:t>
      </w:r>
      <w:r w:rsidR="00972321">
        <w:rPr>
          <w:b/>
          <w:bCs/>
        </w:rPr>
        <w:lastRenderedPageBreak/>
        <w:t xml:space="preserve">voorspelbare en </w:t>
      </w:r>
      <w:r w:rsidRPr="00972321" w:rsidR="00972321">
        <w:rPr>
          <w:b/>
          <w:bCs/>
        </w:rPr>
        <w:t xml:space="preserve">flexibele financiering van het </w:t>
      </w:r>
      <w:r w:rsidRPr="008C44D9" w:rsidR="00972321">
        <w:rPr>
          <w:b/>
          <w:i/>
        </w:rPr>
        <w:t xml:space="preserve">Resident </w:t>
      </w:r>
      <w:proofErr w:type="spellStart"/>
      <w:r w:rsidRPr="008C44D9" w:rsidR="00972321">
        <w:rPr>
          <w:b/>
          <w:i/>
        </w:rPr>
        <w:t>Coordinator</w:t>
      </w:r>
      <w:proofErr w:type="spellEnd"/>
      <w:r w:rsidRPr="00972321" w:rsidR="00972321">
        <w:rPr>
          <w:b/>
          <w:bCs/>
        </w:rPr>
        <w:noBreakHyphen/>
        <w:t>systeem, waarover dit najaar in de VN zal worden onderhandeld.</w:t>
      </w:r>
    </w:p>
    <w:p w:rsidRPr="007300E7" w:rsidR="00825406" w:rsidP="00D666EB" w:rsidRDefault="00972321" w14:paraId="33E51366" w14:textId="28C6B884">
      <w:pPr>
        <w:rPr>
          <w:b/>
        </w:rPr>
      </w:pPr>
      <w:r>
        <w:rPr>
          <w:b/>
          <w:bCs/>
        </w:rPr>
        <w:t xml:space="preserve"> </w:t>
      </w:r>
    </w:p>
    <w:p w:rsidR="002A37CC" w:rsidP="00D666EB" w:rsidRDefault="00D666EB" w14:paraId="453A6A1C" w14:textId="77777777">
      <w:r w:rsidRPr="00890481">
        <w:t xml:space="preserve">De leden van de </w:t>
      </w:r>
      <w:r w:rsidR="00825406">
        <w:t>PRO-fractie</w:t>
      </w:r>
      <w:r w:rsidRPr="00890481">
        <w:t xml:space="preserve"> lezen in de brief dat het kabinet verkent of het samen met Indonesië een ministeriële bijeenkomst kan organiseren over vredesoperaties. Welke concrete veranderingen wil het kabinet zien in de praktijk van vredesoperaties? </w:t>
      </w:r>
    </w:p>
    <w:p w:rsidRPr="008F14AF" w:rsidR="002A37CC" w:rsidP="008F14AF" w:rsidRDefault="002A37CC" w14:paraId="0800A7F5" w14:textId="77777777">
      <w:pPr>
        <w:pStyle w:val="Geenafstand"/>
        <w:rPr>
          <w:rFonts w:ascii="Times New Roman" w:hAnsi="Times New Roman" w:cs="Times New Roman"/>
        </w:rPr>
      </w:pPr>
    </w:p>
    <w:p w:rsidRPr="008F14AF" w:rsidR="002A37CC" w:rsidP="008F14AF" w:rsidRDefault="002A37CC" w14:paraId="43CAA482" w14:textId="699066C6">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r w:rsidRPr="008F14AF" w:rsidR="00B30FF1">
        <w:rPr>
          <w:rFonts w:ascii="Times New Roman" w:hAnsi="Times New Roman" w:cs="Times New Roman"/>
          <w:b/>
          <w:bCs/>
          <w:u w:val="single"/>
        </w:rPr>
        <w:t xml:space="preserve"> </w:t>
      </w:r>
    </w:p>
    <w:p w:rsidRPr="00474877" w:rsidR="002A37CC" w:rsidP="008F14AF" w:rsidRDefault="00106C9A" w14:paraId="13AE74CE" w14:textId="41B0052C">
      <w:pPr>
        <w:pStyle w:val="Geenafstand"/>
        <w:rPr>
          <w:b/>
        </w:rPr>
      </w:pPr>
      <w:r w:rsidRPr="008F14AF">
        <w:rPr>
          <w:rFonts w:ascii="Times New Roman" w:hAnsi="Times New Roman" w:cs="Times New Roman"/>
          <w:b/>
        </w:rPr>
        <w:t xml:space="preserve">Het Koninkrijk </w:t>
      </w:r>
      <w:r w:rsidRPr="008F14AF" w:rsidR="001118E4">
        <w:rPr>
          <w:rFonts w:ascii="Times New Roman" w:hAnsi="Times New Roman" w:cs="Times New Roman"/>
          <w:b/>
        </w:rPr>
        <w:t>verkent</w:t>
      </w:r>
      <w:r w:rsidRPr="008F14AF" w:rsidR="006207CA">
        <w:rPr>
          <w:rFonts w:ascii="Times New Roman" w:hAnsi="Times New Roman" w:cs="Times New Roman"/>
          <w:b/>
        </w:rPr>
        <w:t xml:space="preserve"> de </w:t>
      </w:r>
      <w:r w:rsidRPr="008F14AF">
        <w:rPr>
          <w:rFonts w:ascii="Times New Roman" w:hAnsi="Times New Roman" w:cs="Times New Roman"/>
          <w:b/>
        </w:rPr>
        <w:t xml:space="preserve">mogelijkheid om </w:t>
      </w:r>
      <w:r w:rsidRPr="008F14AF" w:rsidR="001118E4">
        <w:rPr>
          <w:rFonts w:ascii="Times New Roman" w:hAnsi="Times New Roman" w:cs="Times New Roman"/>
          <w:b/>
        </w:rPr>
        <w:t xml:space="preserve">samen met Indonesië in 2027 een </w:t>
      </w:r>
      <w:r w:rsidRPr="008F14AF" w:rsidR="006C5EE4">
        <w:rPr>
          <w:rFonts w:ascii="Times New Roman" w:hAnsi="Times New Roman" w:cs="Times New Roman"/>
          <w:b/>
        </w:rPr>
        <w:t>VN</w:t>
      </w:r>
      <w:r w:rsidRPr="008F14AF" w:rsidR="00975278">
        <w:rPr>
          <w:rFonts w:ascii="Times New Roman" w:hAnsi="Times New Roman" w:cs="Times New Roman"/>
          <w:b/>
        </w:rPr>
        <w:t>-</w:t>
      </w:r>
      <w:r w:rsidRPr="008F14AF" w:rsidR="006C5EE4">
        <w:rPr>
          <w:rFonts w:ascii="Times New Roman" w:hAnsi="Times New Roman" w:cs="Times New Roman"/>
          <w:b/>
        </w:rPr>
        <w:t>Vredes</w:t>
      </w:r>
      <w:r w:rsidRPr="008F14AF" w:rsidR="00743125">
        <w:rPr>
          <w:rFonts w:ascii="Times New Roman" w:hAnsi="Times New Roman" w:cs="Times New Roman"/>
          <w:b/>
        </w:rPr>
        <w:t>operaties</w:t>
      </w:r>
      <w:r w:rsidRPr="008F14AF" w:rsidR="001118E4">
        <w:rPr>
          <w:rFonts w:ascii="Times New Roman" w:hAnsi="Times New Roman" w:cs="Times New Roman"/>
          <w:b/>
        </w:rPr>
        <w:t xml:space="preserve"> </w:t>
      </w:r>
      <w:r w:rsidRPr="008F14AF" w:rsidR="00E328DC">
        <w:rPr>
          <w:rFonts w:ascii="Times New Roman" w:hAnsi="Times New Roman" w:cs="Times New Roman"/>
          <w:b/>
        </w:rPr>
        <w:t>m</w:t>
      </w:r>
      <w:r w:rsidRPr="008F14AF" w:rsidR="009421A5">
        <w:rPr>
          <w:rFonts w:ascii="Times New Roman" w:hAnsi="Times New Roman" w:cs="Times New Roman"/>
          <w:b/>
        </w:rPr>
        <w:t>inisteriële</w:t>
      </w:r>
      <w:r w:rsidRPr="008F14AF" w:rsidR="001118E4">
        <w:rPr>
          <w:rFonts w:ascii="Times New Roman" w:hAnsi="Times New Roman" w:cs="Times New Roman"/>
          <w:b/>
        </w:rPr>
        <w:t xml:space="preserve"> </w:t>
      </w:r>
      <w:r w:rsidRPr="008F14AF" w:rsidR="00E328DC">
        <w:rPr>
          <w:rFonts w:ascii="Times New Roman" w:hAnsi="Times New Roman" w:cs="Times New Roman"/>
          <w:b/>
        </w:rPr>
        <w:t>bijeenkomst</w:t>
      </w:r>
      <w:r w:rsidRPr="008F14AF" w:rsidR="001118E4">
        <w:rPr>
          <w:rFonts w:ascii="Times New Roman" w:hAnsi="Times New Roman" w:cs="Times New Roman"/>
          <w:b/>
        </w:rPr>
        <w:t xml:space="preserve"> te organiseren. De </w:t>
      </w:r>
      <w:r w:rsidRPr="008F14AF" w:rsidR="006207CA">
        <w:rPr>
          <w:rFonts w:ascii="Times New Roman" w:hAnsi="Times New Roman" w:cs="Times New Roman"/>
          <w:b/>
        </w:rPr>
        <w:t xml:space="preserve">inhoudelijke invulling </w:t>
      </w:r>
      <w:r w:rsidRPr="008F14AF" w:rsidR="00E328DC">
        <w:rPr>
          <w:rFonts w:ascii="Times New Roman" w:hAnsi="Times New Roman" w:cs="Times New Roman"/>
          <w:b/>
        </w:rPr>
        <w:t>daar</w:t>
      </w:r>
      <w:r w:rsidRPr="008F14AF" w:rsidR="006207CA">
        <w:rPr>
          <w:rFonts w:ascii="Times New Roman" w:hAnsi="Times New Roman" w:cs="Times New Roman"/>
          <w:b/>
        </w:rPr>
        <w:t>van</w:t>
      </w:r>
      <w:r w:rsidRPr="008F14AF" w:rsidR="001118E4">
        <w:rPr>
          <w:rFonts w:ascii="Times New Roman" w:hAnsi="Times New Roman" w:cs="Times New Roman"/>
          <w:b/>
        </w:rPr>
        <w:t xml:space="preserve"> wordt</w:t>
      </w:r>
      <w:r w:rsidRPr="008F14AF" w:rsidR="006207CA">
        <w:rPr>
          <w:rFonts w:ascii="Times New Roman" w:hAnsi="Times New Roman" w:cs="Times New Roman"/>
          <w:b/>
        </w:rPr>
        <w:t xml:space="preserve"> de komende maanden </w:t>
      </w:r>
      <w:r w:rsidRPr="008F14AF" w:rsidR="001118E4">
        <w:rPr>
          <w:rFonts w:ascii="Times New Roman" w:hAnsi="Times New Roman" w:cs="Times New Roman"/>
          <w:b/>
        </w:rPr>
        <w:t xml:space="preserve">verder uitgewerkt. </w:t>
      </w:r>
      <w:r w:rsidRPr="008F14AF" w:rsidR="00C304EF">
        <w:rPr>
          <w:rFonts w:ascii="Times New Roman" w:hAnsi="Times New Roman" w:cs="Times New Roman"/>
          <w:b/>
        </w:rPr>
        <w:t xml:space="preserve">Belangrijk daarbij is in ieder geval dat </w:t>
      </w:r>
      <w:r w:rsidRPr="008F14AF" w:rsidR="001118E4">
        <w:rPr>
          <w:rFonts w:ascii="Times New Roman" w:hAnsi="Times New Roman" w:cs="Times New Roman"/>
          <w:b/>
        </w:rPr>
        <w:t xml:space="preserve">de bescherming van burgers nog duidelijker de kern </w:t>
      </w:r>
      <w:r w:rsidRPr="008F14AF" w:rsidR="00C304EF">
        <w:rPr>
          <w:rFonts w:ascii="Times New Roman" w:hAnsi="Times New Roman" w:cs="Times New Roman"/>
          <w:b/>
        </w:rPr>
        <w:t>vormt</w:t>
      </w:r>
      <w:r w:rsidRPr="008F14AF" w:rsidR="001118E4">
        <w:rPr>
          <w:rFonts w:ascii="Times New Roman" w:hAnsi="Times New Roman" w:cs="Times New Roman"/>
          <w:b/>
        </w:rPr>
        <w:t xml:space="preserve"> van vredesoperaties. </w:t>
      </w:r>
      <w:r w:rsidRPr="008F14AF" w:rsidR="0089356E">
        <w:rPr>
          <w:rFonts w:ascii="Times New Roman" w:hAnsi="Times New Roman" w:cs="Times New Roman"/>
          <w:b/>
        </w:rPr>
        <w:t xml:space="preserve">Daarnaast </w:t>
      </w:r>
      <w:r w:rsidRPr="008F14AF" w:rsidR="00C304EF">
        <w:rPr>
          <w:rFonts w:ascii="Times New Roman" w:hAnsi="Times New Roman" w:cs="Times New Roman"/>
          <w:b/>
        </w:rPr>
        <w:t xml:space="preserve">moet </w:t>
      </w:r>
      <w:r w:rsidRPr="008F14AF" w:rsidR="001118E4">
        <w:rPr>
          <w:rFonts w:ascii="Times New Roman" w:hAnsi="Times New Roman" w:cs="Times New Roman"/>
          <w:b/>
        </w:rPr>
        <w:t>sterker worden gestuurd op meetbare resultaten</w:t>
      </w:r>
      <w:r w:rsidRPr="008F14AF" w:rsidR="00176E89">
        <w:rPr>
          <w:rFonts w:ascii="Times New Roman" w:hAnsi="Times New Roman" w:cs="Times New Roman"/>
          <w:b/>
        </w:rPr>
        <w:t>,</w:t>
      </w:r>
      <w:r w:rsidRPr="008F14AF" w:rsidDel="00F16E9C" w:rsidR="002C00D1">
        <w:rPr>
          <w:rFonts w:ascii="Times New Roman" w:hAnsi="Times New Roman" w:cs="Times New Roman"/>
          <w:b/>
        </w:rPr>
        <w:t xml:space="preserve"> realistische mandaten </w:t>
      </w:r>
      <w:r w:rsidRPr="008F14AF" w:rsidR="00F16E9C">
        <w:rPr>
          <w:rFonts w:ascii="Times New Roman" w:hAnsi="Times New Roman" w:cs="Times New Roman"/>
          <w:b/>
        </w:rPr>
        <w:t xml:space="preserve">en </w:t>
      </w:r>
      <w:r w:rsidRPr="008F14AF" w:rsidR="002C00D1">
        <w:rPr>
          <w:rFonts w:ascii="Times New Roman" w:hAnsi="Times New Roman" w:cs="Times New Roman"/>
          <w:b/>
        </w:rPr>
        <w:t xml:space="preserve">heldere </w:t>
      </w:r>
      <w:r w:rsidRPr="008F14AF" w:rsidR="00176E89">
        <w:rPr>
          <w:rFonts w:ascii="Times New Roman" w:hAnsi="Times New Roman" w:cs="Times New Roman"/>
          <w:b/>
        </w:rPr>
        <w:t>exitstrategieën</w:t>
      </w:r>
      <w:r w:rsidRPr="008F14AF" w:rsidR="00C304EF">
        <w:rPr>
          <w:rFonts w:ascii="Times New Roman" w:hAnsi="Times New Roman" w:cs="Times New Roman"/>
          <w:b/>
        </w:rPr>
        <w:t>.</w:t>
      </w:r>
      <w:r w:rsidRPr="008F14AF" w:rsidR="001118E4">
        <w:rPr>
          <w:rFonts w:ascii="Times New Roman" w:hAnsi="Times New Roman" w:cs="Times New Roman"/>
          <w:b/>
        </w:rPr>
        <w:t xml:space="preserve"> </w:t>
      </w:r>
      <w:r w:rsidRPr="008F14AF" w:rsidR="005A37FB">
        <w:rPr>
          <w:rFonts w:ascii="Times New Roman" w:hAnsi="Times New Roman" w:cs="Times New Roman"/>
          <w:b/>
        </w:rPr>
        <w:t xml:space="preserve">Verder </w:t>
      </w:r>
      <w:r w:rsidRPr="008F14AF" w:rsidR="001118E4">
        <w:rPr>
          <w:rFonts w:ascii="Times New Roman" w:hAnsi="Times New Roman" w:cs="Times New Roman"/>
          <w:b/>
        </w:rPr>
        <w:t xml:space="preserve">vindt het kabinet het belangrijk dat vredesoperaties expliciet aansluiten bij VN-Veiligheidsraadresolutie 1325 </w:t>
      </w:r>
      <w:r w:rsidRPr="008F14AF" w:rsidR="008A1350">
        <w:rPr>
          <w:rFonts w:ascii="Times New Roman" w:hAnsi="Times New Roman" w:cs="Times New Roman"/>
          <w:b/>
        </w:rPr>
        <w:t>over vrouwen, vrede en veiligheid</w:t>
      </w:r>
      <w:r w:rsidRPr="008F14AF" w:rsidR="00C304EF">
        <w:rPr>
          <w:rFonts w:ascii="Times New Roman" w:hAnsi="Times New Roman" w:cs="Times New Roman"/>
          <w:b/>
        </w:rPr>
        <w:t>.</w:t>
      </w:r>
      <w:r w:rsidRPr="008F14AF" w:rsidR="006207CA">
        <w:rPr>
          <w:rFonts w:ascii="Times New Roman" w:hAnsi="Times New Roman" w:cs="Times New Roman"/>
          <w:b/>
        </w:rPr>
        <w:t xml:space="preserve"> </w:t>
      </w:r>
      <w:r w:rsidRPr="008F14AF" w:rsidR="00704ADD">
        <w:rPr>
          <w:rFonts w:ascii="Times New Roman" w:hAnsi="Times New Roman" w:cs="Times New Roman"/>
          <w:b/>
        </w:rPr>
        <w:t>Ten</w:t>
      </w:r>
      <w:r w:rsidRPr="008F14AF" w:rsidR="00840C2D">
        <w:rPr>
          <w:rFonts w:ascii="Times New Roman" w:hAnsi="Times New Roman" w:cs="Times New Roman"/>
          <w:b/>
        </w:rPr>
        <w:t xml:space="preserve"> </w:t>
      </w:r>
      <w:r w:rsidRPr="008F14AF" w:rsidR="00704ADD">
        <w:rPr>
          <w:rFonts w:ascii="Times New Roman" w:hAnsi="Times New Roman" w:cs="Times New Roman"/>
          <w:b/>
        </w:rPr>
        <w:t>slotte is het belangrijk</w:t>
      </w:r>
      <w:r w:rsidRPr="008F14AF" w:rsidDel="00704ADD" w:rsidR="00704ADD">
        <w:rPr>
          <w:rFonts w:ascii="Times New Roman" w:hAnsi="Times New Roman" w:cs="Times New Roman"/>
          <w:b/>
        </w:rPr>
        <w:t xml:space="preserve"> </w:t>
      </w:r>
      <w:r w:rsidRPr="008F14AF" w:rsidR="00704ADD">
        <w:rPr>
          <w:rFonts w:ascii="Times New Roman" w:hAnsi="Times New Roman" w:cs="Times New Roman"/>
          <w:b/>
        </w:rPr>
        <w:t xml:space="preserve">dat vredesoperaties </w:t>
      </w:r>
      <w:r w:rsidRPr="008F14AF" w:rsidR="00A519D4">
        <w:rPr>
          <w:rFonts w:ascii="Times New Roman" w:hAnsi="Times New Roman" w:cs="Times New Roman"/>
          <w:b/>
        </w:rPr>
        <w:t>duidelijk verbonden zijn met</w:t>
      </w:r>
      <w:r w:rsidRPr="008F14AF" w:rsidR="00704ADD">
        <w:rPr>
          <w:rFonts w:ascii="Times New Roman" w:hAnsi="Times New Roman" w:cs="Times New Roman"/>
          <w:b/>
        </w:rPr>
        <w:t xml:space="preserve"> de </w:t>
      </w:r>
      <w:r w:rsidRPr="008F14AF" w:rsidR="00D03FE1">
        <w:rPr>
          <w:rFonts w:ascii="Times New Roman" w:hAnsi="Times New Roman" w:cs="Times New Roman"/>
          <w:b/>
          <w:bCs/>
        </w:rPr>
        <w:t xml:space="preserve">bredere </w:t>
      </w:r>
      <w:r w:rsidRPr="008F14AF" w:rsidR="00704ADD">
        <w:rPr>
          <w:rFonts w:ascii="Times New Roman" w:hAnsi="Times New Roman" w:cs="Times New Roman"/>
          <w:b/>
        </w:rPr>
        <w:t xml:space="preserve">inzet op </w:t>
      </w:r>
      <w:r w:rsidRPr="008F14AF" w:rsidR="00A242D0">
        <w:rPr>
          <w:rFonts w:ascii="Times New Roman" w:hAnsi="Times New Roman" w:cs="Times New Roman"/>
          <w:b/>
        </w:rPr>
        <w:t>conflict</w:t>
      </w:r>
      <w:r w:rsidRPr="008F14AF" w:rsidR="00704ADD">
        <w:rPr>
          <w:rFonts w:ascii="Times New Roman" w:hAnsi="Times New Roman" w:cs="Times New Roman"/>
          <w:b/>
        </w:rPr>
        <w:t>preventie en vredesopbouw, waarbij diplomatieke, militaire en ontwikkelingsactiviteiten goed op elkaar aansluiten.</w:t>
      </w:r>
      <w:r w:rsidRPr="00EC163C" w:rsidR="00704ADD">
        <w:rPr>
          <w:b/>
        </w:rPr>
        <w:t xml:space="preserve">  </w:t>
      </w:r>
      <w:r w:rsidRPr="00EC163C" w:rsidR="00A519D4">
        <w:rPr>
          <w:b/>
        </w:rPr>
        <w:br/>
      </w:r>
    </w:p>
    <w:p w:rsidR="00D666EB" w:rsidP="00D666EB" w:rsidRDefault="00D666EB" w14:paraId="1C9D6EBB" w14:textId="39C4C8D9">
      <w:r w:rsidRPr="00890481">
        <w:t>En kan het kabinet toelichten of Nederland, vergeleken met vijf à tien jaar geleden, meer of minder m</w:t>
      </w:r>
      <w:r w:rsidR="00CA31B2">
        <w:t xml:space="preserve">iddels </w:t>
      </w:r>
      <w:r w:rsidRPr="00890481">
        <w:t>personeel bijdraagt aan VN-vredesoperaties? Welke bijdragen aan VN-vredesoperaties heeft het kabinet sinds zijn aantreden in februari toegezegd?</w:t>
      </w:r>
    </w:p>
    <w:p w:rsidR="00CA31B2" w:rsidP="00D666EB" w:rsidRDefault="00CA31B2" w14:paraId="617759F2" w14:textId="77777777"/>
    <w:p w:rsidRPr="008F14AF" w:rsidR="00732B19" w:rsidP="008F14AF" w:rsidRDefault="00732B19" w14:paraId="3DB35A84" w14:textId="4E10BFA7">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p>
    <w:p w:rsidRPr="008F14AF" w:rsidR="00B263A6" w:rsidP="008F14AF" w:rsidRDefault="00400A7F" w14:paraId="5F4ED0CF" w14:textId="77777777">
      <w:pPr>
        <w:pStyle w:val="Geenafstand"/>
        <w:rPr>
          <w:rFonts w:ascii="Times New Roman" w:hAnsi="Times New Roman" w:cs="Times New Roman"/>
          <w:b/>
          <w:bCs/>
        </w:rPr>
      </w:pPr>
      <w:r w:rsidRPr="008F14AF">
        <w:rPr>
          <w:rFonts w:ascii="Times New Roman" w:hAnsi="Times New Roman" w:cs="Times New Roman"/>
          <w:b/>
          <w:bCs/>
        </w:rPr>
        <w:t xml:space="preserve">Grootschalige </w:t>
      </w:r>
      <w:r w:rsidRPr="008F14AF" w:rsidR="00A17DCC">
        <w:rPr>
          <w:rFonts w:ascii="Times New Roman" w:hAnsi="Times New Roman" w:cs="Times New Roman"/>
          <w:b/>
          <w:bCs/>
        </w:rPr>
        <w:t xml:space="preserve">Nederlandse bijdragen aan </w:t>
      </w:r>
      <w:r w:rsidRPr="008F14AF">
        <w:rPr>
          <w:rFonts w:ascii="Times New Roman" w:hAnsi="Times New Roman" w:cs="Times New Roman"/>
          <w:b/>
          <w:bCs/>
        </w:rPr>
        <w:t>VN-stabilisatiemissies</w:t>
      </w:r>
      <w:r w:rsidRPr="008F14AF" w:rsidR="00A17DCC">
        <w:rPr>
          <w:rFonts w:ascii="Times New Roman" w:hAnsi="Times New Roman" w:cs="Times New Roman"/>
          <w:b/>
          <w:bCs/>
        </w:rPr>
        <w:t>,</w:t>
      </w:r>
      <w:r w:rsidRPr="008F14AF">
        <w:rPr>
          <w:rFonts w:ascii="Times New Roman" w:hAnsi="Times New Roman" w:cs="Times New Roman"/>
          <w:b/>
          <w:bCs/>
        </w:rPr>
        <w:t xml:space="preserve"> zoals MINUSMA</w:t>
      </w:r>
      <w:r w:rsidRPr="008F14AF" w:rsidR="00A17DCC">
        <w:rPr>
          <w:rFonts w:ascii="Times New Roman" w:hAnsi="Times New Roman" w:cs="Times New Roman"/>
          <w:b/>
          <w:bCs/>
        </w:rPr>
        <w:t>,</w:t>
      </w:r>
      <w:r w:rsidRPr="008F14AF">
        <w:rPr>
          <w:rFonts w:ascii="Times New Roman" w:hAnsi="Times New Roman" w:cs="Times New Roman"/>
          <w:b/>
          <w:bCs/>
        </w:rPr>
        <w:t xml:space="preserve"> zijn </w:t>
      </w:r>
      <w:r w:rsidRPr="008F14AF" w:rsidR="00B263A6">
        <w:rPr>
          <w:rFonts w:ascii="Times New Roman" w:hAnsi="Times New Roman" w:cs="Times New Roman"/>
          <w:b/>
          <w:bCs/>
        </w:rPr>
        <w:t xml:space="preserve">er </w:t>
      </w:r>
      <w:r w:rsidRPr="008F14AF">
        <w:rPr>
          <w:rFonts w:ascii="Times New Roman" w:hAnsi="Times New Roman" w:cs="Times New Roman"/>
          <w:b/>
          <w:bCs/>
        </w:rPr>
        <w:t>de afgelopen tien jaar</w:t>
      </w:r>
      <w:r w:rsidRPr="008F14AF" w:rsidR="00B263A6">
        <w:rPr>
          <w:rFonts w:ascii="Times New Roman" w:hAnsi="Times New Roman" w:cs="Times New Roman"/>
          <w:b/>
          <w:bCs/>
        </w:rPr>
        <w:t xml:space="preserve"> niet meer geweest</w:t>
      </w:r>
      <w:r w:rsidRPr="008F14AF">
        <w:rPr>
          <w:rFonts w:ascii="Times New Roman" w:hAnsi="Times New Roman" w:cs="Times New Roman"/>
          <w:b/>
          <w:bCs/>
        </w:rPr>
        <w:t xml:space="preserve">. Na afloop van de aanzienlijke bijdrage aan deze missie heeft het Koninkrijk </w:t>
      </w:r>
      <w:r w:rsidRPr="008F14AF" w:rsidR="00A17DCC">
        <w:rPr>
          <w:rFonts w:ascii="Times New Roman" w:hAnsi="Times New Roman" w:cs="Times New Roman"/>
          <w:b/>
          <w:bCs/>
        </w:rPr>
        <w:t>gekozen</w:t>
      </w:r>
      <w:r w:rsidRPr="008F14AF">
        <w:rPr>
          <w:rFonts w:ascii="Times New Roman" w:hAnsi="Times New Roman" w:cs="Times New Roman"/>
          <w:b/>
          <w:bCs/>
        </w:rPr>
        <w:t xml:space="preserve"> voor een meer bescheiden personele bijdrage aan VN-vredesmissies</w:t>
      </w:r>
      <w:r w:rsidRPr="008F14AF" w:rsidR="00B263A6">
        <w:rPr>
          <w:rFonts w:ascii="Times New Roman" w:hAnsi="Times New Roman" w:cs="Times New Roman"/>
          <w:b/>
          <w:bCs/>
        </w:rPr>
        <w:t>, ook met oog op de veranderende veiligheidssituatie in Europa</w:t>
      </w:r>
      <w:r w:rsidRPr="008F14AF">
        <w:rPr>
          <w:rFonts w:ascii="Times New Roman" w:hAnsi="Times New Roman" w:cs="Times New Roman"/>
          <w:b/>
          <w:bCs/>
        </w:rPr>
        <w:t xml:space="preserve">. </w:t>
      </w:r>
      <w:r w:rsidRPr="008F14AF" w:rsidR="00B263A6">
        <w:rPr>
          <w:rFonts w:ascii="Times New Roman" w:hAnsi="Times New Roman" w:cs="Times New Roman"/>
          <w:b/>
          <w:bCs/>
        </w:rPr>
        <w:t>Het kabinet heeft sinds zijn aantreden geen nieuwe personele bijdragen aan VN-vredesoperaties toegezegd, maar net voor het aantreden van het huidige kabinet zijn er nationaal kaders ingesteld voor de plaatsing van politiefunctionarissen in de VN-vredesmissies in Kosovo en Cyprus. Sollicitaties lopen momenteel en de verwachting is dat de eerste plaatsingen voor het eind van 2026 zullen plaatsvinden.</w:t>
      </w:r>
    </w:p>
    <w:p w:rsidR="00B263A6" w:rsidP="00EC163C" w:rsidRDefault="00B263A6" w14:paraId="5A12B028" w14:textId="77777777">
      <w:pPr>
        <w:rPr>
          <w:b/>
        </w:rPr>
      </w:pPr>
    </w:p>
    <w:p w:rsidRPr="00A30903" w:rsidR="00400A7F" w:rsidP="00EC163C" w:rsidRDefault="003335F1" w14:paraId="45B9B765" w14:textId="18C338C9">
      <w:pPr>
        <w:rPr>
          <w:i/>
          <w:iCs/>
        </w:rPr>
      </w:pPr>
      <w:r>
        <w:rPr>
          <w:b/>
          <w:bCs/>
        </w:rPr>
        <w:t>Het Koninkrijk</w:t>
      </w:r>
      <w:r w:rsidRPr="003F4ED1" w:rsidR="00A17DCC">
        <w:rPr>
          <w:b/>
        </w:rPr>
        <w:t xml:space="preserve"> blijft</w:t>
      </w:r>
      <w:r w:rsidRPr="003F4ED1" w:rsidR="00400A7F">
        <w:rPr>
          <w:b/>
        </w:rPr>
        <w:t xml:space="preserve"> zich </w:t>
      </w:r>
      <w:r w:rsidR="00B263A6">
        <w:rPr>
          <w:b/>
          <w:bCs/>
        </w:rPr>
        <w:t>daarbij</w:t>
      </w:r>
      <w:r w:rsidRPr="003F4ED1" w:rsidR="00400A7F">
        <w:rPr>
          <w:b/>
        </w:rPr>
        <w:t xml:space="preserve"> actief </w:t>
      </w:r>
      <w:r w:rsidRPr="003F4ED1" w:rsidR="00A17DCC">
        <w:rPr>
          <w:b/>
          <w:bCs/>
        </w:rPr>
        <w:t>inzetten</w:t>
      </w:r>
      <w:r w:rsidRPr="003F4ED1" w:rsidR="00400A7F">
        <w:rPr>
          <w:b/>
        </w:rPr>
        <w:t xml:space="preserve"> </w:t>
      </w:r>
      <w:r>
        <w:rPr>
          <w:b/>
        </w:rPr>
        <w:t>voor</w:t>
      </w:r>
      <w:r w:rsidRPr="00A30903" w:rsidR="00400A7F">
        <w:rPr>
          <w:b/>
          <w:bCs/>
        </w:rPr>
        <w:t xml:space="preserve"> de verbetering van </w:t>
      </w:r>
      <w:r w:rsidR="00117551">
        <w:rPr>
          <w:b/>
          <w:bCs/>
        </w:rPr>
        <w:t xml:space="preserve">de effectiviteit van </w:t>
      </w:r>
      <w:r w:rsidRPr="003F4ED1" w:rsidR="00A17DCC">
        <w:rPr>
          <w:b/>
          <w:bCs/>
        </w:rPr>
        <w:t>VN</w:t>
      </w:r>
      <w:r w:rsidRPr="00A30903" w:rsidR="00400A7F">
        <w:rPr>
          <w:b/>
          <w:bCs/>
        </w:rPr>
        <w:t xml:space="preserve"> missies</w:t>
      </w:r>
      <w:r w:rsidRPr="003F4ED1" w:rsidR="00A17DCC">
        <w:rPr>
          <w:b/>
        </w:rPr>
        <w:t xml:space="preserve">, in het bijzonder op het gebied van </w:t>
      </w:r>
      <w:r w:rsidRPr="003335F1" w:rsidR="00A17DCC">
        <w:rPr>
          <w:b/>
          <w:i/>
        </w:rPr>
        <w:t>military peacekeeping intelligence</w:t>
      </w:r>
      <w:r w:rsidRPr="003F4ED1" w:rsidR="00A17DCC">
        <w:rPr>
          <w:b/>
        </w:rPr>
        <w:t>.</w:t>
      </w:r>
      <w:r w:rsidRPr="003F4ED1" w:rsidR="0DCCD390">
        <w:rPr>
          <w:b/>
        </w:rPr>
        <w:t xml:space="preserve"> </w:t>
      </w:r>
      <w:r w:rsidRPr="003F4ED1" w:rsidR="00A17DCC">
        <w:rPr>
          <w:b/>
        </w:rPr>
        <w:t>In dat kader draagt</w:t>
      </w:r>
      <w:r w:rsidRPr="003F4ED1" w:rsidR="00A17DCC">
        <w:rPr>
          <w:b/>
          <w:i/>
        </w:rPr>
        <w:t xml:space="preserve"> </w:t>
      </w:r>
      <w:r>
        <w:rPr>
          <w:b/>
        </w:rPr>
        <w:t>Nederland met financiering</w:t>
      </w:r>
      <w:r w:rsidRPr="003F4ED1" w:rsidR="00A17DCC">
        <w:rPr>
          <w:b/>
        </w:rPr>
        <w:t xml:space="preserve"> en personeel bij aan </w:t>
      </w:r>
      <w:r w:rsidRPr="003335F1" w:rsidR="00A17DCC">
        <w:rPr>
          <w:b/>
          <w:i/>
        </w:rPr>
        <w:t>het International Peace Support Training Centre</w:t>
      </w:r>
      <w:r w:rsidRPr="003F4ED1" w:rsidR="00A17DCC">
        <w:rPr>
          <w:b/>
        </w:rPr>
        <w:t xml:space="preserve"> (IPSTC) in Kenia, een door de VN geaccrediteerd trainingscentrum en aan </w:t>
      </w:r>
      <w:r w:rsidRPr="003335F1" w:rsidR="00A17DCC">
        <w:rPr>
          <w:b/>
          <w:i/>
        </w:rPr>
        <w:t>Open Source Peacekeeping Intelligence</w:t>
      </w:r>
      <w:r w:rsidRPr="003F4ED1" w:rsidR="00A17DCC">
        <w:rPr>
          <w:b/>
        </w:rPr>
        <w:t xml:space="preserve"> (OPKI) trainingen van de VN in Oeganda. </w:t>
      </w:r>
      <w:r w:rsidR="00B263A6">
        <w:rPr>
          <w:b/>
        </w:rPr>
        <w:t>Verder</w:t>
      </w:r>
      <w:r w:rsidRPr="003F4ED1" w:rsidR="00A17DCC">
        <w:rPr>
          <w:b/>
        </w:rPr>
        <w:t xml:space="preserve"> draagt</w:t>
      </w:r>
      <w:r w:rsidRPr="003F4ED1" w:rsidDel="002A1948" w:rsidR="00A17DCC">
        <w:rPr>
          <w:b/>
        </w:rPr>
        <w:t xml:space="preserve"> </w:t>
      </w:r>
      <w:r w:rsidR="002A1948">
        <w:rPr>
          <w:b/>
        </w:rPr>
        <w:t>Nederland</w:t>
      </w:r>
      <w:r w:rsidRPr="003F4ED1" w:rsidR="00A17DCC">
        <w:rPr>
          <w:b/>
        </w:rPr>
        <w:t xml:space="preserve"> met een financiële en personele bijdrage bij aan het </w:t>
      </w:r>
      <w:r w:rsidRPr="003335F1" w:rsidR="00A17DCC">
        <w:rPr>
          <w:b/>
          <w:i/>
        </w:rPr>
        <w:t>Global Peace Operations Initiative</w:t>
      </w:r>
      <w:r w:rsidRPr="003F4ED1" w:rsidR="00A17DCC">
        <w:rPr>
          <w:b/>
        </w:rPr>
        <w:t xml:space="preserve"> (GPOI), dat gericht is op capaciteitsopbouw van Afrikaanse troepen voor inzet in vredesoperaties.</w:t>
      </w:r>
      <w:r w:rsidRPr="003F4ED1" w:rsidR="00400A7F">
        <w:rPr>
          <w:b/>
        </w:rPr>
        <w:t xml:space="preserve"> </w:t>
      </w:r>
    </w:p>
    <w:p w:rsidRPr="00890481" w:rsidR="00732B19" w:rsidP="00D666EB" w:rsidRDefault="00732B19" w14:paraId="022846AD" w14:textId="77777777"/>
    <w:p w:rsidRPr="00890481" w:rsidR="00061903" w:rsidP="00061903" w:rsidRDefault="00D666EB" w14:paraId="1CB9D36D" w14:textId="77777777">
      <w:bookmarkStart w:name="_Hlk239339957" w:id="5"/>
      <w:r w:rsidRPr="00890481">
        <w:t xml:space="preserve">De leden van de </w:t>
      </w:r>
      <w:r w:rsidR="00CA31B2">
        <w:t>PRO-fractie</w:t>
      </w:r>
      <w:r w:rsidRPr="00890481">
        <w:t xml:space="preserve"> lezen in de brief dat het kabinet samen met Europese partners poogt het internationale vluchtelingenrecht te wijzigen. Kan het kabinet toelichten hoe ver deze diplomatieke inspanningen tot dusver zijn gekomen? Wordt er onder landen in het mondiale </w:t>
      </w:r>
      <w:r w:rsidR="00E36C4C">
        <w:lastRenderedPageBreak/>
        <w:t>z</w:t>
      </w:r>
      <w:r>
        <w:t>uiden</w:t>
      </w:r>
      <w:r w:rsidRPr="00890481">
        <w:t xml:space="preserve"> ook animo gevonden voor een wijziging in het vluchtelingenrecht? </w:t>
      </w:r>
      <w:r w:rsidRPr="00890481" w:rsidR="00061903">
        <w:t>Zijn, in het bijzonder de landen in de ring rondom Europa</w:t>
      </w:r>
      <w:r w:rsidR="00061903">
        <w:t>,</w:t>
      </w:r>
      <w:r w:rsidRPr="00890481" w:rsidR="00061903">
        <w:t xml:space="preserve"> enthousiast over de voorstellen van Nederland en gelijkgezinde lidstaten? Zo ja, welke aspecten vallen in goede aarde? Zo nee, kan het kabinet toelichten waarom niet?</w:t>
      </w:r>
    </w:p>
    <w:bookmarkEnd w:id="5"/>
    <w:p w:rsidRPr="008F14AF" w:rsidR="0035245A" w:rsidP="008F14AF" w:rsidRDefault="0035245A" w14:paraId="724E413A" w14:textId="77777777">
      <w:pPr>
        <w:pStyle w:val="Geenafstand"/>
        <w:rPr>
          <w:rFonts w:ascii="Times New Roman" w:hAnsi="Times New Roman" w:cs="Times New Roman"/>
        </w:rPr>
      </w:pPr>
    </w:p>
    <w:p w:rsidRPr="008F14AF" w:rsidR="0035245A" w:rsidP="008F14AF" w:rsidRDefault="0035245A" w14:paraId="1CEA2F9F" w14:textId="2054BAD2">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p>
    <w:p w:rsidRPr="008F14AF" w:rsidR="009756D8" w:rsidP="008F14AF" w:rsidRDefault="009756D8" w14:paraId="4F9EB1D6" w14:textId="07A1E117">
      <w:pPr>
        <w:pStyle w:val="Geenafstand"/>
        <w:rPr>
          <w:rFonts w:ascii="Times New Roman" w:hAnsi="Times New Roman" w:cs="Times New Roman"/>
          <w:b/>
          <w:bCs/>
        </w:rPr>
      </w:pPr>
      <w:r w:rsidRPr="008F14AF">
        <w:rPr>
          <w:rFonts w:ascii="Times New Roman" w:hAnsi="Times New Roman" w:cs="Times New Roman"/>
          <w:b/>
          <w:bCs/>
        </w:rPr>
        <w:t>Het kabinet werkt aan het uiteindelijk buiten de EU kunnen indienen en afhandelen van asielaanvragen. Dat vereist een modernisering van het mondiale asiel- en migratiesysteem, en het creëren van internationaal draagvlak voor een dergelijke oplossing. Het is van groot belang dat we daarbij verschillende regio’s uit de wereld betrekken, om te werken aan toekomstgerichte humane oplossingen voor mondiale asiel-gerelateerde problemen. Het is daarbij goed mogelijk dat de afspraken binnen en de toepassing van het vluchtelingenrecht gemoderniseerd dienen te worden. Daar zal het kabinet de komende periode aan werken. Een asieltop zou goed in een dergelijk traject kunnen passen. De Kamer zal over concretere plannen via de gebruikelijke wijze worden geïnformeerd.</w:t>
      </w:r>
    </w:p>
    <w:p w:rsidR="00670998" w:rsidP="00D666EB" w:rsidRDefault="00670998" w14:paraId="74455A8C" w14:textId="77777777"/>
    <w:p w:rsidR="00D666EB" w:rsidP="00D666EB" w:rsidRDefault="00D666EB" w14:paraId="4BEF359F" w14:textId="09D2AC5B">
      <w:r w:rsidRPr="00890481">
        <w:t xml:space="preserve">De leden van de </w:t>
      </w:r>
      <w:r w:rsidR="005952BB">
        <w:t>PRO-fractie</w:t>
      </w:r>
      <w:r w:rsidRPr="00890481">
        <w:t xml:space="preserve"> begrijpen dat diplomaten verwachten dat veel discussies op de </w:t>
      </w:r>
      <w:r w:rsidRPr="002A43D8">
        <w:t>81</w:t>
      </w:r>
      <w:r w:rsidRPr="00670998" w:rsidR="00670998">
        <w:rPr>
          <w:vertAlign w:val="superscript"/>
        </w:rPr>
        <w:t>st</w:t>
      </w:r>
      <w:r w:rsidRPr="00670998">
        <w:rPr>
          <w:vertAlign w:val="superscript"/>
        </w:rPr>
        <w:t>e</w:t>
      </w:r>
      <w:r w:rsidRPr="00890481">
        <w:t xml:space="preserve"> sessie zullen gaan over klimaatverandering, in het bijzonder over zeespiegelstijging. Verwacht het kabinet ook dat klimaatkwetsbare landen, die nauwelijks hebben bijgedragen aan klimaatverandering, maar </w:t>
      </w:r>
      <w:r w:rsidRPr="002A43D8">
        <w:t>w</w:t>
      </w:r>
      <w:r w:rsidR="00EF64CC">
        <w:t>e</w:t>
      </w:r>
      <w:r w:rsidRPr="002A43D8">
        <w:t>l</w:t>
      </w:r>
      <w:r w:rsidRPr="00890481">
        <w:t xml:space="preserve"> de zwaarste gevolgen dragen, de druk zullen opvoeren op rijke landen voor eerlijke compensatie (</w:t>
      </w:r>
      <w:proofErr w:type="spellStart"/>
      <w:r w:rsidRPr="00A867D4">
        <w:rPr>
          <w:i/>
        </w:rPr>
        <w:t>Loss</w:t>
      </w:r>
      <w:proofErr w:type="spellEnd"/>
      <w:r w:rsidRPr="00A867D4">
        <w:rPr>
          <w:i/>
        </w:rPr>
        <w:t xml:space="preserve"> and </w:t>
      </w:r>
      <w:proofErr w:type="spellStart"/>
      <w:r w:rsidRPr="00A867D4">
        <w:rPr>
          <w:i/>
        </w:rPr>
        <w:t>Damage</w:t>
      </w:r>
      <w:proofErr w:type="spellEnd"/>
      <w:r w:rsidRPr="00890481">
        <w:t>), en meer klimaatactie? Hoe gaat het kabinet zich hiertoe verhouden, gezien Nederlandse beloften om klimaatfinanciering te verdrievoudigen zijn ingeruild voor bezuinigingen en creatieve boekhouding?</w:t>
      </w:r>
    </w:p>
    <w:p w:rsidR="0023364D" w:rsidP="00D666EB" w:rsidRDefault="0023364D" w14:paraId="29EB10BF" w14:textId="77777777"/>
    <w:p w:rsidRPr="008F14AF" w:rsidR="0023364D" w:rsidP="008F14AF" w:rsidRDefault="0023364D" w14:paraId="694A0E5E" w14:textId="621D5C36">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r w:rsidRPr="008F14AF" w:rsidR="002A09F0">
        <w:rPr>
          <w:rFonts w:ascii="Times New Roman" w:hAnsi="Times New Roman" w:cs="Times New Roman"/>
          <w:b/>
          <w:bCs/>
          <w:u w:val="single"/>
        </w:rPr>
        <w:t xml:space="preserve"> </w:t>
      </w:r>
    </w:p>
    <w:p w:rsidRPr="008F14AF" w:rsidR="00354070" w:rsidP="008F14AF" w:rsidRDefault="00DA768A" w14:paraId="2372EE35" w14:textId="435F319B">
      <w:pPr>
        <w:pStyle w:val="Geenafstand"/>
        <w:rPr>
          <w:rFonts w:ascii="Times New Roman" w:hAnsi="Times New Roman" w:cs="Times New Roman"/>
          <w:b/>
          <w:bCs/>
        </w:rPr>
      </w:pPr>
      <w:r w:rsidRPr="008F14AF">
        <w:rPr>
          <w:rFonts w:ascii="Times New Roman" w:hAnsi="Times New Roman" w:cs="Times New Roman"/>
          <w:b/>
          <w:bCs/>
        </w:rPr>
        <w:t xml:space="preserve">Het afgelopen jaar is opnieuw duidelijk geworden welke grote gevolgen klimaatverandering </w:t>
      </w:r>
      <w:r w:rsidRPr="008F14AF" w:rsidR="004044DF">
        <w:rPr>
          <w:rFonts w:ascii="Times New Roman" w:hAnsi="Times New Roman" w:cs="Times New Roman"/>
          <w:b/>
          <w:bCs/>
        </w:rPr>
        <w:t>wereldwijd heeft</w:t>
      </w:r>
      <w:r w:rsidRPr="008F14AF">
        <w:rPr>
          <w:rFonts w:ascii="Times New Roman" w:hAnsi="Times New Roman" w:cs="Times New Roman"/>
          <w:b/>
          <w:bCs/>
        </w:rPr>
        <w:t>.</w:t>
      </w:r>
      <w:r w:rsidRPr="008F14AF" w:rsidR="003D5E80">
        <w:rPr>
          <w:rFonts w:ascii="Times New Roman" w:hAnsi="Times New Roman" w:cs="Times New Roman"/>
          <w:b/>
          <w:bCs/>
        </w:rPr>
        <w:t xml:space="preserve"> </w:t>
      </w:r>
      <w:r w:rsidRPr="008F14AF" w:rsidR="00F94F58">
        <w:rPr>
          <w:rFonts w:ascii="Times New Roman" w:hAnsi="Times New Roman" w:cs="Times New Roman"/>
          <w:b/>
          <w:bCs/>
        </w:rPr>
        <w:t>De</w:t>
      </w:r>
      <w:r w:rsidRPr="008F14AF" w:rsidR="003D5E80">
        <w:rPr>
          <w:rFonts w:ascii="Times New Roman" w:hAnsi="Times New Roman" w:cs="Times New Roman"/>
          <w:b/>
          <w:bCs/>
        </w:rPr>
        <w:t xml:space="preserve"> noodzaak van </w:t>
      </w:r>
      <w:r w:rsidRPr="008F14AF" w:rsidR="00EB67B7">
        <w:rPr>
          <w:rFonts w:ascii="Times New Roman" w:hAnsi="Times New Roman" w:cs="Times New Roman"/>
          <w:b/>
          <w:bCs/>
        </w:rPr>
        <w:t xml:space="preserve">zowel </w:t>
      </w:r>
      <w:r w:rsidRPr="008F14AF" w:rsidR="003D5E80">
        <w:rPr>
          <w:rFonts w:ascii="Times New Roman" w:hAnsi="Times New Roman" w:cs="Times New Roman"/>
          <w:b/>
          <w:bCs/>
        </w:rPr>
        <w:t>de energietransitie</w:t>
      </w:r>
      <w:r w:rsidRPr="008F14AF" w:rsidR="00F94F58">
        <w:rPr>
          <w:rFonts w:ascii="Times New Roman" w:hAnsi="Times New Roman" w:cs="Times New Roman"/>
          <w:b/>
          <w:bCs/>
        </w:rPr>
        <w:t>,</w:t>
      </w:r>
      <w:r w:rsidRPr="008F14AF">
        <w:rPr>
          <w:rFonts w:ascii="Times New Roman" w:hAnsi="Times New Roman" w:cs="Times New Roman"/>
          <w:b/>
          <w:bCs/>
        </w:rPr>
        <w:t xml:space="preserve"> als </w:t>
      </w:r>
      <w:r w:rsidRPr="008F14AF" w:rsidR="008712D6">
        <w:rPr>
          <w:rFonts w:ascii="Times New Roman" w:hAnsi="Times New Roman" w:cs="Times New Roman"/>
          <w:b/>
          <w:bCs/>
        </w:rPr>
        <w:t xml:space="preserve">het </w:t>
      </w:r>
      <w:r w:rsidRPr="008F14AF" w:rsidR="002B4E41">
        <w:rPr>
          <w:rFonts w:ascii="Times New Roman" w:hAnsi="Times New Roman" w:cs="Times New Roman"/>
          <w:b/>
          <w:bCs/>
        </w:rPr>
        <w:t>vergroten</w:t>
      </w:r>
      <w:r w:rsidRPr="008F14AF" w:rsidR="008712D6">
        <w:rPr>
          <w:rFonts w:ascii="Times New Roman" w:hAnsi="Times New Roman" w:cs="Times New Roman"/>
          <w:b/>
          <w:bCs/>
        </w:rPr>
        <w:t xml:space="preserve"> van </w:t>
      </w:r>
      <w:r w:rsidRPr="008F14AF" w:rsidR="002B4E41">
        <w:rPr>
          <w:rFonts w:ascii="Times New Roman" w:hAnsi="Times New Roman" w:cs="Times New Roman"/>
          <w:b/>
          <w:bCs/>
        </w:rPr>
        <w:t>klimaatweerbaarheid</w:t>
      </w:r>
      <w:r w:rsidRPr="008F14AF">
        <w:rPr>
          <w:rFonts w:ascii="Times New Roman" w:hAnsi="Times New Roman" w:cs="Times New Roman"/>
          <w:b/>
          <w:bCs/>
        </w:rPr>
        <w:t xml:space="preserve"> verbind</w:t>
      </w:r>
      <w:r w:rsidRPr="008F14AF" w:rsidR="00F94F58">
        <w:rPr>
          <w:rFonts w:ascii="Times New Roman" w:hAnsi="Times New Roman" w:cs="Times New Roman"/>
          <w:b/>
          <w:bCs/>
        </w:rPr>
        <w:t>t</w:t>
      </w:r>
      <w:r w:rsidRPr="008F14AF">
        <w:rPr>
          <w:rFonts w:ascii="Times New Roman" w:hAnsi="Times New Roman" w:cs="Times New Roman"/>
          <w:b/>
          <w:bCs/>
        </w:rPr>
        <w:t xml:space="preserve"> Nederland met andere lan</w:t>
      </w:r>
      <w:r w:rsidRPr="008F14AF" w:rsidR="004044DF">
        <w:rPr>
          <w:rFonts w:ascii="Times New Roman" w:hAnsi="Times New Roman" w:cs="Times New Roman"/>
          <w:b/>
          <w:bCs/>
        </w:rPr>
        <w:t>den</w:t>
      </w:r>
      <w:r w:rsidRPr="008F14AF">
        <w:rPr>
          <w:rFonts w:ascii="Times New Roman" w:hAnsi="Times New Roman" w:cs="Times New Roman"/>
          <w:b/>
          <w:bCs/>
        </w:rPr>
        <w:t xml:space="preserve">. </w:t>
      </w:r>
    </w:p>
    <w:p w:rsidRPr="008F14AF" w:rsidR="00354070" w:rsidP="008F14AF" w:rsidRDefault="00354070" w14:paraId="2DF98911" w14:textId="77777777">
      <w:pPr>
        <w:pStyle w:val="Geenafstand"/>
        <w:rPr>
          <w:rFonts w:ascii="Times New Roman" w:hAnsi="Times New Roman" w:cs="Times New Roman"/>
          <w:b/>
          <w:bCs/>
        </w:rPr>
      </w:pPr>
    </w:p>
    <w:p w:rsidRPr="008F14AF" w:rsidR="00DA7FEE" w:rsidP="008F14AF" w:rsidRDefault="004044DF" w14:paraId="4420B699" w14:textId="0A305651">
      <w:pPr>
        <w:pStyle w:val="Geenafstand"/>
        <w:rPr>
          <w:rFonts w:ascii="Times New Roman" w:hAnsi="Times New Roman" w:cs="Times New Roman"/>
          <w:b/>
          <w:bCs/>
        </w:rPr>
      </w:pPr>
      <w:r w:rsidRPr="008F14AF">
        <w:rPr>
          <w:rFonts w:ascii="Times New Roman" w:hAnsi="Times New Roman" w:cs="Times New Roman"/>
          <w:b/>
          <w:bCs/>
        </w:rPr>
        <w:t xml:space="preserve">Het kabinet </w:t>
      </w:r>
      <w:r w:rsidRPr="008F14AF" w:rsidR="00DA768A">
        <w:rPr>
          <w:rFonts w:ascii="Times New Roman" w:hAnsi="Times New Roman" w:cs="Times New Roman"/>
          <w:b/>
          <w:bCs/>
        </w:rPr>
        <w:t xml:space="preserve">herstelt </w:t>
      </w:r>
      <w:r w:rsidRPr="008F14AF">
        <w:rPr>
          <w:rFonts w:ascii="Times New Roman" w:hAnsi="Times New Roman" w:cs="Times New Roman"/>
          <w:b/>
          <w:bCs/>
        </w:rPr>
        <w:t xml:space="preserve">de Nederlandse </w:t>
      </w:r>
      <w:r w:rsidRPr="008F14AF" w:rsidR="00DA768A">
        <w:rPr>
          <w:rFonts w:ascii="Times New Roman" w:hAnsi="Times New Roman" w:cs="Times New Roman"/>
          <w:b/>
          <w:bCs/>
        </w:rPr>
        <w:t>positie in de mondiale klimaatagenda</w:t>
      </w:r>
      <w:r w:rsidRPr="008F14AF" w:rsidR="00610FD3">
        <w:rPr>
          <w:rFonts w:ascii="Times New Roman" w:hAnsi="Times New Roman" w:cs="Times New Roman"/>
          <w:b/>
          <w:bCs/>
        </w:rPr>
        <w:t xml:space="preserve"> zoals uiteengezet in de Kamerbrief van 13 maart jl.</w:t>
      </w:r>
      <w:r w:rsidRPr="008F14AF" w:rsidR="00D4017B">
        <w:rPr>
          <w:rStyle w:val="Voetnootmarkering"/>
          <w:rFonts w:ascii="Times New Roman" w:hAnsi="Times New Roman" w:cs="Times New Roman"/>
          <w:b/>
          <w:bCs/>
        </w:rPr>
        <w:footnoteReference w:id="5"/>
      </w:r>
      <w:r w:rsidRPr="008F14AF" w:rsidR="00E16C14">
        <w:rPr>
          <w:rFonts w:ascii="Times New Roman" w:hAnsi="Times New Roman" w:cs="Times New Roman"/>
          <w:b/>
          <w:bCs/>
        </w:rPr>
        <w:t xml:space="preserve">. Het </w:t>
      </w:r>
      <w:r w:rsidRPr="008F14AF" w:rsidR="00BE4784">
        <w:rPr>
          <w:rFonts w:ascii="Times New Roman" w:hAnsi="Times New Roman" w:cs="Times New Roman"/>
          <w:b/>
          <w:bCs/>
        </w:rPr>
        <w:t>K</w:t>
      </w:r>
      <w:r w:rsidRPr="008F14AF" w:rsidR="00E16C14">
        <w:rPr>
          <w:rFonts w:ascii="Times New Roman" w:hAnsi="Times New Roman" w:cs="Times New Roman"/>
          <w:b/>
          <w:bCs/>
        </w:rPr>
        <w:t>oninkrijk</w:t>
      </w:r>
      <w:r w:rsidRPr="008F14AF">
        <w:rPr>
          <w:rFonts w:ascii="Times New Roman" w:hAnsi="Times New Roman" w:cs="Times New Roman"/>
          <w:b/>
          <w:bCs/>
        </w:rPr>
        <w:t xml:space="preserve"> zal zich tijdens de </w:t>
      </w:r>
      <w:r w:rsidRPr="008F14AF" w:rsidR="00DA768A">
        <w:rPr>
          <w:rFonts w:ascii="Times New Roman" w:hAnsi="Times New Roman" w:cs="Times New Roman"/>
          <w:b/>
          <w:bCs/>
        </w:rPr>
        <w:t xml:space="preserve">AVVN </w:t>
      </w:r>
      <w:r w:rsidRPr="008F14AF" w:rsidR="00F94F58">
        <w:rPr>
          <w:rFonts w:ascii="Times New Roman" w:hAnsi="Times New Roman" w:cs="Times New Roman"/>
          <w:b/>
          <w:bCs/>
        </w:rPr>
        <w:t>ook politiek</w:t>
      </w:r>
      <w:r w:rsidRPr="008F14AF">
        <w:rPr>
          <w:rFonts w:ascii="Times New Roman" w:hAnsi="Times New Roman" w:cs="Times New Roman"/>
          <w:b/>
          <w:bCs/>
        </w:rPr>
        <w:t xml:space="preserve"> uitspreken voor</w:t>
      </w:r>
      <w:r w:rsidRPr="008F14AF" w:rsidR="008712D6">
        <w:rPr>
          <w:rFonts w:ascii="Times New Roman" w:hAnsi="Times New Roman" w:cs="Times New Roman"/>
          <w:b/>
          <w:bCs/>
        </w:rPr>
        <w:t xml:space="preserve"> versterking van</w:t>
      </w:r>
      <w:r w:rsidRPr="008F14AF">
        <w:rPr>
          <w:rFonts w:ascii="Times New Roman" w:hAnsi="Times New Roman" w:cs="Times New Roman"/>
          <w:b/>
          <w:bCs/>
        </w:rPr>
        <w:t xml:space="preserve"> </w:t>
      </w:r>
      <w:r w:rsidRPr="008F14AF" w:rsidR="002F0F63">
        <w:rPr>
          <w:rFonts w:ascii="Times New Roman" w:hAnsi="Times New Roman" w:cs="Times New Roman"/>
          <w:b/>
          <w:bCs/>
        </w:rPr>
        <w:t xml:space="preserve">internationale </w:t>
      </w:r>
      <w:r w:rsidRPr="008F14AF" w:rsidR="00DA768A">
        <w:rPr>
          <w:rFonts w:ascii="Times New Roman" w:hAnsi="Times New Roman" w:cs="Times New Roman"/>
          <w:b/>
          <w:bCs/>
        </w:rPr>
        <w:t>samenwerking</w:t>
      </w:r>
      <w:r w:rsidRPr="008F14AF" w:rsidR="002F0F63">
        <w:rPr>
          <w:rFonts w:ascii="Times New Roman" w:hAnsi="Times New Roman" w:cs="Times New Roman"/>
          <w:b/>
          <w:bCs/>
        </w:rPr>
        <w:t xml:space="preserve"> voor het behalen van de doelstellingen van het Parijsakkoord</w:t>
      </w:r>
      <w:r w:rsidRPr="008F14AF" w:rsidR="00C82DA2">
        <w:rPr>
          <w:rFonts w:ascii="Times New Roman" w:hAnsi="Times New Roman" w:cs="Times New Roman"/>
          <w:b/>
          <w:bCs/>
        </w:rPr>
        <w:t xml:space="preserve">, en </w:t>
      </w:r>
      <w:r w:rsidRPr="008F14AF" w:rsidR="00E328DC">
        <w:rPr>
          <w:rFonts w:ascii="Times New Roman" w:hAnsi="Times New Roman" w:cs="Times New Roman"/>
          <w:b/>
          <w:bCs/>
        </w:rPr>
        <w:t xml:space="preserve">wil zich </w:t>
      </w:r>
      <w:r w:rsidRPr="008F14AF" w:rsidR="00C82DA2">
        <w:rPr>
          <w:rFonts w:ascii="Times New Roman" w:hAnsi="Times New Roman" w:cs="Times New Roman"/>
          <w:b/>
          <w:bCs/>
        </w:rPr>
        <w:t>daarmee presenteren als</w:t>
      </w:r>
      <w:r w:rsidRPr="008F14AF" w:rsidR="004516F2">
        <w:rPr>
          <w:rFonts w:ascii="Times New Roman" w:hAnsi="Times New Roman" w:cs="Times New Roman"/>
          <w:b/>
          <w:bCs/>
        </w:rPr>
        <w:t xml:space="preserve"> een betrouwbare internationale partner op </w:t>
      </w:r>
      <w:r w:rsidRPr="008F14AF" w:rsidR="002F0F63">
        <w:rPr>
          <w:rFonts w:ascii="Times New Roman" w:hAnsi="Times New Roman" w:cs="Times New Roman"/>
          <w:b/>
          <w:bCs/>
        </w:rPr>
        <w:t>het gebied van klimaat</w:t>
      </w:r>
      <w:r w:rsidRPr="008F14AF" w:rsidR="00F94F58">
        <w:rPr>
          <w:rFonts w:ascii="Times New Roman" w:hAnsi="Times New Roman" w:cs="Times New Roman"/>
          <w:b/>
          <w:bCs/>
        </w:rPr>
        <w:t xml:space="preserve">. </w:t>
      </w:r>
      <w:r w:rsidRPr="008F14AF" w:rsidR="004516F2">
        <w:rPr>
          <w:rFonts w:ascii="Times New Roman" w:hAnsi="Times New Roman" w:cs="Times New Roman"/>
          <w:b/>
          <w:bCs/>
        </w:rPr>
        <w:t>D</w:t>
      </w:r>
      <w:r w:rsidRPr="008F14AF" w:rsidR="00F94F58">
        <w:rPr>
          <w:rFonts w:ascii="Times New Roman" w:hAnsi="Times New Roman" w:cs="Times New Roman"/>
          <w:b/>
          <w:bCs/>
        </w:rPr>
        <w:t xml:space="preserve">aarbij zet </w:t>
      </w:r>
      <w:r w:rsidRPr="008F14AF" w:rsidR="002F0F63">
        <w:rPr>
          <w:rFonts w:ascii="Times New Roman" w:hAnsi="Times New Roman" w:cs="Times New Roman"/>
          <w:b/>
          <w:bCs/>
        </w:rPr>
        <w:t>het kabinet</w:t>
      </w:r>
      <w:r w:rsidRPr="008F14AF" w:rsidR="00F94F58">
        <w:rPr>
          <w:rFonts w:ascii="Times New Roman" w:hAnsi="Times New Roman" w:cs="Times New Roman"/>
          <w:b/>
          <w:bCs/>
        </w:rPr>
        <w:t xml:space="preserve"> expliciet in op samenwerking met de landen die het meest kwetsbaar zijn voor klimaatverandering</w:t>
      </w:r>
      <w:r w:rsidRPr="008F14AF" w:rsidR="002F0F63">
        <w:rPr>
          <w:rFonts w:ascii="Times New Roman" w:hAnsi="Times New Roman" w:cs="Times New Roman"/>
          <w:b/>
          <w:bCs/>
        </w:rPr>
        <w:t xml:space="preserve">, onder andere ten aanzien van water, voedselzekerheid, energie en financiering. </w:t>
      </w:r>
    </w:p>
    <w:p w:rsidRPr="008F14AF" w:rsidR="007C4C35" w:rsidP="008F14AF" w:rsidRDefault="007C4C35" w14:paraId="06C87422" w14:textId="77777777">
      <w:pPr>
        <w:pStyle w:val="Geenafstand"/>
        <w:rPr>
          <w:rFonts w:ascii="Times New Roman" w:hAnsi="Times New Roman" w:cs="Times New Roman"/>
          <w:b/>
          <w:bCs/>
        </w:rPr>
      </w:pPr>
    </w:p>
    <w:p w:rsidRPr="008F14AF" w:rsidR="00DA768A" w:rsidP="008F14AF" w:rsidRDefault="00624356" w14:paraId="32C47380" w14:textId="7B5CE6EC">
      <w:pPr>
        <w:pStyle w:val="Geenafstand"/>
        <w:rPr>
          <w:rFonts w:ascii="Times New Roman" w:hAnsi="Times New Roman" w:cs="Times New Roman"/>
          <w:b/>
          <w:bCs/>
        </w:rPr>
      </w:pPr>
      <w:r w:rsidRPr="008F14AF">
        <w:rPr>
          <w:rFonts w:ascii="Times New Roman" w:hAnsi="Times New Roman" w:cs="Times New Roman"/>
          <w:b/>
          <w:bCs/>
        </w:rPr>
        <w:t>Het kabinet zet zich ook in</w:t>
      </w:r>
      <w:r w:rsidRPr="008F14AF" w:rsidR="007642C5">
        <w:rPr>
          <w:rFonts w:ascii="Times New Roman" w:hAnsi="Times New Roman" w:cs="Times New Roman"/>
          <w:b/>
          <w:bCs/>
        </w:rPr>
        <w:t xml:space="preserve"> voor</w:t>
      </w:r>
      <w:r w:rsidRPr="008F14AF">
        <w:rPr>
          <w:rFonts w:ascii="Times New Roman" w:hAnsi="Times New Roman" w:cs="Times New Roman"/>
          <w:b/>
          <w:bCs/>
        </w:rPr>
        <w:t xml:space="preserve"> </w:t>
      </w:r>
      <w:r w:rsidRPr="008F14AF" w:rsidR="00B62AE0">
        <w:rPr>
          <w:rFonts w:ascii="Times New Roman" w:hAnsi="Times New Roman" w:cs="Times New Roman"/>
          <w:b/>
          <w:bCs/>
        </w:rPr>
        <w:t>het opschalen van de wereldwijd beschikbare</w:t>
      </w:r>
      <w:r w:rsidRPr="008F14AF">
        <w:rPr>
          <w:rFonts w:ascii="Times New Roman" w:hAnsi="Times New Roman" w:cs="Times New Roman"/>
          <w:b/>
          <w:bCs/>
        </w:rPr>
        <w:t xml:space="preserve"> klimaatfinanciering</w:t>
      </w:r>
      <w:r w:rsidRPr="008F14AF" w:rsidR="00B62AE0">
        <w:rPr>
          <w:rFonts w:ascii="Times New Roman" w:hAnsi="Times New Roman" w:cs="Times New Roman"/>
          <w:b/>
          <w:bCs/>
        </w:rPr>
        <w:t xml:space="preserve">. Daarbij moet gekeken worden </w:t>
      </w:r>
      <w:r w:rsidRPr="008F14AF" w:rsidR="00E16C14">
        <w:rPr>
          <w:rFonts w:ascii="Times New Roman" w:hAnsi="Times New Roman" w:cs="Times New Roman"/>
          <w:b/>
          <w:bCs/>
        </w:rPr>
        <w:t xml:space="preserve">naar </w:t>
      </w:r>
      <w:r w:rsidRPr="008F14AF" w:rsidR="00B62AE0">
        <w:rPr>
          <w:rFonts w:ascii="Times New Roman" w:hAnsi="Times New Roman" w:cs="Times New Roman"/>
          <w:b/>
          <w:bCs/>
        </w:rPr>
        <w:t>financiering vanuit</w:t>
      </w:r>
      <w:r w:rsidRPr="008F14AF">
        <w:rPr>
          <w:rFonts w:ascii="Times New Roman" w:hAnsi="Times New Roman" w:cs="Times New Roman"/>
          <w:b/>
          <w:bCs/>
        </w:rPr>
        <w:t xml:space="preserve"> zowel publieke als private bronnen. </w:t>
      </w:r>
      <w:r w:rsidRPr="008F14AF" w:rsidR="00DA768A">
        <w:rPr>
          <w:rFonts w:ascii="Times New Roman" w:hAnsi="Times New Roman" w:cs="Times New Roman"/>
          <w:b/>
          <w:bCs/>
        </w:rPr>
        <w:t xml:space="preserve">De rapportage </w:t>
      </w:r>
      <w:r w:rsidRPr="008F14AF" w:rsidR="000508E6">
        <w:rPr>
          <w:rFonts w:ascii="Times New Roman" w:hAnsi="Times New Roman" w:cs="Times New Roman"/>
          <w:b/>
          <w:bCs/>
        </w:rPr>
        <w:t>over</w:t>
      </w:r>
      <w:r w:rsidRPr="008F14AF" w:rsidR="00DA768A">
        <w:rPr>
          <w:rFonts w:ascii="Times New Roman" w:hAnsi="Times New Roman" w:cs="Times New Roman"/>
          <w:b/>
          <w:bCs/>
        </w:rPr>
        <w:t xml:space="preserve"> </w:t>
      </w:r>
      <w:r w:rsidRPr="008F14AF">
        <w:rPr>
          <w:rFonts w:ascii="Times New Roman" w:hAnsi="Times New Roman" w:cs="Times New Roman"/>
          <w:b/>
          <w:bCs/>
        </w:rPr>
        <w:t xml:space="preserve">de Nederlandse </w:t>
      </w:r>
      <w:r w:rsidRPr="008F14AF" w:rsidR="000508E6">
        <w:rPr>
          <w:rFonts w:ascii="Times New Roman" w:hAnsi="Times New Roman" w:cs="Times New Roman"/>
          <w:b/>
          <w:bCs/>
        </w:rPr>
        <w:t xml:space="preserve">publieke </w:t>
      </w:r>
      <w:r w:rsidRPr="008F14AF" w:rsidR="00786969">
        <w:rPr>
          <w:rFonts w:ascii="Times New Roman" w:hAnsi="Times New Roman" w:cs="Times New Roman"/>
          <w:b/>
          <w:bCs/>
        </w:rPr>
        <w:t>klimaatfinanciering</w:t>
      </w:r>
      <w:r w:rsidRPr="008F14AF" w:rsidR="00DA768A">
        <w:rPr>
          <w:rFonts w:ascii="Times New Roman" w:hAnsi="Times New Roman" w:cs="Times New Roman"/>
          <w:b/>
          <w:bCs/>
        </w:rPr>
        <w:t xml:space="preserve"> </w:t>
      </w:r>
      <w:r w:rsidRPr="008F14AF" w:rsidR="00873DF5">
        <w:rPr>
          <w:rFonts w:ascii="Times New Roman" w:hAnsi="Times New Roman" w:cs="Times New Roman"/>
          <w:b/>
          <w:bCs/>
        </w:rPr>
        <w:t>is toegankelijk</w:t>
      </w:r>
      <w:r w:rsidRPr="008F14AF" w:rsidR="00DA768A">
        <w:rPr>
          <w:rFonts w:ascii="Times New Roman" w:hAnsi="Times New Roman" w:cs="Times New Roman"/>
          <w:b/>
          <w:bCs/>
        </w:rPr>
        <w:t xml:space="preserve"> </w:t>
      </w:r>
      <w:r w:rsidRPr="008F14AF" w:rsidR="00E16C14">
        <w:rPr>
          <w:rFonts w:ascii="Times New Roman" w:hAnsi="Times New Roman" w:cs="Times New Roman"/>
          <w:b/>
          <w:bCs/>
        </w:rPr>
        <w:t>via</w:t>
      </w:r>
      <w:r w:rsidRPr="008F14AF" w:rsidR="00DA768A">
        <w:rPr>
          <w:rFonts w:ascii="Times New Roman" w:hAnsi="Times New Roman" w:cs="Times New Roman"/>
          <w:b/>
          <w:bCs/>
        </w:rPr>
        <w:t xml:space="preserve"> een dashboard</w:t>
      </w:r>
      <w:r w:rsidRPr="008F14AF" w:rsidR="00A11563">
        <w:rPr>
          <w:rStyle w:val="Voetnootmarkering"/>
          <w:rFonts w:ascii="Times New Roman" w:hAnsi="Times New Roman" w:cs="Times New Roman"/>
          <w:b/>
          <w:bCs/>
        </w:rPr>
        <w:footnoteReference w:id="6"/>
      </w:r>
      <w:r w:rsidRPr="008F14AF" w:rsidR="00786969">
        <w:rPr>
          <w:rFonts w:ascii="Times New Roman" w:hAnsi="Times New Roman" w:cs="Times New Roman"/>
          <w:b/>
          <w:bCs/>
        </w:rPr>
        <w:t>. Relevante ontwikkelingen zullen met uw Kamer worden gedeeld via de reguliere</w:t>
      </w:r>
      <w:r w:rsidRPr="008F14AF" w:rsidR="00DA768A">
        <w:rPr>
          <w:rFonts w:ascii="Times New Roman" w:hAnsi="Times New Roman" w:cs="Times New Roman"/>
          <w:b/>
          <w:bCs/>
        </w:rPr>
        <w:t xml:space="preserve"> HGIS</w:t>
      </w:r>
      <w:r w:rsidRPr="008F14AF" w:rsidR="00866603">
        <w:rPr>
          <w:rFonts w:ascii="Times New Roman" w:hAnsi="Times New Roman" w:cs="Times New Roman"/>
          <w:b/>
          <w:bCs/>
        </w:rPr>
        <w:t>-</w:t>
      </w:r>
      <w:r w:rsidRPr="008F14AF" w:rsidR="00786969">
        <w:rPr>
          <w:rFonts w:ascii="Times New Roman" w:hAnsi="Times New Roman" w:cs="Times New Roman"/>
          <w:b/>
          <w:bCs/>
        </w:rPr>
        <w:t>besluitvorming</w:t>
      </w:r>
      <w:r w:rsidRPr="008F14AF" w:rsidR="00DA768A">
        <w:rPr>
          <w:rFonts w:ascii="Times New Roman" w:hAnsi="Times New Roman" w:cs="Times New Roman"/>
          <w:b/>
          <w:bCs/>
        </w:rPr>
        <w:t xml:space="preserve">. </w:t>
      </w:r>
    </w:p>
    <w:p w:rsidR="6A952E7E" w:rsidRDefault="6A952E7E" w14:paraId="137AA728" w14:textId="531BE1CB"/>
    <w:p w:rsidR="00D666EB" w:rsidP="00D666EB" w:rsidRDefault="00D666EB" w14:paraId="32E8F2CC" w14:textId="6B8B30DD">
      <w:r w:rsidRPr="00890481">
        <w:lastRenderedPageBreak/>
        <w:t xml:space="preserve">Daarnaast constateren </w:t>
      </w:r>
      <w:r w:rsidR="00B22A05">
        <w:t xml:space="preserve">de </w:t>
      </w:r>
      <w:r w:rsidRPr="00890481">
        <w:t xml:space="preserve">leden van de </w:t>
      </w:r>
      <w:r w:rsidR="00F674D2">
        <w:t>PRO-fractie</w:t>
      </w:r>
      <w:r w:rsidRPr="00890481">
        <w:t xml:space="preserve"> met zorg dat het </w:t>
      </w:r>
      <w:r w:rsidRPr="002A43D8">
        <w:t xml:space="preserve">proces </w:t>
      </w:r>
      <w:r w:rsidR="000272F0">
        <w:t>van het United Nations Framework</w:t>
      </w:r>
      <w:r w:rsidRPr="00890481">
        <w:t xml:space="preserve"> </w:t>
      </w:r>
      <w:r w:rsidR="00C108F3">
        <w:t xml:space="preserve">Convention on Climate Change (UNFCCC) </w:t>
      </w:r>
      <w:r w:rsidRPr="00890481">
        <w:t xml:space="preserve">en de klimaatwetenschap onder grote druk staan, onder meer door pogingen om klimaatafspraken te ondermijnen en wetenschappelijke consensus in twijfel te trekken. Is het kabinet bereid om tijdens de </w:t>
      </w:r>
      <w:r w:rsidRPr="002A43D8">
        <w:t>81</w:t>
      </w:r>
      <w:r w:rsidRPr="0007761B" w:rsidR="0007761B">
        <w:rPr>
          <w:vertAlign w:val="superscript"/>
        </w:rPr>
        <w:t>st</w:t>
      </w:r>
      <w:r w:rsidRPr="0007761B">
        <w:rPr>
          <w:vertAlign w:val="superscript"/>
        </w:rPr>
        <w:t>e</w:t>
      </w:r>
      <w:r w:rsidRPr="00890481">
        <w:t xml:space="preserve"> AVVN expliciet steun uit te spreken voor het UNFCCC-proces en voor de integriteit van de klimaatwetenschap, en zich actief te verzetten tegen pogingen van andere landen om dit proces te vertragen of uit te hollen? Op welke wijze gaat Nederland zich hiervoor op de AVVN hardmaken en is het kabinet bereid hier ook in bilaterale contacten met </w:t>
      </w:r>
      <w:proofErr w:type="spellStart"/>
      <w:r w:rsidRPr="00890481">
        <w:t>klimaatsceptische</w:t>
      </w:r>
      <w:proofErr w:type="spellEnd"/>
      <w:r w:rsidRPr="00890481">
        <w:t xml:space="preserve"> regeringen een duidelijk signaal over af te geven?</w:t>
      </w:r>
    </w:p>
    <w:p w:rsidR="00646B25" w:rsidP="00D666EB" w:rsidRDefault="00646B25" w14:paraId="3E7715AB" w14:textId="77777777"/>
    <w:p w:rsidRPr="008F14AF" w:rsidR="00646B25" w:rsidP="008F14AF" w:rsidRDefault="00646B25" w14:paraId="6711486C" w14:textId="288EE689">
      <w:pPr>
        <w:pStyle w:val="Geenafstand"/>
        <w:numPr>
          <w:ilvl w:val="0"/>
          <w:numId w:val="60"/>
        </w:numPr>
        <w:rPr>
          <w:rFonts w:ascii="Times New Roman" w:hAnsi="Times New Roman" w:cs="Times New Roman"/>
          <w:b/>
          <w:bCs/>
          <w:u w:val="single"/>
        </w:rPr>
      </w:pPr>
      <w:r w:rsidRPr="008F14AF">
        <w:rPr>
          <w:rFonts w:ascii="Times New Roman" w:hAnsi="Times New Roman" w:cs="Times New Roman"/>
          <w:b/>
          <w:bCs/>
          <w:u w:val="single"/>
        </w:rPr>
        <w:t>Antwoord van het kabinet</w:t>
      </w:r>
    </w:p>
    <w:p w:rsidRPr="008F14AF" w:rsidR="00F133A9" w:rsidP="008F14AF" w:rsidRDefault="00F133A9" w14:paraId="7181AA46" w14:textId="0A9581B4">
      <w:pPr>
        <w:pStyle w:val="Geenafstand"/>
        <w:rPr>
          <w:rFonts w:ascii="Times New Roman" w:hAnsi="Times New Roman" w:cs="Times New Roman"/>
          <w:b/>
          <w:bCs/>
        </w:rPr>
      </w:pPr>
      <w:r w:rsidRPr="008F14AF">
        <w:rPr>
          <w:rFonts w:ascii="Times New Roman" w:hAnsi="Times New Roman" w:cs="Times New Roman"/>
          <w:b/>
          <w:bCs/>
        </w:rPr>
        <w:t xml:space="preserve">Klimaatwetenschap is de basis van </w:t>
      </w:r>
      <w:r w:rsidRPr="008F14AF" w:rsidR="00610FD3">
        <w:rPr>
          <w:rFonts w:ascii="Times New Roman" w:hAnsi="Times New Roman" w:cs="Times New Roman"/>
          <w:b/>
          <w:bCs/>
        </w:rPr>
        <w:t>effectief</w:t>
      </w:r>
      <w:r w:rsidRPr="008F14AF">
        <w:rPr>
          <w:rFonts w:ascii="Times New Roman" w:hAnsi="Times New Roman" w:cs="Times New Roman"/>
          <w:b/>
          <w:bCs/>
        </w:rPr>
        <w:t xml:space="preserve"> klimaatbeleid. Het is </w:t>
      </w:r>
      <w:r w:rsidRPr="008F14AF" w:rsidR="0095378D">
        <w:rPr>
          <w:rFonts w:ascii="Times New Roman" w:hAnsi="Times New Roman" w:cs="Times New Roman"/>
          <w:b/>
          <w:bCs/>
        </w:rPr>
        <w:t>essentieel</w:t>
      </w:r>
      <w:r w:rsidRPr="008F14AF">
        <w:rPr>
          <w:rFonts w:ascii="Times New Roman" w:hAnsi="Times New Roman" w:cs="Times New Roman"/>
          <w:b/>
          <w:bCs/>
        </w:rPr>
        <w:t xml:space="preserve"> dat dit zo blijft, ook voor de mondiale afspraken binnen UNFCCC en daarbuiten. </w:t>
      </w:r>
      <w:r w:rsidRPr="008F14AF" w:rsidR="00DB436B">
        <w:rPr>
          <w:rFonts w:ascii="Times New Roman" w:hAnsi="Times New Roman" w:cs="Times New Roman"/>
          <w:b/>
          <w:bCs/>
        </w:rPr>
        <w:t>Het Koninkrijk</w:t>
      </w:r>
      <w:r w:rsidRPr="008F14AF">
        <w:rPr>
          <w:rFonts w:ascii="Times New Roman" w:hAnsi="Times New Roman" w:cs="Times New Roman"/>
          <w:b/>
          <w:bCs/>
        </w:rPr>
        <w:t xml:space="preserve"> zet zich hier tijdens de VN-klimaatonderhandelingen voor in, door </w:t>
      </w:r>
      <w:r w:rsidRPr="008F14AF" w:rsidR="0095378D">
        <w:rPr>
          <w:rFonts w:ascii="Times New Roman" w:hAnsi="Times New Roman" w:cs="Times New Roman"/>
          <w:b/>
          <w:bCs/>
        </w:rPr>
        <w:t>consequent</w:t>
      </w:r>
      <w:r w:rsidRPr="008F14AF">
        <w:rPr>
          <w:rFonts w:ascii="Times New Roman" w:hAnsi="Times New Roman" w:cs="Times New Roman"/>
          <w:b/>
          <w:bCs/>
        </w:rPr>
        <w:t xml:space="preserve"> het belang </w:t>
      </w:r>
      <w:r w:rsidRPr="008F14AF" w:rsidR="00610FD3">
        <w:rPr>
          <w:rFonts w:ascii="Times New Roman" w:hAnsi="Times New Roman" w:cs="Times New Roman"/>
          <w:b/>
          <w:bCs/>
        </w:rPr>
        <w:t xml:space="preserve">te benadrukken </w:t>
      </w:r>
      <w:r w:rsidRPr="008F14AF">
        <w:rPr>
          <w:rFonts w:ascii="Times New Roman" w:hAnsi="Times New Roman" w:cs="Times New Roman"/>
          <w:b/>
          <w:bCs/>
        </w:rPr>
        <w:t xml:space="preserve">van het meenemen van de best beschikbare wetenschap. </w:t>
      </w:r>
    </w:p>
    <w:p w:rsidRPr="008F14AF" w:rsidR="0095378D" w:rsidP="008F14AF" w:rsidRDefault="0095378D" w14:paraId="2759E05B" w14:textId="77777777">
      <w:pPr>
        <w:pStyle w:val="Geenafstand"/>
        <w:rPr>
          <w:rFonts w:ascii="Times New Roman" w:hAnsi="Times New Roman" w:cs="Times New Roman"/>
          <w:b/>
          <w:bCs/>
        </w:rPr>
      </w:pPr>
    </w:p>
    <w:p w:rsidRPr="008F14AF" w:rsidR="00646B25" w:rsidP="008F14AF" w:rsidRDefault="00F133A9" w14:paraId="1D144981" w14:textId="5C93B62E">
      <w:pPr>
        <w:pStyle w:val="Geenafstand"/>
        <w:rPr>
          <w:rFonts w:ascii="Times New Roman" w:hAnsi="Times New Roman" w:cs="Times New Roman"/>
          <w:b/>
          <w:bCs/>
        </w:rPr>
      </w:pPr>
      <w:r w:rsidRPr="008F14AF">
        <w:rPr>
          <w:rFonts w:ascii="Times New Roman" w:hAnsi="Times New Roman" w:cs="Times New Roman" w:eastAsiaTheme="minorEastAsia"/>
          <w:b/>
          <w:bCs/>
        </w:rPr>
        <w:t xml:space="preserve">Het </w:t>
      </w:r>
      <w:r w:rsidRPr="008F14AF" w:rsidR="00FB7AA7">
        <w:rPr>
          <w:rFonts w:ascii="Times New Roman" w:hAnsi="Times New Roman" w:cs="Times New Roman" w:eastAsiaTheme="minorEastAsia"/>
          <w:b/>
          <w:bCs/>
        </w:rPr>
        <w:t>Koninkrijk</w:t>
      </w:r>
      <w:r w:rsidRPr="008F14AF">
        <w:rPr>
          <w:rFonts w:ascii="Times New Roman" w:hAnsi="Times New Roman" w:cs="Times New Roman" w:eastAsiaTheme="minorEastAsia"/>
          <w:b/>
          <w:bCs/>
        </w:rPr>
        <w:t xml:space="preserve"> zal tijdens de AVVN waar mogelijk </w:t>
      </w:r>
      <w:r w:rsidRPr="008F14AF" w:rsidR="00AB5D8E">
        <w:rPr>
          <w:rFonts w:ascii="Times New Roman" w:hAnsi="Times New Roman" w:cs="Times New Roman"/>
          <w:b/>
          <w:bCs/>
        </w:rPr>
        <w:t xml:space="preserve">ook </w:t>
      </w:r>
      <w:r w:rsidRPr="008F14AF">
        <w:rPr>
          <w:rFonts w:ascii="Times New Roman" w:hAnsi="Times New Roman" w:cs="Times New Roman" w:eastAsiaTheme="minorEastAsia"/>
          <w:b/>
          <w:bCs/>
        </w:rPr>
        <w:t xml:space="preserve">aansluiting zoeken bij steunverklaringen en initiatieven ten behoeve van klimaatwetenschap, zoals het eerder al deed met het </w:t>
      </w:r>
      <w:r w:rsidRPr="008F14AF">
        <w:rPr>
          <w:rFonts w:ascii="Times New Roman" w:hAnsi="Times New Roman" w:cs="Times New Roman" w:eastAsiaTheme="minorEastAsia"/>
          <w:b/>
          <w:bCs/>
          <w:i/>
        </w:rPr>
        <w:t>Global Initiative for Information Integrity on Climate Change</w:t>
      </w:r>
      <w:r w:rsidRPr="008F14AF">
        <w:rPr>
          <w:rFonts w:ascii="Times New Roman" w:hAnsi="Times New Roman" w:cs="Times New Roman" w:eastAsiaTheme="minorEastAsia"/>
          <w:b/>
          <w:bCs/>
        </w:rPr>
        <w:t>.</w:t>
      </w:r>
      <w:r w:rsidRPr="008F14AF" w:rsidR="0095378D">
        <w:rPr>
          <w:rFonts w:ascii="Times New Roman" w:hAnsi="Times New Roman" w:cs="Times New Roman"/>
          <w:b/>
          <w:bCs/>
        </w:rPr>
        <w:t xml:space="preserve"> </w:t>
      </w:r>
      <w:r w:rsidRPr="008F14AF" w:rsidR="00610FD3">
        <w:rPr>
          <w:rFonts w:ascii="Times New Roman" w:hAnsi="Times New Roman" w:cs="Times New Roman" w:eastAsiaTheme="minorEastAsia"/>
          <w:b/>
          <w:bCs/>
        </w:rPr>
        <w:t>Nederland</w:t>
      </w:r>
      <w:r w:rsidRPr="008F14AF">
        <w:rPr>
          <w:rFonts w:ascii="Times New Roman" w:hAnsi="Times New Roman" w:cs="Times New Roman" w:eastAsiaTheme="minorEastAsia"/>
          <w:b/>
          <w:bCs/>
        </w:rPr>
        <w:t xml:space="preserve"> spre</w:t>
      </w:r>
      <w:r w:rsidRPr="008F14AF" w:rsidR="00610FD3">
        <w:rPr>
          <w:rFonts w:ascii="Times New Roman" w:hAnsi="Times New Roman" w:cs="Times New Roman" w:eastAsiaTheme="minorEastAsia"/>
          <w:b/>
          <w:bCs/>
        </w:rPr>
        <w:t>ekt</w:t>
      </w:r>
      <w:r w:rsidRPr="008F14AF">
        <w:rPr>
          <w:rFonts w:ascii="Times New Roman" w:hAnsi="Times New Roman" w:cs="Times New Roman" w:eastAsiaTheme="minorEastAsia"/>
          <w:b/>
          <w:bCs/>
        </w:rPr>
        <w:t xml:space="preserve"> landen er ook op aan wanneer zij de integriteit van deze wetenschappelijke basis ondermijnen. </w:t>
      </w:r>
    </w:p>
    <w:p w:rsidRPr="00890481" w:rsidR="00F46C03" w:rsidP="00D666EB" w:rsidRDefault="00F46C03" w14:paraId="24BF1E4C" w14:textId="77777777"/>
    <w:p w:rsidR="00D666EB" w:rsidP="00D666EB" w:rsidRDefault="00D666EB" w14:paraId="2DB75460" w14:textId="3799A6C8">
      <w:r w:rsidRPr="00890481">
        <w:t xml:space="preserve">De leden van de </w:t>
      </w:r>
      <w:r w:rsidR="00F46C03">
        <w:t>PRO-fractie</w:t>
      </w:r>
      <w:r w:rsidRPr="00890481">
        <w:t xml:space="preserve"> constateren dat de wereldwijde bezuinigingen op ontwikkelingssamenwerking en humanitaire hulp een grote impact hebben op de effectiviteit van de VN. Kan de minister toelichten hoe deze bezuinigingen het </w:t>
      </w:r>
      <w:r w:rsidR="000E44F8">
        <w:t>World Food Programme (</w:t>
      </w:r>
      <w:r w:rsidRPr="00890481">
        <w:t>WFP</w:t>
      </w:r>
      <w:r w:rsidR="000E44F8">
        <w:t>)</w:t>
      </w:r>
      <w:r w:rsidRPr="00890481">
        <w:t xml:space="preserve"> en andere voedselzekerheidsprogramma’s raken en daarmee de omvang van honger in de wereld?</w:t>
      </w:r>
    </w:p>
    <w:p w:rsidR="007B5356" w:rsidP="00D666EB" w:rsidRDefault="007B5356" w14:paraId="066E1A33" w14:textId="77777777"/>
    <w:p w:rsidRPr="005D14CF" w:rsidR="007B5356" w:rsidP="005D14CF" w:rsidRDefault="007B5356" w14:paraId="424365CE" w14:textId="572B32A5">
      <w:pPr>
        <w:pStyle w:val="Geenafstand"/>
        <w:numPr>
          <w:ilvl w:val="0"/>
          <w:numId w:val="60"/>
        </w:numPr>
        <w:rPr>
          <w:rFonts w:ascii="Times New Roman" w:hAnsi="Times New Roman" w:cs="Times New Roman"/>
          <w:b/>
          <w:bCs/>
          <w:u w:val="single"/>
        </w:rPr>
      </w:pPr>
      <w:r w:rsidRPr="005D14CF">
        <w:rPr>
          <w:rFonts w:ascii="Times New Roman" w:hAnsi="Times New Roman" w:cs="Times New Roman"/>
          <w:b/>
          <w:bCs/>
          <w:u w:val="single"/>
        </w:rPr>
        <w:t>Antwoord van het kabinet</w:t>
      </w:r>
    </w:p>
    <w:p w:rsidRPr="005D14CF" w:rsidR="000E44F8" w:rsidP="005D14CF" w:rsidRDefault="00DB4D3E" w14:paraId="73CD2E6F" w14:textId="14663BA8">
      <w:pPr>
        <w:pStyle w:val="Geenafstand"/>
        <w:rPr>
          <w:rFonts w:ascii="Times New Roman" w:hAnsi="Times New Roman" w:cs="Times New Roman"/>
          <w:b/>
          <w:bCs/>
        </w:rPr>
      </w:pPr>
      <w:r w:rsidRPr="005D14CF">
        <w:rPr>
          <w:rFonts w:ascii="Times New Roman" w:hAnsi="Times New Roman" w:cs="Times New Roman"/>
          <w:b/>
          <w:bCs/>
        </w:rPr>
        <w:t xml:space="preserve">Het klopt dat WFP en andere humanitaire organisaties te maken hebben met financieringstekorten door wereldwijde bezuinigingen op humanitaire hulp. Hierdoor worden zij gedwongen om moeilijke keuzes te maken op basis van noden en </w:t>
      </w:r>
      <w:r w:rsidRPr="005D14CF" w:rsidR="00354EA2">
        <w:rPr>
          <w:rFonts w:ascii="Times New Roman" w:hAnsi="Times New Roman" w:cs="Times New Roman"/>
          <w:b/>
          <w:bCs/>
        </w:rPr>
        <w:t xml:space="preserve">dit </w:t>
      </w:r>
      <w:r w:rsidRPr="005D14CF">
        <w:rPr>
          <w:rFonts w:ascii="Times New Roman" w:hAnsi="Times New Roman" w:cs="Times New Roman"/>
          <w:b/>
          <w:bCs/>
        </w:rPr>
        <w:t xml:space="preserve">heeft ook effect op de voedselzekerheid. Nederland blijft de komende jaren een betrouwbare donor van WFP en roept andere landen actief op ook meerjarige, ongeoormerkte financiering te geven aan humanitaire organisaties, zodat zij effectief en efficiënt hulp kunnen verlenen daar waar de humanitaire en financiële noden het hoogst zijn. Daarnaast maakt het kabinet zich zorgen over de effecten </w:t>
      </w:r>
      <w:r w:rsidRPr="005D14CF" w:rsidR="00E328DC">
        <w:rPr>
          <w:rFonts w:ascii="Times New Roman" w:hAnsi="Times New Roman" w:cs="Times New Roman"/>
          <w:b/>
          <w:bCs/>
        </w:rPr>
        <w:t xml:space="preserve">op voedselzekerheid in de wereld </w:t>
      </w:r>
      <w:r w:rsidRPr="005D14CF">
        <w:rPr>
          <w:rFonts w:ascii="Times New Roman" w:hAnsi="Times New Roman" w:cs="Times New Roman"/>
          <w:b/>
          <w:bCs/>
        </w:rPr>
        <w:t xml:space="preserve">van </w:t>
      </w:r>
      <w:r w:rsidRPr="005D14CF" w:rsidR="00E328DC">
        <w:rPr>
          <w:rFonts w:ascii="Times New Roman" w:hAnsi="Times New Roman" w:cs="Times New Roman"/>
          <w:b/>
          <w:bCs/>
        </w:rPr>
        <w:t>onder andere de Russische agressie tegen Oekraïne,</w:t>
      </w:r>
      <w:r w:rsidRPr="005D14CF">
        <w:rPr>
          <w:rFonts w:ascii="Times New Roman" w:hAnsi="Times New Roman" w:cs="Times New Roman"/>
          <w:b/>
          <w:bCs/>
        </w:rPr>
        <w:t xml:space="preserve"> de blokkade van de Straat van Hormuz</w:t>
      </w:r>
      <w:r w:rsidRPr="005D14CF" w:rsidR="00840C2D">
        <w:rPr>
          <w:rFonts w:ascii="Times New Roman" w:hAnsi="Times New Roman" w:cs="Times New Roman"/>
          <w:b/>
          <w:bCs/>
        </w:rPr>
        <w:t>,</w:t>
      </w:r>
      <w:r w:rsidRPr="005D14CF">
        <w:rPr>
          <w:rFonts w:ascii="Times New Roman" w:hAnsi="Times New Roman" w:cs="Times New Roman"/>
          <w:b/>
          <w:bCs/>
        </w:rPr>
        <w:t xml:space="preserve"> en El Niño.</w:t>
      </w:r>
    </w:p>
    <w:p w:rsidRPr="00890481" w:rsidR="00DB4D3E" w:rsidP="00D666EB" w:rsidRDefault="00DB4D3E" w14:paraId="4E1CA55F" w14:textId="77777777"/>
    <w:p w:rsidR="00D666EB" w:rsidP="00D666EB" w:rsidRDefault="00D666EB" w14:paraId="6D2CBFAA" w14:textId="77777777">
      <w:pPr>
        <w:rPr>
          <w:i/>
          <w:iCs/>
        </w:rPr>
      </w:pPr>
      <w:r w:rsidRPr="000E44F8">
        <w:rPr>
          <w:i/>
          <w:iCs/>
        </w:rPr>
        <w:t>Overig</w:t>
      </w:r>
    </w:p>
    <w:p w:rsidRPr="000E44F8" w:rsidR="000E44F8" w:rsidP="00D666EB" w:rsidRDefault="000E44F8" w14:paraId="11065287" w14:textId="77777777">
      <w:pPr>
        <w:rPr>
          <w:i/>
          <w:iCs/>
        </w:rPr>
      </w:pPr>
    </w:p>
    <w:p w:rsidR="00D666EB" w:rsidP="00D666EB" w:rsidRDefault="00D666EB" w14:paraId="68C1BFF6" w14:textId="072CD5A0">
      <w:r w:rsidRPr="00890481">
        <w:t xml:space="preserve">De leden van de </w:t>
      </w:r>
      <w:r w:rsidR="000E44F8">
        <w:t>PRO-fractie</w:t>
      </w:r>
      <w:r w:rsidRPr="00890481">
        <w:t xml:space="preserve"> lezen in de beslisnota dat er een EU non-paper is over de situatie in het Midden-Oosten, die “nog niet met de Kamer is gedeeld.” Wanneer is het kabinet voornemens </w:t>
      </w:r>
      <w:r w:rsidRPr="00890481" w:rsidR="00286836">
        <w:t>de non-paper</w:t>
      </w:r>
      <w:r w:rsidRPr="00890481">
        <w:t xml:space="preserve"> met de Kamer te delen?</w:t>
      </w:r>
    </w:p>
    <w:p w:rsidR="005D14CF" w:rsidP="00D666EB" w:rsidRDefault="005D14CF" w14:paraId="24FDBE18" w14:textId="77777777"/>
    <w:p w:rsidR="006779E0" w:rsidP="00D666EB" w:rsidRDefault="006779E0" w14:paraId="60F27CAB" w14:textId="77777777"/>
    <w:p w:rsidRPr="002F3A0A" w:rsidR="006779E0" w:rsidP="002F3A0A" w:rsidRDefault="006779E0" w14:paraId="571150D3" w14:textId="3C7C3FEF">
      <w:pPr>
        <w:pStyle w:val="Geenafstand"/>
        <w:numPr>
          <w:ilvl w:val="0"/>
          <w:numId w:val="60"/>
        </w:numPr>
        <w:rPr>
          <w:rFonts w:ascii="Times New Roman" w:hAnsi="Times New Roman" w:cs="Times New Roman"/>
          <w:b/>
          <w:bCs/>
          <w:u w:val="single"/>
        </w:rPr>
      </w:pPr>
      <w:r w:rsidRPr="002F3A0A">
        <w:rPr>
          <w:rFonts w:ascii="Times New Roman" w:hAnsi="Times New Roman" w:cs="Times New Roman"/>
          <w:b/>
          <w:bCs/>
          <w:u w:val="single"/>
        </w:rPr>
        <w:lastRenderedPageBreak/>
        <w:t>Antwoord van het kabinet</w:t>
      </w:r>
    </w:p>
    <w:p w:rsidRPr="002F3A0A" w:rsidR="002A675D" w:rsidP="002F3A0A" w:rsidRDefault="005954AA" w14:paraId="3E18F927" w14:textId="7DFE8F2A">
      <w:pPr>
        <w:pStyle w:val="Geenafstand"/>
        <w:rPr>
          <w:rFonts w:ascii="Times New Roman" w:hAnsi="Times New Roman" w:cs="Times New Roman"/>
          <w:b/>
          <w:bCs/>
        </w:rPr>
      </w:pPr>
      <w:r w:rsidRPr="002F3A0A">
        <w:rPr>
          <w:rFonts w:ascii="Times New Roman" w:hAnsi="Times New Roman" w:cs="Times New Roman"/>
          <w:b/>
          <w:bCs/>
        </w:rPr>
        <w:t>Dit is incorrect. Het betreft</w:t>
      </w:r>
      <w:r w:rsidRPr="002F3A0A" w:rsidR="0099414D">
        <w:rPr>
          <w:rFonts w:ascii="Times New Roman" w:hAnsi="Times New Roman" w:cs="Times New Roman"/>
          <w:b/>
          <w:bCs/>
        </w:rPr>
        <w:t xml:space="preserve"> geen EU non-paper over de situatie in het Midden-Oosten maar</w:t>
      </w:r>
      <w:r w:rsidRPr="002F3A0A">
        <w:rPr>
          <w:rFonts w:ascii="Times New Roman" w:hAnsi="Times New Roman" w:cs="Times New Roman"/>
          <w:b/>
          <w:bCs/>
        </w:rPr>
        <w:t xml:space="preserve"> een </w:t>
      </w:r>
      <w:r w:rsidRPr="002F3A0A" w:rsidR="0099414D">
        <w:rPr>
          <w:rFonts w:ascii="Times New Roman" w:hAnsi="Times New Roman" w:cs="Times New Roman"/>
          <w:b/>
          <w:bCs/>
        </w:rPr>
        <w:t xml:space="preserve">denkrichting over </w:t>
      </w:r>
      <w:r w:rsidRPr="002F3A0A" w:rsidR="00B241C5">
        <w:rPr>
          <w:rFonts w:ascii="Times New Roman" w:hAnsi="Times New Roman" w:cs="Times New Roman"/>
          <w:b/>
          <w:bCs/>
        </w:rPr>
        <w:t>gezamenlijk EU</w:t>
      </w:r>
      <w:r w:rsidRPr="002F3A0A" w:rsidR="00537374">
        <w:rPr>
          <w:rFonts w:ascii="Times New Roman" w:hAnsi="Times New Roman" w:cs="Times New Roman"/>
          <w:b/>
          <w:bCs/>
        </w:rPr>
        <w:t>-</w:t>
      </w:r>
      <w:r w:rsidRPr="002F3A0A" w:rsidR="00B241C5">
        <w:rPr>
          <w:rFonts w:ascii="Times New Roman" w:hAnsi="Times New Roman" w:cs="Times New Roman"/>
          <w:b/>
          <w:bCs/>
        </w:rPr>
        <w:t>optreden binnen het VN</w:t>
      </w:r>
      <w:r w:rsidRPr="002F3A0A" w:rsidR="000B2C29">
        <w:rPr>
          <w:rFonts w:ascii="Times New Roman" w:hAnsi="Times New Roman" w:cs="Times New Roman"/>
          <w:b/>
          <w:bCs/>
        </w:rPr>
        <w:t>-</w:t>
      </w:r>
      <w:r w:rsidRPr="002F3A0A" w:rsidR="00B241C5">
        <w:rPr>
          <w:rFonts w:ascii="Times New Roman" w:hAnsi="Times New Roman" w:cs="Times New Roman"/>
          <w:b/>
          <w:bCs/>
        </w:rPr>
        <w:t>ontwikkelingssysteem</w:t>
      </w:r>
      <w:r w:rsidRPr="002F3A0A" w:rsidR="00A15072">
        <w:rPr>
          <w:rFonts w:ascii="Times New Roman" w:hAnsi="Times New Roman" w:cs="Times New Roman"/>
          <w:b/>
          <w:bCs/>
        </w:rPr>
        <w:t>.</w:t>
      </w:r>
      <w:r w:rsidRPr="002F3A0A" w:rsidR="00B241C5">
        <w:rPr>
          <w:rFonts w:ascii="Times New Roman" w:hAnsi="Times New Roman" w:cs="Times New Roman"/>
          <w:b/>
          <w:bCs/>
        </w:rPr>
        <w:t xml:space="preserve"> Zoals in de inzetbrief gesteld zet het kabinet zich in voor een meer samenhangende EU-positionering in multilaterale fora – waarbij financiering, normatieve agenda's en diplomatieke inzet sterker worden verbonden – en blijft inzetten op vroegtijdige afstemming tussen lidstaten, het benutten van informele formaties en het versterken van gezamenlijke EU-initiatieven.</w:t>
      </w:r>
      <w:r w:rsidRPr="002F3A0A" w:rsidR="008B0D29">
        <w:rPr>
          <w:rFonts w:ascii="Times New Roman" w:hAnsi="Times New Roman" w:cs="Times New Roman"/>
          <w:b/>
          <w:bCs/>
        </w:rPr>
        <w:t xml:space="preserve"> </w:t>
      </w:r>
      <w:r w:rsidRPr="002F3A0A" w:rsidR="0099414D">
        <w:rPr>
          <w:rFonts w:ascii="Times New Roman" w:hAnsi="Times New Roman" w:cs="Times New Roman"/>
          <w:b/>
          <w:bCs/>
        </w:rPr>
        <w:t>De HLW biedt gelegenheid hier met andere VN- en EU-lidstaten over van gedachten te wisselen.</w:t>
      </w:r>
    </w:p>
    <w:p w:rsidRPr="00890481" w:rsidR="00D666EB" w:rsidP="00D666EB" w:rsidRDefault="00D666EB" w14:paraId="6BEE2D16" w14:textId="77777777"/>
    <w:p w:rsidRPr="00890481" w:rsidR="00D666EB" w:rsidP="00C85D7B" w:rsidRDefault="007B79ED" w14:paraId="4C99174B" w14:textId="5AF76596">
      <w:pPr>
        <w:rPr>
          <w:b/>
        </w:rPr>
      </w:pPr>
      <w:r w:rsidRPr="00890481">
        <w:rPr>
          <w:b/>
        </w:rPr>
        <w:t>Vragen en opmerkingen van de leden van de CDA-fractie</w:t>
      </w:r>
    </w:p>
    <w:p w:rsidR="007B79ED" w:rsidP="007B79ED" w:rsidRDefault="007B79ED" w14:paraId="2BCF6A0F" w14:textId="55876DD3">
      <w:pPr>
        <w:rPr>
          <w:sz w:val="22"/>
          <w:szCs w:val="22"/>
        </w:rPr>
      </w:pPr>
    </w:p>
    <w:p w:rsidRPr="00890481" w:rsidR="00531919" w:rsidP="008D676C" w:rsidRDefault="007B79ED" w14:paraId="64DBB5BF" w14:textId="5246EC3D">
      <w:r w:rsidRPr="00890481">
        <w:t xml:space="preserve">De leden van de CDA-fractie hebben kennisgenomen van het verslag van de </w:t>
      </w:r>
      <w:r w:rsidRPr="008E489A">
        <w:t>80</w:t>
      </w:r>
      <w:r w:rsidRPr="001C1828" w:rsidR="001C1828">
        <w:rPr>
          <w:vertAlign w:val="superscript"/>
        </w:rPr>
        <w:t>ste</w:t>
      </w:r>
      <w:r>
        <w:rPr>
          <w:vertAlign w:val="superscript"/>
        </w:rPr>
        <w:t xml:space="preserve"> </w:t>
      </w:r>
      <w:r w:rsidRPr="00890481">
        <w:t xml:space="preserve">zitting van de Algemene Vergadering van de Verenigde Naties (AVVN). Deze leden onderschrijven het belang van een sterke internationale rechtsorde en van internationale samenwerking. Juist nu de wereldorde kantelt en machtspolitiek terugkeert, heeft een land als Nederland internationale afspraken en instituties nodig. De inzet moet daarom zijn om de </w:t>
      </w:r>
      <w:r w:rsidR="00304D01">
        <w:t>VN</w:t>
      </w:r>
      <w:r w:rsidRPr="00890481">
        <w:t xml:space="preserve"> zo effectief mogelijk te laten zijn en zich te </w:t>
      </w:r>
      <w:r w:rsidR="008371F1">
        <w:t xml:space="preserve">laten </w:t>
      </w:r>
      <w:r w:rsidRPr="00890481">
        <w:t>richten op de kerntaken: vrede, veiligheid, mensenrechten, ontwikkeling en bescherming van het internationaal recht. De</w:t>
      </w:r>
      <w:r w:rsidR="00E518D5">
        <w:t xml:space="preserve">ze leden </w:t>
      </w:r>
      <w:r w:rsidRPr="00890481">
        <w:t xml:space="preserve">hebben daarom de volgende vragen, die vooral ook gericht zijn op de Nederlandse inzet voor de komende, </w:t>
      </w:r>
      <w:r w:rsidRPr="008E489A">
        <w:t>81</w:t>
      </w:r>
      <w:r w:rsidRPr="00D04BD7" w:rsidR="00D04BD7">
        <w:rPr>
          <w:vertAlign w:val="superscript"/>
        </w:rPr>
        <w:t>ste</w:t>
      </w:r>
      <w:r>
        <w:rPr>
          <w:vertAlign w:val="superscript"/>
        </w:rPr>
        <w:t xml:space="preserve"> </w:t>
      </w:r>
      <w:r w:rsidRPr="00890481">
        <w:t>zitting van de AVVN.</w:t>
      </w:r>
    </w:p>
    <w:p w:rsidRPr="008E489A" w:rsidR="00D04BD7" w:rsidP="008D676C" w:rsidRDefault="00D04BD7" w14:paraId="172B8AAC" w14:textId="77777777"/>
    <w:p w:rsidRPr="00890481" w:rsidR="007B79ED" w:rsidP="008D676C" w:rsidRDefault="007B79ED" w14:paraId="4946C47D" w14:textId="77777777">
      <w:pPr>
        <w:rPr>
          <w:i/>
          <w:iCs/>
        </w:rPr>
      </w:pPr>
      <w:r w:rsidRPr="00890481">
        <w:rPr>
          <w:i/>
          <w:iCs/>
        </w:rPr>
        <w:t>Hervorming van de VN en de internationale rechtsorde</w:t>
      </w:r>
    </w:p>
    <w:p w:rsidRPr="008E489A" w:rsidR="000121F4" w:rsidP="008D676C" w:rsidRDefault="000121F4" w14:paraId="5B784D80" w14:textId="77777777">
      <w:pPr>
        <w:rPr>
          <w:i/>
          <w:iCs/>
        </w:rPr>
      </w:pPr>
    </w:p>
    <w:p w:rsidR="00D1517F" w:rsidP="008D676C" w:rsidRDefault="007B79ED" w14:paraId="40785A5C" w14:textId="77777777">
      <w:r w:rsidRPr="00890481">
        <w:t xml:space="preserve">De </w:t>
      </w:r>
      <w:r w:rsidR="00EC25BF">
        <w:t>m</w:t>
      </w:r>
      <w:r w:rsidRPr="008E489A">
        <w:t>inister-</w:t>
      </w:r>
      <w:r w:rsidR="00EC25BF">
        <w:t>p</w:t>
      </w:r>
      <w:r w:rsidRPr="008E489A">
        <w:t>resident</w:t>
      </w:r>
      <w:r w:rsidRPr="00890481">
        <w:t xml:space="preserve"> heeft tijdens de </w:t>
      </w:r>
      <w:r w:rsidRPr="008E489A">
        <w:t>80</w:t>
      </w:r>
      <w:r w:rsidRPr="00EC25BF" w:rsidR="00EC25BF">
        <w:rPr>
          <w:vertAlign w:val="superscript"/>
        </w:rPr>
        <w:t>ste</w:t>
      </w:r>
      <w:r>
        <w:rPr>
          <w:vertAlign w:val="superscript"/>
        </w:rPr>
        <w:t xml:space="preserve"> </w:t>
      </w:r>
      <w:r w:rsidRPr="00890481">
        <w:t xml:space="preserve">AVVN terecht gesteld dat de wereld in de afgelopen 80 jaar sterk is veranderd en dat de VN daarom mee moeten veranderen, terwijl de beginselen van het VN-Handvest overeind moeten blijven. De leden van de CDA-fractie onderschrijven deze analyse. De vraag is wel hoe Nederland dit tijdens de </w:t>
      </w:r>
      <w:r w:rsidRPr="008E489A">
        <w:t>81</w:t>
      </w:r>
      <w:r w:rsidRPr="006B2009" w:rsidR="006B2009">
        <w:rPr>
          <w:vertAlign w:val="superscript"/>
        </w:rPr>
        <w:t>ste</w:t>
      </w:r>
      <w:r w:rsidRPr="00890481">
        <w:t xml:space="preserve"> AVVN concreet gaat vertalen naar resultaten. Welke concrete resultaten wil het kabinet tijdens de ministeriële week van de </w:t>
      </w:r>
      <w:r w:rsidRPr="008E489A">
        <w:t>81</w:t>
      </w:r>
      <w:r w:rsidRPr="00595D6E" w:rsidR="00595D6E">
        <w:rPr>
          <w:vertAlign w:val="superscript"/>
        </w:rPr>
        <w:t>ste</w:t>
      </w:r>
      <w:r w:rsidR="00595D6E">
        <w:rPr>
          <w:vertAlign w:val="superscript"/>
        </w:rPr>
        <w:t xml:space="preserve"> </w:t>
      </w:r>
      <w:r w:rsidRPr="00890481">
        <w:t xml:space="preserve"> AVVN bereiken? Op welke dossiers ziet het kabinet voor Nederland een bijzondere rol?</w:t>
      </w:r>
      <w:r w:rsidR="00D54852">
        <w:t xml:space="preserve"> </w:t>
      </w:r>
    </w:p>
    <w:p w:rsidRPr="002F3A0A" w:rsidR="00D1517F" w:rsidP="002F3A0A" w:rsidRDefault="00D1517F" w14:paraId="085C6C34" w14:textId="77777777">
      <w:pPr>
        <w:pStyle w:val="Geenafstand"/>
        <w:rPr>
          <w:rFonts w:ascii="Times New Roman" w:hAnsi="Times New Roman" w:cs="Times New Roman"/>
          <w:b/>
        </w:rPr>
      </w:pPr>
    </w:p>
    <w:p w:rsidRPr="002F3A0A" w:rsidR="00D1517F" w:rsidP="002F3A0A" w:rsidRDefault="00D1517F" w14:paraId="65D43D5D" w14:textId="4231E402">
      <w:pPr>
        <w:pStyle w:val="Geenafstand"/>
        <w:numPr>
          <w:ilvl w:val="0"/>
          <w:numId w:val="60"/>
        </w:numPr>
        <w:rPr>
          <w:rFonts w:ascii="Times New Roman" w:hAnsi="Times New Roman" w:cs="Times New Roman"/>
          <w:b/>
          <w:u w:val="single"/>
        </w:rPr>
      </w:pPr>
      <w:r w:rsidRPr="002F3A0A">
        <w:rPr>
          <w:rFonts w:ascii="Times New Roman" w:hAnsi="Times New Roman" w:cs="Times New Roman"/>
          <w:b/>
          <w:u w:val="single"/>
        </w:rPr>
        <w:t>Antwoord van het kabinet</w:t>
      </w:r>
    </w:p>
    <w:p w:rsidRPr="002F3A0A" w:rsidR="00D1517F" w:rsidP="002F3A0A" w:rsidRDefault="00FA3A50" w14:paraId="5CAFF844" w14:textId="1F62134D">
      <w:pPr>
        <w:pStyle w:val="Geenafstand"/>
        <w:rPr>
          <w:rFonts w:ascii="Times New Roman" w:hAnsi="Times New Roman" w:cs="Times New Roman"/>
          <w:b/>
        </w:rPr>
      </w:pPr>
      <w:r w:rsidRPr="002F3A0A">
        <w:rPr>
          <w:rFonts w:ascii="Times New Roman" w:hAnsi="Times New Roman" w:cs="Times New Roman"/>
          <w:b/>
        </w:rPr>
        <w:t xml:space="preserve">Het kabinet zet tijdens </w:t>
      </w:r>
      <w:r w:rsidRPr="002F3A0A" w:rsidR="00EA1E8D">
        <w:rPr>
          <w:rFonts w:ascii="Times New Roman" w:hAnsi="Times New Roman" w:cs="Times New Roman"/>
          <w:b/>
        </w:rPr>
        <w:t>HLW</w:t>
      </w:r>
      <w:r w:rsidRPr="002F3A0A">
        <w:rPr>
          <w:rFonts w:ascii="Times New Roman" w:hAnsi="Times New Roman" w:cs="Times New Roman"/>
          <w:b/>
        </w:rPr>
        <w:t xml:space="preserve"> in op het aanhalen van de betrekkingen met een brede groep landen, zowel gelijkgezind als minder gelijkgezind. Voortgang op Nederlandse prioriteiten vergt in het huidige multilaterale landschap coalities die verder reiken dan de traditionele partners. Via bilaterale gesprekken en evenementen besteedt het </w:t>
      </w:r>
      <w:r w:rsidRPr="002F3A0A" w:rsidR="00E16C14">
        <w:rPr>
          <w:rFonts w:ascii="Times New Roman" w:hAnsi="Times New Roman" w:cs="Times New Roman"/>
          <w:b/>
        </w:rPr>
        <w:t>kabinet</w:t>
      </w:r>
      <w:r w:rsidRPr="002F3A0A">
        <w:rPr>
          <w:rFonts w:ascii="Times New Roman" w:hAnsi="Times New Roman" w:cs="Times New Roman"/>
          <w:b/>
        </w:rPr>
        <w:t xml:space="preserve"> daarom gericht aandacht aan </w:t>
      </w:r>
      <w:r w:rsidRPr="002F3A0A" w:rsidR="00D77F65">
        <w:rPr>
          <w:rFonts w:ascii="Times New Roman" w:hAnsi="Times New Roman" w:cs="Times New Roman"/>
          <w:b/>
        </w:rPr>
        <w:t>onderwerpen die ons binden met anderen, zoals</w:t>
      </w:r>
      <w:r w:rsidRPr="002F3A0A">
        <w:rPr>
          <w:rFonts w:ascii="Times New Roman" w:hAnsi="Times New Roman" w:cs="Times New Roman"/>
          <w:b/>
        </w:rPr>
        <w:t xml:space="preserve"> maritieme veiligheid, het tegengaan van de anti-rechtenbeweging, democratie </w:t>
      </w:r>
      <w:r w:rsidRPr="002F3A0A" w:rsidR="00D77F65">
        <w:rPr>
          <w:rFonts w:ascii="Times New Roman" w:hAnsi="Times New Roman" w:cs="Times New Roman"/>
          <w:b/>
        </w:rPr>
        <w:t>en goed bestuur</w:t>
      </w:r>
      <w:r w:rsidRPr="002F3A0A">
        <w:rPr>
          <w:rFonts w:ascii="Times New Roman" w:hAnsi="Times New Roman" w:cs="Times New Roman"/>
          <w:b/>
        </w:rPr>
        <w:t xml:space="preserve"> als basis voor duurzame vrede, </w:t>
      </w:r>
      <w:r w:rsidRPr="002F3A0A" w:rsidR="00D77F65">
        <w:rPr>
          <w:rFonts w:ascii="Times New Roman" w:hAnsi="Times New Roman" w:cs="Times New Roman"/>
          <w:b/>
        </w:rPr>
        <w:t>adequatere</w:t>
      </w:r>
      <w:r w:rsidRPr="002F3A0A">
        <w:rPr>
          <w:rFonts w:ascii="Times New Roman" w:hAnsi="Times New Roman" w:cs="Times New Roman"/>
          <w:b/>
        </w:rPr>
        <w:t xml:space="preserve"> financiering van humanitaire hulp en het bereiken van </w:t>
      </w:r>
      <w:r w:rsidRPr="002F3A0A">
        <w:rPr>
          <w:rFonts w:ascii="Times New Roman" w:hAnsi="Times New Roman" w:cs="Times New Roman"/>
          <w:b/>
          <w:i/>
        </w:rPr>
        <w:t>accountability</w:t>
      </w:r>
      <w:r w:rsidRPr="002F3A0A">
        <w:rPr>
          <w:rFonts w:ascii="Times New Roman" w:hAnsi="Times New Roman" w:cs="Times New Roman"/>
          <w:b/>
        </w:rPr>
        <w:t xml:space="preserve"> voor de Russische agressie tegen Oekraïne, </w:t>
      </w:r>
      <w:r w:rsidRPr="002F3A0A" w:rsidR="00D77F65">
        <w:rPr>
          <w:rFonts w:ascii="Times New Roman" w:hAnsi="Times New Roman" w:cs="Times New Roman"/>
          <w:b/>
        </w:rPr>
        <w:t>waarmee het Koninkrijk</w:t>
      </w:r>
      <w:r w:rsidRPr="002F3A0A">
        <w:rPr>
          <w:rFonts w:ascii="Times New Roman" w:hAnsi="Times New Roman" w:cs="Times New Roman"/>
          <w:b/>
        </w:rPr>
        <w:t xml:space="preserve"> op deze thema</w:t>
      </w:r>
      <w:r w:rsidRPr="002F3A0A" w:rsidR="00D77F65">
        <w:rPr>
          <w:rFonts w:ascii="Times New Roman" w:hAnsi="Times New Roman" w:cs="Times New Roman"/>
          <w:b/>
        </w:rPr>
        <w:t>’</w:t>
      </w:r>
      <w:r w:rsidRPr="002F3A0A">
        <w:rPr>
          <w:rFonts w:ascii="Times New Roman" w:hAnsi="Times New Roman" w:cs="Times New Roman"/>
          <w:b/>
        </w:rPr>
        <w:t xml:space="preserve">s </w:t>
      </w:r>
      <w:r w:rsidRPr="002F3A0A" w:rsidR="007300E7">
        <w:rPr>
          <w:rFonts w:ascii="Times New Roman" w:hAnsi="Times New Roman" w:cs="Times New Roman"/>
          <w:b/>
        </w:rPr>
        <w:t>inter</w:t>
      </w:r>
      <w:r w:rsidRPr="002F3A0A" w:rsidR="00D77F65">
        <w:rPr>
          <w:rFonts w:ascii="Times New Roman" w:hAnsi="Times New Roman" w:cs="Times New Roman"/>
          <w:b/>
        </w:rPr>
        <w:t>regionale</w:t>
      </w:r>
      <w:r w:rsidRPr="002F3A0A">
        <w:rPr>
          <w:rFonts w:ascii="Times New Roman" w:hAnsi="Times New Roman" w:cs="Times New Roman"/>
          <w:b/>
        </w:rPr>
        <w:t xml:space="preserve"> coalities op</w:t>
      </w:r>
      <w:r w:rsidRPr="002F3A0A" w:rsidR="00D77F65">
        <w:rPr>
          <w:rFonts w:ascii="Times New Roman" w:hAnsi="Times New Roman" w:cs="Times New Roman"/>
          <w:b/>
        </w:rPr>
        <w:t>zet</w:t>
      </w:r>
      <w:r w:rsidRPr="002F3A0A">
        <w:rPr>
          <w:rFonts w:ascii="Times New Roman" w:hAnsi="Times New Roman" w:cs="Times New Roman"/>
          <w:b/>
        </w:rPr>
        <w:t xml:space="preserve"> en</w:t>
      </w:r>
      <w:r w:rsidRPr="002F3A0A" w:rsidR="00D77F65">
        <w:rPr>
          <w:rFonts w:ascii="Times New Roman" w:hAnsi="Times New Roman" w:cs="Times New Roman"/>
          <w:b/>
        </w:rPr>
        <w:t>/of</w:t>
      </w:r>
      <w:r w:rsidRPr="002F3A0A">
        <w:rPr>
          <w:rFonts w:ascii="Times New Roman" w:hAnsi="Times New Roman" w:cs="Times New Roman"/>
          <w:b/>
        </w:rPr>
        <w:t xml:space="preserve"> uit</w:t>
      </w:r>
      <w:r w:rsidRPr="002F3A0A" w:rsidR="00D77F65">
        <w:rPr>
          <w:rFonts w:ascii="Times New Roman" w:hAnsi="Times New Roman" w:cs="Times New Roman"/>
          <w:b/>
        </w:rPr>
        <w:t>breidt</w:t>
      </w:r>
      <w:r w:rsidRPr="002F3A0A">
        <w:rPr>
          <w:rFonts w:ascii="Times New Roman" w:hAnsi="Times New Roman" w:cs="Times New Roman"/>
          <w:b/>
        </w:rPr>
        <w:t xml:space="preserve">. De </w:t>
      </w:r>
      <w:r w:rsidRPr="002F3A0A" w:rsidR="00E90621">
        <w:rPr>
          <w:rFonts w:ascii="Times New Roman" w:hAnsi="Times New Roman" w:cs="Times New Roman"/>
          <w:b/>
        </w:rPr>
        <w:t>HLW</w:t>
      </w:r>
      <w:r w:rsidRPr="002F3A0A">
        <w:rPr>
          <w:rFonts w:ascii="Times New Roman" w:hAnsi="Times New Roman" w:cs="Times New Roman"/>
          <w:b/>
        </w:rPr>
        <w:t xml:space="preserve"> biedt een goede gelegenheid om ideeën en voorstellen te verkennen en te toetsen waar steun voor bestaat. Het resultaat van de week ligt daarmee in de </w:t>
      </w:r>
      <w:r w:rsidRPr="002F3A0A" w:rsidR="00E16C14">
        <w:rPr>
          <w:rFonts w:ascii="Times New Roman" w:hAnsi="Times New Roman" w:cs="Times New Roman"/>
          <w:b/>
        </w:rPr>
        <w:t>samenwerkingsverbanden en initiatieven</w:t>
      </w:r>
      <w:r w:rsidRPr="002F3A0A">
        <w:rPr>
          <w:rFonts w:ascii="Times New Roman" w:hAnsi="Times New Roman" w:cs="Times New Roman"/>
          <w:b/>
        </w:rPr>
        <w:t xml:space="preserve"> waarop het Koninkrijk gedurende het jaar kan voortbouwen. Uw Kamer wordt separaat geïnformeerd over de </w:t>
      </w:r>
      <w:r w:rsidRPr="002F3A0A" w:rsidR="006A397E">
        <w:rPr>
          <w:rFonts w:ascii="Times New Roman" w:hAnsi="Times New Roman" w:cs="Times New Roman"/>
          <w:b/>
        </w:rPr>
        <w:t>HLW</w:t>
      </w:r>
      <w:r w:rsidRPr="002F3A0A">
        <w:rPr>
          <w:rFonts w:ascii="Times New Roman" w:hAnsi="Times New Roman" w:cs="Times New Roman"/>
          <w:b/>
        </w:rPr>
        <w:t xml:space="preserve"> via de verslagbrief.</w:t>
      </w:r>
    </w:p>
    <w:p w:rsidR="00FA3A50" w:rsidP="008D676C" w:rsidRDefault="00FA3A50" w14:paraId="337E6314" w14:textId="77777777"/>
    <w:p w:rsidR="00CC5312" w:rsidP="008D676C" w:rsidRDefault="007B79ED" w14:paraId="7D73BFC7" w14:textId="38D9EA09">
      <w:r w:rsidRPr="00890481">
        <w:lastRenderedPageBreak/>
        <w:t>De</w:t>
      </w:r>
      <w:r w:rsidR="00226CF4">
        <w:t xml:space="preserve">ze leden </w:t>
      </w:r>
      <w:r w:rsidRPr="00890481">
        <w:t xml:space="preserve">zien dat de internationale rechtsorde steeds verder onder druk staat. De samenstelling van bijvoorbeeld de Veiligheidsraad weerspiegelt daarnaast onvoldoende de huidige internationale machtsverhoudingen. </w:t>
      </w:r>
      <w:r w:rsidR="00F4376E">
        <w:t>Zij</w:t>
      </w:r>
      <w:r w:rsidRPr="00890481">
        <w:t xml:space="preserve"> vragen daarom of de </w:t>
      </w:r>
      <w:r w:rsidR="00425499">
        <w:t>minister</w:t>
      </w:r>
      <w:r w:rsidRPr="00890481">
        <w:t xml:space="preserve"> kan aangeven op welke wijze uitvoering wordt gegeven aan de motie</w:t>
      </w:r>
      <w:r w:rsidR="00371168">
        <w:t>-</w:t>
      </w:r>
      <w:r w:rsidRPr="00890481">
        <w:t xml:space="preserve">Bontenbal c.s. </w:t>
      </w:r>
      <w:r w:rsidRPr="008E489A" w:rsidR="005C0665">
        <w:t>(</w:t>
      </w:r>
      <w:r w:rsidR="005C0665">
        <w:t xml:space="preserve">Kamerstuk </w:t>
      </w:r>
      <w:r w:rsidRPr="008E489A" w:rsidR="005C0665">
        <w:t>23432, nr. 650)</w:t>
      </w:r>
      <w:r w:rsidR="005C0665">
        <w:t xml:space="preserve"> </w:t>
      </w:r>
      <w:r w:rsidRPr="00890481">
        <w:t>over waar mogelijk met middenmachten optrekken in het hervormen van internationale instellingen</w:t>
      </w:r>
      <w:r w:rsidR="005C0665">
        <w:t>,</w:t>
      </w:r>
      <w:r w:rsidRPr="00890481">
        <w:t xml:space="preserve"> zodat de stem van landen in Afrika, Azië en Latijns-Amerika daarin zwaarder gaat meewegen</w:t>
      </w:r>
      <w:r w:rsidRPr="008E489A">
        <w:t>.</w:t>
      </w:r>
      <w:r w:rsidRPr="00890481">
        <w:t xml:space="preserve"> Welke hervorming van de Veiligheidsraad acht het kabinet niet alleen wenselijk, maar ook daadwerkelijk haalbaar?</w:t>
      </w:r>
      <w:r w:rsidR="00255728">
        <w:t xml:space="preserve"> </w:t>
      </w:r>
    </w:p>
    <w:p w:rsidR="00CF248C" w:rsidP="008D676C" w:rsidRDefault="00CF248C" w14:paraId="4D1D7401" w14:textId="77777777"/>
    <w:p w:rsidRPr="002F3A0A" w:rsidR="00CF248C" w:rsidP="002F3A0A" w:rsidRDefault="00CF248C" w14:paraId="1CE6C562" w14:textId="0DD8F54F">
      <w:pPr>
        <w:pStyle w:val="Geenafstand"/>
        <w:numPr>
          <w:ilvl w:val="0"/>
          <w:numId w:val="60"/>
        </w:numPr>
        <w:rPr>
          <w:rFonts w:ascii="Times New Roman" w:hAnsi="Times New Roman" w:cs="Times New Roman"/>
          <w:b/>
          <w:bCs/>
          <w:u w:val="single"/>
        </w:rPr>
      </w:pPr>
      <w:r w:rsidRPr="002F3A0A">
        <w:rPr>
          <w:rFonts w:ascii="Times New Roman" w:hAnsi="Times New Roman" w:cs="Times New Roman"/>
          <w:b/>
          <w:bCs/>
          <w:u w:val="single"/>
        </w:rPr>
        <w:t>Antwoord van het kabinet</w:t>
      </w:r>
      <w:r w:rsidRPr="002F3A0A" w:rsidR="00C31D92">
        <w:rPr>
          <w:rFonts w:ascii="Times New Roman" w:hAnsi="Times New Roman" w:cs="Times New Roman"/>
          <w:b/>
          <w:bCs/>
          <w:color w:val="FF0000"/>
          <w:u w:val="single"/>
        </w:rPr>
        <w:t xml:space="preserve"> </w:t>
      </w:r>
    </w:p>
    <w:p w:rsidRPr="002F3A0A" w:rsidR="00FD02BA" w:rsidP="002F3A0A" w:rsidRDefault="006B20FC" w14:paraId="4B4C2EF7" w14:textId="4816C0E2">
      <w:pPr>
        <w:pStyle w:val="Geenafstand"/>
        <w:rPr>
          <w:rFonts w:ascii="Times New Roman" w:hAnsi="Times New Roman" w:cs="Times New Roman"/>
          <w:b/>
          <w:bCs/>
        </w:rPr>
      </w:pPr>
      <w:r w:rsidRPr="002F3A0A">
        <w:rPr>
          <w:rFonts w:ascii="Times New Roman" w:hAnsi="Times New Roman" w:cs="Times New Roman"/>
          <w:b/>
          <w:bCs/>
        </w:rPr>
        <w:t>Het Koninkrijk neemt in Benelux-verband actief deel aan het onderhandelingsproces over VNVR</w:t>
      </w:r>
      <w:r w:rsidRPr="002F3A0A" w:rsidR="00874D91">
        <w:rPr>
          <w:rFonts w:ascii="Times New Roman" w:hAnsi="Times New Roman" w:cs="Times New Roman"/>
          <w:b/>
          <w:bCs/>
        </w:rPr>
        <w:t>-</w:t>
      </w:r>
      <w:r w:rsidRPr="002F3A0A">
        <w:rPr>
          <w:rFonts w:ascii="Times New Roman" w:hAnsi="Times New Roman" w:cs="Times New Roman"/>
          <w:b/>
          <w:bCs/>
        </w:rPr>
        <w:t>hervormingen. Hervorming moet o.a. leiden tot betere vertegenwoordiging van het VN-lidmaatschap in de VNVR en effectievere naleving van het mandaat. Het Koninkrijk spreekt (in Benelux</w:t>
      </w:r>
      <w:r w:rsidRPr="002F3A0A" w:rsidR="00100560">
        <w:rPr>
          <w:rFonts w:ascii="Times New Roman" w:hAnsi="Times New Roman" w:cs="Times New Roman"/>
          <w:b/>
          <w:bCs/>
        </w:rPr>
        <w:t>-</w:t>
      </w:r>
      <w:r w:rsidRPr="002F3A0A">
        <w:rPr>
          <w:rFonts w:ascii="Times New Roman" w:hAnsi="Times New Roman" w:cs="Times New Roman"/>
          <w:b/>
          <w:bCs/>
        </w:rPr>
        <w:t xml:space="preserve">verband) steun uit voor permanente Afrikaanse vertegenwoordiging in een hervormde VNVR, bijvoorbeeld tijdens de intergouvernementele onderhandelingen die hierover plaatsvinden in New York. Een dergelijke uitbreiding helpt samenwerking met het </w:t>
      </w:r>
      <w:r w:rsidRPr="002F3A0A" w:rsidR="00840C2D">
        <w:rPr>
          <w:rFonts w:ascii="Times New Roman" w:hAnsi="Times New Roman" w:cs="Times New Roman"/>
          <w:b/>
          <w:bCs/>
        </w:rPr>
        <w:t>m</w:t>
      </w:r>
      <w:r w:rsidRPr="002F3A0A">
        <w:rPr>
          <w:rFonts w:ascii="Times New Roman" w:hAnsi="Times New Roman" w:cs="Times New Roman"/>
          <w:b/>
          <w:bCs/>
        </w:rPr>
        <w:t xml:space="preserve">ondiale </w:t>
      </w:r>
      <w:r w:rsidRPr="002F3A0A" w:rsidR="00840C2D">
        <w:rPr>
          <w:rFonts w:ascii="Times New Roman" w:hAnsi="Times New Roman" w:cs="Times New Roman"/>
          <w:b/>
          <w:bCs/>
        </w:rPr>
        <w:t>z</w:t>
      </w:r>
      <w:r w:rsidRPr="002F3A0A">
        <w:rPr>
          <w:rFonts w:ascii="Times New Roman" w:hAnsi="Times New Roman" w:cs="Times New Roman"/>
          <w:b/>
          <w:bCs/>
        </w:rPr>
        <w:t>uiden te versterken.</w:t>
      </w:r>
      <w:r w:rsidRPr="002F3A0A" w:rsidR="00FD02BA">
        <w:rPr>
          <w:rFonts w:ascii="Times New Roman" w:hAnsi="Times New Roman" w:cs="Times New Roman"/>
          <w:b/>
          <w:bCs/>
        </w:rPr>
        <w:t xml:space="preserve"> </w:t>
      </w:r>
      <w:r w:rsidRPr="002F3A0A" w:rsidR="003330F1">
        <w:rPr>
          <w:rFonts w:ascii="Times New Roman" w:hAnsi="Times New Roman" w:cs="Times New Roman"/>
          <w:b/>
          <w:bCs/>
        </w:rPr>
        <w:t>Daarbij</w:t>
      </w:r>
      <w:r w:rsidRPr="002F3A0A" w:rsidR="00FD02BA">
        <w:rPr>
          <w:rFonts w:ascii="Times New Roman" w:hAnsi="Times New Roman" w:cs="Times New Roman"/>
          <w:b/>
          <w:bCs/>
        </w:rPr>
        <w:t xml:space="preserve"> </w:t>
      </w:r>
      <w:r w:rsidRPr="002F3A0A" w:rsidR="003330F1">
        <w:rPr>
          <w:rFonts w:ascii="Times New Roman" w:hAnsi="Times New Roman" w:cs="Times New Roman"/>
          <w:b/>
          <w:bCs/>
        </w:rPr>
        <w:t>is</w:t>
      </w:r>
      <w:r w:rsidRPr="002F3A0A" w:rsidR="00FD02BA">
        <w:rPr>
          <w:rFonts w:ascii="Times New Roman" w:hAnsi="Times New Roman" w:cs="Times New Roman"/>
          <w:b/>
          <w:bCs/>
        </w:rPr>
        <w:t xml:space="preserve"> steeds </w:t>
      </w:r>
      <w:r w:rsidRPr="002F3A0A" w:rsidR="003330F1">
        <w:rPr>
          <w:rFonts w:ascii="Times New Roman" w:hAnsi="Times New Roman" w:cs="Times New Roman"/>
          <w:b/>
          <w:bCs/>
        </w:rPr>
        <w:t>meer</w:t>
      </w:r>
      <w:r w:rsidRPr="002F3A0A" w:rsidR="00FD02BA">
        <w:rPr>
          <w:rFonts w:ascii="Times New Roman" w:hAnsi="Times New Roman" w:cs="Times New Roman"/>
          <w:b/>
          <w:bCs/>
        </w:rPr>
        <w:t xml:space="preserve"> erkenning en steun van VN-lidstaten voor betere vertegenwoordiging van Afrikaanse landen in de VNVR.  </w:t>
      </w:r>
    </w:p>
    <w:p w:rsidR="00CC5312" w:rsidP="008D676C" w:rsidRDefault="00CC5312" w14:paraId="48202D82" w14:textId="77777777"/>
    <w:p w:rsidR="007B79ED" w:rsidP="008D676C" w:rsidRDefault="007B79ED" w14:paraId="5F1DBB36" w14:textId="5C912AB4">
      <w:r w:rsidRPr="00890481">
        <w:t xml:space="preserve">De </w:t>
      </w:r>
      <w:r w:rsidR="00255728">
        <w:t xml:space="preserve">leden van de </w:t>
      </w:r>
      <w:r w:rsidRPr="00890481">
        <w:t xml:space="preserve">CDA-fractie </w:t>
      </w:r>
      <w:r w:rsidRPr="008E489A">
        <w:t>vind</w:t>
      </w:r>
      <w:r w:rsidR="00255728">
        <w:t>en</w:t>
      </w:r>
      <w:r w:rsidRPr="00890481">
        <w:t xml:space="preserve"> het van groot belang dat Nederland consequent blijft staan voor het Internationaal Gerechtshof en het Internationaal Strafhof. Hoe zet het kabinet de AVVN in om de steun voor deze instellingen te verbreden, juist onder landen buiten Europa?</w:t>
      </w:r>
    </w:p>
    <w:p w:rsidR="004D29B8" w:rsidP="008D676C" w:rsidRDefault="004D29B8" w14:paraId="207B942D" w14:textId="77777777"/>
    <w:p w:rsidRPr="00A15E96" w:rsidR="004D29B8" w:rsidP="00A15E96" w:rsidRDefault="004D29B8" w14:paraId="06ED3149" w14:textId="25827C86">
      <w:pPr>
        <w:pStyle w:val="Geenafstand"/>
        <w:numPr>
          <w:ilvl w:val="0"/>
          <w:numId w:val="60"/>
        </w:numPr>
        <w:rPr>
          <w:rFonts w:ascii="Times New Roman" w:hAnsi="Times New Roman" w:cs="Times New Roman"/>
          <w:b/>
          <w:bCs/>
          <w:u w:val="single"/>
        </w:rPr>
      </w:pPr>
      <w:r w:rsidRPr="00A15E96">
        <w:rPr>
          <w:rFonts w:ascii="Times New Roman" w:hAnsi="Times New Roman" w:cs="Times New Roman"/>
          <w:b/>
          <w:bCs/>
          <w:u w:val="single"/>
        </w:rPr>
        <w:t>Antwoord van het kabinet</w:t>
      </w:r>
    </w:p>
    <w:p w:rsidRPr="00A15E96" w:rsidR="007B3ABC" w:rsidP="00A15E96" w:rsidRDefault="002524FD" w14:paraId="16DA93FA" w14:textId="30A86570">
      <w:pPr>
        <w:pStyle w:val="Geenafstand"/>
        <w:rPr>
          <w:rFonts w:ascii="Times New Roman" w:hAnsi="Times New Roman" w:cs="Times New Roman"/>
          <w:b/>
          <w:bCs/>
        </w:rPr>
      </w:pPr>
      <w:r w:rsidRPr="00A15E96">
        <w:rPr>
          <w:rFonts w:ascii="Times New Roman" w:hAnsi="Times New Roman" w:cs="Times New Roman"/>
          <w:b/>
          <w:bCs/>
        </w:rPr>
        <w:t xml:space="preserve">Het is van belang dat </w:t>
      </w:r>
      <w:r w:rsidRPr="00A15E96" w:rsidR="005C5B3B">
        <w:rPr>
          <w:rFonts w:ascii="Times New Roman" w:hAnsi="Times New Roman" w:cs="Times New Roman"/>
          <w:b/>
          <w:bCs/>
        </w:rPr>
        <w:t>beide</w:t>
      </w:r>
      <w:r w:rsidRPr="00A15E96">
        <w:rPr>
          <w:rFonts w:ascii="Times New Roman" w:hAnsi="Times New Roman" w:cs="Times New Roman"/>
          <w:b/>
          <w:bCs/>
        </w:rPr>
        <w:t xml:space="preserve"> </w:t>
      </w:r>
      <w:r w:rsidRPr="00A15E96" w:rsidR="005C7B41">
        <w:rPr>
          <w:rFonts w:ascii="Times New Roman" w:hAnsi="Times New Roman" w:cs="Times New Roman"/>
          <w:b/>
          <w:bCs/>
        </w:rPr>
        <w:t>instellingen</w:t>
      </w:r>
      <w:r w:rsidRPr="00A15E96">
        <w:rPr>
          <w:rFonts w:ascii="Times New Roman" w:hAnsi="Times New Roman" w:cs="Times New Roman"/>
          <w:b/>
          <w:bCs/>
        </w:rPr>
        <w:t xml:space="preserve"> hun mandaat onafhankelijk en onbelemmerd kunnen uitvoeren. </w:t>
      </w:r>
      <w:r w:rsidRPr="00A15E96" w:rsidR="007B3ABC">
        <w:rPr>
          <w:rFonts w:ascii="Times New Roman" w:hAnsi="Times New Roman" w:cs="Times New Roman"/>
          <w:b/>
          <w:bCs/>
        </w:rPr>
        <w:t xml:space="preserve">Nederland staat pal achter </w:t>
      </w:r>
      <w:r w:rsidRPr="00A15E96" w:rsidR="00581B66">
        <w:rPr>
          <w:rFonts w:ascii="Times New Roman" w:hAnsi="Times New Roman" w:cs="Times New Roman"/>
          <w:b/>
          <w:bCs/>
        </w:rPr>
        <w:t>beide</w:t>
      </w:r>
      <w:r w:rsidRPr="00A15E96" w:rsidR="007B3ABC">
        <w:rPr>
          <w:rFonts w:ascii="Times New Roman" w:hAnsi="Times New Roman" w:cs="Times New Roman"/>
          <w:b/>
          <w:bCs/>
        </w:rPr>
        <w:t xml:space="preserve"> hoven en zal zich</w:t>
      </w:r>
      <w:r w:rsidRPr="00A15E96">
        <w:rPr>
          <w:rFonts w:ascii="Times New Roman" w:hAnsi="Times New Roman" w:cs="Times New Roman"/>
          <w:b/>
          <w:bCs/>
        </w:rPr>
        <w:t xml:space="preserve">, </w:t>
      </w:r>
      <w:r w:rsidRPr="00A15E96" w:rsidR="007B3ABC">
        <w:rPr>
          <w:rFonts w:ascii="Times New Roman" w:hAnsi="Times New Roman" w:cs="Times New Roman"/>
          <w:b/>
          <w:bCs/>
        </w:rPr>
        <w:t xml:space="preserve">samen met gelijkgezinde partners, onverminderd blijven inzetten om </w:t>
      </w:r>
      <w:r w:rsidRPr="00A15E96">
        <w:rPr>
          <w:rFonts w:ascii="Times New Roman" w:hAnsi="Times New Roman" w:cs="Times New Roman"/>
          <w:b/>
          <w:bCs/>
        </w:rPr>
        <w:t>de hoven</w:t>
      </w:r>
      <w:r w:rsidRPr="00A15E96" w:rsidR="007B3ABC">
        <w:rPr>
          <w:rFonts w:ascii="Times New Roman" w:hAnsi="Times New Roman" w:cs="Times New Roman"/>
          <w:b/>
          <w:bCs/>
        </w:rPr>
        <w:t xml:space="preserve"> te beschermen en ondersteunen waar nodig. </w:t>
      </w:r>
      <w:r w:rsidRPr="00A15E96">
        <w:rPr>
          <w:rFonts w:ascii="Times New Roman" w:hAnsi="Times New Roman" w:cs="Times New Roman"/>
          <w:b/>
          <w:bCs/>
        </w:rPr>
        <w:t xml:space="preserve">Tijdens de AVVN zal </w:t>
      </w:r>
      <w:r w:rsidRPr="00A15E96" w:rsidR="00913E22">
        <w:rPr>
          <w:rFonts w:ascii="Times New Roman" w:hAnsi="Times New Roman" w:cs="Times New Roman"/>
          <w:b/>
          <w:bCs/>
        </w:rPr>
        <w:t>het Koninkrijk</w:t>
      </w:r>
      <w:r w:rsidRPr="00A15E96">
        <w:rPr>
          <w:rFonts w:ascii="Times New Roman" w:hAnsi="Times New Roman" w:cs="Times New Roman"/>
          <w:b/>
          <w:bCs/>
        </w:rPr>
        <w:t xml:space="preserve"> deze boodschappen in alle </w:t>
      </w:r>
      <w:r w:rsidRPr="00A15E96" w:rsidR="006174EA">
        <w:rPr>
          <w:rFonts w:ascii="Times New Roman" w:hAnsi="Times New Roman" w:cs="Times New Roman"/>
          <w:b/>
          <w:bCs/>
        </w:rPr>
        <w:t>relevante</w:t>
      </w:r>
      <w:r w:rsidRPr="00A15E96">
        <w:rPr>
          <w:rFonts w:ascii="Times New Roman" w:hAnsi="Times New Roman" w:cs="Times New Roman"/>
          <w:b/>
          <w:bCs/>
        </w:rPr>
        <w:t xml:space="preserve"> for</w:t>
      </w:r>
      <w:r w:rsidRPr="00A15E96" w:rsidR="006174EA">
        <w:rPr>
          <w:rFonts w:ascii="Times New Roman" w:hAnsi="Times New Roman" w:cs="Times New Roman"/>
          <w:b/>
          <w:bCs/>
        </w:rPr>
        <w:t>a en gesprekken</w:t>
      </w:r>
      <w:r w:rsidRPr="00A15E96">
        <w:rPr>
          <w:rFonts w:ascii="Times New Roman" w:hAnsi="Times New Roman" w:cs="Times New Roman"/>
          <w:b/>
          <w:bCs/>
        </w:rPr>
        <w:t xml:space="preserve"> herhalen.</w:t>
      </w:r>
    </w:p>
    <w:p w:rsidRPr="008E489A" w:rsidR="002D7FA2" w:rsidP="002F1EC8" w:rsidRDefault="002D7FA2" w14:paraId="529A9969" w14:textId="77777777"/>
    <w:p w:rsidRPr="00890481" w:rsidR="007B79ED" w:rsidP="008D676C" w:rsidRDefault="007B79ED" w14:paraId="12A3EDDF" w14:textId="77777777">
      <w:pPr>
        <w:rPr>
          <w:i/>
          <w:iCs/>
        </w:rPr>
      </w:pPr>
      <w:r w:rsidRPr="00890481">
        <w:rPr>
          <w:i/>
          <w:iCs/>
        </w:rPr>
        <w:t xml:space="preserve">Oekraïne </w:t>
      </w:r>
    </w:p>
    <w:p w:rsidRPr="003E7A67" w:rsidR="000121F4" w:rsidP="008D676C" w:rsidRDefault="000121F4" w14:paraId="17BBB6E4" w14:textId="77777777">
      <w:pPr>
        <w:rPr>
          <w:b/>
        </w:rPr>
      </w:pPr>
      <w:bookmarkStart w:name="_Hlk239324456" w:id="6"/>
    </w:p>
    <w:p w:rsidR="007B79ED" w:rsidP="008D676C" w:rsidRDefault="007B79ED" w14:paraId="35E94307" w14:textId="308BE69E">
      <w:r w:rsidRPr="00890481">
        <w:t xml:space="preserve">De Russische aanvalsoorlog tegen Oekraïne is niet alleen een aanval op Oekraïne, maar ook op de beginselen waarop de </w:t>
      </w:r>
      <w:r w:rsidR="005D7F3B">
        <w:t>VN</w:t>
      </w:r>
      <w:r w:rsidRPr="00890481">
        <w:t xml:space="preserve"> zijn gebouwd. Grenzen mogen niet met geweld worden veranderd. Agressie mag niet worden beloond. Tegelijkertijd zien we dat de afgelopen jaren veel landen in Afrika, Azië en Latijns-Amerika anders naar deze oorlog kijken dan Europese landen. Voor deze landen is Oekraïne één van meerdere grote internationale crises. Rusland maakt daar actief gebruik van. De leden van de CDA-fractie vragen hoe het kabinet tijdens de komende AVVN het draagvlak buiten Europa voor de soevereiniteit en territoriale integriteit van Oekraïne wil vergroten. Met welke landen en regionale organisaties worden hierover gericht gesprekken gevoerd?</w:t>
      </w:r>
    </w:p>
    <w:p w:rsidR="00CD784D" w:rsidP="008D676C" w:rsidRDefault="00CD784D" w14:paraId="3D4A8C6A" w14:textId="77777777"/>
    <w:bookmarkEnd w:id="6"/>
    <w:p w:rsidRPr="00A15E96" w:rsidR="00CD784D" w:rsidP="00A15E96" w:rsidRDefault="00CD784D" w14:paraId="18BC9C3B" w14:textId="41861528">
      <w:pPr>
        <w:pStyle w:val="Geenafstand"/>
        <w:numPr>
          <w:ilvl w:val="0"/>
          <w:numId w:val="60"/>
        </w:numPr>
        <w:rPr>
          <w:rFonts w:ascii="Times New Roman" w:hAnsi="Times New Roman" w:cs="Times New Roman"/>
          <w:b/>
          <w:bCs/>
          <w:u w:val="single"/>
        </w:rPr>
      </w:pPr>
      <w:r w:rsidRPr="00A15E96">
        <w:rPr>
          <w:rFonts w:ascii="Times New Roman" w:hAnsi="Times New Roman" w:cs="Times New Roman"/>
          <w:b/>
          <w:bCs/>
          <w:u w:val="single"/>
        </w:rPr>
        <w:t>Antwoord van het kabinet</w:t>
      </w:r>
      <w:r w:rsidRPr="00A15E96" w:rsidR="00B3782E">
        <w:rPr>
          <w:rFonts w:ascii="Times New Roman" w:hAnsi="Times New Roman" w:cs="Times New Roman"/>
          <w:b/>
          <w:bCs/>
          <w:u w:val="single"/>
        </w:rPr>
        <w:t xml:space="preserve"> </w:t>
      </w:r>
    </w:p>
    <w:p w:rsidRPr="00A15E96" w:rsidR="000643CB" w:rsidP="00A15E96" w:rsidRDefault="000643CB" w14:paraId="2CE8EF95" w14:textId="4E519CA8">
      <w:pPr>
        <w:pStyle w:val="Geenafstand"/>
        <w:rPr>
          <w:rFonts w:ascii="Times New Roman" w:hAnsi="Times New Roman" w:cs="Times New Roman"/>
          <w:b/>
          <w:bCs/>
        </w:rPr>
      </w:pPr>
      <w:r w:rsidRPr="00A15E96">
        <w:rPr>
          <w:rFonts w:ascii="Times New Roman" w:hAnsi="Times New Roman" w:cs="Times New Roman"/>
          <w:b/>
          <w:bCs/>
        </w:rPr>
        <w:t xml:space="preserve">Het kabinet hecht groot belang aan de internationale rechtsorde en de kernbeginselen van het VN-Handvest, waaronder respect voor soevereiniteit en territoriale integriteit en het verbod op agressie en het recht op zelfverdediging. Deze beginselen staan ook centraal in de </w:t>
      </w:r>
      <w:r w:rsidRPr="00A15E96">
        <w:rPr>
          <w:rFonts w:ascii="Times New Roman" w:hAnsi="Times New Roman" w:cs="Times New Roman"/>
          <w:b/>
          <w:bCs/>
        </w:rPr>
        <w:lastRenderedPageBreak/>
        <w:t xml:space="preserve">Nederlandse inzet ten aanzien van Oekraïne. Het kabinet zet zich, samen met internationale partners, doorlopend in om het internationale draagvlak voor de soevereiniteit en territoriale integriteit van Oekraïne te behouden en te vergroten en Russische desinformatie hierover tegen te gaan. Tijdens de </w:t>
      </w:r>
      <w:r w:rsidRPr="00A15E96" w:rsidR="00BF6644">
        <w:rPr>
          <w:rFonts w:ascii="Times New Roman" w:hAnsi="Times New Roman" w:cs="Times New Roman"/>
          <w:b/>
          <w:bCs/>
        </w:rPr>
        <w:t>HLW</w:t>
      </w:r>
      <w:r w:rsidRPr="00A15E96">
        <w:rPr>
          <w:rFonts w:ascii="Times New Roman" w:hAnsi="Times New Roman" w:cs="Times New Roman"/>
          <w:b/>
          <w:bCs/>
        </w:rPr>
        <w:t xml:space="preserve"> gebeurt dit onder meer door gerichte </w:t>
      </w:r>
      <w:proofErr w:type="spellStart"/>
      <w:r w:rsidRPr="00A15E96">
        <w:rPr>
          <w:rFonts w:ascii="Times New Roman" w:hAnsi="Times New Roman" w:cs="Times New Roman"/>
          <w:b/>
          <w:bCs/>
          <w:i/>
        </w:rPr>
        <w:t>outreach</w:t>
      </w:r>
      <w:proofErr w:type="spellEnd"/>
      <w:r w:rsidRPr="00A15E96">
        <w:rPr>
          <w:rFonts w:ascii="Times New Roman" w:hAnsi="Times New Roman" w:cs="Times New Roman"/>
          <w:b/>
          <w:bCs/>
        </w:rPr>
        <w:t xml:space="preserve"> in bilaterale gesprekken met landen uit Afrika, Azië en Latijns-Amerika en tijdens side-events. Zo </w:t>
      </w:r>
      <w:r w:rsidRPr="00A15E96" w:rsidR="00BF6644">
        <w:rPr>
          <w:rFonts w:ascii="Times New Roman" w:hAnsi="Times New Roman" w:cs="Times New Roman"/>
          <w:b/>
          <w:bCs/>
        </w:rPr>
        <w:t>is</w:t>
      </w:r>
      <w:r w:rsidRPr="00A15E96">
        <w:rPr>
          <w:rFonts w:ascii="Times New Roman" w:hAnsi="Times New Roman" w:cs="Times New Roman"/>
          <w:b/>
          <w:bCs/>
        </w:rPr>
        <w:t xml:space="preserve"> </w:t>
      </w:r>
      <w:r w:rsidRPr="00A15E96" w:rsidR="00853FFE">
        <w:rPr>
          <w:rFonts w:ascii="Times New Roman" w:hAnsi="Times New Roman" w:cs="Times New Roman"/>
          <w:b/>
          <w:bCs/>
        </w:rPr>
        <w:t>het Koninkrijk</w:t>
      </w:r>
      <w:r w:rsidRPr="00A15E96">
        <w:rPr>
          <w:rFonts w:ascii="Times New Roman" w:hAnsi="Times New Roman" w:cs="Times New Roman"/>
          <w:b/>
          <w:bCs/>
        </w:rPr>
        <w:t xml:space="preserve"> </w:t>
      </w:r>
      <w:r w:rsidRPr="00A15E96" w:rsidR="00BF6644">
        <w:rPr>
          <w:rFonts w:ascii="Times New Roman" w:hAnsi="Times New Roman" w:cs="Times New Roman"/>
          <w:b/>
          <w:bCs/>
        </w:rPr>
        <w:t xml:space="preserve">voornemens </w:t>
      </w:r>
      <w:r w:rsidRPr="00A15E96">
        <w:rPr>
          <w:rFonts w:ascii="Times New Roman" w:hAnsi="Times New Roman" w:cs="Times New Roman"/>
          <w:b/>
          <w:bCs/>
        </w:rPr>
        <w:t xml:space="preserve">deel </w:t>
      </w:r>
      <w:r w:rsidRPr="00A15E96" w:rsidR="00BF6644">
        <w:rPr>
          <w:rFonts w:ascii="Times New Roman" w:hAnsi="Times New Roman" w:cs="Times New Roman"/>
          <w:b/>
          <w:bCs/>
        </w:rPr>
        <w:t>te nemen</w:t>
      </w:r>
      <w:r w:rsidRPr="00A15E96">
        <w:rPr>
          <w:rFonts w:ascii="Times New Roman" w:hAnsi="Times New Roman" w:cs="Times New Roman"/>
          <w:b/>
          <w:bCs/>
        </w:rPr>
        <w:t xml:space="preserve"> aan het door Oekraïne georganiseerde Krim-platform en organiseert </w:t>
      </w:r>
      <w:r w:rsidRPr="00A15E96" w:rsidR="00853FFE">
        <w:rPr>
          <w:rFonts w:ascii="Times New Roman" w:hAnsi="Times New Roman" w:cs="Times New Roman"/>
          <w:b/>
          <w:bCs/>
        </w:rPr>
        <w:t>het Koninkrijk</w:t>
      </w:r>
      <w:r w:rsidRPr="00A15E96">
        <w:rPr>
          <w:rFonts w:ascii="Times New Roman" w:hAnsi="Times New Roman" w:cs="Times New Roman"/>
          <w:b/>
          <w:bCs/>
        </w:rPr>
        <w:t xml:space="preserve"> samen met onder andere Oekraïne een evenement over </w:t>
      </w:r>
      <w:r w:rsidRPr="00A15E96">
        <w:rPr>
          <w:rFonts w:ascii="Times New Roman" w:hAnsi="Times New Roman" w:cs="Times New Roman"/>
          <w:b/>
          <w:bCs/>
          <w:i/>
        </w:rPr>
        <w:t>accountability</w:t>
      </w:r>
      <w:r w:rsidRPr="00A15E96">
        <w:rPr>
          <w:rFonts w:ascii="Times New Roman" w:hAnsi="Times New Roman" w:cs="Times New Roman"/>
          <w:b/>
          <w:bCs/>
        </w:rPr>
        <w:t xml:space="preserve"> (zie </w:t>
      </w:r>
      <w:r w:rsidRPr="00A15E96" w:rsidR="00D222DF">
        <w:rPr>
          <w:rFonts w:ascii="Times New Roman" w:hAnsi="Times New Roman" w:cs="Times New Roman"/>
          <w:b/>
          <w:bCs/>
        </w:rPr>
        <w:t xml:space="preserve">ook </w:t>
      </w:r>
      <w:r w:rsidRPr="00A15E96" w:rsidR="00840C2D">
        <w:rPr>
          <w:rFonts w:ascii="Times New Roman" w:hAnsi="Times New Roman" w:cs="Times New Roman"/>
          <w:b/>
          <w:bCs/>
        </w:rPr>
        <w:t xml:space="preserve">beantwoording </w:t>
      </w:r>
      <w:r w:rsidRPr="00A15E96">
        <w:rPr>
          <w:rFonts w:ascii="Times New Roman" w:hAnsi="Times New Roman" w:cs="Times New Roman"/>
          <w:b/>
          <w:bCs/>
        </w:rPr>
        <w:t xml:space="preserve">vraag 14). Deze inzet wordt waar mogelijk afgestemd met Oekraïne en andere internationale partners. Daarnaast steunt het </w:t>
      </w:r>
      <w:r w:rsidRPr="00A15E96" w:rsidR="00262FBA">
        <w:rPr>
          <w:rFonts w:ascii="Times New Roman" w:hAnsi="Times New Roman" w:cs="Times New Roman"/>
          <w:b/>
          <w:bCs/>
        </w:rPr>
        <w:t>Koninkrijk</w:t>
      </w:r>
      <w:r w:rsidRPr="00A15E96">
        <w:rPr>
          <w:rFonts w:ascii="Times New Roman" w:hAnsi="Times New Roman" w:cs="Times New Roman"/>
          <w:b/>
          <w:bCs/>
        </w:rPr>
        <w:t xml:space="preserve"> Oekraïense en andere initiatieven tijdens de AVVN die bijdragen aan bredere internationale steun voor Oekraïne en aan een rechtvaardige en duurzame vrede.</w:t>
      </w:r>
    </w:p>
    <w:p w:rsidR="001A69B9" w:rsidP="008D676C" w:rsidRDefault="001A69B9" w14:paraId="61BB2309" w14:textId="77777777">
      <w:pPr>
        <w:rPr>
          <w:i/>
          <w:iCs/>
        </w:rPr>
      </w:pPr>
    </w:p>
    <w:p w:rsidR="007B79ED" w:rsidP="008D676C" w:rsidRDefault="007B79ED" w14:paraId="50BD342A" w14:textId="77777777">
      <w:pPr>
        <w:rPr>
          <w:i/>
        </w:rPr>
      </w:pPr>
      <w:r w:rsidRPr="00890481">
        <w:rPr>
          <w:i/>
          <w:iCs/>
        </w:rPr>
        <w:t>Soedan</w:t>
      </w:r>
    </w:p>
    <w:p w:rsidRPr="008E489A" w:rsidR="000121F4" w:rsidP="008D676C" w:rsidRDefault="000121F4" w14:paraId="5470AD6F" w14:textId="77777777"/>
    <w:p w:rsidR="007B79ED" w:rsidP="008D676C" w:rsidRDefault="007B79ED" w14:paraId="05871A2F" w14:textId="3894E496">
      <w:r w:rsidRPr="00890481">
        <w:t xml:space="preserve">Het mandaat van de </w:t>
      </w:r>
      <w:proofErr w:type="spellStart"/>
      <w:r w:rsidRPr="00890481">
        <w:t>Fact</w:t>
      </w:r>
      <w:proofErr w:type="spellEnd"/>
      <w:r w:rsidRPr="00890481">
        <w:t xml:space="preserve"> </w:t>
      </w:r>
      <w:proofErr w:type="spellStart"/>
      <w:r w:rsidRPr="00890481">
        <w:t>Finding</w:t>
      </w:r>
      <w:proofErr w:type="spellEnd"/>
      <w:r w:rsidRPr="00890481">
        <w:t xml:space="preserve"> Mission (FFM) Soedan is tijdens de </w:t>
      </w:r>
      <w:r w:rsidRPr="008E489A">
        <w:t>80</w:t>
      </w:r>
      <w:r w:rsidRPr="00B224E5" w:rsidR="00B224E5">
        <w:rPr>
          <w:vertAlign w:val="superscript"/>
        </w:rPr>
        <w:t>ste</w:t>
      </w:r>
      <w:r w:rsidRPr="00890481">
        <w:t xml:space="preserve"> zitting van de AVVN met een jaar verlengd. De leden van de CDA-fractie vragen of Nederland zich tijdens de komende zitting van de AVVN zal inspannen om het mandaat opnieuw met een jaar te verlengen.</w:t>
      </w:r>
    </w:p>
    <w:p w:rsidR="00414B83" w:rsidP="008D676C" w:rsidRDefault="00414B83" w14:paraId="31B41282" w14:textId="77777777"/>
    <w:p w:rsidRPr="00A15E96" w:rsidR="00414B83" w:rsidP="00A15E96" w:rsidRDefault="00414B83" w14:paraId="46E0A4A6" w14:textId="2813F4E6">
      <w:pPr>
        <w:pStyle w:val="Geenafstand"/>
        <w:numPr>
          <w:ilvl w:val="0"/>
          <w:numId w:val="60"/>
        </w:numPr>
        <w:rPr>
          <w:rFonts w:ascii="Times New Roman" w:hAnsi="Times New Roman" w:cs="Times New Roman"/>
          <w:b/>
          <w:bCs/>
          <w:u w:val="single"/>
        </w:rPr>
      </w:pPr>
      <w:r w:rsidRPr="00A15E96">
        <w:rPr>
          <w:rFonts w:ascii="Times New Roman" w:hAnsi="Times New Roman" w:cs="Times New Roman"/>
          <w:b/>
          <w:bCs/>
          <w:u w:val="single"/>
        </w:rPr>
        <w:t>Antwoord van het kabinet</w:t>
      </w:r>
    </w:p>
    <w:p w:rsidRPr="00A15E96" w:rsidR="007B79ED" w:rsidP="00A15E96" w:rsidRDefault="008A7A1F" w14:paraId="24A3439E" w14:textId="6B690767">
      <w:pPr>
        <w:pStyle w:val="Geenafstand"/>
        <w:rPr>
          <w:rFonts w:ascii="Times New Roman" w:hAnsi="Times New Roman" w:cs="Times New Roman"/>
          <w:b/>
          <w:bCs/>
        </w:rPr>
      </w:pPr>
      <w:r w:rsidRPr="00A15E96">
        <w:rPr>
          <w:rFonts w:ascii="Times New Roman" w:hAnsi="Times New Roman" w:cs="Times New Roman"/>
          <w:b/>
          <w:bCs/>
        </w:rPr>
        <w:t xml:space="preserve">In september 2026 staat de Soedan‑resolutie opnieuw geagendeerd in de VN‑Mensenrechtenraad. Deze resolutie geeft het mandaat aan de </w:t>
      </w:r>
      <w:proofErr w:type="spellStart"/>
      <w:r w:rsidRPr="00A15E96">
        <w:rPr>
          <w:rFonts w:ascii="Times New Roman" w:hAnsi="Times New Roman" w:cs="Times New Roman"/>
          <w:b/>
          <w:bCs/>
          <w:i/>
          <w:iCs/>
        </w:rPr>
        <w:t>Fact</w:t>
      </w:r>
      <w:proofErr w:type="spellEnd"/>
      <w:r w:rsidRPr="00A15E96">
        <w:rPr>
          <w:rFonts w:ascii="Times New Roman" w:hAnsi="Times New Roman" w:cs="Times New Roman"/>
          <w:b/>
          <w:bCs/>
          <w:i/>
          <w:iCs/>
        </w:rPr>
        <w:t xml:space="preserve"> </w:t>
      </w:r>
      <w:proofErr w:type="spellStart"/>
      <w:r w:rsidRPr="00A15E96">
        <w:rPr>
          <w:rFonts w:ascii="Times New Roman" w:hAnsi="Times New Roman" w:cs="Times New Roman"/>
          <w:b/>
          <w:bCs/>
          <w:i/>
          <w:iCs/>
        </w:rPr>
        <w:t>Finding</w:t>
      </w:r>
      <w:proofErr w:type="spellEnd"/>
      <w:r w:rsidRPr="00A15E96">
        <w:rPr>
          <w:rFonts w:ascii="Times New Roman" w:hAnsi="Times New Roman" w:cs="Times New Roman"/>
          <w:b/>
          <w:bCs/>
          <w:i/>
          <w:iCs/>
        </w:rPr>
        <w:t xml:space="preserve"> Mission</w:t>
      </w:r>
      <w:r w:rsidRPr="00A15E96">
        <w:rPr>
          <w:rFonts w:ascii="Times New Roman" w:hAnsi="Times New Roman" w:cs="Times New Roman"/>
          <w:b/>
          <w:bCs/>
        </w:rPr>
        <w:t xml:space="preserve"> (FFM), die rapporteert over mensenrechtenschendingen in het kader van het conflict. </w:t>
      </w:r>
      <w:r w:rsidRPr="00A15E96" w:rsidR="001E5AAB">
        <w:rPr>
          <w:rFonts w:ascii="Times New Roman" w:hAnsi="Times New Roman" w:cs="Times New Roman"/>
          <w:b/>
          <w:bCs/>
        </w:rPr>
        <w:t>Het Koninkrijk</w:t>
      </w:r>
      <w:r w:rsidRPr="00A15E96">
        <w:rPr>
          <w:rFonts w:ascii="Times New Roman" w:hAnsi="Times New Roman" w:cs="Times New Roman"/>
          <w:b/>
          <w:bCs/>
        </w:rPr>
        <w:t xml:space="preserve"> zal zich, als lid van de Soedan‑kerngroep in de Mensenrechtenraad, sterk maken voor verlenging van het FFM‑mandaat. </w:t>
      </w:r>
      <w:r w:rsidRPr="00A15E96" w:rsidR="002262EF">
        <w:rPr>
          <w:rFonts w:ascii="Times New Roman" w:hAnsi="Times New Roman" w:cs="Times New Roman"/>
          <w:b/>
          <w:bCs/>
        </w:rPr>
        <w:t xml:space="preserve">Ook was Nederland één van de initiators om het mandaat van de FFM uit te breiden naar de gebeurtenissen in El Fasher. </w:t>
      </w:r>
      <w:r w:rsidRPr="00A15E96">
        <w:rPr>
          <w:rFonts w:ascii="Times New Roman" w:hAnsi="Times New Roman" w:cs="Times New Roman"/>
          <w:b/>
          <w:bCs/>
        </w:rPr>
        <w:t xml:space="preserve">Tijdens de komende zitting van de AVVN zal </w:t>
      </w:r>
      <w:r w:rsidRPr="00A15E96" w:rsidR="001E5AAB">
        <w:rPr>
          <w:rFonts w:ascii="Times New Roman" w:hAnsi="Times New Roman" w:cs="Times New Roman"/>
          <w:b/>
          <w:bCs/>
        </w:rPr>
        <w:t>het Koninkrijk</w:t>
      </w:r>
      <w:r w:rsidRPr="00A15E96">
        <w:rPr>
          <w:rFonts w:ascii="Times New Roman" w:hAnsi="Times New Roman" w:cs="Times New Roman"/>
          <w:b/>
          <w:bCs/>
        </w:rPr>
        <w:t xml:space="preserve"> de situatie in Soedan </w:t>
      </w:r>
      <w:r w:rsidRPr="00A15E96" w:rsidR="00C46F13">
        <w:rPr>
          <w:rFonts w:ascii="Times New Roman" w:hAnsi="Times New Roman" w:cs="Times New Roman"/>
          <w:b/>
          <w:bCs/>
        </w:rPr>
        <w:t xml:space="preserve">eveneens </w:t>
      </w:r>
      <w:r w:rsidRPr="00A15E96">
        <w:rPr>
          <w:rFonts w:ascii="Times New Roman" w:hAnsi="Times New Roman" w:cs="Times New Roman"/>
          <w:b/>
          <w:bCs/>
        </w:rPr>
        <w:t>nadrukkelijk aan de orde stellen.</w:t>
      </w:r>
    </w:p>
    <w:p w:rsidRPr="00890481" w:rsidR="008A7A1F" w:rsidP="00C85D7B" w:rsidRDefault="008A7A1F" w14:paraId="62CFB049" w14:textId="77777777">
      <w:pPr>
        <w:rPr>
          <w:bCs/>
        </w:rPr>
      </w:pPr>
    </w:p>
    <w:p w:rsidRPr="00890481" w:rsidR="00A01176" w:rsidP="00C85D7B" w:rsidRDefault="00A01176" w14:paraId="2D978159" w14:textId="2CA216B1">
      <w:pPr>
        <w:rPr>
          <w:b/>
        </w:rPr>
      </w:pPr>
      <w:r w:rsidRPr="00890481">
        <w:rPr>
          <w:b/>
        </w:rPr>
        <w:t>Vragen en opmerkingen van de leden van de JA21-fractie</w:t>
      </w:r>
    </w:p>
    <w:p w:rsidR="004F61BE" w:rsidP="00A01176" w:rsidRDefault="004F61BE" w14:paraId="7E9459B1" w14:textId="77777777"/>
    <w:p w:rsidR="00A01176" w:rsidP="008D676C" w:rsidRDefault="00A01176" w14:paraId="66C7A71A" w14:textId="20EC967D">
      <w:r w:rsidRPr="00890481">
        <w:t xml:space="preserve">De leden van de </w:t>
      </w:r>
      <w:r w:rsidRPr="00842922">
        <w:t>fractie</w:t>
      </w:r>
      <w:r w:rsidR="00D57A6E">
        <w:t xml:space="preserve"> van JA</w:t>
      </w:r>
      <w:r w:rsidR="00F84F2B">
        <w:t>21</w:t>
      </w:r>
      <w:r w:rsidRPr="00890481">
        <w:t xml:space="preserve"> hebben met belangstelling kennisgenomen van de Nederlandse inzet voor het </w:t>
      </w:r>
      <w:r w:rsidRPr="00842922">
        <w:t>81</w:t>
      </w:r>
      <w:r w:rsidRPr="00804CBA" w:rsidR="00804CBA">
        <w:rPr>
          <w:vertAlign w:val="superscript"/>
        </w:rPr>
        <w:t>ste</w:t>
      </w:r>
      <w:r w:rsidRPr="00890481">
        <w:t xml:space="preserve"> zittingsjaar van de Algemene Vergadering van de Verenigde Naties. Deze leden onderstrepen de meerwaarde van internationale samenwerking en de belangrijke rol die de Verenigde Naties en de aan haar gelieerde organisaties daarvoor kunnen spelen. Zij hebben enkele vragen en opmerkingen.</w:t>
      </w:r>
    </w:p>
    <w:p w:rsidRPr="00842922" w:rsidR="004F61BE" w:rsidP="008D676C" w:rsidRDefault="004F61BE" w14:paraId="205F4310" w14:textId="77777777"/>
    <w:p w:rsidRPr="00D57A6E" w:rsidR="00A01176" w:rsidP="008D676C" w:rsidRDefault="00A01176" w14:paraId="146274C7" w14:textId="77777777">
      <w:pPr>
        <w:rPr>
          <w:i/>
        </w:rPr>
      </w:pPr>
      <w:r w:rsidRPr="00D57A6E">
        <w:rPr>
          <w:i/>
        </w:rPr>
        <w:t>Toekomstbestendigheid van de Verenigde Naties</w:t>
      </w:r>
    </w:p>
    <w:p w:rsidRPr="00D57A6E" w:rsidR="000121F4" w:rsidP="008D676C" w:rsidRDefault="000121F4" w14:paraId="645C3E30" w14:textId="77777777">
      <w:pPr>
        <w:rPr>
          <w:i/>
          <w:iCs/>
        </w:rPr>
      </w:pPr>
    </w:p>
    <w:p w:rsidR="004240F9" w:rsidP="008D676C" w:rsidRDefault="00A01176" w14:paraId="5B9E0585" w14:textId="79BDDE8B">
      <w:r w:rsidRPr="00890481">
        <w:t xml:space="preserve">De leden van de </w:t>
      </w:r>
      <w:r w:rsidR="00D862FA">
        <w:t>JA21-fractie</w:t>
      </w:r>
      <w:r w:rsidRPr="00890481">
        <w:t xml:space="preserve"> constateren dat de financiële positie van de Verenigde Naties weinig rooskleurig is. Het kabinet schrijft dat de betalingsachterstanden van lidstaten inmiddels zijn opgelopen tot circa 6,4 miljard dollar, met grote gevolgen voor de activiteiten en reserves van de organisatie. Tegelijkertijd moeten volgens het kabinet belangrijke hervormingen, waaronder het terugdringen van overlap tussen VN-organisaties en het kritisch tegen het licht houden van duizenden bestaande opdrachten, grotendeels nog plaatsvinden. Tegen die </w:t>
      </w:r>
      <w:r w:rsidRPr="00890481">
        <w:lastRenderedPageBreak/>
        <w:t xml:space="preserve">achtergrond vragen deze leden hoe vanzelfsprekend het is om te kiezen voor verdere investeringen in VN-organisaties en voor flexibele kernbijdragen. </w:t>
      </w:r>
      <w:r w:rsidR="008B7A53">
        <w:t>Zij</w:t>
      </w:r>
      <w:r w:rsidRPr="00890481">
        <w:t xml:space="preserve"> vragen daarom waar het kabinet zelf ruimte ziet om binnen de Verenigde Naties te bezuinigen</w:t>
      </w:r>
      <w:r w:rsidR="00181C38">
        <w:t>,</w:t>
      </w:r>
      <w:r w:rsidRPr="00890481">
        <w:t xml:space="preserve"> zodat de organisatie ook in de toekomst haar kerntaken kan blijven uitvoeren.</w:t>
      </w:r>
      <w:r w:rsidR="00181C38">
        <w:t xml:space="preserve"> </w:t>
      </w:r>
      <w:r w:rsidRPr="00890481">
        <w:t>Welke taken, programma’s, mandaten of organisaties kunnen volgens het kabinet worden afgeschaald, samengevoegd of beëindigd? Wat beschouwt het kabinet als de belangrijkste kerntaken van de VN met het oog op de toekomstbestendigheid van de organisatie? Kan de minister daarbij concreet aangeven op welke onderdelen Nederland binnen het VN80-initiatief inzet op besparingen? Zijn er daarnaast onderdelen van het VN-stelsel waarop het kabinet juist niet bereid is te bezuinigen? En welke omvang en taakopvatting van de VN acht het kabinet, gelet op de huidige financiële situatie, op langere termijn financieel houdbaar?</w:t>
      </w:r>
    </w:p>
    <w:p w:rsidRPr="00890481" w:rsidR="00A15E96" w:rsidP="008D676C" w:rsidRDefault="00A15E96" w14:paraId="5DDAD9B1" w14:textId="77777777"/>
    <w:p w:rsidRPr="00A15E96" w:rsidR="00802420" w:rsidP="00A15E96" w:rsidRDefault="00727CF8" w14:paraId="35C3BCA9" w14:textId="0E1C66EB">
      <w:pPr>
        <w:pStyle w:val="Geenafstand"/>
        <w:numPr>
          <w:ilvl w:val="0"/>
          <w:numId w:val="60"/>
        </w:numPr>
        <w:rPr>
          <w:rFonts w:ascii="Times New Roman" w:hAnsi="Times New Roman" w:cs="Times New Roman"/>
          <w:b/>
          <w:bCs/>
          <w:u w:val="single"/>
        </w:rPr>
      </w:pPr>
      <w:r w:rsidRPr="00A15E96">
        <w:rPr>
          <w:rFonts w:ascii="Times New Roman" w:hAnsi="Times New Roman" w:cs="Times New Roman"/>
          <w:b/>
          <w:bCs/>
          <w:u w:val="single"/>
        </w:rPr>
        <w:t>Antwoord van het kabinet</w:t>
      </w:r>
    </w:p>
    <w:p w:rsidRPr="00A15E96" w:rsidR="001C3D53" w:rsidP="00A15E96" w:rsidRDefault="001C3D53" w14:paraId="5A9973F4" w14:textId="7C8EC06F">
      <w:pPr>
        <w:pStyle w:val="Geenafstand"/>
        <w:rPr>
          <w:rFonts w:ascii="Times New Roman" w:hAnsi="Times New Roman" w:cs="Times New Roman"/>
          <w:b/>
          <w:bCs/>
        </w:rPr>
      </w:pPr>
      <w:r w:rsidRPr="00A15E96">
        <w:rPr>
          <w:rFonts w:ascii="Times New Roman" w:hAnsi="Times New Roman" w:cs="Times New Roman"/>
          <w:b/>
          <w:bCs/>
        </w:rPr>
        <w:t xml:space="preserve">In de afgelopen tachtig jaar hebben de VN een opeenstapeling van taken toebedeeld gekregen. </w:t>
      </w:r>
      <w:r w:rsidRPr="00A15E96" w:rsidR="00BD2A17">
        <w:rPr>
          <w:rFonts w:ascii="Times New Roman" w:hAnsi="Times New Roman" w:cs="Times New Roman"/>
          <w:b/>
          <w:bCs/>
        </w:rPr>
        <w:t xml:space="preserve">Aan veel van die taken lag destijds een goede reden ten grondslag, die inmiddels niet altijd meer bestaat. </w:t>
      </w:r>
      <w:r w:rsidRPr="00A15E96">
        <w:rPr>
          <w:rFonts w:ascii="Times New Roman" w:hAnsi="Times New Roman" w:cs="Times New Roman"/>
          <w:b/>
          <w:bCs/>
        </w:rPr>
        <w:t xml:space="preserve">Het kabinet tekent daarbij aan dat deze taken door de lidstaten zelf zijn opgelegd en niet zelden voortkomen uit de eigen prioriteiten van individuele landen. Het gevolg is een stelsel waarin </w:t>
      </w:r>
      <w:r w:rsidRPr="00A15E96" w:rsidR="006C7986">
        <w:rPr>
          <w:rFonts w:ascii="Times New Roman" w:hAnsi="Times New Roman" w:cs="Times New Roman"/>
          <w:b/>
          <w:bCs/>
        </w:rPr>
        <w:t>overlap is</w:t>
      </w:r>
      <w:r w:rsidRPr="00A15E96">
        <w:rPr>
          <w:rFonts w:ascii="Times New Roman" w:hAnsi="Times New Roman" w:cs="Times New Roman"/>
          <w:b/>
          <w:bCs/>
        </w:rPr>
        <w:t xml:space="preserve"> geslopen tussen mandaten, rapportageverplichtingen en vergaderingen.</w:t>
      </w:r>
    </w:p>
    <w:p w:rsidRPr="00A15E96" w:rsidR="001C3D53" w:rsidP="00A15E96" w:rsidRDefault="001C3D53" w14:paraId="5ADB5558" w14:textId="77777777">
      <w:pPr>
        <w:pStyle w:val="Geenafstand"/>
        <w:rPr>
          <w:rFonts w:ascii="Times New Roman" w:hAnsi="Times New Roman" w:cs="Times New Roman"/>
          <w:b/>
          <w:bCs/>
        </w:rPr>
      </w:pPr>
    </w:p>
    <w:p w:rsidRPr="00A15E96" w:rsidR="001C3D53" w:rsidP="00A15E96" w:rsidRDefault="001C3D53" w14:paraId="4C02306E" w14:textId="63F96158">
      <w:pPr>
        <w:pStyle w:val="Geenafstand"/>
        <w:rPr>
          <w:rFonts w:ascii="Times New Roman" w:hAnsi="Times New Roman" w:cs="Times New Roman"/>
          <w:b/>
          <w:bCs/>
        </w:rPr>
      </w:pPr>
      <w:r w:rsidRPr="00A15E96">
        <w:rPr>
          <w:rFonts w:ascii="Times New Roman" w:hAnsi="Times New Roman" w:cs="Times New Roman"/>
          <w:b/>
          <w:bCs/>
        </w:rPr>
        <w:t>Het kabinet blijft van opvatting dat de VN zich moeten richten op de kernmandaten uit het Handvest: vrede en veiligheid, mensenrechten en</w:t>
      </w:r>
      <w:r w:rsidRPr="00A15E96" w:rsidR="00BD2A17">
        <w:rPr>
          <w:rFonts w:ascii="Times New Roman" w:hAnsi="Times New Roman" w:cs="Times New Roman"/>
          <w:b/>
          <w:bCs/>
        </w:rPr>
        <w:t xml:space="preserve"> duurzame</w:t>
      </w:r>
      <w:r w:rsidRPr="00A15E96">
        <w:rPr>
          <w:rFonts w:ascii="Times New Roman" w:hAnsi="Times New Roman" w:cs="Times New Roman"/>
          <w:b/>
          <w:bCs/>
        </w:rPr>
        <w:t xml:space="preserve"> ontwikkeling, waaronder ook humanitaire hulp valt. Mandaten en taken dienen daaruit voort te vloeien. De balans tussen deze pijlers moet daarbij overeind blijven, aangezien resultaten op de ene pijler voorwaardelijk zijn voor voortgang op de andere.</w:t>
      </w:r>
    </w:p>
    <w:p w:rsidRPr="001C3D53" w:rsidR="001C3D53" w:rsidP="008D676C" w:rsidRDefault="001C3D53" w14:paraId="7F1C024F" w14:textId="77777777">
      <w:pPr>
        <w:rPr>
          <w:b/>
          <w:bCs/>
        </w:rPr>
      </w:pPr>
    </w:p>
    <w:p w:rsidR="001C3D53" w:rsidP="008D676C" w:rsidRDefault="001C3D53" w14:paraId="0B08CF2B" w14:textId="289DDBB0">
      <w:pPr>
        <w:rPr>
          <w:b/>
          <w:bCs/>
        </w:rPr>
      </w:pPr>
      <w:r w:rsidRPr="001C3D53">
        <w:rPr>
          <w:b/>
          <w:bCs/>
        </w:rPr>
        <w:t>De AVVN is het afgelopen jaar een proces gestart waarin mandaten, rapporten en vergaderingen tegen het licht worden gehouden. Dit proces krijgt komend jaar verder vorm. Het Koninkrijk blijft daar</w:t>
      </w:r>
      <w:r w:rsidR="00E328DC">
        <w:rPr>
          <w:b/>
          <w:bCs/>
        </w:rPr>
        <w:t>bij</w:t>
      </w:r>
      <w:r w:rsidRPr="001C3D53">
        <w:rPr>
          <w:b/>
          <w:bCs/>
        </w:rPr>
        <w:t xml:space="preserve"> nauw betrokken en zal zich richten op het terugdringen van overlap en op het versterken van de aansluiting van mandaten en taken op de kerntaken uit het Handvest. Ook het VN80-initiatief bevat een reeks voorstellen om deze problemen aan te pakken</w:t>
      </w:r>
      <w:r w:rsidR="00BD2A17">
        <w:rPr>
          <w:b/>
          <w:bCs/>
        </w:rPr>
        <w:t xml:space="preserve"> en</w:t>
      </w:r>
      <w:r w:rsidRPr="001C3D53">
        <w:rPr>
          <w:b/>
          <w:bCs/>
        </w:rPr>
        <w:t xml:space="preserve"> het kabinet steunt het overgrote deel van die agenda.</w:t>
      </w:r>
    </w:p>
    <w:p w:rsidRPr="001C3D53" w:rsidR="001C3D53" w:rsidP="008D676C" w:rsidRDefault="001C3D53" w14:paraId="1A76AAD8" w14:textId="77777777">
      <w:pPr>
        <w:rPr>
          <w:b/>
          <w:bCs/>
        </w:rPr>
      </w:pPr>
    </w:p>
    <w:p w:rsidR="001C3D53" w:rsidP="008D676C" w:rsidRDefault="00E328DC" w14:paraId="6C006AFA" w14:textId="0C9C7C99">
      <w:pPr>
        <w:rPr>
          <w:b/>
          <w:bCs/>
        </w:rPr>
      </w:pPr>
      <w:r>
        <w:rPr>
          <w:b/>
          <w:bCs/>
        </w:rPr>
        <w:t>Daarbij</w:t>
      </w:r>
      <w:r w:rsidRPr="001C3D53" w:rsidR="001C3D53">
        <w:rPr>
          <w:b/>
          <w:bCs/>
        </w:rPr>
        <w:t xml:space="preserve"> blijft het kabinet pal staan voor de bescherming van de normatieve mandaten: de taken waarmee de VN internationale normen en standaarden vaststellen en toezien op de naleving daarvan, bijvoorbeeld op het terrein van mensenrechten en het humanitair oorlogsrecht. Deze mandaten kennen geen alternatief buiten de VN. Dat geldt in het bijzonder voor de mensenrechtenpijler, </w:t>
      </w:r>
      <w:r w:rsidR="006E0B2F">
        <w:rPr>
          <w:b/>
          <w:bCs/>
        </w:rPr>
        <w:t xml:space="preserve">waarvan de </w:t>
      </w:r>
      <w:r w:rsidR="00945E94">
        <w:rPr>
          <w:b/>
          <w:bCs/>
        </w:rPr>
        <w:t xml:space="preserve">organen en </w:t>
      </w:r>
      <w:r w:rsidR="006E0B2F">
        <w:rPr>
          <w:b/>
          <w:bCs/>
        </w:rPr>
        <w:t xml:space="preserve">mandaten </w:t>
      </w:r>
      <w:r w:rsidR="00945E94">
        <w:rPr>
          <w:b/>
          <w:bCs/>
        </w:rPr>
        <w:t>reeds</w:t>
      </w:r>
      <w:r w:rsidR="006E0B2F">
        <w:rPr>
          <w:b/>
          <w:bCs/>
        </w:rPr>
        <w:t xml:space="preserve"> </w:t>
      </w:r>
      <w:proofErr w:type="spellStart"/>
      <w:r w:rsidR="006E0B2F">
        <w:rPr>
          <w:b/>
          <w:bCs/>
        </w:rPr>
        <w:t>ondergefinancierd</w:t>
      </w:r>
      <w:proofErr w:type="spellEnd"/>
      <w:r w:rsidR="006E0B2F">
        <w:rPr>
          <w:b/>
          <w:bCs/>
        </w:rPr>
        <w:t xml:space="preserve"> zijn. Daarnaast is het</w:t>
      </w:r>
      <w:r w:rsidRPr="001C3D53" w:rsidR="001C3D53">
        <w:rPr>
          <w:b/>
          <w:bCs/>
        </w:rPr>
        <w:t xml:space="preserve"> met </w:t>
      </w:r>
      <w:r w:rsidR="00956A11">
        <w:rPr>
          <w:b/>
          <w:bCs/>
        </w:rPr>
        <w:t>circa</w:t>
      </w:r>
      <w:r w:rsidRPr="001C3D53" w:rsidR="001C3D53">
        <w:rPr>
          <w:b/>
          <w:bCs/>
        </w:rPr>
        <w:t xml:space="preserve"> vijf procent van de reguliere VN-begroting nu al de kleinste van de drie pijlers</w:t>
      </w:r>
      <w:r w:rsidR="006E0B2F">
        <w:rPr>
          <w:b/>
          <w:bCs/>
        </w:rPr>
        <w:t>.</w:t>
      </w:r>
      <w:r w:rsidRPr="001C3D53" w:rsidR="001C3D53">
        <w:rPr>
          <w:b/>
          <w:bCs/>
        </w:rPr>
        <w:t xml:space="preserve"> </w:t>
      </w:r>
      <w:r w:rsidR="006E0B2F">
        <w:rPr>
          <w:b/>
          <w:bCs/>
        </w:rPr>
        <w:t xml:space="preserve">Op deze pijler </w:t>
      </w:r>
      <w:r>
        <w:rPr>
          <w:b/>
          <w:bCs/>
        </w:rPr>
        <w:t>dient</w:t>
      </w:r>
      <w:r w:rsidRPr="001C3D53" w:rsidR="001C3D53">
        <w:rPr>
          <w:b/>
          <w:bCs/>
        </w:rPr>
        <w:t xml:space="preserve"> naar het oordeel van het kabinet </w:t>
      </w:r>
      <w:r w:rsidR="006E0B2F">
        <w:rPr>
          <w:b/>
          <w:bCs/>
        </w:rPr>
        <w:t xml:space="preserve">dus </w:t>
      </w:r>
      <w:r w:rsidRPr="001C3D53" w:rsidR="001C3D53">
        <w:rPr>
          <w:b/>
          <w:bCs/>
        </w:rPr>
        <w:t xml:space="preserve">niet verder bezuinigd </w:t>
      </w:r>
      <w:r>
        <w:rPr>
          <w:b/>
          <w:bCs/>
        </w:rPr>
        <w:t xml:space="preserve">te </w:t>
      </w:r>
      <w:r w:rsidRPr="001C3D53" w:rsidR="001C3D53">
        <w:rPr>
          <w:b/>
          <w:bCs/>
        </w:rPr>
        <w:t>worden.</w:t>
      </w:r>
    </w:p>
    <w:p w:rsidRPr="001C3D53" w:rsidR="001C3D53" w:rsidP="008D676C" w:rsidRDefault="001C3D53" w14:paraId="65B22657" w14:textId="77777777">
      <w:pPr>
        <w:rPr>
          <w:b/>
          <w:bCs/>
        </w:rPr>
      </w:pPr>
    </w:p>
    <w:p w:rsidR="00802420" w:rsidP="008D676C" w:rsidRDefault="001C3D53" w14:paraId="0E482BC9" w14:textId="6B0E6B16">
      <w:pPr>
        <w:rPr>
          <w:b/>
          <w:bCs/>
        </w:rPr>
      </w:pPr>
      <w:r w:rsidRPr="001C3D53">
        <w:rPr>
          <w:b/>
          <w:bCs/>
        </w:rPr>
        <w:t xml:space="preserve">De ruimte voor besparingen ligt volgens het kabinet elders. Het zet in op verdere efficiëntieslagen, waaronder het bundelen van administratieve en logistieke ondersteunende diensten in gedeelde dienstverlening; niet elk onderdeel van het systeem hoeft deze zelf in huis te hebben. Daarnaast kijkt het kabinet kritisch naar de hoogte van </w:t>
      </w:r>
      <w:r w:rsidRPr="001C3D53">
        <w:rPr>
          <w:b/>
          <w:bCs/>
        </w:rPr>
        <w:lastRenderedPageBreak/>
        <w:t xml:space="preserve">salarissen en toelagen van </w:t>
      </w:r>
      <w:r w:rsidR="005E0521">
        <w:rPr>
          <w:b/>
          <w:bCs/>
        </w:rPr>
        <w:t>internationale</w:t>
      </w:r>
      <w:r w:rsidRPr="001C3D53">
        <w:rPr>
          <w:b/>
          <w:bCs/>
        </w:rPr>
        <w:t xml:space="preserve"> VN-staf. Personeelskosten beslaan circa zestig procent van de begroting en de arbeidsvoorwaarden zijn niet langer in lijn met die van nationale overheidsdiensten.</w:t>
      </w:r>
    </w:p>
    <w:p w:rsidRPr="00802420" w:rsidR="00802420" w:rsidP="008D676C" w:rsidRDefault="00802420" w14:paraId="637EFD3A" w14:textId="4503E092">
      <w:pPr>
        <w:rPr>
          <w:b/>
          <w:bCs/>
        </w:rPr>
      </w:pPr>
    </w:p>
    <w:p w:rsidRPr="00FA36F5" w:rsidR="00A01176" w:rsidP="008D676C" w:rsidRDefault="00A01176" w14:paraId="73093369" w14:textId="77777777">
      <w:pPr>
        <w:rPr>
          <w:i/>
          <w:lang w:val="en-GB"/>
        </w:rPr>
      </w:pPr>
      <w:r w:rsidRPr="00FA36F5">
        <w:rPr>
          <w:i/>
          <w:lang w:val="en-GB"/>
        </w:rPr>
        <w:t>UNRWA (United Nations Relief and Works Agency for Palestine Refugees in the Near East)</w:t>
      </w:r>
    </w:p>
    <w:p w:rsidRPr="00FA36F5" w:rsidR="000121F4" w:rsidP="008D676C" w:rsidRDefault="000121F4" w14:paraId="145F2C05" w14:textId="77777777">
      <w:pPr>
        <w:rPr>
          <w:i/>
          <w:iCs/>
          <w:lang w:val="en-GB"/>
        </w:rPr>
      </w:pPr>
    </w:p>
    <w:p w:rsidR="00016D6B" w:rsidP="008D676C" w:rsidRDefault="00A01176" w14:paraId="4980C523" w14:textId="77777777">
      <w:r w:rsidRPr="00890481">
        <w:t xml:space="preserve">De leden van de </w:t>
      </w:r>
      <w:r w:rsidR="00B072D1">
        <w:t>JA21-fractie</w:t>
      </w:r>
      <w:r w:rsidRPr="00890481">
        <w:t xml:space="preserve"> herhalen graag hun pleidooi voor het herbestemmen van steun aan UNRWA ten faveure van andere humanitaire organisaties zoals bijvoorbeeld het </w:t>
      </w:r>
      <w:r w:rsidRPr="00842922">
        <w:t>W</w:t>
      </w:r>
      <w:r w:rsidR="004205A9">
        <w:t>F</w:t>
      </w:r>
      <w:r w:rsidR="00180C28">
        <w:t>P</w:t>
      </w:r>
      <w:r w:rsidRPr="00842922">
        <w:t>,</w:t>
      </w:r>
      <w:r w:rsidRPr="00890481">
        <w:t xml:space="preserve"> UNICEF, of buiten VN-verban</w:t>
      </w:r>
      <w:r w:rsidR="00582E31">
        <w:t xml:space="preserve">d </w:t>
      </w:r>
      <w:r w:rsidRPr="00890481">
        <w:t>het Rode Kruis. Recente onderzoeksbevindingen van USAID OIG</w:t>
      </w:r>
      <w:r w:rsidR="00076569">
        <w:t xml:space="preserve"> (</w:t>
      </w:r>
      <w:r w:rsidR="00BF72EC">
        <w:rPr>
          <w:i/>
          <w:iCs/>
        </w:rPr>
        <w:t xml:space="preserve">Office of </w:t>
      </w:r>
      <w:proofErr w:type="spellStart"/>
      <w:r w:rsidR="00F41A02">
        <w:rPr>
          <w:i/>
          <w:iCs/>
        </w:rPr>
        <w:t>Inspector</w:t>
      </w:r>
      <w:proofErr w:type="spellEnd"/>
      <w:r w:rsidR="00F41A02">
        <w:rPr>
          <w:i/>
          <w:iCs/>
        </w:rPr>
        <w:t xml:space="preserve"> Gen</w:t>
      </w:r>
      <w:r w:rsidR="0097575D">
        <w:rPr>
          <w:i/>
          <w:iCs/>
        </w:rPr>
        <w:t>eral</w:t>
      </w:r>
      <w:r>
        <w:rPr>
          <w:i/>
        </w:rPr>
        <w:t xml:space="preserve"> </w:t>
      </w:r>
      <w:r w:rsidR="004F52A1">
        <w:rPr>
          <w:i/>
          <w:iCs/>
        </w:rPr>
        <w:t xml:space="preserve">of the United States Agency </w:t>
      </w:r>
      <w:r w:rsidR="00177CD5">
        <w:rPr>
          <w:i/>
          <w:iCs/>
        </w:rPr>
        <w:t>for International Development)</w:t>
      </w:r>
      <w:r w:rsidRPr="00842922">
        <w:t xml:space="preserve"> </w:t>
      </w:r>
      <w:r w:rsidRPr="00890481">
        <w:t xml:space="preserve">hebben opnieuw ernstige vragen opgeworpen over huidige en voormalige UNRWA-medewerkers die betrokken waren bij de aanslagen van 7 oktober 2023 en/of banden met Hamas zouden hebben. Deze leden zijn van mening dat UNRWA als organisatie hiermee het internationale vertrouwen in onpartijdige humanitaire hulp </w:t>
      </w:r>
      <w:r w:rsidR="00D439FE">
        <w:t xml:space="preserve">heeft </w:t>
      </w:r>
      <w:r w:rsidRPr="00890481">
        <w:t>ondermijnd. Deze leden wijzen erop dat de motie</w:t>
      </w:r>
      <w:r w:rsidR="0041562C">
        <w:t>-</w:t>
      </w:r>
      <w:r w:rsidRPr="00890481">
        <w:t xml:space="preserve">Verkuijlen c.s. </w:t>
      </w:r>
      <w:r w:rsidRPr="00842922">
        <w:t>(</w:t>
      </w:r>
      <w:r w:rsidR="0041562C">
        <w:t xml:space="preserve">Kamerstuk </w:t>
      </w:r>
      <w:r w:rsidRPr="00890481">
        <w:t xml:space="preserve">36 180, nr. </w:t>
      </w:r>
      <w:r w:rsidRPr="00842922">
        <w:t xml:space="preserve">215) </w:t>
      </w:r>
      <w:r w:rsidR="004B5820">
        <w:t>het kabinet</w:t>
      </w:r>
      <w:r w:rsidRPr="00890481">
        <w:t xml:space="preserve"> reeds verzoekt de financiering voor UNRWA in samenspraak met andere donoren op te schorten bij verifieerbare hernieuwde signalen van terreurbanden. Kan de minister specifiek toelichten hoe het kabinet de bevindingen van de inspecteur-generaal van USAID toepast in het licht van dit Kamerverzoek? Kwalificeert de minister deze bevindingen als verifieerbare hernieuwde signalen van terreurbanden in de zin van </w:t>
      </w:r>
      <w:r w:rsidR="00BC0859">
        <w:t>voornoemde</w:t>
      </w:r>
      <w:r w:rsidRPr="00890481">
        <w:t xml:space="preserve"> motie</w:t>
      </w:r>
      <w:r w:rsidR="00BC0859">
        <w:t>-</w:t>
      </w:r>
      <w:r w:rsidRPr="00890481">
        <w:t>Verkuijlen c.s.? Zo nee, waarom niet?</w:t>
      </w:r>
    </w:p>
    <w:p w:rsidR="002D614B" w:rsidP="008D676C" w:rsidRDefault="002D614B" w14:paraId="62E77D39" w14:textId="77777777"/>
    <w:p w:rsidR="00016D6B" w:rsidP="008D676C" w:rsidRDefault="00A01176" w14:paraId="791ADE01" w14:textId="6C17AA27">
      <w:r w:rsidRPr="00890481">
        <w:t>Is de minister bereid de Verenigde Staten actief te vragen de uitgebreide bevindingen van USAID OIG te delen?</w:t>
      </w:r>
    </w:p>
    <w:p w:rsidR="008D676C" w:rsidP="008D676C" w:rsidRDefault="008D676C" w14:paraId="57A27BB9" w14:textId="77777777"/>
    <w:p w:rsidRPr="00A15E96" w:rsidR="00BA08E9" w:rsidP="00A15E96" w:rsidRDefault="00BA08E9" w14:paraId="10BEBA9B" w14:textId="28888673">
      <w:pPr>
        <w:pStyle w:val="Geenafstand"/>
        <w:numPr>
          <w:ilvl w:val="0"/>
          <w:numId w:val="60"/>
        </w:numPr>
        <w:rPr>
          <w:rFonts w:ascii="Times New Roman" w:hAnsi="Times New Roman" w:cs="Times New Roman"/>
          <w:b/>
          <w:bCs/>
          <w:u w:val="single"/>
        </w:rPr>
      </w:pPr>
      <w:r w:rsidRPr="00A15E96">
        <w:rPr>
          <w:rFonts w:ascii="Times New Roman" w:hAnsi="Times New Roman" w:cs="Times New Roman"/>
          <w:b/>
          <w:bCs/>
          <w:u w:val="single"/>
        </w:rPr>
        <w:t>Antwoord van het kabinet</w:t>
      </w:r>
    </w:p>
    <w:p w:rsidR="008B3E67" w:rsidP="00A15E96" w:rsidRDefault="008B3E67" w14:paraId="7077ABA8" w14:textId="0DED4CA3">
      <w:pPr>
        <w:pStyle w:val="Geenafstand"/>
        <w:rPr>
          <w:rFonts w:ascii="Times New Roman" w:hAnsi="Times New Roman" w:cs="Times New Roman"/>
          <w:b/>
          <w:bCs/>
        </w:rPr>
      </w:pPr>
      <w:r w:rsidRPr="00A15E96">
        <w:rPr>
          <w:rFonts w:ascii="Times New Roman" w:hAnsi="Times New Roman" w:cs="Times New Roman"/>
          <w:b/>
          <w:bCs/>
        </w:rPr>
        <w:t xml:space="preserve">Zoals gesteld in antwoord op </w:t>
      </w:r>
      <w:r w:rsidRPr="00A15E96" w:rsidR="00474B0E">
        <w:rPr>
          <w:rFonts w:ascii="Times New Roman" w:hAnsi="Times New Roman" w:cs="Times New Roman"/>
          <w:b/>
          <w:bCs/>
        </w:rPr>
        <w:t>Kamer</w:t>
      </w:r>
      <w:r w:rsidRPr="00A15E96">
        <w:rPr>
          <w:rFonts w:ascii="Times New Roman" w:hAnsi="Times New Roman" w:cs="Times New Roman"/>
          <w:b/>
          <w:bCs/>
        </w:rPr>
        <w:t>vragen over het desbetreffende rapport</w:t>
      </w:r>
      <w:r w:rsidRPr="00A15E96" w:rsidR="0036212F">
        <w:rPr>
          <w:rStyle w:val="Voetnootmarkering"/>
          <w:rFonts w:ascii="Times New Roman" w:hAnsi="Times New Roman" w:cs="Times New Roman"/>
          <w:b/>
          <w:bCs/>
        </w:rPr>
        <w:footnoteReference w:id="7"/>
      </w:r>
      <w:r w:rsidRPr="00A15E96">
        <w:rPr>
          <w:rFonts w:ascii="Times New Roman" w:hAnsi="Times New Roman" w:cs="Times New Roman"/>
          <w:b/>
          <w:bCs/>
        </w:rPr>
        <w:t xml:space="preserve"> is het onderzoek van de VS nog gaande en is er nog geen rapport gepubliceerd. Het kabinet </w:t>
      </w:r>
      <w:r w:rsidRPr="00A15E96" w:rsidR="00474B0E">
        <w:rPr>
          <w:rFonts w:ascii="Times New Roman" w:hAnsi="Times New Roman" w:cs="Times New Roman"/>
          <w:b/>
          <w:bCs/>
        </w:rPr>
        <w:t xml:space="preserve">kan en </w:t>
      </w:r>
      <w:r w:rsidRPr="00A15E96">
        <w:rPr>
          <w:rFonts w:ascii="Times New Roman" w:hAnsi="Times New Roman" w:cs="Times New Roman"/>
          <w:b/>
          <w:bCs/>
        </w:rPr>
        <w:t xml:space="preserve">wil dan ook niet vooruitlopen op de uitkomsten van het onderzoek. </w:t>
      </w:r>
    </w:p>
    <w:p w:rsidRPr="00A15E96" w:rsidR="00A15E96" w:rsidP="00A15E96" w:rsidRDefault="00A15E96" w14:paraId="78F204AD" w14:textId="77777777">
      <w:pPr>
        <w:pStyle w:val="Geenafstand"/>
        <w:rPr>
          <w:rFonts w:ascii="Times New Roman" w:hAnsi="Times New Roman" w:cs="Times New Roman"/>
          <w:b/>
          <w:bCs/>
        </w:rPr>
      </w:pPr>
    </w:p>
    <w:p w:rsidR="00016D6B" w:rsidP="008D676C" w:rsidRDefault="00A01176" w14:paraId="26578FF5" w14:textId="5666CCFF">
      <w:r w:rsidRPr="00890481">
        <w:t>Hoe beoordeelt het kabinet het recente besluit van Finland om de aflopende meerjarige financiering van UNRWA niet langer te verlengen?</w:t>
      </w:r>
    </w:p>
    <w:p w:rsidR="00840C2D" w:rsidP="004F61BE" w:rsidRDefault="00840C2D" w14:paraId="1438F464" w14:textId="77777777">
      <w:pPr>
        <w:jc w:val="both"/>
      </w:pPr>
    </w:p>
    <w:p w:rsidRPr="00A15E96" w:rsidR="001C292F" w:rsidP="00A15E96" w:rsidRDefault="001C292F" w14:paraId="2DF42549" w14:textId="4C52B703">
      <w:pPr>
        <w:pStyle w:val="Geenafstand"/>
        <w:numPr>
          <w:ilvl w:val="0"/>
          <w:numId w:val="60"/>
        </w:numPr>
        <w:rPr>
          <w:rFonts w:ascii="Times New Roman" w:hAnsi="Times New Roman" w:cs="Times New Roman"/>
          <w:b/>
          <w:bCs/>
          <w:u w:val="single"/>
        </w:rPr>
      </w:pPr>
      <w:r w:rsidRPr="00A15E96">
        <w:rPr>
          <w:rFonts w:ascii="Times New Roman" w:hAnsi="Times New Roman" w:cs="Times New Roman"/>
          <w:b/>
          <w:bCs/>
          <w:u w:val="single"/>
        </w:rPr>
        <w:t>Antwoord van het kabinet</w:t>
      </w:r>
    </w:p>
    <w:p w:rsidR="00016D6B" w:rsidP="00A15E96" w:rsidRDefault="004F608B" w14:paraId="45CA1F32" w14:textId="36069D13">
      <w:pPr>
        <w:pStyle w:val="Geenafstand"/>
        <w:rPr>
          <w:rFonts w:ascii="Times New Roman" w:hAnsi="Times New Roman" w:cs="Times New Roman"/>
          <w:b/>
          <w:bCs/>
        </w:rPr>
      </w:pPr>
      <w:r w:rsidRPr="00A15E96">
        <w:rPr>
          <w:rFonts w:ascii="Times New Roman" w:hAnsi="Times New Roman" w:cs="Times New Roman"/>
          <w:b/>
          <w:bCs/>
        </w:rPr>
        <w:t xml:space="preserve">Op 27 augustus </w:t>
      </w:r>
      <w:r w:rsidRPr="00A15E96" w:rsidR="00181031">
        <w:rPr>
          <w:rFonts w:ascii="Times New Roman" w:hAnsi="Times New Roman" w:cs="Times New Roman"/>
          <w:b/>
          <w:bCs/>
        </w:rPr>
        <w:t xml:space="preserve">jl. </w:t>
      </w:r>
      <w:r w:rsidRPr="00A15E96">
        <w:rPr>
          <w:rFonts w:ascii="Times New Roman" w:hAnsi="Times New Roman" w:cs="Times New Roman"/>
          <w:b/>
          <w:bCs/>
        </w:rPr>
        <w:t xml:space="preserve">maakte Finland via X bekend geen nieuwe financiële middelen beschikbaar te stellen voor UNRWA na </w:t>
      </w:r>
      <w:r w:rsidRPr="00A15E96" w:rsidR="00F20736">
        <w:rPr>
          <w:rFonts w:ascii="Times New Roman" w:hAnsi="Times New Roman" w:cs="Times New Roman"/>
          <w:b/>
          <w:bCs/>
        </w:rPr>
        <w:t xml:space="preserve">het </w:t>
      </w:r>
      <w:r w:rsidRPr="00A15E96">
        <w:rPr>
          <w:rFonts w:ascii="Times New Roman" w:hAnsi="Times New Roman" w:cs="Times New Roman"/>
          <w:b/>
          <w:bCs/>
        </w:rPr>
        <w:t xml:space="preserve">aflopen van de huidige meerjarige financiering (2023-2026). De financiering voor de Palestijnse gebieden wordt voortgezet via andere kanalen, zoals via het Wereldvoedselprogramma </w:t>
      </w:r>
      <w:r w:rsidRPr="00A15E96" w:rsidR="003F4566">
        <w:rPr>
          <w:rFonts w:ascii="Times New Roman" w:hAnsi="Times New Roman" w:cs="Times New Roman"/>
          <w:b/>
          <w:bCs/>
        </w:rPr>
        <w:t>(</w:t>
      </w:r>
      <w:r w:rsidRPr="00A15E96">
        <w:rPr>
          <w:rFonts w:ascii="Times New Roman" w:hAnsi="Times New Roman" w:cs="Times New Roman"/>
          <w:b/>
          <w:bCs/>
        </w:rPr>
        <w:t>WFP</w:t>
      </w:r>
      <w:r w:rsidRPr="00A15E96" w:rsidR="003F4566">
        <w:rPr>
          <w:rFonts w:ascii="Times New Roman" w:hAnsi="Times New Roman" w:cs="Times New Roman"/>
          <w:b/>
          <w:bCs/>
        </w:rPr>
        <w:t>)</w:t>
      </w:r>
      <w:r w:rsidRPr="00A15E96">
        <w:rPr>
          <w:rFonts w:ascii="Times New Roman" w:hAnsi="Times New Roman" w:cs="Times New Roman"/>
          <w:b/>
          <w:bCs/>
        </w:rPr>
        <w:t>. Donoren maken ieder een eigen afweging over te financieren (VN) organisaties.</w:t>
      </w:r>
    </w:p>
    <w:p w:rsidRPr="00A15E96" w:rsidR="00A15E96" w:rsidP="00A15E96" w:rsidRDefault="00A15E96" w14:paraId="72732370" w14:textId="77777777">
      <w:pPr>
        <w:pStyle w:val="Geenafstand"/>
        <w:rPr>
          <w:rFonts w:ascii="Times New Roman" w:hAnsi="Times New Roman" w:cs="Times New Roman"/>
          <w:b/>
          <w:bCs/>
        </w:rPr>
      </w:pPr>
    </w:p>
    <w:p w:rsidR="00A15E96" w:rsidP="008D676C" w:rsidRDefault="00A01176" w14:paraId="6A91D926" w14:textId="0E455920">
      <w:r w:rsidRPr="00890481">
        <w:t xml:space="preserve">En hoe waardeert het kabinet het standpunt van de </w:t>
      </w:r>
      <w:r w:rsidRPr="000104F0">
        <w:rPr>
          <w:i/>
        </w:rPr>
        <w:t>Board of Peace</w:t>
      </w:r>
      <w:r w:rsidRPr="00890481">
        <w:t xml:space="preserve"> dat UNRWA “geen plaats heeft in het nieuwe Gaza”?</w:t>
      </w:r>
    </w:p>
    <w:p w:rsidR="00AC598F" w:rsidP="008D676C" w:rsidRDefault="00AC598F" w14:paraId="574E1C8A" w14:textId="77777777"/>
    <w:p w:rsidR="00AC598F" w:rsidP="008D676C" w:rsidRDefault="00AC598F" w14:paraId="0C643DE2" w14:textId="77777777"/>
    <w:p w:rsidRPr="00F53683" w:rsidR="00A15E96" w:rsidP="008D676C" w:rsidRDefault="00A15E96" w14:paraId="77D9AAF2" w14:textId="77777777"/>
    <w:p w:rsidR="00A15E96" w:rsidP="00A15E96" w:rsidRDefault="00A710A7" w14:paraId="29BCB909" w14:textId="77777777">
      <w:pPr>
        <w:pStyle w:val="Geenafstand"/>
        <w:numPr>
          <w:ilvl w:val="0"/>
          <w:numId w:val="60"/>
        </w:numPr>
        <w:rPr>
          <w:rFonts w:ascii="Times New Roman" w:hAnsi="Times New Roman" w:cs="Times New Roman" w:eastAsiaTheme="minorEastAsia"/>
          <w:b/>
          <w:bCs/>
          <w:u w:val="single"/>
        </w:rPr>
      </w:pPr>
      <w:r w:rsidRPr="00A15E96">
        <w:rPr>
          <w:rFonts w:ascii="Times New Roman" w:hAnsi="Times New Roman" w:cs="Times New Roman"/>
          <w:b/>
          <w:bCs/>
          <w:u w:val="single"/>
        </w:rPr>
        <w:lastRenderedPageBreak/>
        <w:t>Antwoord van het kabinet</w:t>
      </w:r>
    </w:p>
    <w:p w:rsidRPr="00A15E96" w:rsidR="00A01176" w:rsidP="00A15E96" w:rsidRDefault="00F815AD" w14:paraId="61108D90" w14:textId="431F7AF4">
      <w:pPr>
        <w:pStyle w:val="Geenafstand"/>
        <w:rPr>
          <w:rFonts w:ascii="Times New Roman" w:hAnsi="Times New Roman" w:cs="Times New Roman" w:eastAsiaTheme="minorEastAsia"/>
          <w:b/>
          <w:bCs/>
          <w:u w:val="single"/>
        </w:rPr>
      </w:pPr>
      <w:r w:rsidRPr="00A15E96">
        <w:rPr>
          <w:rFonts w:ascii="Times New Roman" w:hAnsi="Times New Roman" w:cs="Times New Roman"/>
          <w:b/>
          <w:bCs/>
        </w:rPr>
        <w:t>Het</w:t>
      </w:r>
      <w:r w:rsidRPr="00A15E96" w:rsidDel="001F333E" w:rsidR="0017511B">
        <w:rPr>
          <w:rFonts w:ascii="Times New Roman" w:hAnsi="Times New Roman" w:cs="Times New Roman"/>
          <w:b/>
          <w:bCs/>
        </w:rPr>
        <w:t xml:space="preserve"> </w:t>
      </w:r>
      <w:r w:rsidRPr="00A15E96" w:rsidDel="00F815AD" w:rsidR="0017511B">
        <w:rPr>
          <w:rFonts w:ascii="Times New Roman" w:hAnsi="Times New Roman" w:cs="Times New Roman"/>
          <w:b/>
          <w:bCs/>
        </w:rPr>
        <w:t xml:space="preserve">kabinet </w:t>
      </w:r>
      <w:r w:rsidRPr="00A15E96" w:rsidR="00345B3A">
        <w:rPr>
          <w:rFonts w:ascii="Times New Roman" w:hAnsi="Times New Roman" w:cs="Times New Roman"/>
          <w:b/>
          <w:bCs/>
        </w:rPr>
        <w:t>onderstreept</w:t>
      </w:r>
      <w:r w:rsidRPr="00A15E96" w:rsidDel="00F815AD" w:rsidR="0017511B">
        <w:rPr>
          <w:rFonts w:ascii="Times New Roman" w:hAnsi="Times New Roman" w:cs="Times New Roman"/>
          <w:b/>
          <w:bCs/>
        </w:rPr>
        <w:t xml:space="preserve"> de cruciale rol die UNRWA </w:t>
      </w:r>
      <w:r w:rsidRPr="00A15E96" w:rsidR="002D18BB">
        <w:rPr>
          <w:rFonts w:ascii="Times New Roman" w:hAnsi="Times New Roman" w:cs="Times New Roman"/>
          <w:b/>
          <w:bCs/>
        </w:rPr>
        <w:t xml:space="preserve">momenteel nog </w:t>
      </w:r>
      <w:r w:rsidRPr="00A15E96" w:rsidDel="00F815AD" w:rsidR="0017511B">
        <w:rPr>
          <w:rFonts w:ascii="Times New Roman" w:hAnsi="Times New Roman" w:cs="Times New Roman"/>
          <w:b/>
          <w:bCs/>
        </w:rPr>
        <w:t xml:space="preserve">speelt bij het leveren van essentiële basisdiensten, met name op gebied van gezondheidszorg en onderwijs, aan Palestijnse vluchtelingen in Gaza, de Westelijke Jordaanoever, Jordanië, Libanon en Syrië. Hiermee levert </w:t>
      </w:r>
      <w:r w:rsidRPr="00A15E96" w:rsidR="00F60AB7">
        <w:rPr>
          <w:rFonts w:ascii="Times New Roman" w:hAnsi="Times New Roman" w:cs="Times New Roman"/>
          <w:b/>
          <w:bCs/>
        </w:rPr>
        <w:t>de organisatie</w:t>
      </w:r>
      <w:r w:rsidRPr="00A15E96" w:rsidDel="00F815AD" w:rsidR="0017511B">
        <w:rPr>
          <w:rFonts w:ascii="Times New Roman" w:hAnsi="Times New Roman" w:cs="Times New Roman"/>
          <w:b/>
          <w:bCs/>
        </w:rPr>
        <w:t xml:space="preserve"> een </w:t>
      </w:r>
      <w:r w:rsidRPr="00A15E96" w:rsidR="00F60AB7">
        <w:rPr>
          <w:rFonts w:ascii="Times New Roman" w:hAnsi="Times New Roman" w:cs="Times New Roman"/>
          <w:b/>
          <w:bCs/>
        </w:rPr>
        <w:t>essentiële</w:t>
      </w:r>
      <w:r w:rsidRPr="00A15E96" w:rsidDel="00F815AD" w:rsidR="0017511B">
        <w:rPr>
          <w:rFonts w:ascii="Times New Roman" w:hAnsi="Times New Roman" w:cs="Times New Roman"/>
          <w:b/>
          <w:bCs/>
        </w:rPr>
        <w:t xml:space="preserve"> bijdrage aan stabiliteit in de regio. Ook levert UNRWA op grote schaal levensreddende humanitaire hulp in o.a. Gaza en Libanon. In de huidige omstandigheden acht het kabinet het van wezenlijk belang dat VN</w:t>
      </w:r>
      <w:r w:rsidRPr="00A15E96" w:rsidR="007559A7">
        <w:rPr>
          <w:rFonts w:ascii="Times New Roman" w:hAnsi="Times New Roman" w:cs="Times New Roman"/>
          <w:b/>
          <w:bCs/>
        </w:rPr>
        <w:t>-</w:t>
      </w:r>
      <w:r w:rsidRPr="00A15E96" w:rsidDel="00F815AD" w:rsidR="0017511B">
        <w:rPr>
          <w:rFonts w:ascii="Times New Roman" w:hAnsi="Times New Roman" w:cs="Times New Roman"/>
          <w:b/>
          <w:bCs/>
        </w:rPr>
        <w:t xml:space="preserve">organisaties zoals UNRWA een bijdrage kunnen </w:t>
      </w:r>
      <w:r w:rsidRPr="00A15E96" w:rsidR="00692DC6">
        <w:rPr>
          <w:rFonts w:ascii="Times New Roman" w:hAnsi="Times New Roman" w:cs="Times New Roman"/>
          <w:b/>
          <w:bCs/>
        </w:rPr>
        <w:t xml:space="preserve">blijven </w:t>
      </w:r>
      <w:r w:rsidRPr="00A15E96" w:rsidDel="00F815AD" w:rsidR="0017511B">
        <w:rPr>
          <w:rFonts w:ascii="Times New Roman" w:hAnsi="Times New Roman" w:cs="Times New Roman"/>
          <w:b/>
          <w:bCs/>
        </w:rPr>
        <w:t xml:space="preserve">leveren om de noden te verlichten voor de Palestijnse vluchtelingen door hun infrastructuur en netwerk van lokale staf. </w:t>
      </w:r>
      <w:r w:rsidRPr="00A15E96" w:rsidR="00692DC6">
        <w:rPr>
          <w:rFonts w:ascii="Times New Roman" w:hAnsi="Times New Roman" w:cs="Times New Roman"/>
          <w:b/>
          <w:bCs/>
        </w:rPr>
        <w:t xml:space="preserve">Daarbij is </w:t>
      </w:r>
      <w:r w:rsidRPr="00A15E96" w:rsidDel="00F815AD" w:rsidR="0017511B">
        <w:rPr>
          <w:rFonts w:ascii="Times New Roman" w:hAnsi="Times New Roman" w:cs="Times New Roman"/>
          <w:b/>
          <w:bCs/>
        </w:rPr>
        <w:t>UNRWA door de AVVN</w:t>
      </w:r>
      <w:r w:rsidRPr="00A15E96" w:rsidR="00070E60">
        <w:rPr>
          <w:rFonts w:ascii="Times New Roman" w:hAnsi="Times New Roman" w:cs="Times New Roman"/>
          <w:b/>
          <w:bCs/>
        </w:rPr>
        <w:t xml:space="preserve"> gemandateerd om basisdiensten te verlenen aan Palestijnse vluchtelingen</w:t>
      </w:r>
      <w:r w:rsidRPr="00A15E96" w:rsidDel="00F815AD" w:rsidR="0017511B">
        <w:rPr>
          <w:rFonts w:ascii="Times New Roman" w:hAnsi="Times New Roman" w:cs="Times New Roman"/>
          <w:b/>
          <w:bCs/>
        </w:rPr>
        <w:t xml:space="preserve"> tot een duurzame oplossing is bereikt en </w:t>
      </w:r>
      <w:r w:rsidRPr="00A15E96" w:rsidR="00070E60">
        <w:rPr>
          <w:rFonts w:ascii="Times New Roman" w:hAnsi="Times New Roman" w:cs="Times New Roman"/>
          <w:b/>
          <w:bCs/>
        </w:rPr>
        <w:t xml:space="preserve">UNRWA in staat is </w:t>
      </w:r>
      <w:r w:rsidRPr="00A15E96" w:rsidR="00780B72">
        <w:rPr>
          <w:rFonts w:ascii="Times New Roman" w:hAnsi="Times New Roman" w:cs="Times New Roman"/>
          <w:b/>
          <w:bCs/>
        </w:rPr>
        <w:t xml:space="preserve">de </w:t>
      </w:r>
      <w:r w:rsidRPr="00A15E96" w:rsidDel="00F815AD" w:rsidR="0017511B">
        <w:rPr>
          <w:rFonts w:ascii="Times New Roman" w:hAnsi="Times New Roman" w:cs="Times New Roman"/>
          <w:b/>
          <w:bCs/>
        </w:rPr>
        <w:t xml:space="preserve">diensten </w:t>
      </w:r>
      <w:r w:rsidRPr="00A15E96" w:rsidR="00070E60">
        <w:rPr>
          <w:rFonts w:ascii="Times New Roman" w:hAnsi="Times New Roman" w:cs="Times New Roman"/>
          <w:b/>
          <w:bCs/>
        </w:rPr>
        <w:t xml:space="preserve">over te dragen aan de lokale autoriteiten. Alleen </w:t>
      </w:r>
      <w:r w:rsidRPr="00A15E96" w:rsidDel="00F815AD" w:rsidR="0017511B">
        <w:rPr>
          <w:rFonts w:ascii="Times New Roman" w:hAnsi="Times New Roman" w:cs="Times New Roman"/>
          <w:b/>
          <w:bCs/>
        </w:rPr>
        <w:t xml:space="preserve">een </w:t>
      </w:r>
      <w:r w:rsidRPr="00A15E96" w:rsidR="00792E14">
        <w:rPr>
          <w:rFonts w:ascii="Times New Roman" w:hAnsi="Times New Roman" w:cs="Times New Roman"/>
          <w:b/>
          <w:bCs/>
        </w:rPr>
        <w:t xml:space="preserve">meerderheid van </w:t>
      </w:r>
      <w:r w:rsidRPr="00A15E96" w:rsidR="00070E60">
        <w:rPr>
          <w:rFonts w:ascii="Times New Roman" w:hAnsi="Times New Roman" w:cs="Times New Roman"/>
          <w:b/>
          <w:bCs/>
        </w:rPr>
        <w:t>de AVVN kan dit mandaat wijzigen of beëindigen.</w:t>
      </w:r>
      <w:r w:rsidRPr="00A15E96" w:rsidR="001F333E">
        <w:rPr>
          <w:rFonts w:ascii="Times New Roman" w:hAnsi="Times New Roman" w:cs="Times New Roman"/>
          <w:b/>
          <w:bCs/>
        </w:rPr>
        <w:t xml:space="preserve"> </w:t>
      </w:r>
    </w:p>
    <w:p w:rsidRPr="00C93EEC" w:rsidR="00780B72" w:rsidP="008D676C" w:rsidRDefault="00780B72" w14:paraId="4896B020" w14:textId="77777777"/>
    <w:p w:rsidRPr="000104F0" w:rsidR="00A01176" w:rsidP="008D676C" w:rsidRDefault="00A01176" w14:paraId="5313AEDE" w14:textId="7B4E2591">
      <w:pPr>
        <w:rPr>
          <w:i/>
        </w:rPr>
      </w:pPr>
      <w:r w:rsidRPr="000104F0">
        <w:rPr>
          <w:i/>
        </w:rPr>
        <w:t xml:space="preserve">General </w:t>
      </w:r>
      <w:proofErr w:type="spellStart"/>
      <w:r w:rsidRPr="000104F0">
        <w:rPr>
          <w:i/>
        </w:rPr>
        <w:t>Recommendation</w:t>
      </w:r>
      <w:proofErr w:type="spellEnd"/>
      <w:r w:rsidR="000104F0">
        <w:rPr>
          <w:i/>
          <w:iCs/>
        </w:rPr>
        <w:t>/Algemene Aanbeveling</w:t>
      </w:r>
      <w:r w:rsidRPr="000104F0">
        <w:rPr>
          <w:i/>
          <w:iCs/>
        </w:rPr>
        <w:t xml:space="preserve"> No.</w:t>
      </w:r>
      <w:r w:rsidRPr="000104F0">
        <w:rPr>
          <w:i/>
        </w:rPr>
        <w:t xml:space="preserve"> 40 van de VN-Commissie voor de Uitbanning van Rassendiscriminatie (UN </w:t>
      </w:r>
      <w:r w:rsidRPr="000104F0">
        <w:rPr>
          <w:i/>
          <w:iCs/>
        </w:rPr>
        <w:t>C</w:t>
      </w:r>
      <w:r w:rsidR="007712DB">
        <w:rPr>
          <w:i/>
          <w:iCs/>
        </w:rPr>
        <w:t xml:space="preserve">ommittee on the </w:t>
      </w:r>
      <w:proofErr w:type="spellStart"/>
      <w:r w:rsidRPr="000104F0">
        <w:rPr>
          <w:i/>
          <w:iCs/>
        </w:rPr>
        <w:t>E</w:t>
      </w:r>
      <w:r w:rsidR="00DE2E5F">
        <w:rPr>
          <w:i/>
          <w:iCs/>
        </w:rPr>
        <w:t>limination</w:t>
      </w:r>
      <w:proofErr w:type="spellEnd"/>
      <w:r w:rsidR="007712DB">
        <w:rPr>
          <w:i/>
          <w:iCs/>
        </w:rPr>
        <w:t xml:space="preserve"> of </w:t>
      </w:r>
      <w:proofErr w:type="spellStart"/>
      <w:r w:rsidRPr="000104F0">
        <w:rPr>
          <w:i/>
          <w:iCs/>
        </w:rPr>
        <w:t>R</w:t>
      </w:r>
      <w:r w:rsidR="007712DB">
        <w:rPr>
          <w:i/>
          <w:iCs/>
        </w:rPr>
        <w:t>acial</w:t>
      </w:r>
      <w:proofErr w:type="spellEnd"/>
      <w:r w:rsidR="007712DB">
        <w:rPr>
          <w:i/>
          <w:iCs/>
        </w:rPr>
        <w:t xml:space="preserve"> </w:t>
      </w:r>
      <w:proofErr w:type="spellStart"/>
      <w:r w:rsidRPr="000104F0">
        <w:rPr>
          <w:i/>
          <w:iCs/>
        </w:rPr>
        <w:t>D</w:t>
      </w:r>
      <w:r w:rsidR="007712DB">
        <w:rPr>
          <w:i/>
          <w:iCs/>
        </w:rPr>
        <w:t>iscrimination</w:t>
      </w:r>
      <w:proofErr w:type="spellEnd"/>
      <w:r w:rsidR="00C27B82">
        <w:rPr>
          <w:i/>
          <w:iCs/>
        </w:rPr>
        <w:t>, CERD</w:t>
      </w:r>
      <w:r w:rsidRPr="000104F0">
        <w:rPr>
          <w:i/>
        </w:rPr>
        <w:t xml:space="preserve">) </w:t>
      </w:r>
    </w:p>
    <w:p w:rsidRPr="000104F0" w:rsidR="000121F4" w:rsidP="008D676C" w:rsidRDefault="000121F4" w14:paraId="07981B83" w14:textId="77777777">
      <w:pPr>
        <w:rPr>
          <w:i/>
          <w:iCs/>
        </w:rPr>
      </w:pPr>
    </w:p>
    <w:p w:rsidRPr="00890481" w:rsidR="004E42C6" w:rsidP="008D676C" w:rsidRDefault="00A01176" w14:paraId="5B5A3F13" w14:textId="77777777">
      <w:r w:rsidRPr="00890481">
        <w:t xml:space="preserve">De leden van de </w:t>
      </w:r>
      <w:r w:rsidR="00F35570">
        <w:t>JA21-fractie</w:t>
      </w:r>
      <w:r w:rsidRPr="00890481">
        <w:t xml:space="preserve"> hebben vernomen dat de VN-Commissie voor de Uitbanning van Rassendiscriminatie (CERD) heeft gesteld dat staten die partij zijn bij het Internationaal Verdrag inzake de uitbanning van alle vormen van rassendiscriminatie (</w:t>
      </w:r>
      <w:r w:rsidRPr="00842922">
        <w:t>I</w:t>
      </w:r>
      <w:r w:rsidR="00CD3176">
        <w:t xml:space="preserve">nternational </w:t>
      </w:r>
      <w:r w:rsidRPr="00842922">
        <w:t>C</w:t>
      </w:r>
      <w:r w:rsidR="00CD3176">
        <w:t xml:space="preserve">onvention on the </w:t>
      </w:r>
      <w:proofErr w:type="spellStart"/>
      <w:r w:rsidRPr="00842922">
        <w:t>E</w:t>
      </w:r>
      <w:r w:rsidR="001564DC">
        <w:t>limination</w:t>
      </w:r>
      <w:proofErr w:type="spellEnd"/>
      <w:r w:rsidR="001564DC">
        <w:t xml:space="preserve"> of </w:t>
      </w:r>
      <w:proofErr w:type="spellStart"/>
      <w:r w:rsidR="004658E5">
        <w:t>All</w:t>
      </w:r>
      <w:proofErr w:type="spellEnd"/>
      <w:r w:rsidR="004658E5">
        <w:t xml:space="preserve"> Forms of </w:t>
      </w:r>
      <w:proofErr w:type="spellStart"/>
      <w:r w:rsidRPr="00842922">
        <w:t>R</w:t>
      </w:r>
      <w:r w:rsidR="004658E5">
        <w:t>acial</w:t>
      </w:r>
      <w:proofErr w:type="spellEnd"/>
      <w:r w:rsidR="004658E5">
        <w:t xml:space="preserve"> </w:t>
      </w:r>
      <w:proofErr w:type="spellStart"/>
      <w:r w:rsidRPr="00842922">
        <w:t>D</w:t>
      </w:r>
      <w:r w:rsidR="004658E5">
        <w:t>iscrimination</w:t>
      </w:r>
      <w:proofErr w:type="spellEnd"/>
      <w:r w:rsidR="004658E5">
        <w:t>, ICERD</w:t>
      </w:r>
      <w:r w:rsidRPr="00890481">
        <w:t>) verplichtingen hebben om zogenaamd herstelrecht te bieden voor de schade en aanhoudende gevolgen van onder meer de trans-Atlantische slavenhandel. Hoe beoordeelt het kabinet deze herinterpretatie van het ICERD en neemt het kabinet deze over?</w:t>
      </w:r>
      <w:r w:rsidR="004E42C6">
        <w:t xml:space="preserve"> </w:t>
      </w:r>
      <w:r w:rsidRPr="00890481" w:rsidR="004E42C6">
        <w:t>Kan het kabinet toelichten of deze in principe niet-bindende aanbeveling alsnog op enige wijze juridische relevantie kan hebben in mogelijke zaken rondom herstelbetalingen? Hoe verhoudt dit zich tot het eerdere standpunt van het kabinet (</w:t>
      </w:r>
      <w:r w:rsidR="004E42C6">
        <w:t>onder andere</w:t>
      </w:r>
      <w:r w:rsidRPr="00890481" w:rsidR="004E42C6">
        <w:t xml:space="preserve"> bij de VN-resolutie van maart 2026) dat er geen juridische verplichting tot herstelbetalingen bestaat</w:t>
      </w:r>
      <w:r w:rsidR="004E42C6">
        <w:t>,</w:t>
      </w:r>
      <w:r w:rsidRPr="00890481" w:rsidR="004E42C6">
        <w:t xml:space="preserve"> omdat slavernij destijds niet in strijd was met het toenmalige internationale recht, en dat internationaal recht niet met terugwerkende kracht wordt toegepast? En hoe denkt </w:t>
      </w:r>
      <w:r w:rsidR="004E42C6">
        <w:t>het kabinet</w:t>
      </w:r>
      <w:r w:rsidRPr="00890481" w:rsidR="004E42C6">
        <w:t xml:space="preserve"> om te gaan met de eis tot “</w:t>
      </w:r>
      <w:proofErr w:type="spellStart"/>
      <w:r w:rsidRPr="00890481" w:rsidR="004E42C6">
        <w:t>transformative</w:t>
      </w:r>
      <w:proofErr w:type="spellEnd"/>
      <w:r w:rsidRPr="00890481" w:rsidR="004E42C6">
        <w:t xml:space="preserve"> </w:t>
      </w:r>
      <w:proofErr w:type="spellStart"/>
      <w:r w:rsidRPr="00890481" w:rsidR="004E42C6">
        <w:t>measures</w:t>
      </w:r>
      <w:proofErr w:type="spellEnd"/>
      <w:r w:rsidRPr="00890481" w:rsidR="004E42C6">
        <w:t>” als die verder gaan dan het huidige beleid?</w:t>
      </w:r>
    </w:p>
    <w:p w:rsidR="00C658BD" w:rsidP="008D676C" w:rsidRDefault="00C658BD" w14:paraId="674288B6" w14:textId="62850004"/>
    <w:p w:rsidRPr="00A15E96" w:rsidR="003034E2" w:rsidP="00A15E96" w:rsidRDefault="003034E2" w14:paraId="051B3E1F" w14:textId="01AA6166">
      <w:pPr>
        <w:pStyle w:val="Geenafstand"/>
        <w:numPr>
          <w:ilvl w:val="0"/>
          <w:numId w:val="60"/>
        </w:numPr>
        <w:rPr>
          <w:rFonts w:ascii="Times New Roman" w:hAnsi="Times New Roman" w:cs="Times New Roman"/>
          <w:b/>
          <w:bCs/>
          <w:u w:val="single"/>
        </w:rPr>
      </w:pPr>
      <w:r w:rsidRPr="00A15E96">
        <w:rPr>
          <w:rFonts w:ascii="Times New Roman" w:hAnsi="Times New Roman" w:cs="Times New Roman"/>
          <w:b/>
          <w:bCs/>
          <w:u w:val="single"/>
        </w:rPr>
        <w:t>Antwoord van het kabinet</w:t>
      </w:r>
    </w:p>
    <w:p w:rsidRPr="00A15E96" w:rsidR="00673FA1" w:rsidP="00A15E96" w:rsidRDefault="001D6DC6" w14:paraId="695621AB" w14:textId="28C8B9F7">
      <w:pPr>
        <w:pStyle w:val="Geenafstand"/>
        <w:rPr>
          <w:rFonts w:ascii="Times New Roman" w:hAnsi="Times New Roman" w:cs="Times New Roman"/>
          <w:b/>
          <w:bCs/>
        </w:rPr>
      </w:pPr>
      <w:r w:rsidRPr="00A15E96">
        <w:rPr>
          <w:rFonts w:ascii="Times New Roman" w:hAnsi="Times New Roman" w:cs="Times New Roman"/>
          <w:b/>
          <w:bCs/>
        </w:rPr>
        <w:t>Het</w:t>
      </w:r>
      <w:r w:rsidRPr="00A15E96" w:rsidR="00C658BD">
        <w:rPr>
          <w:rFonts w:ascii="Times New Roman" w:hAnsi="Times New Roman" w:cs="Times New Roman"/>
          <w:b/>
          <w:bCs/>
        </w:rPr>
        <w:t xml:space="preserve"> Verdragscomité voor </w:t>
      </w:r>
      <w:r w:rsidRPr="00A15E96" w:rsidR="00456D93">
        <w:rPr>
          <w:rFonts w:ascii="Times New Roman" w:hAnsi="Times New Roman" w:cs="Times New Roman"/>
          <w:b/>
          <w:bCs/>
        </w:rPr>
        <w:t xml:space="preserve">het Verdrag inzake </w:t>
      </w:r>
      <w:r w:rsidRPr="00A15E96" w:rsidR="00C658BD">
        <w:rPr>
          <w:rFonts w:ascii="Times New Roman" w:hAnsi="Times New Roman" w:cs="Times New Roman"/>
          <w:b/>
          <w:bCs/>
        </w:rPr>
        <w:t xml:space="preserve">de </w:t>
      </w:r>
      <w:r w:rsidRPr="00A15E96">
        <w:rPr>
          <w:rFonts w:ascii="Times New Roman" w:hAnsi="Times New Roman" w:cs="Times New Roman"/>
          <w:b/>
          <w:bCs/>
        </w:rPr>
        <w:t>uitbanning</w:t>
      </w:r>
      <w:r w:rsidRPr="00A15E96" w:rsidR="00C658BD">
        <w:rPr>
          <w:rFonts w:ascii="Times New Roman" w:hAnsi="Times New Roman" w:cs="Times New Roman"/>
          <w:b/>
          <w:bCs/>
        </w:rPr>
        <w:t xml:space="preserve"> van Rassendiscriminatie (CERD</w:t>
      </w:r>
      <w:r w:rsidRPr="00A15E96">
        <w:rPr>
          <w:rFonts w:ascii="Times New Roman" w:hAnsi="Times New Roman" w:cs="Times New Roman"/>
          <w:b/>
          <w:bCs/>
        </w:rPr>
        <w:t xml:space="preserve">) </w:t>
      </w:r>
      <w:r w:rsidRPr="00A15E96" w:rsidR="00967BBD">
        <w:rPr>
          <w:rFonts w:ascii="Times New Roman" w:hAnsi="Times New Roman" w:cs="Times New Roman"/>
          <w:b/>
          <w:bCs/>
        </w:rPr>
        <w:t>heeft in een recent rapport geschreven</w:t>
      </w:r>
      <w:r w:rsidRPr="00A15E96">
        <w:rPr>
          <w:rFonts w:ascii="Times New Roman" w:hAnsi="Times New Roman" w:cs="Times New Roman"/>
          <w:b/>
          <w:bCs/>
        </w:rPr>
        <w:t xml:space="preserve"> van mening </w:t>
      </w:r>
      <w:r w:rsidRPr="00A15E96" w:rsidR="00967BBD">
        <w:rPr>
          <w:rFonts w:ascii="Times New Roman" w:hAnsi="Times New Roman" w:cs="Times New Roman"/>
          <w:b/>
          <w:bCs/>
        </w:rPr>
        <w:t>te zijn</w:t>
      </w:r>
      <w:r w:rsidRPr="00A15E96" w:rsidR="00456D93">
        <w:rPr>
          <w:rFonts w:ascii="Times New Roman" w:hAnsi="Times New Roman" w:cs="Times New Roman"/>
          <w:b/>
          <w:bCs/>
        </w:rPr>
        <w:t xml:space="preserve"> dat CERD </w:t>
      </w:r>
      <w:r w:rsidRPr="00A15E96" w:rsidR="00FA43CA">
        <w:rPr>
          <w:rFonts w:ascii="Times New Roman" w:hAnsi="Times New Roman" w:cs="Times New Roman"/>
          <w:b/>
          <w:bCs/>
        </w:rPr>
        <w:t>een</w:t>
      </w:r>
      <w:r w:rsidRPr="00A15E96" w:rsidR="00456D93">
        <w:rPr>
          <w:rFonts w:ascii="Times New Roman" w:hAnsi="Times New Roman" w:cs="Times New Roman"/>
          <w:b/>
          <w:bCs/>
        </w:rPr>
        <w:t xml:space="preserve"> rechtsbasis kan zijn voor een verplichting tot het bieden van rechtsherstel voor </w:t>
      </w:r>
      <w:r w:rsidRPr="00A15E96" w:rsidR="00591CEE">
        <w:rPr>
          <w:rFonts w:ascii="Times New Roman" w:hAnsi="Times New Roman" w:cs="Times New Roman"/>
          <w:b/>
          <w:bCs/>
        </w:rPr>
        <w:t>de hedendaagse gevolgen van</w:t>
      </w:r>
      <w:r w:rsidRPr="00A15E96" w:rsidR="00FA43CA">
        <w:rPr>
          <w:rFonts w:ascii="Times New Roman" w:hAnsi="Times New Roman" w:cs="Times New Roman"/>
          <w:b/>
          <w:bCs/>
        </w:rPr>
        <w:t xml:space="preserve"> </w:t>
      </w:r>
      <w:r w:rsidRPr="00A15E96" w:rsidR="00456D93">
        <w:rPr>
          <w:rFonts w:ascii="Times New Roman" w:hAnsi="Times New Roman" w:cs="Times New Roman"/>
          <w:b/>
          <w:bCs/>
        </w:rPr>
        <w:t xml:space="preserve">historische </w:t>
      </w:r>
      <w:r w:rsidRPr="00A15E96" w:rsidR="005E2425">
        <w:rPr>
          <w:rFonts w:ascii="Times New Roman" w:hAnsi="Times New Roman" w:cs="Times New Roman"/>
          <w:b/>
          <w:bCs/>
        </w:rPr>
        <w:t xml:space="preserve">slavernij en </w:t>
      </w:r>
      <w:r w:rsidRPr="00A15E96" w:rsidR="00456D93">
        <w:rPr>
          <w:rFonts w:ascii="Times New Roman" w:hAnsi="Times New Roman" w:cs="Times New Roman"/>
          <w:b/>
          <w:bCs/>
        </w:rPr>
        <w:t>slavenhandel</w:t>
      </w:r>
      <w:r w:rsidRPr="00A15E96">
        <w:rPr>
          <w:rFonts w:ascii="Times New Roman" w:hAnsi="Times New Roman" w:cs="Times New Roman"/>
          <w:b/>
          <w:bCs/>
        </w:rPr>
        <w:t>.</w:t>
      </w:r>
      <w:r w:rsidRPr="00A15E96" w:rsidR="00456D93">
        <w:rPr>
          <w:rFonts w:ascii="Times New Roman" w:hAnsi="Times New Roman" w:cs="Times New Roman"/>
          <w:b/>
          <w:bCs/>
        </w:rPr>
        <w:t xml:space="preserve"> Het kabinet </w:t>
      </w:r>
      <w:r w:rsidRPr="00A15E96">
        <w:rPr>
          <w:rFonts w:ascii="Times New Roman" w:hAnsi="Times New Roman" w:cs="Times New Roman"/>
          <w:b/>
          <w:bCs/>
        </w:rPr>
        <w:t xml:space="preserve">deelt deze zienswijze </w:t>
      </w:r>
      <w:r w:rsidRPr="00A15E96" w:rsidR="00967BBD">
        <w:rPr>
          <w:rFonts w:ascii="Times New Roman" w:hAnsi="Times New Roman" w:cs="Times New Roman"/>
          <w:b/>
          <w:bCs/>
        </w:rPr>
        <w:t xml:space="preserve">alleen </w:t>
      </w:r>
      <w:r w:rsidRPr="00A15E96" w:rsidR="009E6301">
        <w:rPr>
          <w:rFonts w:ascii="Times New Roman" w:hAnsi="Times New Roman" w:cs="Times New Roman"/>
          <w:b/>
          <w:bCs/>
        </w:rPr>
        <w:t>voor</w:t>
      </w:r>
      <w:r w:rsidRPr="00A15E96" w:rsidR="001656ED">
        <w:rPr>
          <w:rFonts w:ascii="Times New Roman" w:hAnsi="Times New Roman" w:cs="Times New Roman"/>
          <w:b/>
          <w:bCs/>
        </w:rPr>
        <w:t xml:space="preserve"> </w:t>
      </w:r>
      <w:r w:rsidRPr="00A15E96" w:rsidR="009E6301">
        <w:rPr>
          <w:rFonts w:ascii="Times New Roman" w:hAnsi="Times New Roman" w:cs="Times New Roman"/>
          <w:b/>
          <w:bCs/>
        </w:rPr>
        <w:t>zover</w:t>
      </w:r>
      <w:r w:rsidRPr="00A15E96" w:rsidR="00591CEE">
        <w:rPr>
          <w:rFonts w:ascii="Times New Roman" w:hAnsi="Times New Roman" w:cs="Times New Roman"/>
          <w:b/>
          <w:bCs/>
        </w:rPr>
        <w:t xml:space="preserve"> het hedendaagse discriminatie betreft</w:t>
      </w:r>
      <w:r w:rsidRPr="00A15E96" w:rsidR="00FA43CA">
        <w:rPr>
          <w:rFonts w:ascii="Times New Roman" w:hAnsi="Times New Roman" w:cs="Times New Roman"/>
          <w:b/>
          <w:bCs/>
        </w:rPr>
        <w:t xml:space="preserve">. Het Verdragscomité is </w:t>
      </w:r>
      <w:r w:rsidRPr="00A15E96" w:rsidR="00967BBD">
        <w:rPr>
          <w:rFonts w:ascii="Times New Roman" w:hAnsi="Times New Roman" w:cs="Times New Roman"/>
          <w:b/>
          <w:bCs/>
        </w:rPr>
        <w:t>daarbij eveneens</w:t>
      </w:r>
      <w:r w:rsidRPr="00A15E96" w:rsidR="00591CEE">
        <w:rPr>
          <w:rFonts w:ascii="Times New Roman" w:hAnsi="Times New Roman" w:cs="Times New Roman"/>
          <w:b/>
          <w:bCs/>
        </w:rPr>
        <w:t xml:space="preserve"> </w:t>
      </w:r>
      <w:r w:rsidRPr="00A15E96" w:rsidR="00FA43CA">
        <w:rPr>
          <w:rFonts w:ascii="Times New Roman" w:hAnsi="Times New Roman" w:cs="Times New Roman"/>
          <w:b/>
          <w:bCs/>
        </w:rPr>
        <w:t>van mening</w:t>
      </w:r>
      <w:r w:rsidRPr="00A15E96" w:rsidR="00456D93">
        <w:rPr>
          <w:rFonts w:ascii="Times New Roman" w:hAnsi="Times New Roman" w:cs="Times New Roman"/>
          <w:b/>
          <w:bCs/>
        </w:rPr>
        <w:t xml:space="preserve"> dat er </w:t>
      </w:r>
      <w:r w:rsidRPr="00A15E96" w:rsidR="00591CEE">
        <w:rPr>
          <w:rFonts w:ascii="Times New Roman" w:hAnsi="Times New Roman" w:cs="Times New Roman"/>
          <w:b/>
          <w:bCs/>
        </w:rPr>
        <w:t>anderszins</w:t>
      </w:r>
      <w:r w:rsidRPr="00A15E96" w:rsidR="00456D93">
        <w:rPr>
          <w:rFonts w:ascii="Times New Roman" w:hAnsi="Times New Roman" w:cs="Times New Roman"/>
          <w:b/>
          <w:bCs/>
        </w:rPr>
        <w:t xml:space="preserve"> rechtsherstel </w:t>
      </w:r>
      <w:r w:rsidRPr="00A15E96" w:rsidR="00591CEE">
        <w:rPr>
          <w:rFonts w:ascii="Times New Roman" w:hAnsi="Times New Roman" w:cs="Times New Roman"/>
          <w:b/>
          <w:bCs/>
        </w:rPr>
        <w:t xml:space="preserve">dient te worden geboden </w:t>
      </w:r>
      <w:r w:rsidRPr="00A15E96" w:rsidR="00456D93">
        <w:rPr>
          <w:rFonts w:ascii="Times New Roman" w:hAnsi="Times New Roman" w:cs="Times New Roman"/>
          <w:b/>
          <w:bCs/>
        </w:rPr>
        <w:t xml:space="preserve">voor historische slavernij en slavenhandel. </w:t>
      </w:r>
      <w:r w:rsidRPr="00A15E96">
        <w:rPr>
          <w:rFonts w:ascii="Times New Roman" w:hAnsi="Times New Roman" w:cs="Times New Roman"/>
          <w:b/>
          <w:bCs/>
        </w:rPr>
        <w:t xml:space="preserve">Het kabinet heeft een ander standpunt </w:t>
      </w:r>
      <w:proofErr w:type="spellStart"/>
      <w:r w:rsidRPr="00A15E96" w:rsidR="00967BBD">
        <w:rPr>
          <w:rFonts w:ascii="Times New Roman" w:hAnsi="Times New Roman" w:cs="Times New Roman"/>
          <w:b/>
          <w:bCs/>
        </w:rPr>
        <w:t>terzake</w:t>
      </w:r>
      <w:proofErr w:type="spellEnd"/>
      <w:r w:rsidRPr="00A15E96" w:rsidR="00967BBD">
        <w:rPr>
          <w:rFonts w:ascii="Times New Roman" w:hAnsi="Times New Roman" w:cs="Times New Roman"/>
          <w:b/>
          <w:bCs/>
        </w:rPr>
        <w:t xml:space="preserve"> </w:t>
      </w:r>
      <w:r w:rsidRPr="00A15E96">
        <w:rPr>
          <w:rFonts w:ascii="Times New Roman" w:hAnsi="Times New Roman" w:cs="Times New Roman"/>
          <w:b/>
          <w:bCs/>
        </w:rPr>
        <w:t>en heeft deze zienswijze eerder met het Verdragscomité gedeeld.</w:t>
      </w:r>
      <w:r w:rsidRPr="00A15E96" w:rsidR="00FA43CA">
        <w:rPr>
          <w:rFonts w:ascii="Times New Roman" w:hAnsi="Times New Roman" w:cs="Times New Roman"/>
          <w:b/>
          <w:bCs/>
        </w:rPr>
        <w:t xml:space="preserve"> </w:t>
      </w:r>
      <w:r w:rsidRPr="00A15E96" w:rsidR="00456D93">
        <w:rPr>
          <w:rFonts w:ascii="Times New Roman" w:hAnsi="Times New Roman" w:cs="Times New Roman" w:eastAsiaTheme="minorEastAsia"/>
          <w:b/>
          <w:bCs/>
        </w:rPr>
        <w:t xml:space="preserve">Nederland heeft zich in dit verband </w:t>
      </w:r>
      <w:r w:rsidRPr="00A15E96" w:rsidR="00456D93">
        <w:rPr>
          <w:rFonts w:ascii="Times New Roman" w:hAnsi="Times New Roman" w:cs="Times New Roman"/>
          <w:b/>
          <w:bCs/>
        </w:rPr>
        <w:t>eerder</w:t>
      </w:r>
      <w:r w:rsidRPr="00A15E96" w:rsidR="00456D93">
        <w:rPr>
          <w:rFonts w:ascii="Times New Roman" w:hAnsi="Times New Roman" w:cs="Times New Roman" w:eastAsiaTheme="minorEastAsia"/>
          <w:b/>
          <w:bCs/>
        </w:rPr>
        <w:t xml:space="preserve"> expliciet uitgesproken tegen </w:t>
      </w:r>
      <w:r w:rsidRPr="00A15E96" w:rsidR="00456D93">
        <w:rPr>
          <w:rFonts w:ascii="Times New Roman" w:hAnsi="Times New Roman" w:cs="Times New Roman"/>
          <w:b/>
          <w:bCs/>
        </w:rPr>
        <w:t xml:space="preserve">het toepassen van internationaal recht met terugwerkende kracht. </w:t>
      </w:r>
      <w:r w:rsidRPr="00A15E96" w:rsidR="00937B9A">
        <w:rPr>
          <w:rFonts w:ascii="Times New Roman" w:hAnsi="Times New Roman" w:cs="Times New Roman"/>
          <w:b/>
          <w:bCs/>
        </w:rPr>
        <w:t xml:space="preserve">Algemene aanbevelingen van VN-verdragscomités zijn gezaghebbend maar niet bindend. </w:t>
      </w:r>
      <w:r w:rsidRPr="00A15E96" w:rsidR="00C658BD">
        <w:rPr>
          <w:rFonts w:ascii="Times New Roman" w:hAnsi="Times New Roman" w:cs="Times New Roman"/>
          <w:b/>
          <w:bCs/>
        </w:rPr>
        <w:t xml:space="preserve">De algemene aanbeveling </w:t>
      </w:r>
      <w:r w:rsidRPr="00A15E96" w:rsidR="00456D93">
        <w:rPr>
          <w:rFonts w:ascii="Times New Roman" w:hAnsi="Times New Roman" w:cs="Times New Roman"/>
          <w:b/>
          <w:bCs/>
        </w:rPr>
        <w:t xml:space="preserve">Nr. 40 </w:t>
      </w:r>
      <w:r w:rsidRPr="00A15E96" w:rsidR="00C658BD">
        <w:rPr>
          <w:rFonts w:ascii="Times New Roman" w:hAnsi="Times New Roman" w:cs="Times New Roman"/>
          <w:b/>
          <w:bCs/>
        </w:rPr>
        <w:t xml:space="preserve">van het Verdragscomité waarnaar wordt verwezen schept </w:t>
      </w:r>
      <w:r w:rsidRPr="00A15E96" w:rsidR="00937B9A">
        <w:rPr>
          <w:rFonts w:ascii="Times New Roman" w:hAnsi="Times New Roman" w:cs="Times New Roman"/>
          <w:b/>
          <w:bCs/>
        </w:rPr>
        <w:t>dus</w:t>
      </w:r>
      <w:r w:rsidRPr="00A15E96" w:rsidR="00C658BD">
        <w:rPr>
          <w:rFonts w:ascii="Times New Roman" w:hAnsi="Times New Roman" w:cs="Times New Roman"/>
          <w:b/>
          <w:bCs/>
        </w:rPr>
        <w:t xml:space="preserve"> </w:t>
      </w:r>
      <w:r w:rsidRPr="00A15E96" w:rsidR="00C658BD">
        <w:rPr>
          <w:rFonts w:ascii="Times New Roman" w:hAnsi="Times New Roman" w:cs="Times New Roman" w:eastAsiaTheme="minorEastAsia"/>
          <w:b/>
          <w:bCs/>
        </w:rPr>
        <w:t xml:space="preserve">geen juridisch bindende verplichtingen voor Nederland tot het bieden van rechtsherstel, zoals herstelbetalingen. </w:t>
      </w:r>
      <w:r w:rsidRPr="00A15E96" w:rsidR="0097384F">
        <w:rPr>
          <w:rFonts w:ascii="Times New Roman" w:hAnsi="Times New Roman" w:cs="Times New Roman" w:eastAsiaTheme="minorEastAsia"/>
          <w:b/>
          <w:bCs/>
        </w:rPr>
        <w:t>H</w:t>
      </w:r>
      <w:r w:rsidRPr="00A15E96">
        <w:rPr>
          <w:rFonts w:ascii="Times New Roman" w:hAnsi="Times New Roman" w:cs="Times New Roman"/>
          <w:b/>
          <w:bCs/>
        </w:rPr>
        <w:t xml:space="preserve">et </w:t>
      </w:r>
      <w:r w:rsidRPr="00A15E96" w:rsidR="009B435D">
        <w:rPr>
          <w:rFonts w:ascii="Times New Roman" w:hAnsi="Times New Roman" w:cs="Times New Roman"/>
          <w:b/>
          <w:bCs/>
        </w:rPr>
        <w:t>k</w:t>
      </w:r>
      <w:r w:rsidRPr="00A15E96">
        <w:rPr>
          <w:rFonts w:ascii="Times New Roman" w:hAnsi="Times New Roman" w:cs="Times New Roman"/>
          <w:b/>
          <w:bCs/>
        </w:rPr>
        <w:t xml:space="preserve">abinet her- en </w:t>
      </w:r>
      <w:r w:rsidRPr="00A15E96">
        <w:rPr>
          <w:rFonts w:ascii="Times New Roman" w:hAnsi="Times New Roman" w:cs="Times New Roman"/>
          <w:b/>
          <w:bCs/>
        </w:rPr>
        <w:lastRenderedPageBreak/>
        <w:t xml:space="preserve">erkent </w:t>
      </w:r>
      <w:r w:rsidRPr="00A15E96" w:rsidR="0097384F">
        <w:rPr>
          <w:rFonts w:ascii="Times New Roman" w:hAnsi="Times New Roman" w:cs="Times New Roman"/>
          <w:b/>
          <w:bCs/>
        </w:rPr>
        <w:t xml:space="preserve">hoe dan ook </w:t>
      </w:r>
      <w:r w:rsidRPr="00A15E96">
        <w:rPr>
          <w:rFonts w:ascii="Times New Roman" w:hAnsi="Times New Roman" w:cs="Times New Roman"/>
          <w:b/>
          <w:bCs/>
        </w:rPr>
        <w:t>het belang van dit onderwerp en</w:t>
      </w:r>
      <w:r w:rsidRPr="00A15E96" w:rsidR="00C658BD">
        <w:rPr>
          <w:rFonts w:ascii="Times New Roman" w:hAnsi="Times New Roman" w:cs="Times New Roman" w:eastAsiaTheme="minorEastAsia"/>
          <w:b/>
          <w:bCs/>
        </w:rPr>
        <w:t xml:space="preserve"> blijft zich inzetten voor erkenning, herdenken en </w:t>
      </w:r>
      <w:r w:rsidRPr="00A15E96" w:rsidR="00673FA1">
        <w:rPr>
          <w:rFonts w:ascii="Times New Roman" w:hAnsi="Times New Roman" w:cs="Times New Roman"/>
          <w:b/>
          <w:bCs/>
        </w:rPr>
        <w:t xml:space="preserve">maatschappelijke </w:t>
      </w:r>
      <w:r w:rsidRPr="00A15E96" w:rsidR="00C658BD">
        <w:rPr>
          <w:rFonts w:ascii="Times New Roman" w:hAnsi="Times New Roman" w:cs="Times New Roman" w:eastAsiaTheme="minorEastAsia"/>
          <w:b/>
          <w:bCs/>
        </w:rPr>
        <w:t xml:space="preserve">bewustwording </w:t>
      </w:r>
      <w:r w:rsidRPr="00A15E96" w:rsidR="00673FA1">
        <w:rPr>
          <w:rFonts w:ascii="Times New Roman" w:hAnsi="Times New Roman" w:cs="Times New Roman"/>
          <w:b/>
          <w:bCs/>
        </w:rPr>
        <w:t>over</w:t>
      </w:r>
      <w:r w:rsidRPr="00A15E96" w:rsidR="00C658BD">
        <w:rPr>
          <w:rFonts w:ascii="Times New Roman" w:hAnsi="Times New Roman" w:cs="Times New Roman" w:eastAsiaTheme="minorEastAsia"/>
          <w:b/>
          <w:bCs/>
        </w:rPr>
        <w:t xml:space="preserve"> de doorwerking </w:t>
      </w:r>
      <w:r w:rsidRPr="00A15E96" w:rsidR="00673FA1">
        <w:rPr>
          <w:rFonts w:ascii="Times New Roman" w:hAnsi="Times New Roman" w:cs="Times New Roman"/>
          <w:b/>
          <w:bCs/>
        </w:rPr>
        <w:t xml:space="preserve">en blijvende impact </w:t>
      </w:r>
      <w:r w:rsidRPr="00A15E96" w:rsidR="00C658BD">
        <w:rPr>
          <w:rFonts w:ascii="Times New Roman" w:hAnsi="Times New Roman" w:cs="Times New Roman" w:eastAsiaTheme="minorEastAsia"/>
          <w:b/>
          <w:bCs/>
        </w:rPr>
        <w:t>van het slavernijverleden, en vertaalt die inzet naar beleid.</w:t>
      </w:r>
    </w:p>
    <w:p w:rsidR="009E6301" w:rsidP="00C85D7B" w:rsidRDefault="009E6301" w14:paraId="5D7736C6" w14:textId="77777777">
      <w:pPr>
        <w:rPr>
          <w:b/>
          <w:bCs/>
        </w:rPr>
      </w:pPr>
    </w:p>
    <w:p w:rsidRPr="00890481" w:rsidR="00A01176" w:rsidP="00C85D7B" w:rsidRDefault="006B4EF4" w14:paraId="6E7DAFA1" w14:textId="610D7CBD">
      <w:pPr>
        <w:rPr>
          <w:b/>
          <w:bCs/>
        </w:rPr>
      </w:pPr>
      <w:r w:rsidRPr="00890481">
        <w:rPr>
          <w:b/>
          <w:bCs/>
        </w:rPr>
        <w:t>Vragen en opmerkingen van de leden van de DENK-fractie</w:t>
      </w:r>
    </w:p>
    <w:p w:rsidRPr="00890481" w:rsidR="006B4EF4" w:rsidP="008D676C" w:rsidRDefault="006B4EF4" w14:paraId="7945AA64" w14:textId="17EFD07D">
      <w:pPr>
        <w:spacing w:before="240" w:after="240"/>
      </w:pPr>
      <w:r w:rsidRPr="00890481">
        <w:t xml:space="preserve">De leden van de DENK-fractie hebben kennisgenomen van de inzet van het kabinet voor de </w:t>
      </w:r>
      <w:r>
        <w:t>81</w:t>
      </w:r>
      <w:r w:rsidRPr="004F0310" w:rsidR="004F0310">
        <w:rPr>
          <w:vertAlign w:val="superscript"/>
        </w:rPr>
        <w:t>ste</w:t>
      </w:r>
      <w:r w:rsidRPr="00890481">
        <w:t xml:space="preserve"> Algemene Vergadering van de Verenigde Naties. Deze leden hebben hierover verschillende vragen en opmerkingen.</w:t>
      </w:r>
    </w:p>
    <w:p w:rsidRPr="00FE2192" w:rsidR="00FE2192" w:rsidP="008D676C" w:rsidRDefault="00FE2192" w14:paraId="47C64B30" w14:textId="0726675F">
      <w:pPr>
        <w:rPr>
          <w:i/>
          <w:iCs/>
        </w:rPr>
      </w:pPr>
      <w:r>
        <w:rPr>
          <w:i/>
          <w:iCs/>
        </w:rPr>
        <w:t>Palestina en UNRW</w:t>
      </w:r>
      <w:r w:rsidR="005931E3">
        <w:rPr>
          <w:i/>
          <w:iCs/>
        </w:rPr>
        <w:t>A</w:t>
      </w:r>
    </w:p>
    <w:p w:rsidR="000121F4" w:rsidP="008D676C" w:rsidRDefault="000121F4" w14:paraId="2A440C4A" w14:textId="77777777">
      <w:pPr>
        <w:rPr>
          <w:i/>
          <w:iCs/>
        </w:rPr>
      </w:pPr>
    </w:p>
    <w:p w:rsidRPr="00890481" w:rsidR="006B4EF4" w:rsidP="008D676C" w:rsidRDefault="006B4EF4" w14:paraId="00A6BDDC" w14:textId="2EA33F76">
      <w:r w:rsidRPr="00890481">
        <w:t xml:space="preserve">De leden van de DENK-fractie constateren dat de internationale gemeenschap op dit moment wordt geconfronteerd met oorlogen, massale ontheemding, honger en ernstige schendingen van het internationaal recht. Tegelijkertijd staan juist de internationale organisaties die burgers moeten beschermen en humanitaire hulp moeten verlenen, financieel steeds verder onder druk. Deze leden zijn van mening dat de Algemene Vergadering niet slechts een moment mag zijn waarop het belang van vrede, mensenrechten en de internationale rechtsorde wordt onderstreept, maar dat Nederland zich ook concreet moet inzetten voor de naleving daarvan. Zij vragen het kabinet uiteen te zetten op welke wijze Nederland tijdens de </w:t>
      </w:r>
      <w:r>
        <w:t>81</w:t>
      </w:r>
      <w:r w:rsidRPr="00E53137" w:rsidR="00E53137">
        <w:rPr>
          <w:vertAlign w:val="superscript"/>
        </w:rPr>
        <w:t>ste</w:t>
      </w:r>
      <w:r>
        <w:rPr>
          <w:vertAlign w:val="superscript"/>
        </w:rPr>
        <w:t xml:space="preserve"> </w:t>
      </w:r>
      <w:r w:rsidRPr="00890481">
        <w:t>Algemene Vergadering concrete consequenties wil verbinden aan ernstige en voortdurende schendingen van het internationaal recht.</w:t>
      </w:r>
    </w:p>
    <w:p w:rsidRPr="00890481" w:rsidR="00D03FE1" w:rsidP="008D676C" w:rsidRDefault="00D03FE1" w14:paraId="27CE43D7" w14:textId="77777777"/>
    <w:p w:rsidRPr="00AD262A" w:rsidR="008F276F" w:rsidP="00AD262A" w:rsidRDefault="008F276F" w14:paraId="02539BF2" w14:textId="294B4940">
      <w:pPr>
        <w:pStyle w:val="Geenafstand"/>
        <w:numPr>
          <w:ilvl w:val="0"/>
          <w:numId w:val="60"/>
        </w:numPr>
        <w:rPr>
          <w:rFonts w:ascii="Times New Roman" w:hAnsi="Times New Roman" w:cs="Times New Roman"/>
          <w:b/>
          <w:bCs/>
          <w:u w:val="single"/>
        </w:rPr>
      </w:pPr>
      <w:r w:rsidRPr="00AD262A">
        <w:rPr>
          <w:rFonts w:ascii="Times New Roman" w:hAnsi="Times New Roman" w:cs="Times New Roman"/>
          <w:b/>
          <w:bCs/>
          <w:u w:val="single"/>
        </w:rPr>
        <w:t>Antwoord van het kabinet</w:t>
      </w:r>
    </w:p>
    <w:p w:rsidRPr="00AD262A" w:rsidR="008F276F" w:rsidP="00AD262A" w:rsidRDefault="00851EB4" w14:paraId="29EBD7D3" w14:textId="56AE9997">
      <w:pPr>
        <w:pStyle w:val="Geenafstand"/>
        <w:rPr>
          <w:rFonts w:ascii="Times New Roman" w:hAnsi="Times New Roman" w:cs="Times New Roman"/>
          <w:b/>
          <w:bCs/>
        </w:rPr>
      </w:pPr>
      <w:r w:rsidRPr="00AD262A">
        <w:rPr>
          <w:rFonts w:ascii="Times New Roman" w:hAnsi="Times New Roman" w:cs="Times New Roman"/>
          <w:b/>
          <w:bCs/>
        </w:rPr>
        <w:t>Nederland</w:t>
      </w:r>
      <w:r w:rsidRPr="00AD262A" w:rsidR="000175B7">
        <w:rPr>
          <w:rFonts w:ascii="Times New Roman" w:hAnsi="Times New Roman" w:cs="Times New Roman"/>
          <w:b/>
          <w:bCs/>
        </w:rPr>
        <w:t xml:space="preserve"> zet zich actief in voor het tegengaan van straffeloosheid en schendingen van internationaal recht. Gedegen en onafhankelijk onderzoek is nodig om feiten te verzamelen. </w:t>
      </w:r>
      <w:r w:rsidRPr="00AD262A">
        <w:rPr>
          <w:rFonts w:ascii="Times New Roman" w:hAnsi="Times New Roman" w:cs="Times New Roman"/>
          <w:b/>
          <w:bCs/>
        </w:rPr>
        <w:t>Zowel het Internationaal Strafhof als diverse mechanismen ingesteld door de VN Mensenrechtenraad kunnen reeds onderzoek doen naar de situatie</w:t>
      </w:r>
      <w:r w:rsidRPr="00AD262A" w:rsidR="00F40C2E">
        <w:rPr>
          <w:rFonts w:ascii="Times New Roman" w:hAnsi="Times New Roman" w:cs="Times New Roman"/>
          <w:b/>
          <w:bCs/>
        </w:rPr>
        <w:t xml:space="preserve"> in Israël en de bezette Palestijnse Gebieden</w:t>
      </w:r>
      <w:r w:rsidRPr="00AD262A">
        <w:rPr>
          <w:rFonts w:ascii="Times New Roman" w:hAnsi="Times New Roman" w:cs="Times New Roman"/>
          <w:b/>
          <w:bCs/>
        </w:rPr>
        <w:t xml:space="preserve">. </w:t>
      </w:r>
      <w:r w:rsidRPr="00AD262A" w:rsidR="000175B7">
        <w:rPr>
          <w:rFonts w:ascii="Times New Roman" w:hAnsi="Times New Roman" w:cs="Times New Roman"/>
          <w:b/>
          <w:bCs/>
        </w:rPr>
        <w:t xml:space="preserve">Nederland </w:t>
      </w:r>
      <w:r w:rsidRPr="00AD262A">
        <w:rPr>
          <w:rFonts w:ascii="Times New Roman" w:hAnsi="Times New Roman" w:cs="Times New Roman"/>
          <w:b/>
          <w:bCs/>
        </w:rPr>
        <w:t xml:space="preserve">draagt </w:t>
      </w:r>
      <w:r w:rsidRPr="00AD262A" w:rsidR="000175B7">
        <w:rPr>
          <w:rFonts w:ascii="Times New Roman" w:hAnsi="Times New Roman" w:cs="Times New Roman"/>
          <w:b/>
          <w:bCs/>
        </w:rPr>
        <w:t xml:space="preserve">ook in 2026 bij aan de onderzoekscapaciteit van het kantoor van de VN Hoge Commissaris voor de Mensenrechten in de Palestijnse Gebieden (OHCHR), middels iets meer dan </w:t>
      </w:r>
      <w:r w:rsidRPr="00AD262A" w:rsidR="007A0F0F">
        <w:rPr>
          <w:rFonts w:ascii="Times New Roman" w:hAnsi="Times New Roman" w:cs="Times New Roman"/>
          <w:b/>
          <w:bCs/>
        </w:rPr>
        <w:t>EUR</w:t>
      </w:r>
      <w:r w:rsidRPr="00AD262A" w:rsidR="000175B7">
        <w:rPr>
          <w:rFonts w:ascii="Times New Roman" w:hAnsi="Times New Roman" w:cs="Times New Roman"/>
          <w:b/>
          <w:bCs/>
        </w:rPr>
        <w:t xml:space="preserve"> 2,1 miljoen. De OHCHR in de Palestijnse Gebieden monitort de mensenrechtensituatie en rapporteert daar publiekelijk over.</w:t>
      </w:r>
      <w:r w:rsidRPr="00AD262A">
        <w:rPr>
          <w:rFonts w:ascii="Times New Roman" w:hAnsi="Times New Roman" w:cs="Times New Roman"/>
          <w:b/>
          <w:bCs/>
        </w:rPr>
        <w:t xml:space="preserve"> </w:t>
      </w:r>
      <w:r w:rsidRPr="00AD262A" w:rsidR="00E77B69">
        <w:rPr>
          <w:rFonts w:ascii="Times New Roman" w:hAnsi="Times New Roman" w:cs="Times New Roman"/>
          <w:b/>
          <w:bCs/>
        </w:rPr>
        <w:t xml:space="preserve">Het kabinet zal </w:t>
      </w:r>
      <w:r w:rsidRPr="00AD262A" w:rsidR="006B7185">
        <w:rPr>
          <w:rFonts w:ascii="Times New Roman" w:hAnsi="Times New Roman" w:cs="Times New Roman"/>
          <w:b/>
          <w:bCs/>
        </w:rPr>
        <w:t xml:space="preserve">in de </w:t>
      </w:r>
      <w:r w:rsidRPr="00AD262A" w:rsidR="00555C3E">
        <w:rPr>
          <w:rFonts w:ascii="Times New Roman" w:hAnsi="Times New Roman" w:cs="Times New Roman"/>
          <w:b/>
          <w:bCs/>
        </w:rPr>
        <w:t>marge</w:t>
      </w:r>
      <w:r w:rsidRPr="00AD262A" w:rsidR="006B7185">
        <w:rPr>
          <w:rFonts w:ascii="Times New Roman" w:hAnsi="Times New Roman" w:cs="Times New Roman"/>
          <w:b/>
          <w:bCs/>
        </w:rPr>
        <w:t>s</w:t>
      </w:r>
      <w:r w:rsidRPr="00AD262A" w:rsidR="00555C3E">
        <w:rPr>
          <w:rFonts w:ascii="Times New Roman" w:hAnsi="Times New Roman" w:cs="Times New Roman"/>
          <w:b/>
          <w:bCs/>
        </w:rPr>
        <w:t xml:space="preserve"> van de </w:t>
      </w:r>
      <w:r w:rsidRPr="00AD262A" w:rsidR="003F7276">
        <w:rPr>
          <w:rFonts w:ascii="Times New Roman" w:hAnsi="Times New Roman" w:cs="Times New Roman"/>
          <w:b/>
          <w:bCs/>
        </w:rPr>
        <w:t>HLW</w:t>
      </w:r>
      <w:r w:rsidRPr="00AD262A" w:rsidR="00555C3E">
        <w:rPr>
          <w:rFonts w:ascii="Times New Roman" w:hAnsi="Times New Roman" w:cs="Times New Roman"/>
          <w:b/>
          <w:bCs/>
        </w:rPr>
        <w:t xml:space="preserve"> </w:t>
      </w:r>
      <w:r w:rsidRPr="00AD262A" w:rsidR="00E77B69">
        <w:rPr>
          <w:rFonts w:ascii="Times New Roman" w:hAnsi="Times New Roman" w:cs="Times New Roman"/>
          <w:b/>
          <w:bCs/>
        </w:rPr>
        <w:t>en tijdens de 81</w:t>
      </w:r>
      <w:r w:rsidRPr="00AD262A" w:rsidR="00E77B69">
        <w:rPr>
          <w:rFonts w:ascii="Times New Roman" w:hAnsi="Times New Roman" w:cs="Times New Roman"/>
          <w:b/>
          <w:bCs/>
          <w:vertAlign w:val="superscript"/>
        </w:rPr>
        <w:t>ste</w:t>
      </w:r>
      <w:r w:rsidRPr="00AD262A" w:rsidR="00E77B69">
        <w:rPr>
          <w:rFonts w:ascii="Times New Roman" w:hAnsi="Times New Roman" w:cs="Times New Roman"/>
          <w:b/>
          <w:bCs/>
        </w:rPr>
        <w:t xml:space="preserve"> Algemene Vergadering</w:t>
      </w:r>
      <w:r w:rsidRPr="00AD262A" w:rsidR="00555C3E">
        <w:rPr>
          <w:rFonts w:ascii="Times New Roman" w:hAnsi="Times New Roman" w:cs="Times New Roman"/>
          <w:b/>
          <w:bCs/>
        </w:rPr>
        <w:t xml:space="preserve"> verschillende bijeenkomsten en gesprekken aangrijpen om </w:t>
      </w:r>
      <w:r w:rsidRPr="00AD262A" w:rsidR="00952634">
        <w:rPr>
          <w:rFonts w:ascii="Times New Roman" w:hAnsi="Times New Roman" w:cs="Times New Roman"/>
          <w:b/>
          <w:bCs/>
        </w:rPr>
        <w:t>de</w:t>
      </w:r>
      <w:r w:rsidRPr="00AD262A" w:rsidR="00555C3E">
        <w:rPr>
          <w:rFonts w:ascii="Times New Roman" w:hAnsi="Times New Roman" w:cs="Times New Roman"/>
          <w:b/>
          <w:bCs/>
        </w:rPr>
        <w:t xml:space="preserve"> Nederlandse </w:t>
      </w:r>
      <w:r w:rsidRPr="00AD262A" w:rsidR="00952634">
        <w:rPr>
          <w:rFonts w:ascii="Times New Roman" w:hAnsi="Times New Roman" w:cs="Times New Roman"/>
          <w:b/>
          <w:bCs/>
        </w:rPr>
        <w:t>inzet</w:t>
      </w:r>
      <w:r w:rsidRPr="00AD262A" w:rsidR="00555C3E">
        <w:rPr>
          <w:rFonts w:ascii="Times New Roman" w:hAnsi="Times New Roman" w:cs="Times New Roman"/>
          <w:b/>
          <w:bCs/>
        </w:rPr>
        <w:t xml:space="preserve"> op </w:t>
      </w:r>
      <w:r w:rsidRPr="00AD262A" w:rsidR="00952634">
        <w:rPr>
          <w:rFonts w:ascii="Times New Roman" w:hAnsi="Times New Roman" w:cs="Times New Roman"/>
          <w:b/>
          <w:bCs/>
          <w:i/>
        </w:rPr>
        <w:t>accountability</w:t>
      </w:r>
      <w:r w:rsidRPr="00AD262A" w:rsidR="00952634">
        <w:rPr>
          <w:rFonts w:ascii="Times New Roman" w:hAnsi="Times New Roman" w:cs="Times New Roman"/>
          <w:b/>
          <w:bCs/>
        </w:rPr>
        <w:t xml:space="preserve"> en het tegengaan van straffeloosheid </w:t>
      </w:r>
      <w:r w:rsidRPr="00AD262A" w:rsidR="00517766">
        <w:rPr>
          <w:rFonts w:ascii="Times New Roman" w:hAnsi="Times New Roman" w:cs="Times New Roman"/>
          <w:b/>
          <w:bCs/>
        </w:rPr>
        <w:t xml:space="preserve">in Gaza </w:t>
      </w:r>
      <w:r w:rsidRPr="00AD262A" w:rsidR="00D02F54">
        <w:rPr>
          <w:rFonts w:ascii="Times New Roman" w:hAnsi="Times New Roman" w:cs="Times New Roman"/>
          <w:b/>
          <w:bCs/>
        </w:rPr>
        <w:t xml:space="preserve">actief </w:t>
      </w:r>
      <w:r w:rsidRPr="00AD262A" w:rsidR="00952634">
        <w:rPr>
          <w:rFonts w:ascii="Times New Roman" w:hAnsi="Times New Roman" w:cs="Times New Roman"/>
          <w:b/>
          <w:bCs/>
        </w:rPr>
        <w:t>uit</w:t>
      </w:r>
      <w:r w:rsidRPr="00AD262A" w:rsidR="00555C3E">
        <w:rPr>
          <w:rFonts w:ascii="Times New Roman" w:hAnsi="Times New Roman" w:cs="Times New Roman"/>
          <w:b/>
          <w:bCs/>
        </w:rPr>
        <w:t xml:space="preserve"> te </w:t>
      </w:r>
      <w:r w:rsidRPr="00AD262A" w:rsidR="00952634">
        <w:rPr>
          <w:rFonts w:ascii="Times New Roman" w:hAnsi="Times New Roman" w:cs="Times New Roman"/>
          <w:b/>
          <w:bCs/>
        </w:rPr>
        <w:t xml:space="preserve">dragen. </w:t>
      </w:r>
    </w:p>
    <w:p w:rsidRPr="00890481" w:rsidR="006B4EF4" w:rsidP="008D676C" w:rsidRDefault="006B4EF4" w14:paraId="17CE5A65" w14:textId="472411E5">
      <w:pPr>
        <w:spacing w:before="240" w:after="240"/>
      </w:pPr>
      <w:r w:rsidRPr="00890481">
        <w:t xml:space="preserve">De leden van de DENK-fractie wijzen in het bijzonder op de bijzondere en historische verantwoordelijkheid die de Verenigde Naties hebben ten aanzien van Palestina en de Palestijnse bevolking. Deze leden constateren dat decennialang VN-resoluties, uitspraken van internationale gerechtshoven en waarschuwingen van VN-functionarissen onvoldoende hebben geleid tot bescherming van de Palestijnse bevolking. Zij zijn van mening dat Nederland zich daarom tijdens de </w:t>
      </w:r>
      <w:r>
        <w:t>81</w:t>
      </w:r>
      <w:r w:rsidRPr="00362794" w:rsidR="00362794">
        <w:rPr>
          <w:vertAlign w:val="superscript"/>
        </w:rPr>
        <w:t>st</w:t>
      </w:r>
      <w:r w:rsidRPr="00362794">
        <w:rPr>
          <w:vertAlign w:val="superscript"/>
        </w:rPr>
        <w:t>e</w:t>
      </w:r>
      <w:r w:rsidR="00362794">
        <w:rPr>
          <w:vertAlign w:val="superscript"/>
        </w:rPr>
        <w:t xml:space="preserve"> </w:t>
      </w:r>
      <w:r w:rsidRPr="00890481">
        <w:t xml:space="preserve"> Algemene Vergadering veel steviger moet inzetten voor de naleving van het internationaal recht. Deze leden vragen of </w:t>
      </w:r>
      <w:r w:rsidR="00BE0827">
        <w:t>het kabinet</w:t>
      </w:r>
      <w:r w:rsidRPr="00890481">
        <w:t xml:space="preserve"> bereid is actief steun te organiseren voor resoluties die de illegale bezetting, annexatiepolitiek, uitbreiding van nederzettingen en het geweld tegen Palestijnse burgers ondubbelzinnig veroordelen. Ook vragen zij of </w:t>
      </w:r>
      <w:r w:rsidR="00D3521F">
        <w:t>het kabinet</w:t>
      </w:r>
      <w:r w:rsidRPr="00890481">
        <w:t xml:space="preserve"> bereid is niet slechts achteraf steun uit te spreken voor voorstellen van andere landen, maar </w:t>
      </w:r>
      <w:r w:rsidRPr="00890481">
        <w:lastRenderedPageBreak/>
        <w:t xml:space="preserve">samen met gelijkgezinde landen zelf voorstellen voor te bereiden en mede in te dienen tijdens de Algemene Vergadering. Daarnaast vernemen deze leden graag of </w:t>
      </w:r>
      <w:r w:rsidR="00116AF0">
        <w:t>het kabinet</w:t>
      </w:r>
      <w:r w:rsidRPr="00890481">
        <w:t xml:space="preserve"> bereid is binnen de Verenigde Naties te pleiten voor verdergaande internationale sancties tegen Israël en Israëliërs die verantwoordelijk zijn voor ernstige schendingen van het internationaal recht. </w:t>
      </w:r>
    </w:p>
    <w:p w:rsidRPr="00AD262A" w:rsidR="00C83380" w:rsidP="00AD262A" w:rsidRDefault="00C83380" w14:paraId="1215496D" w14:textId="27C54CE5">
      <w:pPr>
        <w:pStyle w:val="Geenafstand"/>
        <w:numPr>
          <w:ilvl w:val="0"/>
          <w:numId w:val="60"/>
        </w:numPr>
        <w:rPr>
          <w:rFonts w:ascii="Times New Roman" w:hAnsi="Times New Roman" w:cs="Times New Roman"/>
          <w:b/>
          <w:bCs/>
          <w:u w:val="single"/>
        </w:rPr>
      </w:pPr>
      <w:r w:rsidRPr="00AD262A">
        <w:rPr>
          <w:rFonts w:ascii="Times New Roman" w:hAnsi="Times New Roman" w:cs="Times New Roman"/>
          <w:b/>
          <w:bCs/>
          <w:u w:val="single"/>
        </w:rPr>
        <w:t>Antwoord van het kabinet</w:t>
      </w:r>
    </w:p>
    <w:p w:rsidRPr="00AD262A" w:rsidR="00C83380" w:rsidP="00AD262A" w:rsidRDefault="00D505FC" w14:paraId="13E142F4" w14:textId="23095877">
      <w:pPr>
        <w:pStyle w:val="Geenafstand"/>
        <w:rPr>
          <w:rFonts w:ascii="Times New Roman" w:hAnsi="Times New Roman" w:cs="Times New Roman"/>
          <w:b/>
          <w:bCs/>
        </w:rPr>
      </w:pPr>
      <w:r w:rsidRPr="00AD262A">
        <w:rPr>
          <w:rFonts w:ascii="Times New Roman" w:hAnsi="Times New Roman" w:cs="Times New Roman"/>
          <w:b/>
          <w:bCs/>
        </w:rPr>
        <w:t>In</w:t>
      </w:r>
      <w:r w:rsidRPr="00AD262A" w:rsidR="001A53BC">
        <w:rPr>
          <w:rFonts w:ascii="Times New Roman" w:hAnsi="Times New Roman" w:cs="Times New Roman"/>
          <w:b/>
          <w:bCs/>
        </w:rPr>
        <w:t xml:space="preserve"> de AVVN </w:t>
      </w:r>
      <w:r w:rsidRPr="00AD262A">
        <w:rPr>
          <w:rFonts w:ascii="Times New Roman" w:hAnsi="Times New Roman" w:cs="Times New Roman"/>
          <w:b/>
          <w:bCs/>
        </w:rPr>
        <w:t>wordt</w:t>
      </w:r>
      <w:r w:rsidRPr="00AD262A" w:rsidR="001A53BC">
        <w:rPr>
          <w:rFonts w:ascii="Times New Roman" w:hAnsi="Times New Roman" w:cs="Times New Roman"/>
          <w:b/>
          <w:bCs/>
        </w:rPr>
        <w:t xml:space="preserve"> met regelmaat over de bezette Palestijnse Gebieden gesproken. In verschillende resoluties wordt opgeroepen tot </w:t>
      </w:r>
      <w:r w:rsidRPr="00AD262A" w:rsidR="003621CA">
        <w:rPr>
          <w:rFonts w:ascii="Times New Roman" w:hAnsi="Times New Roman" w:cs="Times New Roman"/>
          <w:b/>
          <w:bCs/>
        </w:rPr>
        <w:t>naleving van internationaal recht door alle partijen,</w:t>
      </w:r>
      <w:r w:rsidRPr="00AD262A" w:rsidR="001A53BC">
        <w:rPr>
          <w:rFonts w:ascii="Times New Roman" w:hAnsi="Times New Roman" w:cs="Times New Roman"/>
          <w:b/>
          <w:bCs/>
        </w:rPr>
        <w:t xml:space="preserve"> en onmiddellijke, veilige, onvoorwaardelijke en ongehinderde humanitaire hulp aan Gaza. </w:t>
      </w:r>
      <w:r w:rsidRPr="00AD262A" w:rsidR="000175B7">
        <w:rPr>
          <w:rFonts w:ascii="Times New Roman" w:hAnsi="Times New Roman" w:cs="Times New Roman"/>
          <w:b/>
          <w:bCs/>
        </w:rPr>
        <w:t>Nederland</w:t>
      </w:r>
      <w:r w:rsidRPr="00AD262A" w:rsidR="007C6B84">
        <w:rPr>
          <w:rFonts w:ascii="Times New Roman" w:hAnsi="Times New Roman" w:cs="Times New Roman"/>
          <w:b/>
          <w:bCs/>
        </w:rPr>
        <w:t xml:space="preserve"> beoordeelt </w:t>
      </w:r>
      <w:r w:rsidRPr="00AD262A" w:rsidR="00A823F6">
        <w:rPr>
          <w:rFonts w:ascii="Times New Roman" w:hAnsi="Times New Roman" w:cs="Times New Roman"/>
          <w:b/>
          <w:bCs/>
        </w:rPr>
        <w:t>te allen tijde</w:t>
      </w:r>
      <w:r w:rsidRPr="00AD262A" w:rsidR="007C6B84">
        <w:rPr>
          <w:rFonts w:ascii="Times New Roman" w:hAnsi="Times New Roman" w:cs="Times New Roman"/>
          <w:b/>
          <w:bCs/>
        </w:rPr>
        <w:t xml:space="preserve"> resoluties op basis van hun merites. </w:t>
      </w:r>
      <w:r w:rsidRPr="00AD262A" w:rsidR="00A823F6">
        <w:rPr>
          <w:rFonts w:ascii="Times New Roman" w:hAnsi="Times New Roman" w:cs="Times New Roman"/>
          <w:b/>
          <w:bCs/>
        </w:rPr>
        <w:t>Zo</w:t>
      </w:r>
      <w:r w:rsidRPr="00AD262A" w:rsidDel="00A62755" w:rsidR="00A823F6">
        <w:rPr>
          <w:rFonts w:ascii="Times New Roman" w:hAnsi="Times New Roman" w:cs="Times New Roman"/>
          <w:b/>
          <w:bCs/>
        </w:rPr>
        <w:t xml:space="preserve"> </w:t>
      </w:r>
      <w:r w:rsidRPr="00AD262A" w:rsidR="00A823F6">
        <w:rPr>
          <w:rFonts w:ascii="Times New Roman" w:hAnsi="Times New Roman" w:cs="Times New Roman"/>
          <w:b/>
          <w:bCs/>
        </w:rPr>
        <w:t>h</w:t>
      </w:r>
      <w:r w:rsidRPr="00AD262A" w:rsidR="00D35ECA">
        <w:rPr>
          <w:rFonts w:ascii="Times New Roman" w:hAnsi="Times New Roman" w:cs="Times New Roman"/>
          <w:b/>
          <w:bCs/>
        </w:rPr>
        <w:t>eeft het</w:t>
      </w:r>
      <w:r w:rsidRPr="00AD262A" w:rsidR="001A53BC">
        <w:rPr>
          <w:rFonts w:ascii="Times New Roman" w:hAnsi="Times New Roman" w:cs="Times New Roman"/>
          <w:b/>
          <w:bCs/>
        </w:rPr>
        <w:t xml:space="preserve"> kabinet </w:t>
      </w:r>
      <w:r w:rsidRPr="00AD262A" w:rsidR="00A823F6">
        <w:rPr>
          <w:rFonts w:ascii="Times New Roman" w:hAnsi="Times New Roman" w:cs="Times New Roman"/>
          <w:b/>
          <w:bCs/>
        </w:rPr>
        <w:t>vorig jaar</w:t>
      </w:r>
      <w:r w:rsidRPr="00AD262A" w:rsidR="00863EFF">
        <w:rPr>
          <w:rFonts w:ascii="Times New Roman" w:hAnsi="Times New Roman" w:cs="Times New Roman"/>
          <w:b/>
          <w:bCs/>
        </w:rPr>
        <w:t xml:space="preserve"> </w:t>
      </w:r>
      <w:r w:rsidRPr="00AD262A" w:rsidR="00017E9B">
        <w:rPr>
          <w:rFonts w:ascii="Times New Roman" w:hAnsi="Times New Roman" w:cs="Times New Roman"/>
          <w:b/>
          <w:bCs/>
        </w:rPr>
        <w:t>o.a.</w:t>
      </w:r>
      <w:r w:rsidRPr="00AD262A" w:rsidR="00A823F6">
        <w:rPr>
          <w:rFonts w:ascii="Times New Roman" w:hAnsi="Times New Roman" w:cs="Times New Roman"/>
          <w:b/>
          <w:bCs/>
        </w:rPr>
        <w:t xml:space="preserve"> </w:t>
      </w:r>
      <w:r w:rsidRPr="00AD262A" w:rsidR="001A53BC">
        <w:rPr>
          <w:rFonts w:ascii="Times New Roman" w:hAnsi="Times New Roman" w:cs="Times New Roman"/>
          <w:b/>
          <w:bCs/>
        </w:rPr>
        <w:t xml:space="preserve">voor </w:t>
      </w:r>
      <w:r w:rsidRPr="00AD262A" w:rsidR="00424109">
        <w:rPr>
          <w:rFonts w:ascii="Times New Roman" w:hAnsi="Times New Roman" w:cs="Times New Roman"/>
          <w:b/>
          <w:bCs/>
        </w:rPr>
        <w:t xml:space="preserve">de </w:t>
      </w:r>
      <w:r w:rsidRPr="00AD262A">
        <w:rPr>
          <w:rFonts w:ascii="Times New Roman" w:hAnsi="Times New Roman" w:cs="Times New Roman"/>
          <w:b/>
          <w:bCs/>
        </w:rPr>
        <w:t>AVVN-</w:t>
      </w:r>
      <w:r w:rsidRPr="00AD262A" w:rsidR="00424109">
        <w:rPr>
          <w:rFonts w:ascii="Times New Roman" w:hAnsi="Times New Roman" w:cs="Times New Roman"/>
          <w:b/>
          <w:bCs/>
        </w:rPr>
        <w:t>resolutie</w:t>
      </w:r>
      <w:r w:rsidRPr="00AD262A" w:rsidR="007B66C1">
        <w:rPr>
          <w:rFonts w:ascii="Times New Roman" w:hAnsi="Times New Roman" w:cs="Times New Roman"/>
          <w:b/>
          <w:bCs/>
        </w:rPr>
        <w:t xml:space="preserve"> over Israëlische nederzettingen en de bezette Palestijnse gebieden (A/RES/80/81)</w:t>
      </w:r>
      <w:r w:rsidRPr="00AD262A" w:rsidR="007B66C1">
        <w:rPr>
          <w:rStyle w:val="Voetnootmarkering"/>
          <w:rFonts w:ascii="Times New Roman" w:hAnsi="Times New Roman" w:cs="Times New Roman"/>
          <w:b/>
          <w:bCs/>
        </w:rPr>
        <w:footnoteReference w:id="8"/>
      </w:r>
      <w:r w:rsidRPr="00AD262A" w:rsidR="00424109">
        <w:rPr>
          <w:rFonts w:ascii="Times New Roman" w:hAnsi="Times New Roman" w:cs="Times New Roman"/>
          <w:b/>
          <w:bCs/>
        </w:rPr>
        <w:t xml:space="preserve"> </w:t>
      </w:r>
      <w:r w:rsidRPr="00AD262A" w:rsidR="001A53BC">
        <w:rPr>
          <w:rFonts w:ascii="Times New Roman" w:hAnsi="Times New Roman" w:cs="Times New Roman"/>
          <w:b/>
          <w:bCs/>
        </w:rPr>
        <w:t>gestemd</w:t>
      </w:r>
      <w:r w:rsidRPr="00AD262A" w:rsidR="00424109">
        <w:rPr>
          <w:rFonts w:ascii="Times New Roman" w:hAnsi="Times New Roman" w:cs="Times New Roman"/>
          <w:b/>
          <w:bCs/>
        </w:rPr>
        <w:t>, waar</w:t>
      </w:r>
      <w:r w:rsidRPr="00AD262A">
        <w:rPr>
          <w:rFonts w:ascii="Times New Roman" w:hAnsi="Times New Roman" w:cs="Times New Roman"/>
          <w:b/>
          <w:bCs/>
        </w:rPr>
        <w:t>in</w:t>
      </w:r>
      <w:r w:rsidRPr="00AD262A" w:rsidR="00424109">
        <w:rPr>
          <w:rFonts w:ascii="Times New Roman" w:hAnsi="Times New Roman" w:cs="Times New Roman"/>
          <w:b/>
          <w:bCs/>
        </w:rPr>
        <w:t xml:space="preserve"> de uitbreiding van de </w:t>
      </w:r>
      <w:r w:rsidRPr="00AD262A" w:rsidR="00BB6428">
        <w:rPr>
          <w:rFonts w:ascii="Times New Roman" w:hAnsi="Times New Roman" w:cs="Times New Roman"/>
          <w:b/>
          <w:bCs/>
        </w:rPr>
        <w:t>onrechtmatige</w:t>
      </w:r>
      <w:r w:rsidRPr="00AD262A" w:rsidR="00424109">
        <w:rPr>
          <w:rFonts w:ascii="Times New Roman" w:hAnsi="Times New Roman" w:cs="Times New Roman"/>
          <w:b/>
          <w:bCs/>
        </w:rPr>
        <w:t xml:space="preserve"> nederzettingen ondubbelzinnig werd veroordeeld</w:t>
      </w:r>
      <w:r w:rsidRPr="00AD262A" w:rsidR="001A53BC">
        <w:rPr>
          <w:rFonts w:ascii="Times New Roman" w:hAnsi="Times New Roman" w:cs="Times New Roman"/>
          <w:b/>
          <w:bCs/>
        </w:rPr>
        <w:t>.</w:t>
      </w:r>
      <w:r w:rsidRPr="00AD262A" w:rsidR="007C6B84">
        <w:rPr>
          <w:rFonts w:ascii="Times New Roman" w:hAnsi="Times New Roman" w:cs="Times New Roman"/>
          <w:b/>
          <w:bCs/>
        </w:rPr>
        <w:t xml:space="preserve"> Ten aanzien van het initiëren van </w:t>
      </w:r>
      <w:r w:rsidRPr="00AD262A" w:rsidR="00A823F6">
        <w:rPr>
          <w:rFonts w:ascii="Times New Roman" w:hAnsi="Times New Roman" w:cs="Times New Roman"/>
          <w:b/>
          <w:bCs/>
        </w:rPr>
        <w:t xml:space="preserve">aanvullende </w:t>
      </w:r>
      <w:r w:rsidRPr="00AD262A" w:rsidR="007C6B84">
        <w:rPr>
          <w:rFonts w:ascii="Times New Roman" w:hAnsi="Times New Roman" w:cs="Times New Roman"/>
          <w:b/>
          <w:bCs/>
        </w:rPr>
        <w:t xml:space="preserve">resoluties acht het kabinet het van belang dat een resolutie </w:t>
      </w:r>
      <w:r w:rsidRPr="00AD262A" w:rsidR="00A823F6">
        <w:rPr>
          <w:rFonts w:ascii="Times New Roman" w:hAnsi="Times New Roman" w:cs="Times New Roman"/>
          <w:b/>
          <w:bCs/>
        </w:rPr>
        <w:t xml:space="preserve">iets toevoegt aan het bestaande pakket van (terugkerende) resoluties en </w:t>
      </w:r>
      <w:r w:rsidRPr="00AD262A" w:rsidR="007C6B84">
        <w:rPr>
          <w:rFonts w:ascii="Times New Roman" w:hAnsi="Times New Roman" w:cs="Times New Roman"/>
          <w:b/>
          <w:bCs/>
        </w:rPr>
        <w:t>aan het verbeteren van de situatie</w:t>
      </w:r>
      <w:r w:rsidRPr="00AD262A" w:rsidR="00A823F6">
        <w:rPr>
          <w:rFonts w:ascii="Times New Roman" w:hAnsi="Times New Roman" w:cs="Times New Roman"/>
          <w:b/>
          <w:bCs/>
        </w:rPr>
        <w:t xml:space="preserve"> op de grond</w:t>
      </w:r>
      <w:r w:rsidRPr="00AD262A" w:rsidR="007C6B84">
        <w:rPr>
          <w:rFonts w:ascii="Times New Roman" w:hAnsi="Times New Roman" w:cs="Times New Roman"/>
          <w:b/>
          <w:bCs/>
        </w:rPr>
        <w:t xml:space="preserve">. Gezien de druk op het VN-systeem is een wildgroei van resoluties niet wenselijk. </w:t>
      </w:r>
    </w:p>
    <w:p w:rsidRPr="00890481" w:rsidR="006B4EF4" w:rsidP="008D676C" w:rsidRDefault="006B4EF4" w14:paraId="626E9461" w14:textId="407700C6">
      <w:pPr>
        <w:spacing w:before="240" w:after="240"/>
      </w:pPr>
      <w:r w:rsidRPr="00890481">
        <w:t xml:space="preserve">De leden van de DENK-fractie constateren daarnaast dat Palestina nog altijd geen volwaardig lid is van de Verenigde Naties, maar de status heeft van niet-lid-waarnemersstaat. De Algemene Vergadering heeft vastgesteld dat Palestina voldoet aan de voorwaarden voor VN-lidmaatschap en heeft Palestina sinds 2024 aanvullende participatierechten toegekend. Deze leden betreuren het dat volledig lidmaatschap tot op heden wordt tegengehouden door de machtsverhoudingen binnen de Veiligheidsraad. Zij vragen of </w:t>
      </w:r>
      <w:r w:rsidR="00B8671D">
        <w:t>het kabinet</w:t>
      </w:r>
      <w:r w:rsidRPr="00890481">
        <w:t xml:space="preserve"> bereid is zich ondubbelzinnig uit te spreken voor volwaardig VN-lidmaatschap van Palestina en binnen de Verenigde Naties actief draagvlak te organiseren om dit alsnog te realiseren. Tevens vernemen deze leden graag welke mogelijkheden het kabinet ziet om, zolang volledig lidmaatschap wordt geblokkeerd, de positie en participatierechten van Palestina binnen de Verenigde Naties en afzonderlijke VN-organisaties verder te versterken. Voorts vragen de leden of Nederland eindelijk bereid is om de Palestijnse staat te erkennen.</w:t>
      </w:r>
    </w:p>
    <w:p w:rsidRPr="00AD262A" w:rsidR="000D5703" w:rsidP="00AD262A" w:rsidRDefault="000D5703" w14:paraId="6FEAAE3A" w14:textId="58ECF2A5">
      <w:pPr>
        <w:pStyle w:val="Geenafstand"/>
        <w:numPr>
          <w:ilvl w:val="0"/>
          <w:numId w:val="60"/>
        </w:numPr>
        <w:rPr>
          <w:rFonts w:ascii="Times New Roman" w:hAnsi="Times New Roman" w:cs="Times New Roman"/>
          <w:b/>
          <w:bCs/>
          <w:u w:val="single"/>
        </w:rPr>
      </w:pPr>
      <w:r w:rsidRPr="00AD262A">
        <w:rPr>
          <w:rFonts w:ascii="Times New Roman" w:hAnsi="Times New Roman" w:cs="Times New Roman"/>
          <w:b/>
          <w:bCs/>
          <w:u w:val="single"/>
        </w:rPr>
        <w:t>Antwoord van het kabinet</w:t>
      </w:r>
    </w:p>
    <w:p w:rsidRPr="00AD262A" w:rsidR="000D5703" w:rsidP="00AD262A" w:rsidRDefault="00994C09" w14:paraId="43FA2F05" w14:textId="31EA3B96">
      <w:pPr>
        <w:pStyle w:val="Geenafstand"/>
        <w:rPr>
          <w:rFonts w:ascii="Times New Roman" w:hAnsi="Times New Roman" w:cs="Times New Roman"/>
          <w:b/>
          <w:bCs/>
        </w:rPr>
      </w:pPr>
      <w:r w:rsidRPr="00AD262A">
        <w:rPr>
          <w:rFonts w:ascii="Times New Roman" w:hAnsi="Times New Roman" w:cs="Times New Roman"/>
          <w:b/>
          <w:bCs/>
        </w:rPr>
        <w:t xml:space="preserve">Erkenning van de Palestijnse staat moet voor het kabinet dienstbaar zijn aan het politieke proces, waarbij beide partijen onderhandelen over hoe te komen tot een veilig Israël en een levensvatbare Palestijnse staat. </w:t>
      </w:r>
      <w:r w:rsidRPr="00AD262A" w:rsidR="00604299">
        <w:rPr>
          <w:rFonts w:ascii="Times New Roman" w:hAnsi="Times New Roman" w:cs="Times New Roman"/>
          <w:b/>
          <w:bCs/>
        </w:rPr>
        <w:t>Het kabinet</w:t>
      </w:r>
      <w:r w:rsidRPr="00AD262A">
        <w:rPr>
          <w:rFonts w:ascii="Times New Roman" w:hAnsi="Times New Roman" w:cs="Times New Roman"/>
          <w:b/>
          <w:bCs/>
        </w:rPr>
        <w:t xml:space="preserve"> verwacht van de Palestijnse Autoriteit de nodige hervormingen. Dit wordt in bilaterale contacten met de Palestijnse Autoriteit regelmatig opgebracht. </w:t>
      </w:r>
      <w:r w:rsidRPr="00AD262A" w:rsidR="005412C0">
        <w:rPr>
          <w:rFonts w:ascii="Times New Roman" w:hAnsi="Times New Roman" w:cs="Times New Roman"/>
          <w:b/>
          <w:bCs/>
        </w:rPr>
        <w:t xml:space="preserve">De status van de Palestijnse vertegenwoordiging binnen de VN is in 2024 aangepast na aanname van de resolutie </w:t>
      </w:r>
      <w:proofErr w:type="spellStart"/>
      <w:r w:rsidRPr="00AD262A" w:rsidR="005412C0">
        <w:rPr>
          <w:rFonts w:ascii="Times New Roman" w:hAnsi="Times New Roman" w:cs="Times New Roman"/>
          <w:b/>
          <w:bCs/>
          <w:i/>
          <w:iCs/>
        </w:rPr>
        <w:t>Admission</w:t>
      </w:r>
      <w:proofErr w:type="spellEnd"/>
      <w:r w:rsidRPr="00AD262A" w:rsidR="005412C0">
        <w:rPr>
          <w:rFonts w:ascii="Times New Roman" w:hAnsi="Times New Roman" w:cs="Times New Roman"/>
          <w:b/>
          <w:bCs/>
          <w:i/>
          <w:iCs/>
        </w:rPr>
        <w:t xml:space="preserve"> of new Members to the United Nations – General Assembly </w:t>
      </w:r>
      <w:proofErr w:type="spellStart"/>
      <w:r w:rsidRPr="00AD262A" w:rsidR="005412C0">
        <w:rPr>
          <w:rFonts w:ascii="Times New Roman" w:hAnsi="Times New Roman" w:cs="Times New Roman"/>
          <w:b/>
          <w:bCs/>
          <w:i/>
          <w:iCs/>
        </w:rPr>
        <w:t>Resolution</w:t>
      </w:r>
      <w:proofErr w:type="spellEnd"/>
      <w:r w:rsidRPr="00AD262A" w:rsidR="005412C0">
        <w:rPr>
          <w:rFonts w:ascii="Times New Roman" w:hAnsi="Times New Roman" w:cs="Times New Roman"/>
          <w:b/>
          <w:bCs/>
          <w:i/>
          <w:iCs/>
        </w:rPr>
        <w:t xml:space="preserve"> </w:t>
      </w:r>
      <w:r w:rsidRPr="00AD262A" w:rsidR="005412C0">
        <w:rPr>
          <w:rFonts w:ascii="Times New Roman" w:hAnsi="Times New Roman" w:cs="Times New Roman"/>
          <w:b/>
          <w:bCs/>
        </w:rPr>
        <w:t>(A/RES/ES</w:t>
      </w:r>
      <w:r w:rsidRPr="00AD262A" w:rsidR="00604299">
        <w:rPr>
          <w:rFonts w:ascii="Times New Roman" w:hAnsi="Times New Roman" w:cs="Times New Roman"/>
          <w:b/>
          <w:bCs/>
        </w:rPr>
        <w:t xml:space="preserve"> </w:t>
      </w:r>
      <w:r w:rsidRPr="00AD262A" w:rsidR="005412C0">
        <w:rPr>
          <w:rFonts w:ascii="Times New Roman" w:hAnsi="Times New Roman" w:cs="Times New Roman"/>
          <w:b/>
          <w:bCs/>
        </w:rPr>
        <w:t>10/23). Deze aangepaste status betekent dat de Palestijnse vertegenwoordiging</w:t>
      </w:r>
      <w:r w:rsidRPr="00AD262A" w:rsidR="003B4F14">
        <w:rPr>
          <w:rFonts w:ascii="Times New Roman" w:hAnsi="Times New Roman" w:cs="Times New Roman"/>
          <w:b/>
          <w:bCs/>
        </w:rPr>
        <w:t xml:space="preserve">, </w:t>
      </w:r>
      <w:r w:rsidRPr="00AD262A" w:rsidR="005412C0">
        <w:rPr>
          <w:rFonts w:ascii="Times New Roman" w:hAnsi="Times New Roman" w:cs="Times New Roman"/>
          <w:b/>
          <w:bCs/>
        </w:rPr>
        <w:t>ondanks het uitblijven van volledig VN</w:t>
      </w:r>
      <w:r w:rsidRPr="00AD262A" w:rsidR="00A81216">
        <w:rPr>
          <w:rFonts w:ascii="Times New Roman" w:hAnsi="Times New Roman" w:cs="Times New Roman"/>
          <w:b/>
          <w:bCs/>
        </w:rPr>
        <w:t>-</w:t>
      </w:r>
      <w:r w:rsidRPr="00AD262A" w:rsidR="005412C0">
        <w:rPr>
          <w:rFonts w:ascii="Times New Roman" w:hAnsi="Times New Roman" w:cs="Times New Roman"/>
          <w:b/>
          <w:bCs/>
        </w:rPr>
        <w:t xml:space="preserve">lidmaatschap, </w:t>
      </w:r>
      <w:r w:rsidRPr="00AD262A" w:rsidR="003B4F14">
        <w:rPr>
          <w:rFonts w:ascii="Times New Roman" w:hAnsi="Times New Roman" w:cs="Times New Roman"/>
          <w:b/>
          <w:bCs/>
        </w:rPr>
        <w:t xml:space="preserve">toenemende rechten geniet binnen de VN en </w:t>
      </w:r>
      <w:r w:rsidRPr="00AD262A" w:rsidR="005412C0">
        <w:rPr>
          <w:rFonts w:ascii="Times New Roman" w:hAnsi="Times New Roman" w:cs="Times New Roman"/>
          <w:b/>
          <w:bCs/>
        </w:rPr>
        <w:t>op een meer gelijkwaardige wijze kan deelnemen aan de werkzaamheden van de AVVN en VN</w:t>
      </w:r>
      <w:r w:rsidRPr="00AD262A" w:rsidR="005412C0">
        <w:rPr>
          <w:rFonts w:ascii="Times New Roman" w:hAnsi="Times New Roman" w:cs="Times New Roman"/>
          <w:b/>
          <w:bCs/>
        </w:rPr>
        <w:noBreakHyphen/>
        <w:t xml:space="preserve">conferenties. </w:t>
      </w:r>
      <w:r w:rsidRPr="00AD262A" w:rsidR="00A209C7">
        <w:rPr>
          <w:rFonts w:ascii="Times New Roman" w:hAnsi="Times New Roman" w:cs="Times New Roman"/>
          <w:b/>
          <w:bCs/>
        </w:rPr>
        <w:t>Dit zal steeds op merites worden beoordeeld. Zo heeft</w:t>
      </w:r>
      <w:r w:rsidRPr="00AD262A" w:rsidR="00AD5280">
        <w:rPr>
          <w:rFonts w:ascii="Times New Roman" w:hAnsi="Times New Roman" w:cs="Times New Roman"/>
          <w:b/>
          <w:bCs/>
        </w:rPr>
        <w:t xml:space="preserve"> </w:t>
      </w:r>
      <w:r w:rsidRPr="00AD262A" w:rsidR="002F47E0">
        <w:rPr>
          <w:rFonts w:ascii="Times New Roman" w:hAnsi="Times New Roman" w:cs="Times New Roman"/>
          <w:b/>
          <w:bCs/>
        </w:rPr>
        <w:t xml:space="preserve">Nederland onder meer de technische </w:t>
      </w:r>
      <w:r w:rsidRPr="00AD262A" w:rsidR="002F47E0">
        <w:rPr>
          <w:rFonts w:ascii="Times New Roman" w:hAnsi="Times New Roman" w:cs="Times New Roman"/>
          <w:b/>
          <w:bCs/>
        </w:rPr>
        <w:lastRenderedPageBreak/>
        <w:t>uitwerking van Palestijnse deelname in gespecialiseerde VN</w:t>
      </w:r>
      <w:r w:rsidRPr="00AD262A" w:rsidR="00AD5280">
        <w:rPr>
          <w:rFonts w:ascii="Times New Roman" w:hAnsi="Times New Roman" w:cs="Times New Roman"/>
          <w:b/>
          <w:bCs/>
        </w:rPr>
        <w:t>-</w:t>
      </w:r>
      <w:r w:rsidRPr="00AD262A" w:rsidR="002F47E0">
        <w:rPr>
          <w:rFonts w:ascii="Times New Roman" w:hAnsi="Times New Roman" w:cs="Times New Roman"/>
          <w:b/>
          <w:bCs/>
        </w:rPr>
        <w:t xml:space="preserve">organisaties, zoals de International Labour </w:t>
      </w:r>
      <w:proofErr w:type="spellStart"/>
      <w:r w:rsidRPr="00AD262A" w:rsidR="002F47E0">
        <w:rPr>
          <w:rFonts w:ascii="Times New Roman" w:hAnsi="Times New Roman" w:cs="Times New Roman"/>
          <w:b/>
          <w:bCs/>
        </w:rPr>
        <w:t>Organization</w:t>
      </w:r>
      <w:proofErr w:type="spellEnd"/>
      <w:r w:rsidRPr="00AD262A" w:rsidR="002F47E0">
        <w:rPr>
          <w:rFonts w:ascii="Times New Roman" w:hAnsi="Times New Roman" w:cs="Times New Roman"/>
          <w:b/>
          <w:bCs/>
        </w:rPr>
        <w:t xml:space="preserve"> (ILO), gesteund.</w:t>
      </w:r>
    </w:p>
    <w:p w:rsidRPr="00890481" w:rsidR="006B4EF4" w:rsidP="008D676C" w:rsidRDefault="006B4EF4" w14:paraId="473F41B7" w14:textId="1C05C67E">
      <w:pPr>
        <w:spacing w:before="240" w:after="240"/>
      </w:pPr>
      <w:r w:rsidRPr="00890481">
        <w:t xml:space="preserve">De leden van de DENK-fractie benadrukken voorts dat UNRWA geen reguliere hulporganisatie is, maar een organisatie met een rechtstreeks door de Algemene Vergadering verstrekt mandaat om Palestijnse vluchtelingen hulp en bescherming te bieden totdat een rechtvaardige en duurzame politieke oplossing is bereikt. Deze leden maken zich grote zorgen over de druk waaronder dit mandaat staat. Israël beperkt de werkzaamheden van UNRWA, valt faciliteiten van de organisatie binnen en probeert de aanwezigheid van UNRWA in bezet Palestijns gebied steeds verder onmogelijk te maken. De recente inval in het UNRWA-opleidingscentrum in </w:t>
      </w:r>
      <w:proofErr w:type="spellStart"/>
      <w:r w:rsidRPr="00890481">
        <w:t>Qalandiya</w:t>
      </w:r>
      <w:proofErr w:type="spellEnd"/>
      <w:r w:rsidRPr="00890481">
        <w:t xml:space="preserve"> en het neerhalen van de VN-vlag door Israël zien deze leden niet slechts als een aanval op een hulporganisatie, maar ook als een aantasting van het door de Verenigde Naties verleende mandaat. Deze leden vragen of </w:t>
      </w:r>
      <w:r w:rsidR="000049E5">
        <w:t>het kabinet</w:t>
      </w:r>
      <w:r w:rsidRPr="00890481">
        <w:t xml:space="preserve"> bereid is de aanvallen op UNRWA-faciliteiten, waaronder de inval in </w:t>
      </w:r>
      <w:proofErr w:type="spellStart"/>
      <w:r w:rsidRPr="00890481">
        <w:t>Qalandiya</w:t>
      </w:r>
      <w:proofErr w:type="spellEnd"/>
      <w:r w:rsidRPr="00890481">
        <w:t xml:space="preserve">, in VN-verband expliciet te veroordelen. Ook vernemen zij graag of </w:t>
      </w:r>
      <w:r w:rsidR="001E2B74">
        <w:t>het kabinet</w:t>
      </w:r>
      <w:r w:rsidRPr="00890481">
        <w:t xml:space="preserve"> bereid is steun te organiseren voor een duidelijke bevestiging dat de privileges en immuniteiten van de Verenigde Naties en de onschendbaarheid van VN-faciliteiten moeten worden gerespecteerd.</w:t>
      </w:r>
    </w:p>
    <w:p w:rsidRPr="00AD262A" w:rsidR="00984447" w:rsidP="00AD262A" w:rsidRDefault="00984447" w14:paraId="1BB81E27" w14:textId="070441E5">
      <w:pPr>
        <w:pStyle w:val="Geenafstand"/>
        <w:numPr>
          <w:ilvl w:val="0"/>
          <w:numId w:val="60"/>
        </w:numPr>
        <w:rPr>
          <w:rFonts w:ascii="Times New Roman" w:hAnsi="Times New Roman" w:cs="Times New Roman"/>
          <w:b/>
          <w:bCs/>
          <w:u w:val="single"/>
        </w:rPr>
      </w:pPr>
      <w:r w:rsidRPr="00AD262A">
        <w:rPr>
          <w:rFonts w:ascii="Times New Roman" w:hAnsi="Times New Roman" w:cs="Times New Roman"/>
          <w:b/>
          <w:bCs/>
          <w:u w:val="single"/>
        </w:rPr>
        <w:t>Antwoord van het kabinet</w:t>
      </w:r>
    </w:p>
    <w:p w:rsidR="00143A87" w:rsidP="00AD262A" w:rsidRDefault="004D401D" w14:paraId="2E16D4E4" w14:textId="04977966">
      <w:pPr>
        <w:pStyle w:val="Geenafstand"/>
        <w:rPr>
          <w:rFonts w:ascii="Times New Roman" w:hAnsi="Times New Roman" w:cs="Times New Roman"/>
          <w:b/>
          <w:bCs/>
        </w:rPr>
      </w:pPr>
      <w:r w:rsidRPr="00AD262A">
        <w:rPr>
          <w:rFonts w:ascii="Times New Roman" w:hAnsi="Times New Roman" w:cs="Times New Roman"/>
          <w:b/>
          <w:bCs/>
        </w:rPr>
        <w:t xml:space="preserve">Nederland heeft </w:t>
      </w:r>
      <w:r w:rsidRPr="00AD262A" w:rsidR="001F0AB4">
        <w:rPr>
          <w:rFonts w:ascii="Times New Roman" w:hAnsi="Times New Roman" w:cs="Times New Roman"/>
          <w:b/>
          <w:bCs/>
        </w:rPr>
        <w:t>eind augustus</w:t>
      </w:r>
      <w:r w:rsidRPr="00AD262A">
        <w:rPr>
          <w:rFonts w:ascii="Times New Roman" w:hAnsi="Times New Roman" w:cs="Times New Roman"/>
          <w:b/>
          <w:bCs/>
        </w:rPr>
        <w:t xml:space="preserve"> een gezamenlijk</w:t>
      </w:r>
      <w:r w:rsidRPr="00AD262A" w:rsidR="00E449B1">
        <w:rPr>
          <w:rFonts w:ascii="Times New Roman" w:hAnsi="Times New Roman" w:cs="Times New Roman"/>
          <w:b/>
          <w:bCs/>
        </w:rPr>
        <w:t xml:space="preserve">e verklaring </w:t>
      </w:r>
      <w:r w:rsidRPr="00AD262A" w:rsidR="001F0AB4">
        <w:rPr>
          <w:rFonts w:ascii="Times New Roman" w:hAnsi="Times New Roman" w:cs="Times New Roman"/>
          <w:b/>
          <w:bCs/>
        </w:rPr>
        <w:t>medeondertekend waarin de</w:t>
      </w:r>
      <w:r w:rsidRPr="00AD262A">
        <w:rPr>
          <w:rFonts w:ascii="Times New Roman" w:hAnsi="Times New Roman" w:cs="Times New Roman"/>
          <w:b/>
          <w:bCs/>
        </w:rPr>
        <w:t xml:space="preserve"> leden van de UNRWA-adviescommissie (België, Brazilië, Canada, Denemarken, </w:t>
      </w:r>
      <w:r w:rsidRPr="00AD262A" w:rsidR="00604299">
        <w:rPr>
          <w:rFonts w:ascii="Times New Roman" w:hAnsi="Times New Roman" w:cs="Times New Roman"/>
          <w:b/>
          <w:bCs/>
        </w:rPr>
        <w:t xml:space="preserve">Duitsland, </w:t>
      </w:r>
      <w:r w:rsidRPr="00AD262A">
        <w:rPr>
          <w:rFonts w:ascii="Times New Roman" w:hAnsi="Times New Roman" w:cs="Times New Roman"/>
          <w:b/>
          <w:bCs/>
        </w:rPr>
        <w:t xml:space="preserve">de EU, Frankrijk, Ierland, Italië, Japan, Noorwegen, Spanje, het VK, en Zwitserland) de onrechtmatige inval van het </w:t>
      </w:r>
      <w:proofErr w:type="spellStart"/>
      <w:r w:rsidRPr="00AD262A">
        <w:rPr>
          <w:rFonts w:ascii="Times New Roman" w:hAnsi="Times New Roman" w:cs="Times New Roman"/>
          <w:b/>
          <w:bCs/>
        </w:rPr>
        <w:t>Qalandiya</w:t>
      </w:r>
      <w:proofErr w:type="spellEnd"/>
      <w:r w:rsidRPr="00AD262A">
        <w:rPr>
          <w:rFonts w:ascii="Times New Roman" w:hAnsi="Times New Roman" w:cs="Times New Roman"/>
          <w:b/>
          <w:bCs/>
        </w:rPr>
        <w:t xml:space="preserve"> trainingscentrum van UNRWA veroorde</w:t>
      </w:r>
      <w:r w:rsidRPr="00AD262A" w:rsidR="001F0AB4">
        <w:rPr>
          <w:rFonts w:ascii="Times New Roman" w:hAnsi="Times New Roman" w:cs="Times New Roman"/>
          <w:b/>
          <w:bCs/>
        </w:rPr>
        <w:t>len</w:t>
      </w:r>
      <w:r w:rsidRPr="00AD262A">
        <w:rPr>
          <w:rFonts w:ascii="Times New Roman" w:hAnsi="Times New Roman" w:cs="Times New Roman"/>
          <w:b/>
          <w:bCs/>
        </w:rPr>
        <w:t xml:space="preserve">. </w:t>
      </w:r>
      <w:r w:rsidRPr="00AD262A" w:rsidR="00143A87">
        <w:rPr>
          <w:rFonts w:ascii="Times New Roman" w:hAnsi="Times New Roman" w:cs="Times New Roman"/>
          <w:b/>
          <w:bCs/>
        </w:rPr>
        <w:t>De gebouwen van de VN zijn onschendbaar volgens het “Verdrag nopens de voorrechten en immuniteiten van de VN” en dit dient gerespecteerd te worden. In de gezamenlijke verklaring wordt Israël opgeroepen om, in lijn met het advies van het Internationaal Gerechtshof, zijn internationale verplichtingen na te komen en alle belemmeringen van de activiteiten en werkzaamheden van UNRWA onmiddellijk te staken.</w:t>
      </w:r>
    </w:p>
    <w:p w:rsidRPr="00AD262A" w:rsidR="00AD262A" w:rsidP="00AD262A" w:rsidRDefault="00AD262A" w14:paraId="548BE255" w14:textId="77777777">
      <w:pPr>
        <w:pStyle w:val="Geenafstand"/>
        <w:rPr>
          <w:rFonts w:ascii="Times New Roman" w:hAnsi="Times New Roman" w:cs="Times New Roman"/>
          <w:b/>
          <w:bCs/>
        </w:rPr>
      </w:pPr>
    </w:p>
    <w:p w:rsidRPr="00890481" w:rsidR="006B4EF4" w:rsidP="008D676C" w:rsidRDefault="006B4EF4" w14:paraId="60C8DDFF" w14:textId="69201D95">
      <w:pPr>
        <w:spacing w:after="200"/>
      </w:pPr>
      <w:r w:rsidRPr="00890481">
        <w:t xml:space="preserve">De leden van de DENK-fractie maken zich daarnaast grote zorgen over de financiële positie van UNRWA. Grote donoren hebben hun financiering beëindigd of sterk teruggeschroefd. Alleen al het wegvallen van de Amerikaanse financiering betekent volgens UNRWA een verlies van ongeveer 360 miljoen dollar, circa 30% van de jaarlijkse begroting. Deze financiële druk vindt plaats op een moment waarop de behoefte aan onderwijs, gezondheidszorg, voedselhulp en bescherming juist bijzonder groot is. Deze leden zijn van mening dat Nederland niet kan volstaan met het uitspreken van politieke steun aan UNRWA. Zij vragen of </w:t>
      </w:r>
      <w:r w:rsidR="00FA720F">
        <w:t>het kabinet</w:t>
      </w:r>
      <w:r w:rsidRPr="00890481">
        <w:t xml:space="preserve"> bereid is de Nederlandse bijdrage aan UNRWA te verhogen en andere landen aan te spreken op hun verantwoordelijkheid om</w:t>
      </w:r>
      <w:r w:rsidR="00B74ED8">
        <w:t xml:space="preserve"> de</w:t>
      </w:r>
      <w:r w:rsidRPr="00890481">
        <w:t xml:space="preserve"> ontstane financieringstekorten op te vullen. Ook vragen deze leden of </w:t>
      </w:r>
      <w:r w:rsidR="005466CA">
        <w:t>het kabinet</w:t>
      </w:r>
      <w:r w:rsidRPr="00890481">
        <w:t xml:space="preserve"> tijdens de </w:t>
      </w:r>
      <w:r>
        <w:t>81</w:t>
      </w:r>
      <w:r w:rsidRPr="005466CA" w:rsidR="005466CA">
        <w:rPr>
          <w:vertAlign w:val="superscript"/>
        </w:rPr>
        <w:t>st</w:t>
      </w:r>
      <w:r w:rsidRPr="005466CA">
        <w:rPr>
          <w:vertAlign w:val="superscript"/>
        </w:rPr>
        <w:t>e</w:t>
      </w:r>
      <w:r w:rsidR="005466CA">
        <w:rPr>
          <w:vertAlign w:val="superscript"/>
        </w:rPr>
        <w:t xml:space="preserve"> </w:t>
      </w:r>
      <w:r w:rsidRPr="00890481">
        <w:t xml:space="preserve"> Algemene Vergadering samen met andere landen expliciet het mandaat, de onafhankelijkheid en de continuïteit van UNRWA wil verdedigen en hiervoor actief een coalitie van landen wil vormen. Daarnaast vernemen zij graag of Nederland bereid is binnen de Verenigde Naties het initiatief te nemen voor structurele, meerjarige en voorspelbare financiering van UNRWA, zodat de continuïteit van deze essentiële organisatie minder afhankelijk wordt van politieke ontwikkelingen en jaarlijks wisselende vrijwillige bijdragen. Deze leden vragen ten slotte of het kabinet bereid is landen die UNRWA financieel verzwakken</w:t>
      </w:r>
      <w:r w:rsidR="004F1D1C">
        <w:t>,</w:t>
      </w:r>
      <w:r w:rsidRPr="00890481">
        <w:t xml:space="preserve"> </w:t>
      </w:r>
      <w:r w:rsidRPr="00890481">
        <w:lastRenderedPageBreak/>
        <w:t>erop aan te spreken dat zij daarmee rechtstreeks de humanitaire hulp en bescherming van miljoenen Palestijnse vluchtelingen in gevaar brengen.</w:t>
      </w:r>
    </w:p>
    <w:p w:rsidRPr="000B14C1" w:rsidR="00D04318" w:rsidP="000B14C1" w:rsidRDefault="00D04318" w14:paraId="48690090" w14:textId="6C4BD905">
      <w:pPr>
        <w:pStyle w:val="Geenafstand"/>
        <w:numPr>
          <w:ilvl w:val="0"/>
          <w:numId w:val="60"/>
        </w:numPr>
        <w:rPr>
          <w:rFonts w:ascii="Times New Roman" w:hAnsi="Times New Roman" w:cs="Times New Roman"/>
          <w:b/>
          <w:bCs/>
          <w:u w:val="single"/>
        </w:rPr>
      </w:pPr>
      <w:r w:rsidRPr="000B14C1">
        <w:rPr>
          <w:rFonts w:ascii="Times New Roman" w:hAnsi="Times New Roman" w:cs="Times New Roman"/>
          <w:b/>
          <w:bCs/>
          <w:u w:val="single"/>
        </w:rPr>
        <w:t>Antwoord van het kabinet</w:t>
      </w:r>
    </w:p>
    <w:p w:rsidRPr="000B14C1" w:rsidR="00C55C31" w:rsidP="000B14C1" w:rsidRDefault="0000523A" w14:paraId="68810DCC" w14:textId="3D0468DF">
      <w:pPr>
        <w:pStyle w:val="Geenafstand"/>
        <w:rPr>
          <w:rFonts w:ascii="Times New Roman" w:hAnsi="Times New Roman" w:cs="Times New Roman"/>
          <w:b/>
          <w:bCs/>
        </w:rPr>
      </w:pPr>
      <w:r w:rsidRPr="000B14C1">
        <w:rPr>
          <w:rFonts w:ascii="Times New Roman" w:hAnsi="Times New Roman" w:cs="Times New Roman"/>
          <w:b/>
          <w:bCs/>
        </w:rPr>
        <w:t xml:space="preserve">Het kabinet onderstreept </w:t>
      </w:r>
      <w:r w:rsidRPr="000B14C1" w:rsidR="00477C4F">
        <w:rPr>
          <w:rFonts w:ascii="Times New Roman" w:hAnsi="Times New Roman" w:cs="Times New Roman"/>
          <w:b/>
          <w:bCs/>
        </w:rPr>
        <w:t xml:space="preserve">de </w:t>
      </w:r>
      <w:r w:rsidRPr="000B14C1" w:rsidDel="00F815AD" w:rsidR="003F6C0D">
        <w:rPr>
          <w:rFonts w:ascii="Times New Roman" w:hAnsi="Times New Roman" w:cs="Times New Roman"/>
          <w:b/>
          <w:bCs/>
        </w:rPr>
        <w:t xml:space="preserve">cruciale rol die UNRWA </w:t>
      </w:r>
      <w:r w:rsidRPr="000B14C1" w:rsidR="003F6C0D">
        <w:rPr>
          <w:rFonts w:ascii="Times New Roman" w:hAnsi="Times New Roman" w:cs="Times New Roman"/>
          <w:b/>
          <w:bCs/>
        </w:rPr>
        <w:t xml:space="preserve">momenteel nog </w:t>
      </w:r>
      <w:r w:rsidRPr="000B14C1" w:rsidDel="00F815AD" w:rsidR="003F6C0D">
        <w:rPr>
          <w:rFonts w:ascii="Times New Roman" w:hAnsi="Times New Roman" w:cs="Times New Roman"/>
          <w:b/>
          <w:bCs/>
        </w:rPr>
        <w:t>speelt bij</w:t>
      </w:r>
      <w:r w:rsidRPr="000B14C1" w:rsidR="00477C4F">
        <w:rPr>
          <w:rFonts w:ascii="Times New Roman" w:hAnsi="Times New Roman" w:cs="Times New Roman"/>
          <w:b/>
          <w:bCs/>
        </w:rPr>
        <w:t xml:space="preserve"> het leveren van essentiële basisdiensten</w:t>
      </w:r>
      <w:r w:rsidRPr="000B14C1" w:rsidDel="00F815AD" w:rsidR="003F6C0D">
        <w:rPr>
          <w:rFonts w:ascii="Times New Roman" w:hAnsi="Times New Roman" w:cs="Times New Roman"/>
          <w:b/>
          <w:bCs/>
        </w:rPr>
        <w:t xml:space="preserve">, met name op gebied van </w:t>
      </w:r>
      <w:r w:rsidRPr="000B14C1">
        <w:rPr>
          <w:rFonts w:ascii="Times New Roman" w:hAnsi="Times New Roman" w:cs="Times New Roman"/>
          <w:b/>
          <w:bCs/>
        </w:rPr>
        <w:t>gezondheidszorg en onderwijs</w:t>
      </w:r>
      <w:r w:rsidRPr="000B14C1" w:rsidDel="00F815AD" w:rsidR="003F6C0D">
        <w:rPr>
          <w:rFonts w:ascii="Times New Roman" w:hAnsi="Times New Roman" w:cs="Times New Roman"/>
          <w:b/>
          <w:bCs/>
        </w:rPr>
        <w:t xml:space="preserve">, aan Palestijnse vluchtelingen </w:t>
      </w:r>
      <w:r w:rsidRPr="000B14C1">
        <w:rPr>
          <w:rFonts w:ascii="Times New Roman" w:hAnsi="Times New Roman" w:cs="Times New Roman"/>
          <w:b/>
          <w:bCs/>
        </w:rPr>
        <w:t xml:space="preserve">in Gaza, de Westelijke Jordaanoever, Jordanië, Libanon en Syrië. </w:t>
      </w:r>
      <w:r w:rsidRPr="000B14C1" w:rsidDel="00F815AD" w:rsidR="003F6C0D">
        <w:rPr>
          <w:rFonts w:ascii="Times New Roman" w:hAnsi="Times New Roman" w:cs="Times New Roman"/>
          <w:b/>
          <w:bCs/>
        </w:rPr>
        <w:t xml:space="preserve">Hiermee levert </w:t>
      </w:r>
      <w:r w:rsidRPr="000B14C1" w:rsidR="003F6C0D">
        <w:rPr>
          <w:rFonts w:ascii="Times New Roman" w:hAnsi="Times New Roman" w:cs="Times New Roman"/>
          <w:b/>
          <w:bCs/>
        </w:rPr>
        <w:t>de organisatie</w:t>
      </w:r>
      <w:r w:rsidRPr="000B14C1" w:rsidDel="00F815AD" w:rsidR="003F6C0D">
        <w:rPr>
          <w:rFonts w:ascii="Times New Roman" w:hAnsi="Times New Roman" w:cs="Times New Roman"/>
          <w:b/>
          <w:bCs/>
        </w:rPr>
        <w:t xml:space="preserve"> een </w:t>
      </w:r>
      <w:r w:rsidRPr="000B14C1" w:rsidR="003F6C0D">
        <w:rPr>
          <w:rFonts w:ascii="Times New Roman" w:hAnsi="Times New Roman" w:cs="Times New Roman"/>
          <w:b/>
          <w:bCs/>
        </w:rPr>
        <w:t>essentiële</w:t>
      </w:r>
      <w:r w:rsidRPr="000B14C1" w:rsidDel="00F815AD" w:rsidR="003F6C0D">
        <w:rPr>
          <w:rFonts w:ascii="Times New Roman" w:hAnsi="Times New Roman" w:cs="Times New Roman"/>
          <w:b/>
          <w:bCs/>
        </w:rPr>
        <w:t xml:space="preserve"> bijdrage aan stabiliteit in de regio. Ook levert UNRWA op grote schaal levensreddende humanitaire hulp in o.a. Gaza en Libanon. In</w:t>
      </w:r>
      <w:r w:rsidRPr="000B14C1">
        <w:rPr>
          <w:rFonts w:ascii="Times New Roman" w:hAnsi="Times New Roman" w:cs="Times New Roman"/>
          <w:b/>
          <w:bCs/>
        </w:rPr>
        <w:t xml:space="preserve"> de huidige </w:t>
      </w:r>
      <w:r w:rsidRPr="000B14C1" w:rsidDel="00F815AD" w:rsidR="003F6C0D">
        <w:rPr>
          <w:rFonts w:ascii="Times New Roman" w:hAnsi="Times New Roman" w:cs="Times New Roman"/>
          <w:b/>
          <w:bCs/>
        </w:rPr>
        <w:t>omstandigheden acht het kabinet het van wezenlijk belang dat VN</w:t>
      </w:r>
      <w:r w:rsidRPr="000B14C1" w:rsidR="003F6C0D">
        <w:rPr>
          <w:rFonts w:ascii="Times New Roman" w:hAnsi="Times New Roman" w:cs="Times New Roman"/>
          <w:b/>
          <w:bCs/>
        </w:rPr>
        <w:t>-</w:t>
      </w:r>
      <w:r w:rsidRPr="000B14C1" w:rsidDel="00F815AD" w:rsidR="003F6C0D">
        <w:rPr>
          <w:rFonts w:ascii="Times New Roman" w:hAnsi="Times New Roman" w:cs="Times New Roman"/>
          <w:b/>
          <w:bCs/>
        </w:rPr>
        <w:t xml:space="preserve">organisaties zoals UNRWA een bijdrage kunnen </w:t>
      </w:r>
      <w:r w:rsidRPr="000B14C1" w:rsidR="003F6C0D">
        <w:rPr>
          <w:rFonts w:ascii="Times New Roman" w:hAnsi="Times New Roman" w:cs="Times New Roman"/>
          <w:b/>
          <w:bCs/>
        </w:rPr>
        <w:t xml:space="preserve">blijven </w:t>
      </w:r>
      <w:r w:rsidRPr="000B14C1" w:rsidDel="00F815AD" w:rsidR="003F6C0D">
        <w:rPr>
          <w:rFonts w:ascii="Times New Roman" w:hAnsi="Times New Roman" w:cs="Times New Roman"/>
          <w:b/>
          <w:bCs/>
        </w:rPr>
        <w:t>leveren</w:t>
      </w:r>
      <w:r w:rsidRPr="000B14C1">
        <w:rPr>
          <w:rFonts w:ascii="Times New Roman" w:hAnsi="Times New Roman" w:cs="Times New Roman"/>
          <w:b/>
          <w:bCs/>
        </w:rPr>
        <w:t xml:space="preserve"> om de noden te verlichten voor de Palestijnse vluchtelingen door hun infrastructuur en netwerk van lokale staf. </w:t>
      </w:r>
    </w:p>
    <w:p w:rsidR="0000523A" w:rsidP="000B14C1" w:rsidRDefault="00477C4F" w14:paraId="12A745DA" w14:textId="196DDF8B">
      <w:pPr>
        <w:pStyle w:val="Geenafstand"/>
        <w:rPr>
          <w:rFonts w:ascii="Times New Roman" w:hAnsi="Times New Roman" w:cs="Times New Roman"/>
          <w:b/>
          <w:bCs/>
        </w:rPr>
      </w:pPr>
      <w:r w:rsidRPr="000B14C1">
        <w:rPr>
          <w:rFonts w:ascii="Times New Roman" w:hAnsi="Times New Roman" w:cs="Times New Roman"/>
          <w:b/>
          <w:bCs/>
        </w:rPr>
        <w:t xml:space="preserve">Zoals </w:t>
      </w:r>
      <w:r w:rsidRPr="000B14C1" w:rsidR="00E449B1">
        <w:rPr>
          <w:rFonts w:ascii="Times New Roman" w:hAnsi="Times New Roman" w:cs="Times New Roman"/>
          <w:b/>
          <w:bCs/>
        </w:rPr>
        <w:t xml:space="preserve">gesteld </w:t>
      </w:r>
      <w:r w:rsidRPr="000B14C1">
        <w:rPr>
          <w:rFonts w:ascii="Times New Roman" w:hAnsi="Times New Roman" w:cs="Times New Roman"/>
          <w:b/>
          <w:bCs/>
        </w:rPr>
        <w:t xml:space="preserve">in </w:t>
      </w:r>
      <w:r w:rsidRPr="000B14C1" w:rsidR="00C55C31">
        <w:rPr>
          <w:rFonts w:ascii="Times New Roman" w:hAnsi="Times New Roman" w:cs="Times New Roman"/>
          <w:b/>
          <w:bCs/>
        </w:rPr>
        <w:t>de</w:t>
      </w:r>
      <w:r w:rsidRPr="000B14C1">
        <w:rPr>
          <w:rFonts w:ascii="Times New Roman" w:hAnsi="Times New Roman" w:cs="Times New Roman"/>
          <w:b/>
          <w:bCs/>
        </w:rPr>
        <w:t xml:space="preserve"> brief inzake steun aan UNRWA aan uw Kamer van 30 maart jl.</w:t>
      </w:r>
      <w:r w:rsidRPr="000B14C1" w:rsidR="00F8643F">
        <w:rPr>
          <w:rStyle w:val="Voetnootmarkering"/>
          <w:rFonts w:ascii="Times New Roman" w:hAnsi="Times New Roman" w:cs="Times New Roman"/>
          <w:b/>
          <w:bCs/>
        </w:rPr>
        <w:footnoteReference w:id="9"/>
      </w:r>
      <w:r w:rsidRPr="000B14C1">
        <w:rPr>
          <w:rFonts w:ascii="Times New Roman" w:hAnsi="Times New Roman" w:cs="Times New Roman"/>
          <w:b/>
          <w:bCs/>
        </w:rPr>
        <w:t xml:space="preserve">  </w:t>
      </w:r>
      <w:r w:rsidRPr="000B14C1" w:rsidR="00C55C31">
        <w:rPr>
          <w:rFonts w:ascii="Times New Roman" w:hAnsi="Times New Roman" w:cs="Times New Roman"/>
          <w:b/>
          <w:bCs/>
        </w:rPr>
        <w:t>is het kabinet</w:t>
      </w:r>
      <w:r w:rsidRPr="000B14C1">
        <w:rPr>
          <w:rFonts w:ascii="Times New Roman" w:hAnsi="Times New Roman" w:cs="Times New Roman"/>
          <w:b/>
          <w:bCs/>
        </w:rPr>
        <w:t xml:space="preserve"> voornemens de bijdrage naar het oorspronkelijke bedrag van </w:t>
      </w:r>
      <w:r w:rsidRPr="000B14C1" w:rsidR="00C55C31">
        <w:rPr>
          <w:rFonts w:ascii="Times New Roman" w:hAnsi="Times New Roman" w:cs="Times New Roman"/>
          <w:b/>
          <w:bCs/>
        </w:rPr>
        <w:t xml:space="preserve">EUR </w:t>
      </w:r>
      <w:r w:rsidRPr="000B14C1">
        <w:rPr>
          <w:rFonts w:ascii="Times New Roman" w:hAnsi="Times New Roman" w:cs="Times New Roman"/>
          <w:b/>
          <w:bCs/>
        </w:rPr>
        <w:t>19 miljoen per jaar te herstellen door budgetten te schuiven naar UNRWA binnen beleidsartikel 4.1 (humanitaire hulp) van de BHOS-begroting. Andere donoren maken ieder een eigen afweging over te financieren (VN) organisaties.</w:t>
      </w:r>
    </w:p>
    <w:p w:rsidRPr="000B14C1" w:rsidR="000B14C1" w:rsidP="000B14C1" w:rsidRDefault="000B14C1" w14:paraId="17013F70" w14:textId="77777777">
      <w:pPr>
        <w:pStyle w:val="Geenafstand"/>
        <w:rPr>
          <w:rFonts w:ascii="Times New Roman" w:hAnsi="Times New Roman" w:cs="Times New Roman"/>
          <w:b/>
          <w:bCs/>
        </w:rPr>
      </w:pPr>
    </w:p>
    <w:p w:rsidR="000F493F" w:rsidP="008D676C" w:rsidRDefault="006B4EF4" w14:paraId="1F35E834" w14:textId="2B833F15">
      <w:pPr>
        <w:spacing w:after="200"/>
      </w:pPr>
      <w:r w:rsidRPr="00890481">
        <w:t xml:space="preserve">De leden van de DENK-fractie wijzen er tevens op dat meer dan 390 medewerkers van UNRWA zijn omgekomen. Medewerkers van de Verenigde Naties moeten hun werkzaamheden kunnen verrichten zonder te vrezen voor hun leven, intimidatie of detentie. Deze leden vernemen graag welke concrete inzet Nederland tijdens de Algemene Vergadering zal plegen voor betere bescherming van VN-personeel en VN-instellingen. Tevens vragen zij of Nederland landen die VN-medewerkers, speciale rapporteurs of onafhankelijke </w:t>
      </w:r>
      <w:proofErr w:type="spellStart"/>
      <w:r w:rsidRPr="00890481">
        <w:t>onderzoeksmechanismen</w:t>
      </w:r>
      <w:proofErr w:type="spellEnd"/>
      <w:r w:rsidRPr="00890481">
        <w:t xml:space="preserve"> bedreigen, intimideren of tegenwerken</w:t>
      </w:r>
      <w:r w:rsidR="00C40E0F">
        <w:t>,</w:t>
      </w:r>
      <w:r w:rsidRPr="00890481">
        <w:t xml:space="preserve"> daar consequent op aanspreekt. Deze leden vragen daarnaast of </w:t>
      </w:r>
      <w:r w:rsidR="00BC7342">
        <w:t>het kabinet</w:t>
      </w:r>
      <w:r w:rsidRPr="00890481">
        <w:t xml:space="preserve"> kan toezeggen dat Nederland tijdens de </w:t>
      </w:r>
      <w:r>
        <w:t>81</w:t>
      </w:r>
      <w:r w:rsidRPr="005415C6" w:rsidR="005415C6">
        <w:rPr>
          <w:vertAlign w:val="superscript"/>
        </w:rPr>
        <w:t>st</w:t>
      </w:r>
      <w:r w:rsidRPr="005415C6">
        <w:rPr>
          <w:vertAlign w:val="superscript"/>
        </w:rPr>
        <w:t>e</w:t>
      </w:r>
      <w:r w:rsidR="005415C6">
        <w:rPr>
          <w:vertAlign w:val="superscript"/>
        </w:rPr>
        <w:t xml:space="preserve"> </w:t>
      </w:r>
      <w:r w:rsidRPr="00890481">
        <w:t xml:space="preserve"> Algemene Vergadering actief zal opkomen voor het voortbestaan, de toegang en voldoende financiering van onafhankelijke VN-onderzoekscommissies, speciale rapporteurs en andere mechanismen die mensenrechtenschendingen documenteren.</w:t>
      </w:r>
    </w:p>
    <w:p w:rsidRPr="000B14C1" w:rsidR="0008371F" w:rsidP="000B14C1" w:rsidRDefault="0008371F" w14:paraId="5F8B8D1E" w14:textId="7FE4ECAB">
      <w:pPr>
        <w:pStyle w:val="Geenafstand"/>
        <w:numPr>
          <w:ilvl w:val="0"/>
          <w:numId w:val="60"/>
        </w:numPr>
        <w:rPr>
          <w:rFonts w:ascii="Times New Roman" w:hAnsi="Times New Roman" w:cs="Times New Roman"/>
          <w:b/>
          <w:bCs/>
          <w:u w:val="single"/>
        </w:rPr>
      </w:pPr>
      <w:r w:rsidRPr="000B14C1">
        <w:rPr>
          <w:rFonts w:ascii="Times New Roman" w:hAnsi="Times New Roman" w:cs="Times New Roman"/>
          <w:b/>
          <w:bCs/>
          <w:u w:val="single"/>
        </w:rPr>
        <w:t>Antwoord van het kabinet</w:t>
      </w:r>
    </w:p>
    <w:p w:rsidRPr="000B14C1" w:rsidR="000A79D9" w:rsidP="000B14C1" w:rsidRDefault="000A79D9" w14:paraId="302081D3" w14:textId="249FC0C2">
      <w:pPr>
        <w:pStyle w:val="Geenafstand"/>
        <w:rPr>
          <w:rFonts w:ascii="Times New Roman" w:hAnsi="Times New Roman" w:cs="Times New Roman"/>
          <w:b/>
          <w:bCs/>
        </w:rPr>
      </w:pPr>
      <w:r w:rsidRPr="000B14C1">
        <w:rPr>
          <w:rFonts w:ascii="Times New Roman" w:hAnsi="Times New Roman" w:cs="Times New Roman"/>
          <w:b/>
          <w:bCs/>
        </w:rPr>
        <w:t>VN</w:t>
      </w:r>
      <w:r w:rsidRPr="000B14C1" w:rsidR="001402A4">
        <w:rPr>
          <w:rFonts w:ascii="Times New Roman" w:hAnsi="Times New Roman" w:cs="Times New Roman"/>
          <w:b/>
          <w:bCs/>
        </w:rPr>
        <w:t>-</w:t>
      </w:r>
      <w:r w:rsidRPr="000B14C1">
        <w:rPr>
          <w:rFonts w:ascii="Times New Roman" w:hAnsi="Times New Roman" w:cs="Times New Roman"/>
          <w:b/>
          <w:bCs/>
        </w:rPr>
        <w:t xml:space="preserve">medewerkers, Speciaal Rapporteurs en </w:t>
      </w:r>
      <w:proofErr w:type="spellStart"/>
      <w:r w:rsidRPr="000B14C1">
        <w:rPr>
          <w:rFonts w:ascii="Times New Roman" w:hAnsi="Times New Roman" w:cs="Times New Roman"/>
          <w:b/>
          <w:bCs/>
        </w:rPr>
        <w:t>onderzoeksmechanismen</w:t>
      </w:r>
      <w:proofErr w:type="spellEnd"/>
      <w:r w:rsidRPr="000B14C1">
        <w:rPr>
          <w:rFonts w:ascii="Times New Roman" w:hAnsi="Times New Roman" w:cs="Times New Roman"/>
          <w:b/>
          <w:bCs/>
        </w:rPr>
        <w:t xml:space="preserve"> </w:t>
      </w:r>
      <w:r w:rsidRPr="000B14C1" w:rsidR="00DE2152">
        <w:rPr>
          <w:rFonts w:ascii="Times New Roman" w:hAnsi="Times New Roman" w:cs="Times New Roman"/>
          <w:b/>
          <w:bCs/>
        </w:rPr>
        <w:t xml:space="preserve">moeten </w:t>
      </w:r>
      <w:r w:rsidRPr="000B14C1" w:rsidR="0012489A">
        <w:rPr>
          <w:rFonts w:ascii="Times New Roman" w:hAnsi="Times New Roman" w:cs="Times New Roman"/>
          <w:b/>
          <w:bCs/>
        </w:rPr>
        <w:t>op een veilige manier en onafhankelijk hun werk kunnen doen. Het kabinet </w:t>
      </w:r>
      <w:r w:rsidRPr="000B14C1" w:rsidR="001402A4">
        <w:rPr>
          <w:rFonts w:ascii="Times New Roman" w:hAnsi="Times New Roman" w:cs="Times New Roman"/>
          <w:b/>
          <w:bCs/>
        </w:rPr>
        <w:t xml:space="preserve">roept met regelmaat VN-lidstaten op deze onafhankelijkheid en veiligheid </w:t>
      </w:r>
      <w:r w:rsidRPr="000B14C1">
        <w:rPr>
          <w:rFonts w:ascii="Times New Roman" w:hAnsi="Times New Roman" w:cs="Times New Roman"/>
          <w:b/>
          <w:bCs/>
        </w:rPr>
        <w:t>te waarborgen.</w:t>
      </w:r>
      <w:r w:rsidRPr="000B14C1" w:rsidR="0012489A">
        <w:rPr>
          <w:rFonts w:ascii="Times New Roman" w:hAnsi="Times New Roman" w:cs="Times New Roman"/>
          <w:b/>
          <w:bCs/>
        </w:rPr>
        <w:t> </w:t>
      </w:r>
      <w:r w:rsidRPr="000B14C1">
        <w:rPr>
          <w:rFonts w:ascii="Times New Roman" w:hAnsi="Times New Roman" w:cs="Times New Roman"/>
          <w:b/>
          <w:bCs/>
        </w:rPr>
        <w:t>Nederland is één van de grootste donoren van het kantoor van de VN Hoge Commissaris voor de Mensenrechten</w:t>
      </w:r>
      <w:r w:rsidRPr="000B14C1" w:rsidR="00662CCB">
        <w:rPr>
          <w:rFonts w:ascii="Times New Roman" w:hAnsi="Times New Roman" w:cs="Times New Roman"/>
          <w:b/>
          <w:bCs/>
        </w:rPr>
        <w:t xml:space="preserve"> (OHCHR)</w:t>
      </w:r>
      <w:r w:rsidRPr="000B14C1">
        <w:rPr>
          <w:rFonts w:ascii="Times New Roman" w:hAnsi="Times New Roman" w:cs="Times New Roman"/>
          <w:b/>
          <w:bCs/>
        </w:rPr>
        <w:t xml:space="preserve"> waarmee ook speciaal rapporteurs</w:t>
      </w:r>
      <w:r w:rsidRPr="000B14C1" w:rsidR="00662CCB">
        <w:rPr>
          <w:rFonts w:ascii="Times New Roman" w:hAnsi="Times New Roman" w:cs="Times New Roman"/>
          <w:b/>
          <w:bCs/>
        </w:rPr>
        <w:t xml:space="preserve"> en </w:t>
      </w:r>
      <w:proofErr w:type="spellStart"/>
      <w:r w:rsidRPr="000B14C1" w:rsidR="00662CCB">
        <w:rPr>
          <w:rFonts w:ascii="Times New Roman" w:hAnsi="Times New Roman" w:cs="Times New Roman"/>
          <w:b/>
          <w:bCs/>
        </w:rPr>
        <w:t>onderzoeksmechanismen</w:t>
      </w:r>
      <w:proofErr w:type="spellEnd"/>
      <w:r w:rsidRPr="000B14C1" w:rsidR="00662CCB">
        <w:rPr>
          <w:rFonts w:ascii="Times New Roman" w:hAnsi="Times New Roman" w:cs="Times New Roman"/>
          <w:b/>
          <w:bCs/>
        </w:rPr>
        <w:t xml:space="preserve"> worden gesteund</w:t>
      </w:r>
      <w:r w:rsidRPr="000B14C1" w:rsidR="005021DD">
        <w:rPr>
          <w:rFonts w:ascii="Times New Roman" w:hAnsi="Times New Roman" w:cs="Times New Roman"/>
          <w:b/>
          <w:bCs/>
        </w:rPr>
        <w:t xml:space="preserve"> en</w:t>
      </w:r>
      <w:r w:rsidRPr="000B14C1" w:rsidR="00662CCB">
        <w:rPr>
          <w:rFonts w:ascii="Times New Roman" w:hAnsi="Times New Roman" w:cs="Times New Roman"/>
          <w:b/>
          <w:bCs/>
        </w:rPr>
        <w:t xml:space="preserve"> </w:t>
      </w:r>
      <w:r w:rsidRPr="000B14C1" w:rsidR="00AE7FA9">
        <w:rPr>
          <w:rFonts w:ascii="Times New Roman" w:hAnsi="Times New Roman" w:cs="Times New Roman"/>
          <w:b/>
          <w:bCs/>
        </w:rPr>
        <w:t xml:space="preserve">roept ook </w:t>
      </w:r>
      <w:r w:rsidRPr="000B14C1" w:rsidR="00662CCB">
        <w:rPr>
          <w:rFonts w:ascii="Times New Roman" w:hAnsi="Times New Roman" w:cs="Times New Roman"/>
          <w:b/>
          <w:bCs/>
        </w:rPr>
        <w:t xml:space="preserve">andere </w:t>
      </w:r>
      <w:r w:rsidRPr="000B14C1" w:rsidR="005021DD">
        <w:rPr>
          <w:rFonts w:ascii="Times New Roman" w:hAnsi="Times New Roman" w:cs="Times New Roman"/>
          <w:b/>
          <w:bCs/>
        </w:rPr>
        <w:t>VN-</w:t>
      </w:r>
      <w:r w:rsidRPr="000B14C1" w:rsidR="00662CCB">
        <w:rPr>
          <w:rFonts w:ascii="Times New Roman" w:hAnsi="Times New Roman" w:cs="Times New Roman"/>
          <w:b/>
          <w:bCs/>
        </w:rPr>
        <w:t>lidstaten op om hun bijdrage voor OHCHR te verhogen.</w:t>
      </w:r>
    </w:p>
    <w:p w:rsidRPr="000B14C1" w:rsidR="000A79D9" w:rsidP="000B14C1" w:rsidRDefault="00CC5F60" w14:paraId="332B0D16" w14:textId="1703742A">
      <w:pPr>
        <w:pStyle w:val="Geenafstand"/>
        <w:rPr>
          <w:rFonts w:ascii="Times New Roman" w:hAnsi="Times New Roman" w:cs="Times New Roman"/>
          <w:b/>
          <w:bCs/>
        </w:rPr>
      </w:pPr>
      <w:r w:rsidRPr="000B14C1">
        <w:rPr>
          <w:rFonts w:ascii="Times New Roman" w:hAnsi="Times New Roman" w:cs="Times New Roman"/>
          <w:b/>
          <w:bCs/>
        </w:rPr>
        <w:t>Zoals benoemd in de kabinetsreactie op het AIV</w:t>
      </w:r>
      <w:r w:rsidRPr="000B14C1" w:rsidR="003C3536">
        <w:rPr>
          <w:rFonts w:ascii="Times New Roman" w:hAnsi="Times New Roman" w:cs="Times New Roman"/>
          <w:b/>
          <w:bCs/>
        </w:rPr>
        <w:t>-</w:t>
      </w:r>
      <w:r w:rsidRPr="000B14C1">
        <w:rPr>
          <w:rFonts w:ascii="Times New Roman" w:hAnsi="Times New Roman" w:cs="Times New Roman"/>
          <w:b/>
          <w:bCs/>
        </w:rPr>
        <w:t xml:space="preserve"> en CAVV</w:t>
      </w:r>
      <w:r w:rsidRPr="000B14C1" w:rsidR="003C3536">
        <w:rPr>
          <w:rFonts w:ascii="Times New Roman" w:hAnsi="Times New Roman" w:cs="Times New Roman"/>
          <w:b/>
          <w:bCs/>
        </w:rPr>
        <w:t>-</w:t>
      </w:r>
      <w:r w:rsidRPr="000B14C1">
        <w:rPr>
          <w:rFonts w:ascii="Times New Roman" w:hAnsi="Times New Roman" w:cs="Times New Roman"/>
          <w:b/>
          <w:bCs/>
        </w:rPr>
        <w:t xml:space="preserve">rapport </w:t>
      </w:r>
      <w:r w:rsidRPr="000B14C1">
        <w:rPr>
          <w:rFonts w:ascii="Times New Roman" w:hAnsi="Times New Roman" w:cs="Times New Roman"/>
          <w:b/>
          <w:bCs/>
          <w:i/>
          <w:iCs/>
        </w:rPr>
        <w:t>Hulp onder Vuur</w:t>
      </w:r>
      <w:r w:rsidRPr="000B14C1" w:rsidR="00906E17">
        <w:rPr>
          <w:rStyle w:val="Voetnootmarkering"/>
          <w:rFonts w:ascii="Times New Roman" w:hAnsi="Times New Roman" w:cs="Times New Roman"/>
          <w:b/>
          <w:bCs/>
          <w:i/>
          <w:iCs/>
        </w:rPr>
        <w:footnoteReference w:id="10"/>
      </w:r>
      <w:r w:rsidRPr="000B14C1">
        <w:rPr>
          <w:rFonts w:ascii="Times New Roman" w:hAnsi="Times New Roman" w:cs="Times New Roman"/>
          <w:b/>
          <w:bCs/>
        </w:rPr>
        <w:t xml:space="preserve"> zal Nederland een extra bijdrage verstrekken aan de </w:t>
      </w:r>
      <w:r w:rsidRPr="000B14C1">
        <w:rPr>
          <w:rFonts w:ascii="Times New Roman" w:hAnsi="Times New Roman" w:cs="Times New Roman"/>
          <w:b/>
          <w:bCs/>
          <w:i/>
          <w:iCs/>
        </w:rPr>
        <w:t xml:space="preserve">Human Rights </w:t>
      </w:r>
      <w:proofErr w:type="spellStart"/>
      <w:r w:rsidRPr="000B14C1">
        <w:rPr>
          <w:rFonts w:ascii="Times New Roman" w:hAnsi="Times New Roman" w:cs="Times New Roman"/>
          <w:b/>
          <w:bCs/>
          <w:i/>
          <w:iCs/>
        </w:rPr>
        <w:t>Inquiries</w:t>
      </w:r>
      <w:proofErr w:type="spellEnd"/>
      <w:r w:rsidRPr="000B14C1">
        <w:rPr>
          <w:rFonts w:ascii="Times New Roman" w:hAnsi="Times New Roman" w:cs="Times New Roman"/>
          <w:b/>
          <w:bCs/>
          <w:i/>
          <w:iCs/>
        </w:rPr>
        <w:t xml:space="preserve"> </w:t>
      </w:r>
      <w:proofErr w:type="spellStart"/>
      <w:r w:rsidRPr="000B14C1">
        <w:rPr>
          <w:rFonts w:ascii="Times New Roman" w:hAnsi="Times New Roman" w:cs="Times New Roman"/>
          <w:b/>
          <w:bCs/>
          <w:i/>
          <w:iCs/>
        </w:rPr>
        <w:t>Branch</w:t>
      </w:r>
      <w:proofErr w:type="spellEnd"/>
      <w:r w:rsidRPr="000B14C1">
        <w:rPr>
          <w:rFonts w:ascii="Times New Roman" w:hAnsi="Times New Roman" w:cs="Times New Roman"/>
          <w:b/>
          <w:bCs/>
          <w:i/>
          <w:iCs/>
        </w:rPr>
        <w:t xml:space="preserve"> </w:t>
      </w:r>
      <w:r w:rsidRPr="000B14C1">
        <w:rPr>
          <w:rFonts w:ascii="Times New Roman" w:hAnsi="Times New Roman" w:cs="Times New Roman"/>
          <w:b/>
          <w:bCs/>
        </w:rPr>
        <w:t>van het kantoor van de Hoge Commissaris. Dit om het werk van de VN</w:t>
      </w:r>
      <w:r w:rsidRPr="000B14C1" w:rsidR="00B91D83">
        <w:rPr>
          <w:rFonts w:ascii="Times New Roman" w:hAnsi="Times New Roman" w:cs="Times New Roman"/>
          <w:b/>
          <w:bCs/>
        </w:rPr>
        <w:t>-</w:t>
      </w:r>
      <w:r w:rsidRPr="000B14C1">
        <w:rPr>
          <w:rFonts w:ascii="Times New Roman" w:hAnsi="Times New Roman" w:cs="Times New Roman"/>
          <w:b/>
          <w:bCs/>
        </w:rPr>
        <w:t xml:space="preserve">onderzoekscommissies en </w:t>
      </w:r>
      <w:proofErr w:type="spellStart"/>
      <w:r w:rsidRPr="000B14C1">
        <w:rPr>
          <w:rFonts w:ascii="Times New Roman" w:hAnsi="Times New Roman" w:cs="Times New Roman"/>
          <w:b/>
          <w:bCs/>
          <w:i/>
          <w:iCs/>
        </w:rPr>
        <w:t>Fact</w:t>
      </w:r>
      <w:proofErr w:type="spellEnd"/>
      <w:r w:rsidRPr="000B14C1">
        <w:rPr>
          <w:rFonts w:ascii="Times New Roman" w:hAnsi="Times New Roman" w:cs="Times New Roman"/>
          <w:b/>
          <w:bCs/>
          <w:i/>
          <w:iCs/>
        </w:rPr>
        <w:t xml:space="preserve"> </w:t>
      </w:r>
      <w:proofErr w:type="spellStart"/>
      <w:r w:rsidRPr="000B14C1">
        <w:rPr>
          <w:rFonts w:ascii="Times New Roman" w:hAnsi="Times New Roman" w:cs="Times New Roman"/>
          <w:b/>
          <w:bCs/>
          <w:i/>
          <w:iCs/>
        </w:rPr>
        <w:t>Finding</w:t>
      </w:r>
      <w:proofErr w:type="spellEnd"/>
      <w:r w:rsidRPr="000B14C1">
        <w:rPr>
          <w:rFonts w:ascii="Times New Roman" w:hAnsi="Times New Roman" w:cs="Times New Roman"/>
          <w:b/>
          <w:bCs/>
          <w:i/>
          <w:iCs/>
        </w:rPr>
        <w:t xml:space="preserve"> Missions</w:t>
      </w:r>
      <w:r w:rsidRPr="000B14C1">
        <w:rPr>
          <w:rFonts w:ascii="Times New Roman" w:hAnsi="Times New Roman" w:cs="Times New Roman"/>
          <w:b/>
          <w:bCs/>
        </w:rPr>
        <w:t xml:space="preserve"> verder te ondersteunen. Hiermee krijgen zij meer ruimte om ook aandacht te besteden aan vermeende schendingen van het humanitair oorlogsrecht die humanitaire hulpverleners treffen. Deze extra bijdrage zal tijdens de </w:t>
      </w:r>
      <w:r w:rsidRPr="000B14C1" w:rsidR="008406A6">
        <w:rPr>
          <w:rFonts w:ascii="Times New Roman" w:hAnsi="Times New Roman" w:cs="Times New Roman"/>
          <w:b/>
          <w:bCs/>
        </w:rPr>
        <w:t>HLW</w:t>
      </w:r>
      <w:r w:rsidRPr="000B14C1">
        <w:rPr>
          <w:rFonts w:ascii="Times New Roman" w:hAnsi="Times New Roman" w:cs="Times New Roman"/>
          <w:b/>
          <w:bCs/>
        </w:rPr>
        <w:t xml:space="preserve"> worden aangekondigd. Tot slot organiseert het kabinet tijdens de </w:t>
      </w:r>
      <w:r w:rsidRPr="000B14C1" w:rsidR="00FB67AB">
        <w:rPr>
          <w:rFonts w:ascii="Times New Roman" w:hAnsi="Times New Roman" w:cs="Times New Roman"/>
          <w:b/>
          <w:bCs/>
        </w:rPr>
        <w:t>HLW</w:t>
      </w:r>
      <w:r w:rsidRPr="000B14C1">
        <w:rPr>
          <w:rFonts w:ascii="Times New Roman" w:hAnsi="Times New Roman" w:cs="Times New Roman"/>
          <w:b/>
          <w:bCs/>
        </w:rPr>
        <w:t xml:space="preserve"> een evenement met de Hoge </w:t>
      </w:r>
      <w:r w:rsidRPr="000B14C1">
        <w:rPr>
          <w:rFonts w:ascii="Times New Roman" w:hAnsi="Times New Roman" w:cs="Times New Roman"/>
          <w:b/>
          <w:bCs/>
        </w:rPr>
        <w:lastRenderedPageBreak/>
        <w:t>Commissaris en Mexico om brede steun voor het mensenrechtenwerk van de VN te helpen bevorderen.</w:t>
      </w:r>
    </w:p>
    <w:p w:rsidRPr="000F493F" w:rsidR="00C52D83" w:rsidP="008D676C" w:rsidRDefault="00C52D83" w14:paraId="7905DAE0" w14:textId="3259198C">
      <w:pPr>
        <w:spacing w:before="240" w:after="240"/>
      </w:pPr>
      <w:r w:rsidRPr="00C52D83">
        <w:rPr>
          <w:i/>
          <w:iCs/>
        </w:rPr>
        <w:t>Soedan</w:t>
      </w:r>
    </w:p>
    <w:p w:rsidRPr="00890481" w:rsidR="006B4EF4" w:rsidP="008D676C" w:rsidRDefault="006B4EF4" w14:paraId="42093405" w14:textId="02034A29">
      <w:r w:rsidRPr="00890481">
        <w:t xml:space="preserve">De leden van de DENK-fractie maken zich tevens grote zorgen over de situatie in Soedan. Soedan vormt inmiddels een van de grootste ontheemdings- en beschermingscrises ter wereld. Voor de regionale vluchtelingenrespons in 2026 wordt rekening gehouden met miljoenen vluchtelingen en ontheemden en is ongeveer 1,6 miljard dollar nodig. Tegelijkertijd blijft de toevoer van wapens aan de strijdende partijen de humanitaire crisis voeden. Deze leden constateren dat het bestaande VN-wapenembargo hoofdzakelijk betrekking heeft op partijen die in </w:t>
      </w:r>
      <w:proofErr w:type="spellStart"/>
      <w:r w:rsidRPr="00890481">
        <w:t>Darfur</w:t>
      </w:r>
      <w:proofErr w:type="spellEnd"/>
      <w:r w:rsidRPr="00890481">
        <w:t xml:space="preserve"> opereren en dus niet geldt als een alomvattend wapenembargo voor heel Soedan. Deze leden vragen of het kabinet bereid is tijdens de </w:t>
      </w:r>
      <w:r>
        <w:t>81</w:t>
      </w:r>
      <w:r w:rsidRPr="00A36741" w:rsidR="00A36741">
        <w:rPr>
          <w:vertAlign w:val="superscript"/>
        </w:rPr>
        <w:t>ste</w:t>
      </w:r>
      <w:r w:rsidR="00A36741">
        <w:rPr>
          <w:vertAlign w:val="superscript"/>
        </w:rPr>
        <w:t xml:space="preserve"> </w:t>
      </w:r>
      <w:r w:rsidRPr="00890481">
        <w:t xml:space="preserve"> Algemene Vergadering en in contacten rond de Veiligheidsraad te pleiten voor een alomvattend VN-wapenembargo voor heel Soedan. Ook vragen zij of Nederland bereid is hiervoor samen met Afrikaanse landen en andere gelijkgezinde staten actief draagvlak op te bouwen. Daarnaast vernemen zij graag of Nederland wil inzetten op gerichte internationale sancties tegen personen, bedrijven en netwerken die wapens leveren, oorlogsmisdaden faciliteren of financieel profiteren van deze oorlog.</w:t>
      </w:r>
    </w:p>
    <w:p w:rsidRPr="000B14C1" w:rsidR="004C49A0" w:rsidP="000B14C1" w:rsidRDefault="004C49A0" w14:paraId="3FB7606A" w14:textId="77777777">
      <w:pPr>
        <w:pStyle w:val="Geenafstand"/>
        <w:rPr>
          <w:rFonts w:ascii="Times New Roman" w:hAnsi="Times New Roman" w:cs="Times New Roman"/>
        </w:rPr>
      </w:pPr>
    </w:p>
    <w:p w:rsidRPr="000B14C1" w:rsidR="00D47960" w:rsidP="000B14C1" w:rsidRDefault="00D47960" w14:paraId="080E4172" w14:textId="6D8FBD52">
      <w:pPr>
        <w:pStyle w:val="Geenafstand"/>
        <w:numPr>
          <w:ilvl w:val="0"/>
          <w:numId w:val="60"/>
        </w:numPr>
        <w:rPr>
          <w:rFonts w:ascii="Times New Roman" w:hAnsi="Times New Roman" w:cs="Times New Roman"/>
          <w:b/>
          <w:u w:val="single"/>
        </w:rPr>
      </w:pPr>
      <w:r w:rsidRPr="000B14C1">
        <w:rPr>
          <w:rFonts w:ascii="Times New Roman" w:hAnsi="Times New Roman" w:cs="Times New Roman"/>
          <w:b/>
          <w:u w:val="single"/>
        </w:rPr>
        <w:t>Antwoord van het kabinet</w:t>
      </w:r>
    </w:p>
    <w:p w:rsidRPr="000B14C1" w:rsidR="00FF2479" w:rsidP="000B14C1" w:rsidRDefault="00FF2479" w14:paraId="1B4058DF" w14:textId="1D24A350">
      <w:pPr>
        <w:pStyle w:val="Geenafstand"/>
        <w:rPr>
          <w:rFonts w:ascii="Times New Roman" w:hAnsi="Times New Roman" w:cs="Times New Roman"/>
          <w:b/>
          <w:bCs/>
        </w:rPr>
      </w:pPr>
      <w:r w:rsidRPr="000B14C1">
        <w:rPr>
          <w:rFonts w:ascii="Times New Roman" w:hAnsi="Times New Roman" w:cs="Times New Roman"/>
          <w:b/>
          <w:bCs/>
        </w:rPr>
        <w:t xml:space="preserve">Nederland heeft in EU‑verband gepleit voor uitbreiding van het VN‑wapenembargo, dat nu alleen geldt voor Darfoer, naar heel Soedan. De </w:t>
      </w:r>
      <w:r w:rsidRPr="000B14C1" w:rsidR="00835F58">
        <w:rPr>
          <w:rFonts w:ascii="Times New Roman" w:hAnsi="Times New Roman" w:cs="Times New Roman"/>
          <w:b/>
          <w:bCs/>
        </w:rPr>
        <w:t>VS</w:t>
      </w:r>
      <w:r w:rsidRPr="000B14C1">
        <w:rPr>
          <w:rFonts w:ascii="Times New Roman" w:hAnsi="Times New Roman" w:cs="Times New Roman"/>
          <w:b/>
          <w:bCs/>
        </w:rPr>
        <w:t xml:space="preserve"> hebben op 24 augustus </w:t>
      </w:r>
      <w:r w:rsidRPr="000B14C1" w:rsidR="004C49A0">
        <w:rPr>
          <w:rFonts w:ascii="Times New Roman" w:hAnsi="Times New Roman" w:cs="Times New Roman"/>
          <w:b/>
          <w:bCs/>
        </w:rPr>
        <w:t>jl.</w:t>
      </w:r>
      <w:r w:rsidRPr="000B14C1">
        <w:rPr>
          <w:rFonts w:ascii="Times New Roman" w:hAnsi="Times New Roman" w:cs="Times New Roman"/>
          <w:b/>
          <w:bCs/>
        </w:rPr>
        <w:t xml:space="preserve"> hiertoe een ontwerpresolutie in de VN</w:t>
      </w:r>
      <w:r w:rsidRPr="000B14C1" w:rsidR="00604299">
        <w:rPr>
          <w:rFonts w:ascii="Times New Roman" w:hAnsi="Times New Roman" w:cs="Times New Roman"/>
          <w:b/>
          <w:bCs/>
        </w:rPr>
        <w:t>VR</w:t>
      </w:r>
      <w:r w:rsidRPr="000B14C1">
        <w:rPr>
          <w:rFonts w:ascii="Times New Roman" w:hAnsi="Times New Roman" w:cs="Times New Roman"/>
          <w:b/>
          <w:bCs/>
        </w:rPr>
        <w:t xml:space="preserve"> ingediend, maar hiervoor is vooralsnog onvoldoende steun. Parallel hieraan zet Nederland zich binnen de EU onverminderd in voor uitbreiding en aanscherping van sancties tegen entiteiten en individuen die betrokken zijn bij het gewapend conflict en ernstige mensenrechtenschendingen. Zo heeft de EU op 14 juli </w:t>
      </w:r>
      <w:r w:rsidRPr="000B14C1" w:rsidR="00062F10">
        <w:rPr>
          <w:rFonts w:ascii="Times New Roman" w:hAnsi="Times New Roman" w:cs="Times New Roman"/>
          <w:b/>
          <w:bCs/>
        </w:rPr>
        <w:t>jl.</w:t>
      </w:r>
      <w:r w:rsidRPr="000B14C1">
        <w:rPr>
          <w:rFonts w:ascii="Times New Roman" w:hAnsi="Times New Roman" w:cs="Times New Roman"/>
          <w:b/>
          <w:bCs/>
        </w:rPr>
        <w:t xml:space="preserve"> sancties tegen Soedan verder aangescherpt met maatregelen gericht op de oorlogseconomie, waaronder een verbod op de aankoop, invoer en overdracht van goud uit Soedan en op de levering van kwik en cyanide, stoffen die veel worden gebruikt bij de goudwinning en ‑verwerking. Nederland heeft, evenals de EU, herhaaldelijk opgeroepen tot beëindiging van alle externe wapenleveranties en andere vormen van steun aan de strijdende partijen en kaart dit aan in gesprekken met alle relevante landen in de regio, waarbij Nederland tevens de zorgen uit over de humanitaire en mensenrechtensituatie.</w:t>
      </w:r>
    </w:p>
    <w:p w:rsidR="00FF2479" w:rsidP="008D676C" w:rsidRDefault="00FF2479" w14:paraId="05649431" w14:textId="77777777">
      <w:pPr>
        <w:rPr>
          <w:b/>
          <w:bCs/>
        </w:rPr>
      </w:pPr>
    </w:p>
    <w:p w:rsidRPr="00F466C0" w:rsidR="00F466C0" w:rsidP="008D676C" w:rsidRDefault="00F466C0" w14:paraId="28BE570D" w14:textId="359B20A6">
      <w:pPr>
        <w:rPr>
          <w:i/>
          <w:iCs/>
        </w:rPr>
      </w:pPr>
      <w:r>
        <w:rPr>
          <w:i/>
          <w:iCs/>
        </w:rPr>
        <w:t>Myanmar</w:t>
      </w:r>
    </w:p>
    <w:p w:rsidRPr="00F466C0" w:rsidR="000121F4" w:rsidP="008D676C" w:rsidRDefault="000121F4" w14:paraId="5D269085" w14:textId="77777777">
      <w:pPr>
        <w:rPr>
          <w:i/>
          <w:iCs/>
        </w:rPr>
      </w:pPr>
    </w:p>
    <w:p w:rsidR="009F0E0A" w:rsidP="008D676C" w:rsidRDefault="006B4EF4" w14:paraId="28A15DD5" w14:textId="31C970FF">
      <w:r>
        <w:t>De leden van de DENK-fractie vragen daarnaast aandacht voor de humanitaire crisis in Myanmar. Meer dan 16 miljoen mensen hebben daar humanitaire hulp nodig en bijna 3,8 miljoen mensen zijn ontheemd. De humanitaire respons voor 2026 had in juli nog slechts 43% van de benodigde 890 miljoen dollar ontvangen. Deze leden vinden het onacceptabel dat miljoenen mensen door gebrek aan internationale aandacht en financiering uit beeld dreigen te verdwijnen. Zij vernemen graag welke concrete inzet Nederland tijdens de komende Algemene Vergadering voor Myanmar heeft. Daarnaast vragen deze leden of Nederland bereid is andere landen actief aan te spreken op wapenleveranties en andere vormen van steun die het geweld in Myanmar mogelijk maken.</w:t>
      </w:r>
    </w:p>
    <w:p w:rsidRPr="000B14C1" w:rsidR="00763AA2" w:rsidP="000B14C1" w:rsidRDefault="00763AA2" w14:paraId="5BBAF571" w14:textId="77777777">
      <w:pPr>
        <w:pStyle w:val="Geenafstand"/>
        <w:rPr>
          <w:rFonts w:ascii="Times New Roman" w:hAnsi="Times New Roman" w:cs="Times New Roman"/>
        </w:rPr>
      </w:pPr>
    </w:p>
    <w:p w:rsidRPr="000B14C1" w:rsidR="00A4598D" w:rsidP="000B14C1" w:rsidRDefault="00A4598D" w14:paraId="3066A1AA" w14:textId="0F4803C6">
      <w:pPr>
        <w:pStyle w:val="Geenafstand"/>
        <w:numPr>
          <w:ilvl w:val="0"/>
          <w:numId w:val="60"/>
        </w:numPr>
        <w:rPr>
          <w:rFonts w:ascii="Times New Roman" w:hAnsi="Times New Roman" w:cs="Times New Roman"/>
          <w:b/>
          <w:u w:val="single"/>
        </w:rPr>
      </w:pPr>
      <w:r w:rsidRPr="000B14C1">
        <w:rPr>
          <w:rFonts w:ascii="Times New Roman" w:hAnsi="Times New Roman" w:cs="Times New Roman"/>
          <w:b/>
          <w:u w:val="single"/>
        </w:rPr>
        <w:lastRenderedPageBreak/>
        <w:t>Antwoord van het kabinet</w:t>
      </w:r>
    </w:p>
    <w:p w:rsidR="00A64AA7" w:rsidP="000B14C1" w:rsidRDefault="008B17CF" w14:paraId="2A7AD6D2" w14:textId="47169711">
      <w:pPr>
        <w:pStyle w:val="Geenafstand"/>
        <w:rPr>
          <w:rFonts w:ascii="Times New Roman" w:hAnsi="Times New Roman" w:cs="Times New Roman"/>
          <w:b/>
          <w:bCs/>
        </w:rPr>
      </w:pPr>
      <w:r w:rsidRPr="000B14C1">
        <w:rPr>
          <w:rFonts w:ascii="Times New Roman" w:hAnsi="Times New Roman" w:cs="Times New Roman"/>
          <w:b/>
          <w:bCs/>
        </w:rPr>
        <w:t>H</w:t>
      </w:r>
      <w:r w:rsidRPr="000B14C1" w:rsidR="00BD6E6D">
        <w:rPr>
          <w:rFonts w:ascii="Times New Roman" w:hAnsi="Times New Roman" w:cs="Times New Roman"/>
          <w:b/>
          <w:bCs/>
        </w:rPr>
        <w:t xml:space="preserve">et kabinet </w:t>
      </w:r>
      <w:r w:rsidRPr="000B14C1">
        <w:rPr>
          <w:rFonts w:ascii="Times New Roman" w:hAnsi="Times New Roman" w:cs="Times New Roman"/>
          <w:b/>
          <w:bCs/>
        </w:rPr>
        <w:t>deelt de</w:t>
      </w:r>
      <w:r w:rsidRPr="000B14C1" w:rsidR="00BD6E6D">
        <w:rPr>
          <w:rFonts w:ascii="Times New Roman" w:hAnsi="Times New Roman" w:cs="Times New Roman"/>
          <w:b/>
          <w:bCs/>
        </w:rPr>
        <w:t xml:space="preserve"> zorgen over de </w:t>
      </w:r>
      <w:r w:rsidRPr="000B14C1" w:rsidR="00FD200A">
        <w:rPr>
          <w:rFonts w:ascii="Times New Roman" w:hAnsi="Times New Roman" w:cs="Times New Roman"/>
          <w:b/>
          <w:bCs/>
        </w:rPr>
        <w:t>schrijnende</w:t>
      </w:r>
      <w:r w:rsidRPr="000B14C1" w:rsidR="00BD6E6D">
        <w:rPr>
          <w:rFonts w:ascii="Times New Roman" w:hAnsi="Times New Roman" w:cs="Times New Roman"/>
          <w:b/>
          <w:bCs/>
        </w:rPr>
        <w:t xml:space="preserve"> situatie in Myanmar, in het bijzonder op humanitair vlak. </w:t>
      </w:r>
      <w:r w:rsidRPr="000B14C1" w:rsidR="00A64AA7">
        <w:rPr>
          <w:rFonts w:ascii="Times New Roman" w:hAnsi="Times New Roman" w:cs="Times New Roman"/>
          <w:b/>
          <w:bCs/>
        </w:rPr>
        <w:t>Sinds de militaire coup in 2021 heeft Nederland, samen met de EU</w:t>
      </w:r>
      <w:r w:rsidRPr="000B14C1" w:rsidR="00604299">
        <w:rPr>
          <w:rFonts w:ascii="Times New Roman" w:hAnsi="Times New Roman" w:cs="Times New Roman"/>
          <w:b/>
          <w:bCs/>
        </w:rPr>
        <w:t>-</w:t>
      </w:r>
      <w:r w:rsidRPr="000B14C1" w:rsidR="005155DF">
        <w:rPr>
          <w:rFonts w:ascii="Times New Roman" w:hAnsi="Times New Roman" w:cs="Times New Roman"/>
          <w:b/>
          <w:bCs/>
        </w:rPr>
        <w:t>lidstaten,</w:t>
      </w:r>
      <w:r w:rsidRPr="000B14C1" w:rsidR="00A64AA7">
        <w:rPr>
          <w:rFonts w:ascii="Times New Roman" w:hAnsi="Times New Roman" w:cs="Times New Roman"/>
          <w:b/>
          <w:bCs/>
        </w:rPr>
        <w:t xml:space="preserve"> de relaties </w:t>
      </w:r>
      <w:r w:rsidRPr="000B14C1" w:rsidR="000370C7">
        <w:rPr>
          <w:rFonts w:ascii="Times New Roman" w:hAnsi="Times New Roman" w:cs="Times New Roman"/>
          <w:b/>
          <w:bCs/>
        </w:rPr>
        <w:t xml:space="preserve">met het regime </w:t>
      </w:r>
      <w:r w:rsidRPr="000B14C1" w:rsidR="00A64AA7">
        <w:rPr>
          <w:rFonts w:ascii="Times New Roman" w:hAnsi="Times New Roman" w:cs="Times New Roman"/>
          <w:b/>
          <w:bCs/>
        </w:rPr>
        <w:t>bevroren.</w:t>
      </w:r>
      <w:r w:rsidRPr="000B14C1" w:rsidR="00AC3685">
        <w:rPr>
          <w:rFonts w:ascii="Times New Roman" w:hAnsi="Times New Roman" w:cs="Times New Roman"/>
          <w:b/>
          <w:bCs/>
        </w:rPr>
        <w:t xml:space="preserve"> </w:t>
      </w:r>
      <w:r w:rsidRPr="000B14C1" w:rsidR="00935ECF">
        <w:rPr>
          <w:rFonts w:ascii="Times New Roman" w:hAnsi="Times New Roman" w:cs="Times New Roman"/>
          <w:b/>
          <w:bCs/>
        </w:rPr>
        <w:t>De E</w:t>
      </w:r>
      <w:r w:rsidRPr="000B14C1" w:rsidR="005155DF">
        <w:rPr>
          <w:rFonts w:ascii="Times New Roman" w:hAnsi="Times New Roman" w:cs="Times New Roman"/>
          <w:b/>
          <w:bCs/>
        </w:rPr>
        <w:t>uropese Commissie</w:t>
      </w:r>
      <w:r w:rsidRPr="000B14C1" w:rsidR="00935ECF">
        <w:rPr>
          <w:rFonts w:ascii="Times New Roman" w:hAnsi="Times New Roman" w:cs="Times New Roman"/>
          <w:b/>
          <w:bCs/>
        </w:rPr>
        <w:t xml:space="preserve"> </w:t>
      </w:r>
      <w:r w:rsidRPr="000B14C1" w:rsidR="00910529">
        <w:rPr>
          <w:rFonts w:ascii="Times New Roman" w:hAnsi="Times New Roman" w:cs="Times New Roman"/>
          <w:b/>
          <w:bCs/>
        </w:rPr>
        <w:t xml:space="preserve">erkent de uitkomsten van </w:t>
      </w:r>
      <w:r w:rsidRPr="000B14C1" w:rsidR="00935ECF">
        <w:rPr>
          <w:rFonts w:ascii="Times New Roman" w:hAnsi="Times New Roman" w:cs="Times New Roman"/>
          <w:b/>
          <w:bCs/>
        </w:rPr>
        <w:t xml:space="preserve">de verkiezingen van december en januari jl. </w:t>
      </w:r>
      <w:r w:rsidRPr="000B14C1" w:rsidR="00910529">
        <w:rPr>
          <w:rFonts w:ascii="Times New Roman" w:hAnsi="Times New Roman" w:cs="Times New Roman"/>
          <w:b/>
          <w:bCs/>
        </w:rPr>
        <w:t xml:space="preserve">niet en heeft deze </w:t>
      </w:r>
      <w:r w:rsidRPr="000B14C1" w:rsidR="00935ECF">
        <w:rPr>
          <w:rFonts w:ascii="Times New Roman" w:hAnsi="Times New Roman" w:cs="Times New Roman"/>
          <w:b/>
          <w:bCs/>
        </w:rPr>
        <w:t xml:space="preserve">bestempeld als niet eerlijk en vrij. Onder de in april jl. geïnstalleerde regering is geen wezenlijke verbetering zichtbaar en gaan de bombardementen op burgerdoelen door. </w:t>
      </w:r>
      <w:r w:rsidRPr="000B14C1" w:rsidR="00A64AA7">
        <w:rPr>
          <w:rFonts w:ascii="Times New Roman" w:hAnsi="Times New Roman" w:cs="Times New Roman"/>
          <w:b/>
          <w:bCs/>
        </w:rPr>
        <w:t xml:space="preserve">Nederland </w:t>
      </w:r>
      <w:r w:rsidRPr="000B14C1" w:rsidR="00AC3685">
        <w:rPr>
          <w:rFonts w:ascii="Times New Roman" w:hAnsi="Times New Roman" w:cs="Times New Roman"/>
          <w:b/>
          <w:bCs/>
        </w:rPr>
        <w:t xml:space="preserve">steunt </w:t>
      </w:r>
      <w:r w:rsidRPr="000B14C1" w:rsidR="003A16F3">
        <w:rPr>
          <w:rFonts w:ascii="Times New Roman" w:hAnsi="Times New Roman" w:cs="Times New Roman"/>
          <w:b/>
          <w:bCs/>
        </w:rPr>
        <w:t>de inzet van de VN gezant en</w:t>
      </w:r>
      <w:r w:rsidRPr="000B14C1" w:rsidR="00AC3685">
        <w:rPr>
          <w:rFonts w:ascii="Times New Roman" w:hAnsi="Times New Roman" w:cs="Times New Roman"/>
          <w:b/>
          <w:bCs/>
        </w:rPr>
        <w:t xml:space="preserve"> </w:t>
      </w:r>
      <w:proofErr w:type="spellStart"/>
      <w:r w:rsidRPr="000B14C1" w:rsidR="00A64AA7">
        <w:rPr>
          <w:rFonts w:ascii="Times New Roman" w:hAnsi="Times New Roman" w:cs="Times New Roman"/>
          <w:b/>
          <w:bCs/>
        </w:rPr>
        <w:t>ASEAN’s</w:t>
      </w:r>
      <w:proofErr w:type="spellEnd"/>
      <w:r w:rsidRPr="000B14C1" w:rsidR="00A64AA7">
        <w:rPr>
          <w:rFonts w:ascii="Times New Roman" w:hAnsi="Times New Roman" w:cs="Times New Roman"/>
          <w:b/>
          <w:bCs/>
        </w:rPr>
        <w:t xml:space="preserve"> </w:t>
      </w:r>
      <w:r w:rsidRPr="000B14C1" w:rsidR="00A64AA7">
        <w:rPr>
          <w:rFonts w:ascii="Times New Roman" w:hAnsi="Times New Roman" w:cs="Times New Roman"/>
          <w:b/>
          <w:i/>
        </w:rPr>
        <w:t>5 Point Consensus</w:t>
      </w:r>
      <w:r w:rsidRPr="000B14C1" w:rsidR="00A64AA7">
        <w:rPr>
          <w:rFonts w:ascii="Times New Roman" w:hAnsi="Times New Roman" w:cs="Times New Roman"/>
          <w:b/>
          <w:bCs/>
        </w:rPr>
        <w:t xml:space="preserve"> met als doel een vreedzame </w:t>
      </w:r>
      <w:r w:rsidRPr="000B14C1" w:rsidR="00943530">
        <w:rPr>
          <w:rFonts w:ascii="Times New Roman" w:hAnsi="Times New Roman" w:cs="Times New Roman"/>
          <w:b/>
          <w:bCs/>
        </w:rPr>
        <w:t>oplossing</w:t>
      </w:r>
      <w:r w:rsidRPr="000B14C1" w:rsidR="00A64AA7">
        <w:rPr>
          <w:rFonts w:ascii="Times New Roman" w:hAnsi="Times New Roman" w:cs="Times New Roman"/>
          <w:b/>
          <w:bCs/>
        </w:rPr>
        <w:t xml:space="preserve"> van het conflict. </w:t>
      </w:r>
      <w:r w:rsidRPr="000B14C1" w:rsidR="00935ECF">
        <w:rPr>
          <w:rFonts w:ascii="Times New Roman" w:hAnsi="Times New Roman" w:cs="Times New Roman"/>
          <w:b/>
          <w:bCs/>
        </w:rPr>
        <w:t xml:space="preserve">Ook blijft Nederland oproepen tot de vrijlating van alle politieke gevangenen, waaronder </w:t>
      </w:r>
      <w:proofErr w:type="spellStart"/>
      <w:r w:rsidRPr="000B14C1" w:rsidR="00935ECF">
        <w:rPr>
          <w:rFonts w:ascii="Times New Roman" w:hAnsi="Times New Roman" w:cs="Times New Roman"/>
          <w:b/>
          <w:bCs/>
        </w:rPr>
        <w:t>Aung</w:t>
      </w:r>
      <w:proofErr w:type="spellEnd"/>
      <w:r w:rsidRPr="000B14C1" w:rsidR="00935ECF">
        <w:rPr>
          <w:rFonts w:ascii="Times New Roman" w:hAnsi="Times New Roman" w:cs="Times New Roman"/>
          <w:b/>
          <w:bCs/>
        </w:rPr>
        <w:t xml:space="preserve"> San </w:t>
      </w:r>
      <w:proofErr w:type="spellStart"/>
      <w:r w:rsidRPr="000B14C1" w:rsidR="00935ECF">
        <w:rPr>
          <w:rFonts w:ascii="Times New Roman" w:hAnsi="Times New Roman" w:cs="Times New Roman"/>
          <w:b/>
          <w:bCs/>
        </w:rPr>
        <w:t>Suu</w:t>
      </w:r>
      <w:proofErr w:type="spellEnd"/>
      <w:r w:rsidRPr="000B14C1" w:rsidR="00935ECF">
        <w:rPr>
          <w:rFonts w:ascii="Times New Roman" w:hAnsi="Times New Roman" w:cs="Times New Roman"/>
          <w:b/>
          <w:bCs/>
        </w:rPr>
        <w:t xml:space="preserve"> </w:t>
      </w:r>
      <w:proofErr w:type="spellStart"/>
      <w:r w:rsidRPr="000B14C1" w:rsidR="00935ECF">
        <w:rPr>
          <w:rFonts w:ascii="Times New Roman" w:hAnsi="Times New Roman" w:cs="Times New Roman"/>
          <w:b/>
          <w:bCs/>
        </w:rPr>
        <w:t>Kyi</w:t>
      </w:r>
      <w:proofErr w:type="spellEnd"/>
      <w:r w:rsidRPr="000B14C1" w:rsidR="00A64AA7">
        <w:rPr>
          <w:rFonts w:ascii="Times New Roman" w:hAnsi="Times New Roman" w:cs="Times New Roman"/>
          <w:b/>
          <w:bCs/>
        </w:rPr>
        <w:t xml:space="preserve">. Daarnaast blijft Nederland aandacht vragen voor de situatie van </w:t>
      </w:r>
      <w:r w:rsidRPr="000B14C1" w:rsidR="00F90D43">
        <w:rPr>
          <w:rFonts w:ascii="Times New Roman" w:hAnsi="Times New Roman" w:cs="Times New Roman"/>
          <w:b/>
          <w:bCs/>
        </w:rPr>
        <w:t xml:space="preserve">mensenrechten en </w:t>
      </w:r>
      <w:r w:rsidRPr="000B14C1" w:rsidR="00A64AA7">
        <w:rPr>
          <w:rFonts w:ascii="Times New Roman" w:hAnsi="Times New Roman" w:cs="Times New Roman"/>
          <w:b/>
          <w:bCs/>
        </w:rPr>
        <w:t xml:space="preserve">minderheden, in het bijzonder de </w:t>
      </w:r>
      <w:proofErr w:type="spellStart"/>
      <w:r w:rsidRPr="000B14C1" w:rsidR="00A64AA7">
        <w:rPr>
          <w:rFonts w:ascii="Times New Roman" w:hAnsi="Times New Roman" w:cs="Times New Roman"/>
          <w:b/>
          <w:bCs/>
        </w:rPr>
        <w:t>Rohin</w:t>
      </w:r>
      <w:r w:rsidRPr="000B14C1" w:rsidR="36400163">
        <w:rPr>
          <w:rFonts w:ascii="Times New Roman" w:hAnsi="Times New Roman" w:cs="Times New Roman"/>
          <w:b/>
          <w:bCs/>
        </w:rPr>
        <w:t>g</w:t>
      </w:r>
      <w:r w:rsidRPr="000B14C1" w:rsidR="00A64AA7">
        <w:rPr>
          <w:rFonts w:ascii="Times New Roman" w:hAnsi="Times New Roman" w:cs="Times New Roman"/>
          <w:b/>
          <w:bCs/>
        </w:rPr>
        <w:t>ya</w:t>
      </w:r>
      <w:proofErr w:type="spellEnd"/>
      <w:r w:rsidRPr="000B14C1" w:rsidR="00A64AA7">
        <w:rPr>
          <w:rFonts w:ascii="Times New Roman" w:hAnsi="Times New Roman" w:cs="Times New Roman"/>
          <w:b/>
          <w:bCs/>
        </w:rPr>
        <w:t xml:space="preserve">, en roept op dat terugkeer </w:t>
      </w:r>
      <w:r w:rsidRPr="000B14C1" w:rsidR="00935ECF">
        <w:rPr>
          <w:rFonts w:ascii="Times New Roman" w:hAnsi="Times New Roman" w:cs="Times New Roman"/>
          <w:b/>
          <w:bCs/>
        </w:rPr>
        <w:t xml:space="preserve">van vluchtelingen vanuit Bangladesh </w:t>
      </w:r>
      <w:r w:rsidRPr="000B14C1" w:rsidR="003A16F3">
        <w:rPr>
          <w:rFonts w:ascii="Times New Roman" w:hAnsi="Times New Roman" w:cs="Times New Roman"/>
          <w:b/>
          <w:bCs/>
        </w:rPr>
        <w:t>vrijwillig,</w:t>
      </w:r>
      <w:r w:rsidRPr="000B14C1" w:rsidR="00935ECF">
        <w:rPr>
          <w:rFonts w:ascii="Times New Roman" w:hAnsi="Times New Roman" w:cs="Times New Roman"/>
          <w:b/>
          <w:bCs/>
        </w:rPr>
        <w:t xml:space="preserve"> </w:t>
      </w:r>
      <w:r w:rsidRPr="000B14C1" w:rsidR="00A64AA7">
        <w:rPr>
          <w:rFonts w:ascii="Times New Roman" w:hAnsi="Times New Roman" w:cs="Times New Roman"/>
          <w:b/>
          <w:bCs/>
        </w:rPr>
        <w:t xml:space="preserve">veilig, waardig en duurzaam moet zijn.  </w:t>
      </w:r>
    </w:p>
    <w:p w:rsidRPr="000B14C1" w:rsidR="000B14C1" w:rsidP="000B14C1" w:rsidRDefault="000B14C1" w14:paraId="5BD33776" w14:textId="77777777">
      <w:pPr>
        <w:pStyle w:val="Geenafstand"/>
        <w:rPr>
          <w:rFonts w:ascii="Times New Roman" w:hAnsi="Times New Roman" w:cs="Times New Roman"/>
          <w:b/>
          <w:bCs/>
        </w:rPr>
      </w:pPr>
    </w:p>
    <w:p w:rsidR="00763AA2" w:rsidP="008D676C" w:rsidRDefault="00A64AA7" w14:paraId="7D343905" w14:textId="77777777">
      <w:pPr>
        <w:spacing w:after="200"/>
        <w:rPr>
          <w:b/>
          <w:bCs/>
        </w:rPr>
      </w:pPr>
      <w:r>
        <w:rPr>
          <w:b/>
          <w:bCs/>
        </w:rPr>
        <w:t xml:space="preserve">In </w:t>
      </w:r>
      <w:r w:rsidR="00F90D43">
        <w:rPr>
          <w:b/>
          <w:bCs/>
        </w:rPr>
        <w:t>VN</w:t>
      </w:r>
      <w:r w:rsidR="00225747">
        <w:rPr>
          <w:b/>
          <w:bCs/>
        </w:rPr>
        <w:t>-</w:t>
      </w:r>
      <w:r w:rsidR="00F90D43">
        <w:rPr>
          <w:b/>
          <w:bCs/>
        </w:rPr>
        <w:t>verband blijft</w:t>
      </w:r>
      <w:r>
        <w:rPr>
          <w:b/>
          <w:bCs/>
        </w:rPr>
        <w:t xml:space="preserve"> </w:t>
      </w:r>
      <w:r w:rsidRPr="00AC3685" w:rsidR="00AC3685">
        <w:rPr>
          <w:b/>
          <w:bCs/>
        </w:rPr>
        <w:t xml:space="preserve">Nederland </w:t>
      </w:r>
      <w:r w:rsidR="00F90D43">
        <w:rPr>
          <w:b/>
          <w:bCs/>
        </w:rPr>
        <w:t>hier ook to</w:t>
      </w:r>
      <w:r w:rsidR="003A16F3">
        <w:rPr>
          <w:b/>
          <w:bCs/>
        </w:rPr>
        <w:t>e</w:t>
      </w:r>
      <w:r w:rsidR="00F90D43">
        <w:rPr>
          <w:b/>
          <w:bCs/>
        </w:rPr>
        <w:t xml:space="preserve"> oproepen</w:t>
      </w:r>
      <w:r w:rsidRPr="00AC3685" w:rsidR="00F90D43">
        <w:rPr>
          <w:b/>
          <w:bCs/>
        </w:rPr>
        <w:t>.</w:t>
      </w:r>
      <w:r w:rsidRPr="00AC3685" w:rsidR="00AC3685">
        <w:rPr>
          <w:b/>
          <w:bCs/>
        </w:rPr>
        <w:t xml:space="preserve"> Zo heeft </w:t>
      </w:r>
      <w:r w:rsidR="000871DD">
        <w:rPr>
          <w:b/>
          <w:bCs/>
        </w:rPr>
        <w:t>Nederland</w:t>
      </w:r>
      <w:r w:rsidR="00AC3685">
        <w:rPr>
          <w:b/>
          <w:bCs/>
        </w:rPr>
        <w:t xml:space="preserve">, namens de </w:t>
      </w:r>
      <w:r w:rsidR="001C3C8C">
        <w:rPr>
          <w:b/>
          <w:bCs/>
        </w:rPr>
        <w:t>Benelux</w:t>
      </w:r>
      <w:r w:rsidR="00AC3685">
        <w:rPr>
          <w:b/>
          <w:bCs/>
        </w:rPr>
        <w:t>,</w:t>
      </w:r>
      <w:r w:rsidRPr="00AC3685" w:rsidR="00AC3685">
        <w:rPr>
          <w:b/>
          <w:bCs/>
        </w:rPr>
        <w:t xml:space="preserve"> recent een statement uitgebracht in de Mensenrechtenraad van de VN waarin </w:t>
      </w:r>
      <w:r w:rsidR="00F90D43">
        <w:rPr>
          <w:b/>
          <w:bCs/>
        </w:rPr>
        <w:t>Nederland</w:t>
      </w:r>
      <w:r w:rsidRPr="00AC3685" w:rsidR="00AC3685">
        <w:rPr>
          <w:b/>
          <w:bCs/>
        </w:rPr>
        <w:t xml:space="preserve"> de mensenrechtensituatie en het escalerende geweld in Myanmar </w:t>
      </w:r>
      <w:r w:rsidRPr="00AC3685" w:rsidR="00F90D43">
        <w:rPr>
          <w:b/>
          <w:bCs/>
        </w:rPr>
        <w:t>veroorde</w:t>
      </w:r>
      <w:r w:rsidR="00F90D43">
        <w:rPr>
          <w:b/>
          <w:bCs/>
        </w:rPr>
        <w:t>elt</w:t>
      </w:r>
      <w:r w:rsidRPr="00AC3685" w:rsidR="00F90D43">
        <w:rPr>
          <w:b/>
          <w:bCs/>
        </w:rPr>
        <w:t>.</w:t>
      </w:r>
      <w:r w:rsidR="00D95B90">
        <w:rPr>
          <w:b/>
          <w:bCs/>
        </w:rPr>
        <w:t xml:space="preserve"> </w:t>
      </w:r>
      <w:r w:rsidR="009A6C22">
        <w:rPr>
          <w:b/>
          <w:bCs/>
        </w:rPr>
        <w:t>Daarnaast</w:t>
      </w:r>
      <w:r>
        <w:rPr>
          <w:b/>
          <w:bCs/>
        </w:rPr>
        <w:t xml:space="preserve"> </w:t>
      </w:r>
      <w:r w:rsidR="004363BA">
        <w:rPr>
          <w:b/>
          <w:bCs/>
        </w:rPr>
        <w:t>onder</w:t>
      </w:r>
      <w:r>
        <w:rPr>
          <w:b/>
          <w:bCs/>
        </w:rPr>
        <w:t xml:space="preserve">steunt </w:t>
      </w:r>
      <w:r w:rsidRPr="00AC3685" w:rsidR="00AC3685">
        <w:rPr>
          <w:b/>
          <w:bCs/>
        </w:rPr>
        <w:t xml:space="preserve">Nederland humanitaire partners </w:t>
      </w:r>
      <w:r w:rsidRPr="004363BA" w:rsidR="004363BA">
        <w:rPr>
          <w:b/>
          <w:bCs/>
        </w:rPr>
        <w:t xml:space="preserve">die betrokken zijn bij de hulpverlening aan </w:t>
      </w:r>
      <w:r w:rsidR="004363BA">
        <w:rPr>
          <w:b/>
          <w:bCs/>
        </w:rPr>
        <w:t>Myanmar</w:t>
      </w:r>
      <w:r w:rsidR="000D60C7">
        <w:rPr>
          <w:b/>
          <w:bCs/>
        </w:rPr>
        <w:t xml:space="preserve"> en de </w:t>
      </w:r>
      <w:proofErr w:type="spellStart"/>
      <w:r w:rsidR="000D60C7">
        <w:rPr>
          <w:b/>
          <w:bCs/>
        </w:rPr>
        <w:t>Rohingya</w:t>
      </w:r>
      <w:proofErr w:type="spellEnd"/>
      <w:r w:rsidRPr="004363BA" w:rsidR="004363BA">
        <w:rPr>
          <w:b/>
          <w:bCs/>
        </w:rPr>
        <w:t xml:space="preserve">, zoals </w:t>
      </w:r>
      <w:r w:rsidR="004363BA">
        <w:rPr>
          <w:b/>
          <w:bCs/>
        </w:rPr>
        <w:t xml:space="preserve">de </w:t>
      </w:r>
      <w:r w:rsidRPr="0008403C" w:rsidR="004363BA">
        <w:rPr>
          <w:b/>
          <w:i/>
        </w:rPr>
        <w:t>Dutch Relief Alliance</w:t>
      </w:r>
      <w:r w:rsidR="004363BA">
        <w:rPr>
          <w:b/>
          <w:bCs/>
        </w:rPr>
        <w:t xml:space="preserve">, </w:t>
      </w:r>
      <w:r w:rsidRPr="004363BA" w:rsidR="004363BA">
        <w:rPr>
          <w:b/>
          <w:bCs/>
        </w:rPr>
        <w:t xml:space="preserve">UNICEF, UNHCR, WFP en ICRC, met </w:t>
      </w:r>
      <w:r w:rsidR="008C1305">
        <w:rPr>
          <w:b/>
          <w:bCs/>
        </w:rPr>
        <w:t xml:space="preserve">meerjarige en </w:t>
      </w:r>
      <w:r w:rsidRPr="004363BA" w:rsidR="004363BA">
        <w:rPr>
          <w:b/>
          <w:bCs/>
        </w:rPr>
        <w:t>flexibele financiering.</w:t>
      </w:r>
      <w:r w:rsidR="004363BA">
        <w:rPr>
          <w:b/>
          <w:bCs/>
        </w:rPr>
        <w:t xml:space="preserve"> </w:t>
      </w:r>
      <w:r w:rsidRPr="00110E2D" w:rsidR="00110E2D">
        <w:rPr>
          <w:b/>
          <w:bCs/>
        </w:rPr>
        <w:t>Zo werk</w:t>
      </w:r>
      <w:r w:rsidR="00110E2D">
        <w:rPr>
          <w:b/>
          <w:bCs/>
        </w:rPr>
        <w:t>t bijvoorbeeld</w:t>
      </w:r>
      <w:r w:rsidRPr="00110E2D" w:rsidR="00110E2D">
        <w:rPr>
          <w:b/>
          <w:bCs/>
        </w:rPr>
        <w:t xml:space="preserve"> </w:t>
      </w:r>
      <w:r w:rsidR="00110E2D">
        <w:rPr>
          <w:b/>
          <w:bCs/>
        </w:rPr>
        <w:t>UNHC</w:t>
      </w:r>
      <w:r w:rsidR="00B61ECC">
        <w:rPr>
          <w:b/>
          <w:bCs/>
        </w:rPr>
        <w:t>R</w:t>
      </w:r>
      <w:r w:rsidRPr="00110E2D" w:rsidR="00110E2D">
        <w:rPr>
          <w:b/>
          <w:bCs/>
        </w:rPr>
        <w:t xml:space="preserve"> aan de bescherming van vluchtelingen in opvangcentra</w:t>
      </w:r>
      <w:r w:rsidR="005D63AA">
        <w:rPr>
          <w:b/>
          <w:bCs/>
        </w:rPr>
        <w:t>, WFP aan de verbetering van de voedselvoorziening van mensen in nood</w:t>
      </w:r>
      <w:r w:rsidR="00B61ECC">
        <w:rPr>
          <w:b/>
          <w:bCs/>
        </w:rPr>
        <w:t>,</w:t>
      </w:r>
      <w:r w:rsidRPr="00110E2D" w:rsidR="00110E2D">
        <w:rPr>
          <w:b/>
          <w:bCs/>
        </w:rPr>
        <w:t xml:space="preserve"> en </w:t>
      </w:r>
      <w:r w:rsidR="00AB1359">
        <w:rPr>
          <w:b/>
          <w:bCs/>
        </w:rPr>
        <w:t xml:space="preserve">de </w:t>
      </w:r>
      <w:r w:rsidRPr="00AB1359" w:rsidR="00110E2D">
        <w:rPr>
          <w:b/>
          <w:bCs/>
          <w:i/>
          <w:iCs/>
        </w:rPr>
        <w:t>I</w:t>
      </w:r>
      <w:r w:rsidRPr="00AB1359" w:rsidR="00AB1359">
        <w:rPr>
          <w:b/>
          <w:bCs/>
          <w:i/>
          <w:iCs/>
        </w:rPr>
        <w:t xml:space="preserve">nternational </w:t>
      </w:r>
      <w:r w:rsidRPr="00AB1359" w:rsidR="00110E2D">
        <w:rPr>
          <w:b/>
          <w:bCs/>
          <w:i/>
          <w:iCs/>
        </w:rPr>
        <w:t>C</w:t>
      </w:r>
      <w:r w:rsidRPr="00AB1359" w:rsidR="00AB1359">
        <w:rPr>
          <w:b/>
          <w:bCs/>
          <w:i/>
          <w:iCs/>
        </w:rPr>
        <w:t xml:space="preserve">ommittee of the </w:t>
      </w:r>
      <w:r w:rsidRPr="00AB1359" w:rsidR="00110E2D">
        <w:rPr>
          <w:b/>
          <w:bCs/>
          <w:i/>
          <w:iCs/>
        </w:rPr>
        <w:t>R</w:t>
      </w:r>
      <w:r w:rsidRPr="00AB1359" w:rsidR="00AB1359">
        <w:rPr>
          <w:b/>
          <w:bCs/>
          <w:i/>
          <w:iCs/>
        </w:rPr>
        <w:t>ed Cross</w:t>
      </w:r>
      <w:r w:rsidR="00AB1359">
        <w:rPr>
          <w:b/>
          <w:bCs/>
        </w:rPr>
        <w:t xml:space="preserve"> (</w:t>
      </w:r>
      <w:r w:rsidR="00110E2D">
        <w:rPr>
          <w:b/>
          <w:bCs/>
        </w:rPr>
        <w:t>ICRC</w:t>
      </w:r>
      <w:r w:rsidR="00AB1359">
        <w:rPr>
          <w:b/>
          <w:bCs/>
        </w:rPr>
        <w:t>)</w:t>
      </w:r>
      <w:r w:rsidR="00110E2D">
        <w:rPr>
          <w:b/>
          <w:bCs/>
        </w:rPr>
        <w:t xml:space="preserve"> </w:t>
      </w:r>
      <w:r w:rsidRPr="00110E2D" w:rsidR="00110E2D">
        <w:rPr>
          <w:b/>
          <w:bCs/>
        </w:rPr>
        <w:t xml:space="preserve">aan </w:t>
      </w:r>
      <w:r w:rsidR="00B61ECC">
        <w:rPr>
          <w:b/>
          <w:bCs/>
        </w:rPr>
        <w:t>naleving</w:t>
      </w:r>
      <w:r w:rsidRPr="00110E2D" w:rsidR="00110E2D">
        <w:rPr>
          <w:b/>
          <w:bCs/>
        </w:rPr>
        <w:t xml:space="preserve"> </w:t>
      </w:r>
      <w:r w:rsidR="00B61ECC">
        <w:rPr>
          <w:b/>
          <w:bCs/>
        </w:rPr>
        <w:t>van het</w:t>
      </w:r>
      <w:r w:rsidRPr="00110E2D" w:rsidR="00110E2D">
        <w:rPr>
          <w:b/>
          <w:bCs/>
        </w:rPr>
        <w:t xml:space="preserve"> humanitair oorlogsrecht.</w:t>
      </w:r>
      <w:r w:rsidR="00763AA2">
        <w:rPr>
          <w:b/>
          <w:bCs/>
        </w:rPr>
        <w:t xml:space="preserve"> </w:t>
      </w:r>
    </w:p>
    <w:p w:rsidRPr="00A4598D" w:rsidR="00D95B90" w:rsidP="008D676C" w:rsidRDefault="00763AA2" w14:paraId="2D80C6C1" w14:textId="68FCE9C9">
      <w:pPr>
        <w:spacing w:after="200"/>
        <w:rPr>
          <w:b/>
          <w:bCs/>
        </w:rPr>
      </w:pPr>
      <w:r>
        <w:rPr>
          <w:b/>
          <w:bCs/>
        </w:rPr>
        <w:t>D</w:t>
      </w:r>
      <w:r w:rsidRPr="004E2352" w:rsidR="004E2352">
        <w:rPr>
          <w:b/>
          <w:bCs/>
        </w:rPr>
        <w:t xml:space="preserve">e EU heeft </w:t>
      </w:r>
      <w:r w:rsidR="0075216F">
        <w:rPr>
          <w:b/>
          <w:bCs/>
        </w:rPr>
        <w:t>reeds</w:t>
      </w:r>
      <w:r w:rsidRPr="004E2352" w:rsidR="004E2352">
        <w:rPr>
          <w:b/>
          <w:bCs/>
        </w:rPr>
        <w:t xml:space="preserve"> in 1990 een wapenembargo </w:t>
      </w:r>
      <w:r w:rsidR="003A16F3">
        <w:rPr>
          <w:b/>
          <w:bCs/>
        </w:rPr>
        <w:t>ingesteld</w:t>
      </w:r>
      <w:r w:rsidRPr="004E2352" w:rsidR="004E2352">
        <w:rPr>
          <w:b/>
          <w:bCs/>
        </w:rPr>
        <w:t xml:space="preserve"> tegen </w:t>
      </w:r>
      <w:r w:rsidR="00935ECF">
        <w:rPr>
          <w:b/>
          <w:bCs/>
        </w:rPr>
        <w:t>Myanmar</w:t>
      </w:r>
      <w:r w:rsidRPr="004E2352" w:rsidR="004E2352">
        <w:rPr>
          <w:b/>
          <w:bCs/>
        </w:rPr>
        <w:t xml:space="preserve">. Na de militaire staatsgreep van 2021 </w:t>
      </w:r>
      <w:r w:rsidR="002D625B">
        <w:rPr>
          <w:b/>
          <w:bCs/>
        </w:rPr>
        <w:t xml:space="preserve">is </w:t>
      </w:r>
      <w:r w:rsidR="00935ECF">
        <w:rPr>
          <w:b/>
          <w:bCs/>
        </w:rPr>
        <w:t>het</w:t>
      </w:r>
      <w:r w:rsidRPr="004E2352" w:rsidR="004E2352">
        <w:rPr>
          <w:b/>
          <w:bCs/>
        </w:rPr>
        <w:t xml:space="preserve"> EU-</w:t>
      </w:r>
      <w:r w:rsidR="00935ECF">
        <w:rPr>
          <w:b/>
          <w:bCs/>
        </w:rPr>
        <w:t>sanctieregime</w:t>
      </w:r>
      <w:r w:rsidRPr="004E2352" w:rsidR="004E2352">
        <w:rPr>
          <w:b/>
          <w:bCs/>
        </w:rPr>
        <w:t xml:space="preserve"> </w:t>
      </w:r>
      <w:r w:rsidR="00266506">
        <w:rPr>
          <w:b/>
          <w:bCs/>
        </w:rPr>
        <w:t>ten aanzien van</w:t>
      </w:r>
      <w:r w:rsidRPr="004E2352" w:rsidR="004E2352">
        <w:rPr>
          <w:b/>
          <w:bCs/>
        </w:rPr>
        <w:t xml:space="preserve"> </w:t>
      </w:r>
      <w:r w:rsidR="00935ECF">
        <w:rPr>
          <w:b/>
          <w:bCs/>
        </w:rPr>
        <w:t>Myanmar</w:t>
      </w:r>
      <w:r w:rsidRPr="004E2352" w:rsidR="004E2352">
        <w:rPr>
          <w:b/>
          <w:bCs/>
        </w:rPr>
        <w:t xml:space="preserve"> uitgebreid. </w:t>
      </w:r>
    </w:p>
    <w:p w:rsidR="00ED379D" w:rsidP="008D676C" w:rsidRDefault="006B4EF4" w14:paraId="1929AF10" w14:textId="12444910">
      <w:r>
        <w:t xml:space="preserve">De leden van de DENK-fractie maken zich in dit verband in het bijzonder zorgen over de positie van de </w:t>
      </w:r>
      <w:proofErr w:type="spellStart"/>
      <w:r>
        <w:t>Rohingya</w:t>
      </w:r>
      <w:proofErr w:type="spellEnd"/>
      <w:r>
        <w:t xml:space="preserve">. Maleisië, dat jarenlang onderdak heeft geboden aan </w:t>
      </w:r>
      <w:proofErr w:type="spellStart"/>
      <w:r>
        <w:t>Rohingya</w:t>
      </w:r>
      <w:proofErr w:type="spellEnd"/>
      <w:r>
        <w:t xml:space="preserve"> die voor vervolging uit Myanmar zijn gevlucht, is voornemens </w:t>
      </w:r>
      <w:proofErr w:type="spellStart"/>
      <w:r>
        <w:t>Rohingya</w:t>
      </w:r>
      <w:proofErr w:type="spellEnd"/>
      <w:r>
        <w:t xml:space="preserve"> terug te sturen naar Myanmar. Mensenrechtenorganisaties waarschuwen dat de omstandigheden voor een veilige, waardige en vrijwillige terugkeer niet aanwezig zijn. Ook Nederland en de Europese Unie hebben benadrukt dat aan deze voorwaarden niet wordt voldaan. Deze leden wijzen erop dat vluchtelingen niet mogen worden teruggestuurd naar een land waar zij opnieuw het risico lopen op vervolging, geweld of andere ernstige mensenrechtenschendingen. Zij vragen of het kabinet bereid is Maleisië hier rechtstreeks op aan te spreken en bij de Maleisische regering aan te dringen op het niet terugsturen van </w:t>
      </w:r>
      <w:proofErr w:type="spellStart"/>
      <w:r>
        <w:t>Rohingya</w:t>
      </w:r>
      <w:proofErr w:type="spellEnd"/>
      <w:r w:rsidR="00623DCA">
        <w:t>,</w:t>
      </w:r>
      <w:r>
        <w:t xml:space="preserve"> zolang een veilige, vrijwillige en duurzame terugkeer niet kan worden gegarandeerd. Tevens vragen deze leden of Nederland tijdens de Algemene Vergadering samen met andere landen aandacht wil vragen voor de bescherming van </w:t>
      </w:r>
      <w:proofErr w:type="spellStart"/>
      <w:r>
        <w:t>Rohingya</w:t>
      </w:r>
      <w:proofErr w:type="spellEnd"/>
      <w:r>
        <w:t xml:space="preserve"> in de gehele regio en landen wil oproepen het beginsel van non-refoulement onverkort te respecteren.</w:t>
      </w:r>
    </w:p>
    <w:p w:rsidR="00E43B51" w:rsidP="008D676C" w:rsidRDefault="00E43B51" w14:paraId="33BBDEFA" w14:textId="77777777"/>
    <w:p w:rsidRPr="009A4943" w:rsidR="003B12E5" w:rsidP="009A4943" w:rsidRDefault="00BA7E5A" w14:paraId="403A5A6A" w14:textId="5CB36BAB">
      <w:pPr>
        <w:pStyle w:val="Geenafstand"/>
        <w:numPr>
          <w:ilvl w:val="0"/>
          <w:numId w:val="60"/>
        </w:numPr>
        <w:rPr>
          <w:rFonts w:ascii="Times New Roman" w:hAnsi="Times New Roman" w:cs="Times New Roman"/>
          <w:b/>
          <w:bCs/>
          <w:u w:val="single"/>
        </w:rPr>
      </w:pPr>
      <w:r w:rsidRPr="009A4943">
        <w:rPr>
          <w:rFonts w:ascii="Times New Roman" w:hAnsi="Times New Roman" w:cs="Times New Roman"/>
          <w:b/>
          <w:bCs/>
          <w:u w:val="single"/>
        </w:rPr>
        <w:t>Antwoord van het kabinet</w:t>
      </w:r>
    </w:p>
    <w:p w:rsidRPr="009A4943" w:rsidR="00BA7E5A" w:rsidP="009A4943" w:rsidRDefault="009A3125" w14:paraId="0587D8BB" w14:textId="3875CC2A">
      <w:pPr>
        <w:pStyle w:val="Geenafstand"/>
        <w:rPr>
          <w:rFonts w:ascii="Times New Roman" w:hAnsi="Times New Roman" w:cs="Times New Roman"/>
          <w:b/>
          <w:bCs/>
        </w:rPr>
      </w:pPr>
      <w:r w:rsidRPr="009A4943">
        <w:rPr>
          <w:rFonts w:ascii="Times New Roman" w:hAnsi="Times New Roman" w:cs="Times New Roman"/>
          <w:b/>
          <w:bCs/>
        </w:rPr>
        <w:t xml:space="preserve">Nederland blijft zich in internationaal verband inzetten op de verbetering van de positie van de </w:t>
      </w:r>
      <w:proofErr w:type="spellStart"/>
      <w:r w:rsidRPr="009A4943">
        <w:rPr>
          <w:rFonts w:ascii="Times New Roman" w:hAnsi="Times New Roman" w:cs="Times New Roman"/>
          <w:b/>
          <w:bCs/>
        </w:rPr>
        <w:t>Rohingya</w:t>
      </w:r>
      <w:proofErr w:type="spellEnd"/>
      <w:r w:rsidRPr="009A4943">
        <w:rPr>
          <w:rFonts w:ascii="Times New Roman" w:hAnsi="Times New Roman" w:cs="Times New Roman"/>
          <w:b/>
          <w:bCs/>
        </w:rPr>
        <w:t xml:space="preserve">, met nadruk op internationale bescherming, mensenrechten en veilige, vrijwillige </w:t>
      </w:r>
      <w:r w:rsidRPr="009A4943" w:rsidR="37899175">
        <w:rPr>
          <w:rFonts w:ascii="Times New Roman" w:hAnsi="Times New Roman" w:cs="Times New Roman"/>
          <w:b/>
          <w:bCs/>
        </w:rPr>
        <w:t xml:space="preserve">en duurzame </w:t>
      </w:r>
      <w:r w:rsidRPr="009A4943">
        <w:rPr>
          <w:rFonts w:ascii="Times New Roman" w:hAnsi="Times New Roman" w:cs="Times New Roman"/>
          <w:b/>
          <w:bCs/>
        </w:rPr>
        <w:t xml:space="preserve">terugkeer. </w:t>
      </w:r>
      <w:r w:rsidRPr="009A4943" w:rsidR="005C37EB">
        <w:rPr>
          <w:rFonts w:ascii="Times New Roman" w:hAnsi="Times New Roman" w:cs="Times New Roman"/>
          <w:b/>
          <w:bCs/>
        </w:rPr>
        <w:t xml:space="preserve">Het kabinet volgt de ontwikkelingen rond de voorgenomen terugkeer van </w:t>
      </w:r>
      <w:proofErr w:type="spellStart"/>
      <w:r w:rsidRPr="009A4943" w:rsidR="005C37EB">
        <w:rPr>
          <w:rFonts w:ascii="Times New Roman" w:hAnsi="Times New Roman" w:cs="Times New Roman"/>
          <w:b/>
          <w:bCs/>
        </w:rPr>
        <w:t>Rohingya</w:t>
      </w:r>
      <w:proofErr w:type="spellEnd"/>
      <w:r w:rsidRPr="009A4943" w:rsidR="005C37EB">
        <w:rPr>
          <w:rFonts w:ascii="Times New Roman" w:hAnsi="Times New Roman" w:cs="Times New Roman"/>
          <w:b/>
          <w:bCs/>
        </w:rPr>
        <w:t xml:space="preserve"> uit Maleisië naar Myanmar nauwgezet en zal, waar opportuun, ook in contacten met Maleisië aandacht vragen voor de positie van de </w:t>
      </w:r>
      <w:proofErr w:type="spellStart"/>
      <w:r w:rsidRPr="009A4943" w:rsidR="005C37EB">
        <w:rPr>
          <w:rFonts w:ascii="Times New Roman" w:hAnsi="Times New Roman" w:cs="Times New Roman"/>
          <w:b/>
          <w:bCs/>
        </w:rPr>
        <w:t>Rohingya</w:t>
      </w:r>
      <w:proofErr w:type="spellEnd"/>
      <w:r w:rsidRPr="009A4943" w:rsidR="005C37EB">
        <w:rPr>
          <w:rFonts w:ascii="Times New Roman" w:hAnsi="Times New Roman" w:cs="Times New Roman"/>
          <w:b/>
          <w:bCs/>
        </w:rPr>
        <w:t xml:space="preserve"> </w:t>
      </w:r>
      <w:r w:rsidRPr="009A4943" w:rsidR="005C37EB">
        <w:rPr>
          <w:rFonts w:ascii="Times New Roman" w:hAnsi="Times New Roman" w:cs="Times New Roman"/>
          <w:b/>
          <w:bCs/>
        </w:rPr>
        <w:lastRenderedPageBreak/>
        <w:t>en het belang van het respecteren van het beginsel van non-refoulement. Daarbij beziet het kabinet ook welke inzet in Europees en multilateraal verband het meest effectief is</w:t>
      </w:r>
      <w:r w:rsidRPr="009A4943" w:rsidR="00A0180C">
        <w:rPr>
          <w:rFonts w:ascii="Times New Roman" w:hAnsi="Times New Roman" w:cs="Times New Roman"/>
          <w:b/>
          <w:bCs/>
        </w:rPr>
        <w:t>.</w:t>
      </w:r>
      <w:r w:rsidRPr="009A4943" w:rsidR="005C6C03">
        <w:rPr>
          <w:rFonts w:ascii="Times New Roman" w:hAnsi="Times New Roman" w:cs="Times New Roman"/>
          <w:b/>
          <w:bCs/>
        </w:rPr>
        <w:t xml:space="preserve"> </w:t>
      </w:r>
    </w:p>
    <w:p w:rsidRPr="008133DB" w:rsidR="00ED379D" w:rsidP="008D676C" w:rsidRDefault="00ED379D" w14:paraId="459F0B69" w14:textId="77777777"/>
    <w:p w:rsidR="006B4EF4" w:rsidP="008D676C" w:rsidRDefault="006B4EF4" w14:paraId="26FC904A" w14:textId="1AE427E7">
      <w:bookmarkStart w:name="_Hlk239344796" w:id="7"/>
      <w:r w:rsidRPr="00890481">
        <w:t xml:space="preserve">Tot slot constateren de leden van de DENK-fractie dat ernstige </w:t>
      </w:r>
      <w:proofErr w:type="spellStart"/>
      <w:r w:rsidRPr="00890481">
        <w:t>onderfinanciering</w:t>
      </w:r>
      <w:proofErr w:type="spellEnd"/>
      <w:r w:rsidRPr="00890481">
        <w:t xml:space="preserve"> van internationale humanitaire hulp een terugkerend probleem vormt bij vrijwel al deze crises. In Myanmar is minder dan de helft van de benodigde financiering beschikbaar, voor de crisis in Soedan zijn miljarden nodig en ook UNRWA waarschuwt dat het zonder politieke </w:t>
      </w:r>
      <w:r w:rsidR="004D5142">
        <w:t>e</w:t>
      </w:r>
      <w:r>
        <w:t>n</w:t>
      </w:r>
      <w:r w:rsidRPr="00890481">
        <w:t xml:space="preserve"> financiële steun zijn opdracht niet kan blijven uitvoeren. Hierdoor moeten hulporganisaties in de praktijk steeds vaker bepalen wie nog voedsel, medicijnen, onderwijs, onderdak of andere essentiële hulp kan ontvangen en wie niet.</w:t>
      </w:r>
      <w:r w:rsidR="00A06FD8">
        <w:t xml:space="preserve"> </w:t>
      </w:r>
      <w:r w:rsidRPr="00890481">
        <w:t xml:space="preserve">De leden van de DENK-fractie vinden het tegenstrijdig wanneer Nederland enerzijds het belang van internationale organisaties die opvang en bescherming mogelijk moeten maken benadrukt, terwijl de financiering achterblijft. Deze leden vragen of het kabinet bereid is tijdens de Algemene Vergadering aan te dringen op een internationale financieringscoalitie voor (ernstig) </w:t>
      </w:r>
      <w:proofErr w:type="spellStart"/>
      <w:r w:rsidRPr="00890481">
        <w:t>ondergefinancierde</w:t>
      </w:r>
      <w:proofErr w:type="spellEnd"/>
      <w:r w:rsidRPr="00890481">
        <w:t xml:space="preserve"> VN-hulpprogramma's. Tevens vernemen zij graag of Nederland bereid is zelf aanvullende middelen beschikbaar te stellen en andere welvarende landen nadrukkelijk op hun verantwoordelijkheid aan te spreken. Tot slot vragen deze leden of het kabinet bereid is zich in te zetten voor meerjarige, structurele en voorspelbare financiering van organisaties van de Verenigde Naties als UNHCR, UNRWA, UNICEF, WFP en OCHA</w:t>
      </w:r>
      <w:r w:rsidR="00760C3A">
        <w:t xml:space="preserve"> (</w:t>
      </w:r>
      <w:r w:rsidRPr="00760C3A" w:rsidR="00760C3A">
        <w:rPr>
          <w:i/>
          <w:iCs/>
        </w:rPr>
        <w:t xml:space="preserve">Office for the </w:t>
      </w:r>
      <w:proofErr w:type="spellStart"/>
      <w:r w:rsidRPr="00760C3A" w:rsidR="00760C3A">
        <w:rPr>
          <w:i/>
          <w:iCs/>
        </w:rPr>
        <w:t>Coordination</w:t>
      </w:r>
      <w:proofErr w:type="spellEnd"/>
      <w:r w:rsidRPr="00760C3A" w:rsidR="00760C3A">
        <w:rPr>
          <w:i/>
          <w:iCs/>
        </w:rPr>
        <w:t xml:space="preserve"> of Humanitarian </w:t>
      </w:r>
      <w:proofErr w:type="spellStart"/>
      <w:r w:rsidRPr="00760C3A" w:rsidR="00760C3A">
        <w:rPr>
          <w:i/>
          <w:iCs/>
        </w:rPr>
        <w:t>Affairs</w:t>
      </w:r>
      <w:proofErr w:type="spellEnd"/>
      <w:r w:rsidR="00760C3A">
        <w:t>)</w:t>
      </w:r>
      <w:r>
        <w:t>,</w:t>
      </w:r>
      <w:r w:rsidRPr="00890481">
        <w:t xml:space="preserve"> zodat deze organisaties niet voortdurend afhankelijk zijn van vrijwillige en onzekere bijdragen.</w:t>
      </w:r>
    </w:p>
    <w:bookmarkEnd w:id="7"/>
    <w:p w:rsidRPr="00890481" w:rsidR="00635E2F" w:rsidP="008D676C" w:rsidRDefault="00635E2F" w14:paraId="4ABFD172" w14:textId="77777777"/>
    <w:p w:rsidRPr="009A4943" w:rsidR="00CB3ABC" w:rsidP="009A4943" w:rsidRDefault="00CB3ABC" w14:paraId="013C735C" w14:textId="1A35D08A">
      <w:pPr>
        <w:pStyle w:val="Geenafstand"/>
        <w:numPr>
          <w:ilvl w:val="0"/>
          <w:numId w:val="60"/>
        </w:numPr>
        <w:rPr>
          <w:rFonts w:ascii="Times New Roman" w:hAnsi="Times New Roman" w:cs="Times New Roman"/>
          <w:b/>
          <w:bCs/>
          <w:u w:val="single"/>
        </w:rPr>
      </w:pPr>
      <w:r w:rsidRPr="009A4943">
        <w:rPr>
          <w:rFonts w:ascii="Times New Roman" w:hAnsi="Times New Roman" w:cs="Times New Roman"/>
          <w:b/>
          <w:bCs/>
          <w:u w:val="single"/>
        </w:rPr>
        <w:t>Antwoord van het kabinet</w:t>
      </w:r>
    </w:p>
    <w:p w:rsidRPr="009A4943" w:rsidR="00946672" w:rsidP="009A4943" w:rsidRDefault="0072596B" w14:paraId="407F0BEA" w14:textId="1D75C57F">
      <w:pPr>
        <w:pStyle w:val="Geenafstand"/>
        <w:rPr>
          <w:rFonts w:ascii="Times New Roman" w:hAnsi="Times New Roman" w:cs="Times New Roman"/>
          <w:b/>
          <w:bCs/>
        </w:rPr>
      </w:pPr>
      <w:bookmarkStart w:name="_Hlk239344745" w:id="8"/>
      <w:r w:rsidRPr="009A4943">
        <w:rPr>
          <w:rFonts w:ascii="Times New Roman" w:hAnsi="Times New Roman" w:cs="Times New Roman"/>
          <w:b/>
          <w:bCs/>
        </w:rPr>
        <w:t xml:space="preserve">Het kabinet onderschrijft het belang van meerjarige, structurele en voorspelbare financiering. Ongeoormerkte kernbijdragen stellen deze organisaties in staat </w:t>
      </w:r>
      <w:r w:rsidRPr="009A4943" w:rsidR="00AF3BDF">
        <w:rPr>
          <w:rFonts w:ascii="Times New Roman" w:hAnsi="Times New Roman" w:cs="Times New Roman"/>
          <w:b/>
          <w:bCs/>
        </w:rPr>
        <w:t xml:space="preserve">uitvoering te geven aan </w:t>
      </w:r>
      <w:r w:rsidRPr="009A4943">
        <w:rPr>
          <w:rFonts w:ascii="Times New Roman" w:hAnsi="Times New Roman" w:cs="Times New Roman"/>
          <w:b/>
          <w:bCs/>
        </w:rPr>
        <w:t xml:space="preserve">hun </w:t>
      </w:r>
      <w:r w:rsidRPr="009A4943" w:rsidR="00AF3BDF">
        <w:rPr>
          <w:rFonts w:ascii="Times New Roman" w:hAnsi="Times New Roman" w:cs="Times New Roman"/>
          <w:b/>
          <w:bCs/>
        </w:rPr>
        <w:t>mandaten</w:t>
      </w:r>
      <w:r w:rsidRPr="009A4943">
        <w:rPr>
          <w:rFonts w:ascii="Times New Roman" w:hAnsi="Times New Roman" w:cs="Times New Roman"/>
          <w:b/>
          <w:bCs/>
        </w:rPr>
        <w:t>, capaciteit op peil te houden en snel te handelen bij een acute crisis. Om die reden heeft het kabinet de</w:t>
      </w:r>
      <w:r w:rsidRPr="009A4943" w:rsidR="00425B3F">
        <w:rPr>
          <w:rFonts w:ascii="Times New Roman" w:hAnsi="Times New Roman" w:cs="Times New Roman"/>
          <w:b/>
          <w:bCs/>
        </w:rPr>
        <w:t xml:space="preserve"> ongeoormerkte</w:t>
      </w:r>
      <w:r w:rsidRPr="009A4943">
        <w:rPr>
          <w:rFonts w:ascii="Times New Roman" w:hAnsi="Times New Roman" w:cs="Times New Roman"/>
          <w:b/>
          <w:bCs/>
        </w:rPr>
        <w:t xml:space="preserve"> kernbijdragen aan deze </w:t>
      </w:r>
      <w:r w:rsidRPr="009A4943" w:rsidR="00425B3F">
        <w:rPr>
          <w:rFonts w:ascii="Times New Roman" w:hAnsi="Times New Roman" w:cs="Times New Roman"/>
          <w:b/>
          <w:bCs/>
        </w:rPr>
        <w:t>VN-</w:t>
      </w:r>
      <w:r w:rsidRPr="009A4943">
        <w:rPr>
          <w:rFonts w:ascii="Times New Roman" w:hAnsi="Times New Roman" w:cs="Times New Roman"/>
          <w:b/>
          <w:bCs/>
        </w:rPr>
        <w:t xml:space="preserve">organisaties opnieuw voor een periode van vier jaar vastgelegd. </w:t>
      </w:r>
      <w:r w:rsidRPr="009A4943" w:rsidR="00425B3F">
        <w:rPr>
          <w:rFonts w:ascii="Times New Roman" w:hAnsi="Times New Roman" w:cs="Times New Roman"/>
          <w:b/>
          <w:bCs/>
        </w:rPr>
        <w:t xml:space="preserve">Daarbij heeft het kabinet dit jaar </w:t>
      </w:r>
      <w:r w:rsidRPr="009A4943" w:rsidR="00855F66">
        <w:rPr>
          <w:rFonts w:ascii="Times New Roman" w:hAnsi="Times New Roman" w:cs="Times New Roman"/>
          <w:b/>
          <w:bCs/>
        </w:rPr>
        <w:t xml:space="preserve">EUR </w:t>
      </w:r>
      <w:r w:rsidRPr="009A4943" w:rsidR="00946672">
        <w:rPr>
          <w:rFonts w:ascii="Times New Roman" w:hAnsi="Times New Roman" w:cs="Times New Roman"/>
          <w:b/>
          <w:bCs/>
        </w:rPr>
        <w:t xml:space="preserve">130 miljoen </w:t>
      </w:r>
      <w:r w:rsidRPr="009A4943" w:rsidR="007435F9">
        <w:rPr>
          <w:rFonts w:ascii="Times New Roman" w:hAnsi="Times New Roman" w:cs="Times New Roman"/>
          <w:b/>
          <w:bCs/>
        </w:rPr>
        <w:t xml:space="preserve">aanvullende middelen vrijgemaakt voor de humanitaire inzet </w:t>
      </w:r>
      <w:r w:rsidRPr="009A4943" w:rsidR="00946672">
        <w:rPr>
          <w:rFonts w:ascii="Times New Roman" w:hAnsi="Times New Roman" w:cs="Times New Roman"/>
          <w:b/>
          <w:bCs/>
        </w:rPr>
        <w:t>zoals gecommuniceerd in de 1</w:t>
      </w:r>
      <w:r w:rsidRPr="009A4943" w:rsidR="00946672">
        <w:rPr>
          <w:rFonts w:ascii="Times New Roman" w:hAnsi="Times New Roman" w:cs="Times New Roman"/>
          <w:b/>
          <w:bCs/>
          <w:vertAlign w:val="superscript"/>
        </w:rPr>
        <w:t>e</w:t>
      </w:r>
      <w:r w:rsidRPr="009A4943" w:rsidR="00946672">
        <w:rPr>
          <w:rFonts w:ascii="Times New Roman" w:hAnsi="Times New Roman" w:cs="Times New Roman"/>
          <w:b/>
          <w:bCs/>
        </w:rPr>
        <w:t xml:space="preserve"> suppletoire begroting en in </w:t>
      </w:r>
      <w:r w:rsidRPr="009A4943" w:rsidR="00166B34">
        <w:rPr>
          <w:rFonts w:ascii="Times New Roman" w:hAnsi="Times New Roman" w:cs="Times New Roman"/>
          <w:b/>
          <w:bCs/>
        </w:rPr>
        <w:t xml:space="preserve">de Kamerbrief over de gemaakte afspraken BHO-begroting 2026 van 4 juni </w:t>
      </w:r>
      <w:r w:rsidRPr="009A4943" w:rsidR="00946672">
        <w:rPr>
          <w:rFonts w:ascii="Times New Roman" w:hAnsi="Times New Roman" w:cs="Times New Roman"/>
          <w:b/>
          <w:bCs/>
        </w:rPr>
        <w:t>2026.</w:t>
      </w:r>
      <w:r w:rsidRPr="009A4943" w:rsidR="00A7714E">
        <w:rPr>
          <w:rStyle w:val="Voetnootmarkering"/>
          <w:rFonts w:ascii="Times New Roman" w:hAnsi="Times New Roman" w:cs="Times New Roman"/>
          <w:b/>
          <w:bCs/>
        </w:rPr>
        <w:footnoteReference w:id="11"/>
      </w:r>
      <w:r w:rsidRPr="009A4943" w:rsidR="00166B34">
        <w:rPr>
          <w:rFonts w:ascii="Times New Roman" w:hAnsi="Times New Roman" w:cs="Times New Roman"/>
          <w:b/>
          <w:bCs/>
        </w:rPr>
        <w:t xml:space="preserve"> Dit </w:t>
      </w:r>
      <w:r w:rsidRPr="009A4943" w:rsidR="007435F9">
        <w:rPr>
          <w:rFonts w:ascii="Times New Roman" w:hAnsi="Times New Roman" w:cs="Times New Roman"/>
          <w:b/>
          <w:bCs/>
        </w:rPr>
        <w:t>bedrag komt bovenop de humanitaire inzet die aan het begin van het jaar aan uw Kamer is gecommuniceerd.</w:t>
      </w:r>
      <w:r w:rsidRPr="009A4943" w:rsidR="00A7714E">
        <w:rPr>
          <w:rStyle w:val="Voetnootmarkering"/>
          <w:rFonts w:ascii="Times New Roman" w:hAnsi="Times New Roman" w:cs="Times New Roman"/>
          <w:b/>
          <w:bCs/>
        </w:rPr>
        <w:footnoteReference w:id="12"/>
      </w:r>
      <w:r w:rsidRPr="009A4943" w:rsidR="007435F9">
        <w:rPr>
          <w:rFonts w:ascii="Times New Roman" w:hAnsi="Times New Roman" w:cs="Times New Roman"/>
          <w:b/>
          <w:bCs/>
        </w:rPr>
        <w:t xml:space="preserve"> Deze aanvullende bijdrage </w:t>
      </w:r>
      <w:r w:rsidRPr="009A4943" w:rsidR="00166B34">
        <w:rPr>
          <w:rFonts w:ascii="Times New Roman" w:hAnsi="Times New Roman" w:cs="Times New Roman"/>
          <w:b/>
          <w:bCs/>
        </w:rPr>
        <w:t xml:space="preserve">wordt voor </w:t>
      </w:r>
      <w:r w:rsidRPr="009A4943" w:rsidR="007435F9">
        <w:rPr>
          <w:rFonts w:ascii="Times New Roman" w:hAnsi="Times New Roman" w:cs="Times New Roman"/>
          <w:b/>
          <w:bCs/>
        </w:rPr>
        <w:t>een groot</w:t>
      </w:r>
      <w:r w:rsidRPr="009A4943" w:rsidR="00166B34">
        <w:rPr>
          <w:rFonts w:ascii="Times New Roman" w:hAnsi="Times New Roman" w:cs="Times New Roman"/>
          <w:b/>
          <w:bCs/>
        </w:rPr>
        <w:t xml:space="preserve"> deel ingezet om de ongeoormerkte kernbijdragen </w:t>
      </w:r>
      <w:r w:rsidRPr="009A4943" w:rsidR="00946672">
        <w:rPr>
          <w:rFonts w:ascii="Times New Roman" w:hAnsi="Times New Roman" w:cs="Times New Roman"/>
          <w:b/>
          <w:bCs/>
        </w:rPr>
        <w:t>a</w:t>
      </w:r>
      <w:r w:rsidRPr="009A4943" w:rsidR="00166B34">
        <w:rPr>
          <w:rFonts w:ascii="Times New Roman" w:hAnsi="Times New Roman" w:cs="Times New Roman"/>
          <w:b/>
          <w:bCs/>
        </w:rPr>
        <w:t>an humanitaire partners te verhogen</w:t>
      </w:r>
      <w:r w:rsidRPr="009A4943" w:rsidR="00B4018D">
        <w:rPr>
          <w:rFonts w:ascii="Times New Roman" w:hAnsi="Times New Roman" w:cs="Times New Roman"/>
          <w:b/>
          <w:bCs/>
        </w:rPr>
        <w:t>,</w:t>
      </w:r>
      <w:r w:rsidRPr="009A4943" w:rsidR="00166B34">
        <w:rPr>
          <w:rFonts w:ascii="Times New Roman" w:hAnsi="Times New Roman" w:cs="Times New Roman"/>
          <w:b/>
          <w:bCs/>
        </w:rPr>
        <w:t xml:space="preserve"> </w:t>
      </w:r>
      <w:r w:rsidRPr="009A4943" w:rsidR="002F1EC8">
        <w:rPr>
          <w:rFonts w:ascii="Times New Roman" w:hAnsi="Times New Roman" w:cs="Times New Roman"/>
          <w:b/>
          <w:bCs/>
        </w:rPr>
        <w:t>zodat zij dit in kunnen zetten waar de humanitaire en financiële noden het hoogst zijn</w:t>
      </w:r>
      <w:r w:rsidRPr="009A4943" w:rsidR="00166B34">
        <w:rPr>
          <w:rFonts w:ascii="Times New Roman" w:hAnsi="Times New Roman" w:cs="Times New Roman"/>
          <w:b/>
          <w:bCs/>
        </w:rPr>
        <w:t xml:space="preserve">. Nederland gaat hiermee </w:t>
      </w:r>
      <w:r w:rsidRPr="009A4943" w:rsidR="00B4018D">
        <w:rPr>
          <w:rFonts w:ascii="Times New Roman" w:hAnsi="Times New Roman" w:cs="Times New Roman"/>
          <w:b/>
          <w:bCs/>
        </w:rPr>
        <w:t xml:space="preserve">in </w:t>
      </w:r>
      <w:r w:rsidRPr="009A4943" w:rsidR="00166B34">
        <w:rPr>
          <w:rFonts w:ascii="Times New Roman" w:hAnsi="Times New Roman" w:cs="Times New Roman"/>
          <w:b/>
          <w:bCs/>
        </w:rPr>
        <w:t xml:space="preserve">tegen een wereldwijde trend </w:t>
      </w:r>
      <w:r w:rsidRPr="009A4943" w:rsidR="00B4018D">
        <w:rPr>
          <w:rFonts w:ascii="Times New Roman" w:hAnsi="Times New Roman" w:cs="Times New Roman"/>
          <w:b/>
          <w:bCs/>
        </w:rPr>
        <w:t>waarbij</w:t>
      </w:r>
      <w:r w:rsidRPr="009A4943" w:rsidR="00166B34">
        <w:rPr>
          <w:rFonts w:ascii="Times New Roman" w:hAnsi="Times New Roman" w:cs="Times New Roman"/>
          <w:b/>
          <w:bCs/>
        </w:rPr>
        <w:t xml:space="preserve"> humanitaire budgetten worden verlaagd. Tijdens de </w:t>
      </w:r>
      <w:r w:rsidRPr="009A4943" w:rsidR="00604299">
        <w:rPr>
          <w:rFonts w:ascii="Times New Roman" w:hAnsi="Times New Roman" w:cs="Times New Roman"/>
          <w:b/>
          <w:bCs/>
        </w:rPr>
        <w:t>HLW</w:t>
      </w:r>
      <w:r w:rsidRPr="009A4943" w:rsidR="00166B34">
        <w:rPr>
          <w:rFonts w:ascii="Times New Roman" w:hAnsi="Times New Roman" w:cs="Times New Roman"/>
          <w:b/>
          <w:bCs/>
        </w:rPr>
        <w:t xml:space="preserve"> zal het </w:t>
      </w:r>
      <w:r w:rsidRPr="009A4943" w:rsidR="000554B4">
        <w:rPr>
          <w:rFonts w:ascii="Times New Roman" w:hAnsi="Times New Roman" w:cs="Times New Roman"/>
          <w:b/>
          <w:bCs/>
        </w:rPr>
        <w:t>Koninkrijk</w:t>
      </w:r>
      <w:r w:rsidRPr="009A4943" w:rsidR="00166B34">
        <w:rPr>
          <w:rFonts w:ascii="Times New Roman" w:hAnsi="Times New Roman" w:cs="Times New Roman"/>
          <w:b/>
          <w:bCs/>
        </w:rPr>
        <w:t xml:space="preserve"> met VN-partners en andere landen optrekken om </w:t>
      </w:r>
      <w:r w:rsidRPr="009A4943" w:rsidR="00946672">
        <w:rPr>
          <w:rFonts w:ascii="Times New Roman" w:hAnsi="Times New Roman" w:cs="Times New Roman"/>
          <w:b/>
          <w:bCs/>
        </w:rPr>
        <w:t xml:space="preserve">het belang van </w:t>
      </w:r>
      <w:r w:rsidRPr="009A4943" w:rsidR="00B4018D">
        <w:rPr>
          <w:rFonts w:ascii="Times New Roman" w:hAnsi="Times New Roman" w:cs="Times New Roman"/>
          <w:b/>
          <w:bCs/>
        </w:rPr>
        <w:t>ongeoormerkte</w:t>
      </w:r>
      <w:r w:rsidRPr="009A4943" w:rsidR="006F5DAB">
        <w:rPr>
          <w:rFonts w:ascii="Times New Roman" w:hAnsi="Times New Roman" w:cs="Times New Roman"/>
          <w:b/>
          <w:bCs/>
        </w:rPr>
        <w:t>, meerjarige</w:t>
      </w:r>
      <w:r w:rsidRPr="009A4943" w:rsidR="00166B34">
        <w:rPr>
          <w:rFonts w:ascii="Times New Roman" w:hAnsi="Times New Roman" w:cs="Times New Roman"/>
          <w:b/>
          <w:bCs/>
        </w:rPr>
        <w:t xml:space="preserve"> humanitaire financiering</w:t>
      </w:r>
      <w:r w:rsidRPr="009A4943" w:rsidR="00946672">
        <w:rPr>
          <w:rFonts w:ascii="Times New Roman" w:hAnsi="Times New Roman" w:cs="Times New Roman"/>
          <w:b/>
          <w:bCs/>
        </w:rPr>
        <w:t xml:space="preserve"> te benadrukken, </w:t>
      </w:r>
      <w:r w:rsidRPr="009A4943" w:rsidR="00AF3BDF">
        <w:rPr>
          <w:rFonts w:ascii="Times New Roman" w:hAnsi="Times New Roman" w:cs="Times New Roman"/>
          <w:b/>
          <w:bCs/>
        </w:rPr>
        <w:t>onder andere</w:t>
      </w:r>
      <w:r w:rsidRPr="009A4943" w:rsidR="00946672">
        <w:rPr>
          <w:rFonts w:ascii="Times New Roman" w:hAnsi="Times New Roman" w:cs="Times New Roman"/>
          <w:b/>
          <w:bCs/>
        </w:rPr>
        <w:t xml:space="preserve"> tijdens een gezamenlijk </w:t>
      </w:r>
      <w:r w:rsidRPr="009A4943" w:rsidR="006F5DAB">
        <w:rPr>
          <w:rFonts w:ascii="Times New Roman" w:hAnsi="Times New Roman" w:cs="Times New Roman"/>
          <w:b/>
          <w:bCs/>
          <w:i/>
        </w:rPr>
        <w:t>side</w:t>
      </w:r>
      <w:r w:rsidRPr="009A4943" w:rsidR="00E4797E">
        <w:rPr>
          <w:rFonts w:ascii="Times New Roman" w:hAnsi="Times New Roman" w:cs="Times New Roman"/>
          <w:b/>
          <w:bCs/>
          <w:i/>
          <w:iCs/>
        </w:rPr>
        <w:t>-</w:t>
      </w:r>
      <w:r w:rsidRPr="009A4943" w:rsidR="00946672">
        <w:rPr>
          <w:rFonts w:ascii="Times New Roman" w:hAnsi="Times New Roman" w:cs="Times New Roman"/>
          <w:b/>
          <w:bCs/>
          <w:i/>
        </w:rPr>
        <w:t>event</w:t>
      </w:r>
      <w:r w:rsidRPr="009A4943" w:rsidR="00946672">
        <w:rPr>
          <w:rFonts w:ascii="Times New Roman" w:hAnsi="Times New Roman" w:cs="Times New Roman"/>
          <w:b/>
          <w:bCs/>
        </w:rPr>
        <w:t xml:space="preserve"> met </w:t>
      </w:r>
      <w:r w:rsidRPr="009A4943" w:rsidR="002F1EC8">
        <w:rPr>
          <w:rFonts w:ascii="Times New Roman" w:hAnsi="Times New Roman" w:cs="Times New Roman"/>
          <w:b/>
          <w:bCs/>
        </w:rPr>
        <w:t xml:space="preserve">Tom </w:t>
      </w:r>
      <w:proofErr w:type="spellStart"/>
      <w:r w:rsidRPr="009A4943" w:rsidR="002F1EC8">
        <w:rPr>
          <w:rFonts w:ascii="Times New Roman" w:hAnsi="Times New Roman" w:cs="Times New Roman"/>
          <w:b/>
          <w:bCs/>
        </w:rPr>
        <w:t>Fletcher</w:t>
      </w:r>
      <w:proofErr w:type="spellEnd"/>
      <w:r w:rsidRPr="009A4943" w:rsidR="00B4018D">
        <w:rPr>
          <w:rFonts w:ascii="Times New Roman" w:hAnsi="Times New Roman" w:cs="Times New Roman"/>
          <w:b/>
          <w:bCs/>
        </w:rPr>
        <w:t xml:space="preserve">, de </w:t>
      </w:r>
      <w:r w:rsidRPr="009A4943" w:rsidR="00B4018D">
        <w:rPr>
          <w:rFonts w:ascii="Times New Roman" w:hAnsi="Times New Roman" w:cs="Times New Roman"/>
          <w:b/>
          <w:bCs/>
          <w:i/>
        </w:rPr>
        <w:t xml:space="preserve">Emergency </w:t>
      </w:r>
      <w:r w:rsidRPr="009A4943" w:rsidR="006F5DAB">
        <w:rPr>
          <w:rFonts w:ascii="Times New Roman" w:hAnsi="Times New Roman" w:cs="Times New Roman"/>
          <w:b/>
          <w:bCs/>
          <w:i/>
        </w:rPr>
        <w:t>Relief</w:t>
      </w:r>
      <w:r w:rsidRPr="009A4943" w:rsidR="00B4018D">
        <w:rPr>
          <w:rFonts w:ascii="Times New Roman" w:hAnsi="Times New Roman" w:cs="Times New Roman"/>
          <w:b/>
          <w:bCs/>
          <w:i/>
        </w:rPr>
        <w:t xml:space="preserve"> </w:t>
      </w:r>
      <w:proofErr w:type="spellStart"/>
      <w:r w:rsidRPr="009A4943" w:rsidR="00B4018D">
        <w:rPr>
          <w:rFonts w:ascii="Times New Roman" w:hAnsi="Times New Roman" w:cs="Times New Roman"/>
          <w:b/>
          <w:bCs/>
          <w:i/>
        </w:rPr>
        <w:t>Coordinator</w:t>
      </w:r>
      <w:proofErr w:type="spellEnd"/>
      <w:r w:rsidRPr="009A4943" w:rsidR="002F1EC8">
        <w:rPr>
          <w:rFonts w:ascii="Times New Roman" w:hAnsi="Times New Roman" w:cs="Times New Roman"/>
          <w:b/>
          <w:bCs/>
        </w:rPr>
        <w:t xml:space="preserve"> van </w:t>
      </w:r>
      <w:r w:rsidRPr="009A4943" w:rsidR="00440308">
        <w:rPr>
          <w:rFonts w:ascii="Times New Roman" w:hAnsi="Times New Roman" w:cs="Times New Roman"/>
          <w:b/>
          <w:bCs/>
        </w:rPr>
        <w:t>het Bureau voor de Coördinatie van Humanitaire Aangelegenheden (</w:t>
      </w:r>
      <w:r w:rsidRPr="009A4943" w:rsidR="00946672">
        <w:rPr>
          <w:rFonts w:ascii="Times New Roman" w:hAnsi="Times New Roman" w:cs="Times New Roman"/>
          <w:b/>
          <w:bCs/>
        </w:rPr>
        <w:t>OCHA</w:t>
      </w:r>
      <w:bookmarkEnd w:id="8"/>
      <w:r w:rsidRPr="009A4943" w:rsidR="00440308">
        <w:rPr>
          <w:rFonts w:ascii="Times New Roman" w:hAnsi="Times New Roman" w:cs="Times New Roman"/>
          <w:b/>
          <w:bCs/>
        </w:rPr>
        <w:t>)</w:t>
      </w:r>
      <w:r w:rsidRPr="009A4943" w:rsidR="00946672">
        <w:rPr>
          <w:rFonts w:ascii="Times New Roman" w:hAnsi="Times New Roman" w:cs="Times New Roman"/>
          <w:b/>
          <w:bCs/>
        </w:rPr>
        <w:t>.</w:t>
      </w:r>
    </w:p>
    <w:p w:rsidR="0072596B" w:rsidP="008D676C" w:rsidRDefault="005769A2" w14:paraId="6FCA888E" w14:textId="3CA0E285">
      <w:r>
        <w:br/>
      </w:r>
    </w:p>
    <w:p w:rsidRPr="00890481" w:rsidR="005769A2" w:rsidP="008D676C" w:rsidRDefault="005769A2" w14:paraId="51727A3D" w14:textId="77777777"/>
    <w:p w:rsidRPr="00890481" w:rsidR="006B4EF4" w:rsidP="00C85D7B" w:rsidRDefault="006B4EF4" w14:paraId="4B9A4B40" w14:textId="4A37D425">
      <w:pPr>
        <w:rPr>
          <w:b/>
          <w:bCs/>
        </w:rPr>
      </w:pPr>
      <w:r w:rsidRPr="00890481">
        <w:rPr>
          <w:b/>
          <w:bCs/>
        </w:rPr>
        <w:t>Vragen en opmerkingen van de leden van de SP-fractie</w:t>
      </w:r>
    </w:p>
    <w:p w:rsidR="000C21D5" w:rsidP="00C4615E" w:rsidRDefault="00C4615E" w14:paraId="797CB915" w14:textId="77777777">
      <w:r w:rsidRPr="00890481">
        <w:lastRenderedPageBreak/>
        <w:t>De leden van de SP</w:t>
      </w:r>
      <w:r w:rsidR="00760C3A">
        <w:t>-</w:t>
      </w:r>
      <w:r w:rsidRPr="00890481">
        <w:t xml:space="preserve">fractie hebben kennisgenomen van de brief betreffende de inzet van het Koninkrijk der Nederlanden voor de </w:t>
      </w:r>
      <w:r w:rsidRPr="00C4615E">
        <w:t>81</w:t>
      </w:r>
      <w:r w:rsidRPr="00210B86" w:rsidR="00210B86">
        <w:rPr>
          <w:vertAlign w:val="superscript"/>
        </w:rPr>
        <w:t>ste</w:t>
      </w:r>
      <w:r w:rsidR="00210B86">
        <w:rPr>
          <w:vertAlign w:val="superscript"/>
        </w:rPr>
        <w:t xml:space="preserve"> </w:t>
      </w:r>
      <w:r>
        <w:rPr>
          <w:vertAlign w:val="superscript"/>
        </w:rPr>
        <w:t xml:space="preserve"> </w:t>
      </w:r>
      <w:r w:rsidRPr="00890481">
        <w:t>zitting van de Algemene Vergadering van de Verenigde Naties (AVVN). Zij hebben hier nog enkele vragen en opmerkingen over.</w:t>
      </w:r>
    </w:p>
    <w:p w:rsidRPr="00890481" w:rsidR="00C4615E" w:rsidP="00C4615E" w:rsidRDefault="00C4615E" w14:paraId="6FAA5C6B" w14:textId="6713B111">
      <w:r w:rsidRPr="00890481">
        <w:t xml:space="preserve"> </w:t>
      </w:r>
    </w:p>
    <w:p w:rsidRPr="00F45230" w:rsidR="00C4615E" w:rsidP="00C4615E" w:rsidRDefault="00C4615E" w14:paraId="75A87718" w14:textId="2CB0CB29">
      <w:r w:rsidRPr="00890481">
        <w:t xml:space="preserve">De </w:t>
      </w:r>
      <w:r w:rsidRPr="00C4615E">
        <w:t xml:space="preserve">minister </w:t>
      </w:r>
      <w:r w:rsidRPr="00890481">
        <w:t xml:space="preserve">van </w:t>
      </w:r>
      <w:r w:rsidRPr="00C4615E">
        <w:t>B</w:t>
      </w:r>
      <w:r w:rsidR="00D45129">
        <w:t>uitenlandse Zaken</w:t>
      </w:r>
      <w:r w:rsidRPr="00890481">
        <w:t xml:space="preserve"> en </w:t>
      </w:r>
      <w:r w:rsidR="00D45129">
        <w:t>de minister van Buitenlandse Handel en Ontwikkelingssamenwer</w:t>
      </w:r>
      <w:r w:rsidR="0031657E">
        <w:t>k</w:t>
      </w:r>
      <w:r w:rsidR="00D45129">
        <w:t>ing</w:t>
      </w:r>
      <w:r w:rsidRPr="00890481">
        <w:t xml:space="preserve"> beschrijven dat onderdeel van de Nederlandse inzet een strijd is tegen straffeloosheid en</w:t>
      </w:r>
      <w:r w:rsidRPr="00C4615E">
        <w:t xml:space="preserve"> </w:t>
      </w:r>
      <w:r w:rsidR="006F74B4">
        <w:t>dat</w:t>
      </w:r>
      <w:r w:rsidRPr="00890481">
        <w:t xml:space="preserve"> Nederland het Internationaal Strafhof (ICC) zowel politiek als financieel blijft steunen. De leden van de SP-fractie vragen in hoeverre Nederland de Amerikaanse sancties tegen het ICC aan de orde zal brengen en met welke inzet dat zal </w:t>
      </w:r>
      <w:r w:rsidRPr="00F45230">
        <w:t>zijn</w:t>
      </w:r>
      <w:r w:rsidRPr="00F45230" w:rsidR="005344A3">
        <w:t>.</w:t>
      </w:r>
      <w:r w:rsidRPr="00F45230">
        <w:t xml:space="preserve"> </w:t>
      </w:r>
      <w:r w:rsidRPr="00F0798A">
        <w:t>Is de verwachting dat resoluties met de strekking tot het veroordelen van deze sancties ingediend zullen worden en in hoeverre zijn de ministers bereid hierin het voortouw te nemen?</w:t>
      </w:r>
    </w:p>
    <w:p w:rsidRPr="00890481" w:rsidR="00950D03" w:rsidP="00C4615E" w:rsidRDefault="00950D03" w14:paraId="4C721FB6" w14:textId="77777777"/>
    <w:p w:rsidRPr="005769A2" w:rsidR="009A567C" w:rsidP="005769A2" w:rsidRDefault="009A567C" w14:paraId="3F867CA4" w14:textId="7157006B">
      <w:pPr>
        <w:pStyle w:val="Geenafstand"/>
        <w:numPr>
          <w:ilvl w:val="0"/>
          <w:numId w:val="60"/>
        </w:numPr>
        <w:rPr>
          <w:rFonts w:ascii="Times New Roman" w:hAnsi="Times New Roman" w:cs="Times New Roman"/>
          <w:b/>
          <w:bCs/>
          <w:u w:val="single"/>
        </w:rPr>
      </w:pPr>
      <w:r w:rsidRPr="005769A2">
        <w:rPr>
          <w:rFonts w:ascii="Times New Roman" w:hAnsi="Times New Roman" w:cs="Times New Roman"/>
          <w:b/>
          <w:bCs/>
          <w:u w:val="single"/>
        </w:rPr>
        <w:t>Antwoord van het kabinet</w:t>
      </w:r>
    </w:p>
    <w:p w:rsidRPr="005769A2" w:rsidR="003964BE" w:rsidP="005769A2" w:rsidRDefault="00B54F1B" w14:paraId="38DE7569" w14:textId="6A05D973">
      <w:pPr>
        <w:pStyle w:val="Geenafstand"/>
        <w:rPr>
          <w:rFonts w:ascii="Times New Roman" w:hAnsi="Times New Roman" w:cs="Times New Roman" w:eastAsiaTheme="minorEastAsia"/>
          <w:b/>
          <w:bCs/>
        </w:rPr>
      </w:pPr>
      <w:r w:rsidRPr="005769A2">
        <w:rPr>
          <w:rFonts w:ascii="Times New Roman" w:hAnsi="Times New Roman" w:cs="Times New Roman" w:eastAsiaTheme="minorEastAsia"/>
          <w:b/>
          <w:bCs/>
        </w:rPr>
        <w:t>Het kabinet</w:t>
      </w:r>
      <w:r w:rsidRPr="005769A2" w:rsidR="003964BE">
        <w:rPr>
          <w:rFonts w:ascii="Times New Roman" w:hAnsi="Times New Roman" w:cs="Times New Roman" w:eastAsiaTheme="minorEastAsia"/>
          <w:b/>
          <w:bCs/>
        </w:rPr>
        <w:t xml:space="preserve"> heeft de recente Amerikaanse sancties tegen de </w:t>
      </w:r>
      <w:r w:rsidRPr="005769A2" w:rsidR="00E449B1">
        <w:rPr>
          <w:rFonts w:ascii="Times New Roman" w:hAnsi="Times New Roman" w:cs="Times New Roman" w:eastAsiaTheme="minorEastAsia"/>
          <w:b/>
          <w:bCs/>
        </w:rPr>
        <w:t>p</w:t>
      </w:r>
      <w:r w:rsidRPr="005769A2" w:rsidR="003964BE">
        <w:rPr>
          <w:rFonts w:ascii="Times New Roman" w:hAnsi="Times New Roman" w:cs="Times New Roman" w:eastAsiaTheme="minorEastAsia"/>
          <w:b/>
          <w:bCs/>
        </w:rPr>
        <w:t xml:space="preserve">resident </w:t>
      </w:r>
      <w:r w:rsidRPr="005769A2" w:rsidR="00950D03">
        <w:rPr>
          <w:rFonts w:ascii="Times New Roman" w:hAnsi="Times New Roman" w:cs="Times New Roman" w:eastAsiaTheme="minorEastAsia"/>
          <w:b/>
          <w:bCs/>
        </w:rPr>
        <w:t xml:space="preserve">en een medewerker </w:t>
      </w:r>
      <w:r w:rsidRPr="005769A2" w:rsidR="003964BE">
        <w:rPr>
          <w:rFonts w:ascii="Times New Roman" w:hAnsi="Times New Roman" w:cs="Times New Roman" w:eastAsiaTheme="minorEastAsia"/>
          <w:b/>
          <w:bCs/>
        </w:rPr>
        <w:t>van het Internationaal Strafhof afgekeurd</w:t>
      </w:r>
      <w:r w:rsidRPr="005769A2" w:rsidR="007E22B3">
        <w:rPr>
          <w:rFonts w:ascii="Times New Roman" w:hAnsi="Times New Roman" w:cs="Times New Roman" w:eastAsiaTheme="minorEastAsia"/>
          <w:b/>
          <w:bCs/>
        </w:rPr>
        <w:t>. Nederland staat</w:t>
      </w:r>
      <w:r w:rsidRPr="005769A2" w:rsidR="003964BE">
        <w:rPr>
          <w:rFonts w:ascii="Times New Roman" w:hAnsi="Times New Roman" w:cs="Times New Roman" w:eastAsiaTheme="minorEastAsia"/>
          <w:b/>
          <w:bCs/>
        </w:rPr>
        <w:t xml:space="preserve"> als gastland en verdragspartij </w:t>
      </w:r>
      <w:r w:rsidRPr="005769A2" w:rsidR="007E22B3">
        <w:rPr>
          <w:rFonts w:ascii="Times New Roman" w:hAnsi="Times New Roman" w:cs="Times New Roman" w:eastAsiaTheme="minorEastAsia"/>
          <w:b/>
          <w:bCs/>
        </w:rPr>
        <w:t xml:space="preserve">pal </w:t>
      </w:r>
      <w:r w:rsidRPr="005769A2" w:rsidR="003964BE">
        <w:rPr>
          <w:rFonts w:ascii="Times New Roman" w:hAnsi="Times New Roman" w:cs="Times New Roman" w:eastAsiaTheme="minorEastAsia"/>
          <w:b/>
          <w:bCs/>
        </w:rPr>
        <w:t>achter het Hof en zijn medewerkers.</w:t>
      </w:r>
      <w:r w:rsidRPr="005769A2" w:rsidR="00B22EE1">
        <w:rPr>
          <w:rFonts w:ascii="Times New Roman" w:hAnsi="Times New Roman" w:cs="Times New Roman" w:eastAsiaTheme="minorEastAsia"/>
          <w:b/>
          <w:bCs/>
        </w:rPr>
        <w:t xml:space="preserve"> </w:t>
      </w:r>
      <w:r w:rsidRPr="005769A2" w:rsidR="007E22B3">
        <w:rPr>
          <w:rFonts w:ascii="Times New Roman" w:hAnsi="Times New Roman" w:cs="Times New Roman" w:eastAsiaTheme="minorEastAsia"/>
          <w:b/>
          <w:bCs/>
        </w:rPr>
        <w:t>I</w:t>
      </w:r>
      <w:r w:rsidRPr="005769A2" w:rsidR="003964BE">
        <w:rPr>
          <w:rFonts w:ascii="Times New Roman" w:hAnsi="Times New Roman" w:cs="Times New Roman" w:eastAsiaTheme="minorEastAsia"/>
          <w:b/>
          <w:bCs/>
        </w:rPr>
        <w:t xml:space="preserve">nternationale hoven en tribunalen </w:t>
      </w:r>
      <w:r w:rsidRPr="005769A2" w:rsidR="007E22B3">
        <w:rPr>
          <w:rFonts w:ascii="Times New Roman" w:hAnsi="Times New Roman" w:cs="Times New Roman" w:eastAsiaTheme="minorEastAsia"/>
          <w:b/>
          <w:bCs/>
        </w:rPr>
        <w:t xml:space="preserve">moeten </w:t>
      </w:r>
      <w:r w:rsidRPr="005769A2" w:rsidR="003964BE">
        <w:rPr>
          <w:rFonts w:ascii="Times New Roman" w:hAnsi="Times New Roman" w:cs="Times New Roman" w:eastAsiaTheme="minorEastAsia"/>
          <w:b/>
          <w:bCs/>
        </w:rPr>
        <w:t xml:space="preserve">hun mandaat zonder inmenging kunnen uitvoeren. </w:t>
      </w:r>
      <w:r w:rsidRPr="005769A2" w:rsidR="00B22EE1">
        <w:rPr>
          <w:rFonts w:ascii="Times New Roman" w:hAnsi="Times New Roman" w:cs="Times New Roman" w:eastAsiaTheme="minorEastAsia"/>
          <w:b/>
          <w:bCs/>
        </w:rPr>
        <w:t xml:space="preserve">Deze boodschap </w:t>
      </w:r>
      <w:r w:rsidRPr="005769A2" w:rsidR="00CB70DD">
        <w:rPr>
          <w:rFonts w:ascii="Times New Roman" w:hAnsi="Times New Roman" w:cs="Times New Roman" w:eastAsiaTheme="minorEastAsia"/>
          <w:b/>
          <w:bCs/>
        </w:rPr>
        <w:t>draagt</w:t>
      </w:r>
      <w:r w:rsidRPr="005769A2" w:rsidR="00B22EE1">
        <w:rPr>
          <w:rFonts w:ascii="Times New Roman" w:hAnsi="Times New Roman" w:cs="Times New Roman" w:eastAsiaTheme="minorEastAsia"/>
          <w:b/>
          <w:bCs/>
        </w:rPr>
        <w:t xml:space="preserve"> Nederland </w:t>
      </w:r>
      <w:r w:rsidRPr="005769A2" w:rsidR="007E22B3">
        <w:rPr>
          <w:rFonts w:ascii="Times New Roman" w:hAnsi="Times New Roman" w:cs="Times New Roman" w:eastAsiaTheme="minorEastAsia"/>
          <w:b/>
          <w:bCs/>
        </w:rPr>
        <w:t>onverkort uit</w:t>
      </w:r>
      <w:r w:rsidRPr="005769A2" w:rsidR="00B22EE1">
        <w:rPr>
          <w:rFonts w:ascii="Times New Roman" w:hAnsi="Times New Roman" w:cs="Times New Roman" w:eastAsiaTheme="minorEastAsia"/>
          <w:b/>
          <w:bCs/>
        </w:rPr>
        <w:t xml:space="preserve"> tijdens de </w:t>
      </w:r>
      <w:r w:rsidRPr="005769A2" w:rsidR="007E22B3">
        <w:rPr>
          <w:rFonts w:ascii="Times New Roman" w:hAnsi="Times New Roman" w:cs="Times New Roman" w:eastAsiaTheme="minorEastAsia"/>
          <w:b/>
          <w:bCs/>
        </w:rPr>
        <w:t xml:space="preserve">HLW en de </w:t>
      </w:r>
      <w:r w:rsidRPr="005769A2" w:rsidR="00B22EE1">
        <w:rPr>
          <w:rFonts w:ascii="Times New Roman" w:hAnsi="Times New Roman" w:cs="Times New Roman" w:eastAsiaTheme="minorEastAsia"/>
          <w:b/>
          <w:bCs/>
        </w:rPr>
        <w:t>81</w:t>
      </w:r>
      <w:r w:rsidRPr="005769A2" w:rsidR="00B22EE1">
        <w:rPr>
          <w:rFonts w:ascii="Times New Roman" w:hAnsi="Times New Roman" w:cs="Times New Roman" w:eastAsiaTheme="minorEastAsia"/>
          <w:b/>
          <w:bCs/>
          <w:vertAlign w:val="superscript"/>
        </w:rPr>
        <w:t>e</w:t>
      </w:r>
      <w:r w:rsidRPr="005769A2" w:rsidR="00B22EE1">
        <w:rPr>
          <w:rFonts w:ascii="Times New Roman" w:hAnsi="Times New Roman" w:cs="Times New Roman" w:eastAsiaTheme="minorEastAsia"/>
          <w:b/>
          <w:bCs/>
        </w:rPr>
        <w:t xml:space="preserve"> zitting van de AVVN, onder andere in </w:t>
      </w:r>
      <w:r w:rsidRPr="005769A2" w:rsidR="00822E2A">
        <w:rPr>
          <w:rFonts w:ascii="Times New Roman" w:hAnsi="Times New Roman" w:cs="Times New Roman" w:eastAsiaTheme="minorEastAsia"/>
          <w:b/>
          <w:bCs/>
        </w:rPr>
        <w:t xml:space="preserve">relevante </w:t>
      </w:r>
      <w:r w:rsidRPr="005769A2" w:rsidR="00B22EE1">
        <w:rPr>
          <w:rFonts w:ascii="Times New Roman" w:hAnsi="Times New Roman" w:cs="Times New Roman" w:eastAsiaTheme="minorEastAsia"/>
          <w:b/>
          <w:bCs/>
        </w:rPr>
        <w:t xml:space="preserve">bilaterale gesprekken en </w:t>
      </w:r>
      <w:r w:rsidRPr="005769A2" w:rsidR="00B22EE1">
        <w:rPr>
          <w:rFonts w:ascii="Times New Roman" w:hAnsi="Times New Roman" w:cs="Times New Roman" w:eastAsiaTheme="minorEastAsia"/>
          <w:b/>
          <w:bCs/>
          <w:i/>
        </w:rPr>
        <w:t>side events</w:t>
      </w:r>
      <w:r w:rsidRPr="005769A2" w:rsidR="00B22EE1">
        <w:rPr>
          <w:rFonts w:ascii="Times New Roman" w:hAnsi="Times New Roman" w:cs="Times New Roman" w:eastAsiaTheme="minorEastAsia"/>
          <w:b/>
          <w:bCs/>
        </w:rPr>
        <w:t xml:space="preserve">.  </w:t>
      </w:r>
    </w:p>
    <w:p w:rsidRPr="005769A2" w:rsidR="003964BE" w:rsidP="005769A2" w:rsidRDefault="00B54F1B" w14:paraId="68645DED" w14:textId="6FF1C3F1">
      <w:pPr>
        <w:pStyle w:val="Geenafstand"/>
        <w:rPr>
          <w:rFonts w:ascii="Times New Roman" w:hAnsi="Times New Roman" w:cs="Times New Roman"/>
          <w:b/>
          <w:bCs/>
        </w:rPr>
      </w:pPr>
      <w:r w:rsidRPr="005769A2">
        <w:rPr>
          <w:rFonts w:ascii="Times New Roman" w:hAnsi="Times New Roman" w:cs="Times New Roman"/>
          <w:b/>
          <w:bCs/>
        </w:rPr>
        <w:t>Het kabinet</w:t>
      </w:r>
      <w:r w:rsidRPr="005769A2" w:rsidR="00F51A5F">
        <w:rPr>
          <w:rFonts w:ascii="Times New Roman" w:hAnsi="Times New Roman" w:cs="Times New Roman"/>
          <w:b/>
          <w:bCs/>
        </w:rPr>
        <w:t xml:space="preserve"> staat in contact met gelijkgezinde partners om te bespreken welke stappen genomen kunnen worden om het Hof te blijven beschermen waar nodig, inclusief door gezamenlijke </w:t>
      </w:r>
      <w:proofErr w:type="spellStart"/>
      <w:r w:rsidRPr="005769A2" w:rsidR="00F51A5F">
        <w:rPr>
          <w:rFonts w:ascii="Times New Roman" w:hAnsi="Times New Roman" w:cs="Times New Roman"/>
          <w:b/>
          <w:bCs/>
        </w:rPr>
        <w:t>outreach</w:t>
      </w:r>
      <w:proofErr w:type="spellEnd"/>
      <w:r w:rsidRPr="005769A2" w:rsidR="00F51A5F">
        <w:rPr>
          <w:rFonts w:ascii="Times New Roman" w:hAnsi="Times New Roman" w:cs="Times New Roman"/>
          <w:b/>
          <w:bCs/>
        </w:rPr>
        <w:t xml:space="preserve">. </w:t>
      </w:r>
      <w:r w:rsidRPr="005769A2" w:rsidR="002426CB">
        <w:rPr>
          <w:rFonts w:ascii="Times New Roman" w:hAnsi="Times New Roman" w:cs="Times New Roman"/>
          <w:b/>
          <w:bCs/>
        </w:rPr>
        <w:t xml:space="preserve">De </w:t>
      </w:r>
      <w:r w:rsidRPr="005769A2" w:rsidR="006A174C">
        <w:rPr>
          <w:rFonts w:ascii="Times New Roman" w:hAnsi="Times New Roman" w:cs="Times New Roman"/>
          <w:b/>
          <w:bCs/>
        </w:rPr>
        <w:t>HLW</w:t>
      </w:r>
      <w:r w:rsidRPr="005769A2" w:rsidR="002426CB">
        <w:rPr>
          <w:rFonts w:ascii="Times New Roman" w:hAnsi="Times New Roman" w:cs="Times New Roman"/>
          <w:b/>
          <w:bCs/>
        </w:rPr>
        <w:t xml:space="preserve"> in New York </w:t>
      </w:r>
      <w:r w:rsidRPr="005769A2" w:rsidR="00231E3E">
        <w:rPr>
          <w:rFonts w:ascii="Times New Roman" w:hAnsi="Times New Roman" w:cs="Times New Roman"/>
          <w:b/>
          <w:bCs/>
        </w:rPr>
        <w:t xml:space="preserve">biedt een uitgelezen kans om te spreken met gelijkgezinde partners over </w:t>
      </w:r>
      <w:r w:rsidRPr="005769A2" w:rsidR="007E22B3">
        <w:rPr>
          <w:rFonts w:ascii="Times New Roman" w:hAnsi="Times New Roman" w:cs="Times New Roman"/>
          <w:b/>
          <w:bCs/>
        </w:rPr>
        <w:t>de mogelijkheden om</w:t>
      </w:r>
      <w:r w:rsidRPr="005769A2" w:rsidR="00231E3E">
        <w:rPr>
          <w:rFonts w:ascii="Times New Roman" w:hAnsi="Times New Roman" w:cs="Times New Roman"/>
          <w:b/>
          <w:bCs/>
        </w:rPr>
        <w:t xml:space="preserve"> het Hof effectief </w:t>
      </w:r>
      <w:r w:rsidRPr="005769A2" w:rsidR="007E22B3">
        <w:rPr>
          <w:rFonts w:ascii="Times New Roman" w:hAnsi="Times New Roman" w:cs="Times New Roman"/>
          <w:b/>
          <w:bCs/>
        </w:rPr>
        <w:t>te laten</w:t>
      </w:r>
      <w:r w:rsidRPr="005769A2" w:rsidR="00231E3E">
        <w:rPr>
          <w:rFonts w:ascii="Times New Roman" w:hAnsi="Times New Roman" w:cs="Times New Roman"/>
          <w:b/>
          <w:bCs/>
        </w:rPr>
        <w:t xml:space="preserve"> functioneren.  </w:t>
      </w:r>
    </w:p>
    <w:p w:rsidRPr="00231E3E" w:rsidR="007F1A62" w:rsidP="00C4615E" w:rsidRDefault="007F1A62" w14:paraId="3A393A8C" w14:textId="77777777"/>
    <w:p w:rsidRPr="00890481" w:rsidR="00C4615E" w:rsidP="00C4615E" w:rsidRDefault="00C4615E" w14:paraId="5AEDC83B" w14:textId="36F0D33F">
      <w:r w:rsidRPr="00890481">
        <w:t xml:space="preserve">De brief beschrijft voorts de inzet voor de rechten van vrouwen en meisjes en de bewaking van de volledige erkenning van seksuele en reproductieve gezondheid en rechten (SRGR) in multilaterale teksten. De leden van de SP-fractie kunnen dat ondersteunen. Wel vragen </w:t>
      </w:r>
      <w:r w:rsidR="005B7D92">
        <w:t xml:space="preserve">deze leden </w:t>
      </w:r>
      <w:r w:rsidRPr="00890481">
        <w:t xml:space="preserve">of de inzet ook gedaan kan worden als het gaat om het tegengegaan van seksueel geweld tegen vrouwen, met name in </w:t>
      </w:r>
      <w:r w:rsidRPr="00C4615E">
        <w:t>conflictsituaties</w:t>
      </w:r>
      <w:r w:rsidRPr="00890481">
        <w:t xml:space="preserve">, aangezien het inzetten van seksueel geweld als wapen toeneemt. In hoeverre zal Nederland hier het voortouw in nemen om te zorgen dat hier stappen </w:t>
      </w:r>
      <w:r w:rsidRPr="00C4615E">
        <w:t>ge</w:t>
      </w:r>
      <w:r w:rsidR="002F6686">
        <w:t>zet</w:t>
      </w:r>
      <w:r w:rsidRPr="00C4615E">
        <w:t xml:space="preserve"> </w:t>
      </w:r>
      <w:r w:rsidRPr="00890481">
        <w:t xml:space="preserve">kunnen worden die voortbouwen op eerdere resoluties en initiatieven? </w:t>
      </w:r>
      <w:r w:rsidR="00037DCB">
        <w:t>I</w:t>
      </w:r>
      <w:r w:rsidRPr="00C4615E">
        <w:t>n</w:t>
      </w:r>
      <w:r w:rsidRPr="00890481">
        <w:t xml:space="preserve"> hoeverre zal de inzet zich richten op het betrekken van vrouwen bij vredesopbouw en vredesprocessen?</w:t>
      </w:r>
    </w:p>
    <w:p w:rsidRPr="00890481" w:rsidR="007E22B3" w:rsidP="00C4615E" w:rsidRDefault="007E22B3" w14:paraId="1F48BB34" w14:textId="77777777"/>
    <w:p w:rsidRPr="005769A2" w:rsidR="00D90744" w:rsidP="005769A2" w:rsidRDefault="00390DE2" w14:paraId="43A77B04" w14:textId="2EB9ABD7">
      <w:pPr>
        <w:pStyle w:val="Geenafstand"/>
        <w:numPr>
          <w:ilvl w:val="0"/>
          <w:numId w:val="60"/>
        </w:numPr>
        <w:rPr>
          <w:rFonts w:ascii="Times New Roman" w:hAnsi="Times New Roman" w:cs="Times New Roman"/>
          <w:b/>
          <w:bCs/>
          <w:i/>
          <w:u w:val="single"/>
        </w:rPr>
      </w:pPr>
      <w:r w:rsidRPr="005769A2">
        <w:rPr>
          <w:rFonts w:ascii="Times New Roman" w:hAnsi="Times New Roman" w:cs="Times New Roman"/>
          <w:b/>
          <w:bCs/>
          <w:u w:val="single"/>
        </w:rPr>
        <w:t>Antwoord van het kabinet</w:t>
      </w:r>
    </w:p>
    <w:p w:rsidRPr="005769A2" w:rsidR="00390DE2" w:rsidP="005769A2" w:rsidRDefault="00885314" w14:paraId="19460A58" w14:textId="3EDC07AB">
      <w:pPr>
        <w:pStyle w:val="Geenafstand"/>
        <w:rPr>
          <w:rFonts w:ascii="Times New Roman" w:hAnsi="Times New Roman" w:cs="Times New Roman"/>
          <w:b/>
          <w:bCs/>
        </w:rPr>
      </w:pPr>
      <w:r w:rsidRPr="005769A2">
        <w:rPr>
          <w:rFonts w:ascii="Times New Roman" w:hAnsi="Times New Roman" w:cs="Times New Roman"/>
          <w:b/>
          <w:bCs/>
        </w:rPr>
        <w:t xml:space="preserve">De bestrijding van </w:t>
      </w:r>
      <w:r w:rsidRPr="005769A2" w:rsidR="005C6D14">
        <w:rPr>
          <w:rFonts w:ascii="Times New Roman" w:hAnsi="Times New Roman" w:cs="Times New Roman"/>
          <w:b/>
          <w:bCs/>
        </w:rPr>
        <w:t>gender</w:t>
      </w:r>
      <w:r w:rsidRPr="005769A2" w:rsidR="003B3607">
        <w:rPr>
          <w:rFonts w:ascii="Times New Roman" w:hAnsi="Times New Roman" w:cs="Times New Roman"/>
          <w:b/>
          <w:bCs/>
        </w:rPr>
        <w:t>-</w:t>
      </w:r>
      <w:r w:rsidRPr="005769A2" w:rsidR="005C6D14">
        <w:rPr>
          <w:rFonts w:ascii="Times New Roman" w:hAnsi="Times New Roman" w:cs="Times New Roman"/>
          <w:b/>
          <w:bCs/>
        </w:rPr>
        <w:t xml:space="preserve">gerelateerd geweld en </w:t>
      </w:r>
      <w:r w:rsidRPr="005769A2">
        <w:rPr>
          <w:rFonts w:ascii="Times New Roman" w:hAnsi="Times New Roman" w:cs="Times New Roman"/>
          <w:b/>
          <w:bCs/>
        </w:rPr>
        <w:t>conflict-gerelateerd seksueel geweld is een prioriteit van dit kabinet</w:t>
      </w:r>
      <w:r w:rsidRPr="005769A2" w:rsidR="003415E2">
        <w:rPr>
          <w:rFonts w:ascii="Times New Roman" w:hAnsi="Times New Roman" w:cs="Times New Roman"/>
          <w:b/>
          <w:bCs/>
        </w:rPr>
        <w:t>,</w:t>
      </w:r>
      <w:r w:rsidRPr="005769A2">
        <w:rPr>
          <w:rFonts w:ascii="Times New Roman" w:hAnsi="Times New Roman" w:cs="Times New Roman"/>
          <w:b/>
          <w:bCs/>
        </w:rPr>
        <w:t xml:space="preserve"> zoals </w:t>
      </w:r>
      <w:r w:rsidRPr="005769A2" w:rsidR="005C6D14">
        <w:rPr>
          <w:rFonts w:ascii="Times New Roman" w:hAnsi="Times New Roman" w:cs="Times New Roman"/>
          <w:b/>
          <w:bCs/>
        </w:rPr>
        <w:t>weergegeven</w:t>
      </w:r>
      <w:r w:rsidRPr="005769A2">
        <w:rPr>
          <w:rFonts w:ascii="Times New Roman" w:hAnsi="Times New Roman" w:cs="Times New Roman"/>
          <w:b/>
          <w:bCs/>
        </w:rPr>
        <w:t xml:space="preserve"> in de Kamerbrief van 1 juli 2026. </w:t>
      </w:r>
      <w:r w:rsidRPr="005769A2" w:rsidR="00540480">
        <w:rPr>
          <w:rFonts w:ascii="Times New Roman" w:hAnsi="Times New Roman" w:cs="Times New Roman"/>
          <w:b/>
          <w:bCs/>
        </w:rPr>
        <w:t>Het Koninkrijk</w:t>
      </w:r>
      <w:r w:rsidRPr="005769A2">
        <w:rPr>
          <w:rFonts w:ascii="Times New Roman" w:hAnsi="Times New Roman" w:cs="Times New Roman"/>
          <w:b/>
          <w:bCs/>
        </w:rPr>
        <w:t xml:space="preserve"> zet zich </w:t>
      </w:r>
      <w:r w:rsidRPr="005769A2" w:rsidR="005C6D14">
        <w:rPr>
          <w:rFonts w:ascii="Times New Roman" w:hAnsi="Times New Roman" w:cs="Times New Roman"/>
          <w:b/>
          <w:bCs/>
        </w:rPr>
        <w:t xml:space="preserve">hier </w:t>
      </w:r>
      <w:r w:rsidRPr="005769A2">
        <w:rPr>
          <w:rFonts w:ascii="Times New Roman" w:hAnsi="Times New Roman" w:cs="Times New Roman"/>
          <w:b/>
          <w:bCs/>
        </w:rPr>
        <w:t xml:space="preserve">zowel financieel als diplomatiek </w:t>
      </w:r>
      <w:r w:rsidRPr="005769A2" w:rsidR="005C6D14">
        <w:rPr>
          <w:rFonts w:ascii="Times New Roman" w:hAnsi="Times New Roman" w:cs="Times New Roman"/>
          <w:b/>
          <w:bCs/>
        </w:rPr>
        <w:t xml:space="preserve">voor </w:t>
      </w:r>
      <w:r w:rsidRPr="005769A2">
        <w:rPr>
          <w:rFonts w:ascii="Times New Roman" w:hAnsi="Times New Roman" w:cs="Times New Roman"/>
          <w:b/>
          <w:bCs/>
        </w:rPr>
        <w:t>in</w:t>
      </w:r>
      <w:r w:rsidRPr="005769A2" w:rsidR="005C6D14">
        <w:rPr>
          <w:rFonts w:ascii="Times New Roman" w:hAnsi="Times New Roman" w:cs="Times New Roman"/>
          <w:b/>
          <w:bCs/>
        </w:rPr>
        <w:t xml:space="preserve">. Zo is </w:t>
      </w:r>
      <w:r w:rsidRPr="005769A2" w:rsidR="00440308">
        <w:rPr>
          <w:rFonts w:ascii="Times New Roman" w:hAnsi="Times New Roman" w:cs="Times New Roman"/>
          <w:b/>
          <w:bCs/>
        </w:rPr>
        <w:t>het Koninkrijk</w:t>
      </w:r>
      <w:r w:rsidRPr="005769A2" w:rsidR="005C6D14">
        <w:rPr>
          <w:rFonts w:ascii="Times New Roman" w:hAnsi="Times New Roman" w:cs="Times New Roman"/>
          <w:b/>
          <w:bCs/>
        </w:rPr>
        <w:t xml:space="preserve"> dit jaar penvoerder van de </w:t>
      </w:r>
      <w:r w:rsidRPr="005769A2" w:rsidR="00516543">
        <w:rPr>
          <w:rFonts w:ascii="Times New Roman" w:hAnsi="Times New Roman" w:cs="Times New Roman"/>
          <w:b/>
          <w:bCs/>
        </w:rPr>
        <w:t>VN-</w:t>
      </w:r>
      <w:r w:rsidRPr="005769A2" w:rsidR="005C6D14">
        <w:rPr>
          <w:rFonts w:ascii="Times New Roman" w:hAnsi="Times New Roman" w:cs="Times New Roman"/>
          <w:b/>
          <w:bCs/>
        </w:rPr>
        <w:t xml:space="preserve">resolutie betreffende geweld </w:t>
      </w:r>
      <w:r w:rsidRPr="005769A2">
        <w:rPr>
          <w:rFonts w:ascii="Times New Roman" w:hAnsi="Times New Roman" w:cs="Times New Roman"/>
          <w:b/>
          <w:bCs/>
        </w:rPr>
        <w:t xml:space="preserve">tegen </w:t>
      </w:r>
      <w:r w:rsidRPr="005769A2" w:rsidR="005C6D14">
        <w:rPr>
          <w:rFonts w:ascii="Times New Roman" w:hAnsi="Times New Roman" w:cs="Times New Roman"/>
          <w:b/>
          <w:bCs/>
        </w:rPr>
        <w:t xml:space="preserve">vrouwen, waarvan het kernthema </w:t>
      </w:r>
      <w:proofErr w:type="spellStart"/>
      <w:r w:rsidRPr="005769A2" w:rsidR="005C6D14">
        <w:rPr>
          <w:rFonts w:ascii="Times New Roman" w:hAnsi="Times New Roman" w:cs="Times New Roman"/>
          <w:b/>
          <w:bCs/>
        </w:rPr>
        <w:t>femicide</w:t>
      </w:r>
      <w:proofErr w:type="spellEnd"/>
      <w:r w:rsidRPr="005769A2" w:rsidR="005C6D14">
        <w:rPr>
          <w:rFonts w:ascii="Times New Roman" w:hAnsi="Times New Roman" w:cs="Times New Roman"/>
          <w:b/>
          <w:bCs/>
        </w:rPr>
        <w:t xml:space="preserve"> is. Daarin is ook speciale aandacht voor de rol die </w:t>
      </w:r>
      <w:r w:rsidRPr="005769A2">
        <w:rPr>
          <w:rFonts w:ascii="Times New Roman" w:hAnsi="Times New Roman" w:cs="Times New Roman"/>
          <w:b/>
          <w:bCs/>
        </w:rPr>
        <w:t>conflict</w:t>
      </w:r>
      <w:r w:rsidRPr="005769A2" w:rsidR="005C6D14">
        <w:rPr>
          <w:rFonts w:ascii="Times New Roman" w:hAnsi="Times New Roman" w:cs="Times New Roman"/>
          <w:b/>
          <w:bCs/>
        </w:rPr>
        <w:t xml:space="preserve"> speelt in het risico op </w:t>
      </w:r>
      <w:proofErr w:type="spellStart"/>
      <w:r w:rsidRPr="005769A2" w:rsidR="005C6D14">
        <w:rPr>
          <w:rFonts w:ascii="Times New Roman" w:hAnsi="Times New Roman" w:cs="Times New Roman"/>
          <w:b/>
          <w:bCs/>
        </w:rPr>
        <w:t>femicide</w:t>
      </w:r>
      <w:proofErr w:type="spellEnd"/>
      <w:r w:rsidRPr="005769A2" w:rsidR="005C6D14">
        <w:rPr>
          <w:rFonts w:ascii="Times New Roman" w:hAnsi="Times New Roman" w:cs="Times New Roman"/>
          <w:b/>
          <w:bCs/>
        </w:rPr>
        <w:t xml:space="preserve">. Ook </w:t>
      </w:r>
      <w:r w:rsidRPr="005769A2">
        <w:rPr>
          <w:rFonts w:ascii="Times New Roman" w:hAnsi="Times New Roman" w:cs="Times New Roman"/>
          <w:b/>
          <w:bCs/>
        </w:rPr>
        <w:t xml:space="preserve">ondersteunt </w:t>
      </w:r>
      <w:r w:rsidRPr="005769A2" w:rsidR="00AA712C">
        <w:rPr>
          <w:rFonts w:ascii="Times New Roman" w:hAnsi="Times New Roman" w:cs="Times New Roman"/>
          <w:b/>
          <w:bCs/>
        </w:rPr>
        <w:t>het Koninkrijk</w:t>
      </w:r>
      <w:r w:rsidRPr="005769A2">
        <w:rPr>
          <w:rFonts w:ascii="Times New Roman" w:hAnsi="Times New Roman" w:cs="Times New Roman"/>
          <w:b/>
          <w:bCs/>
        </w:rPr>
        <w:t xml:space="preserve"> overlevenden en versterkt via de uitvoering van N</w:t>
      </w:r>
      <w:r w:rsidRPr="005769A2" w:rsidR="008A4CF3">
        <w:rPr>
          <w:rFonts w:ascii="Times New Roman" w:hAnsi="Times New Roman" w:cs="Times New Roman"/>
          <w:b/>
          <w:bCs/>
        </w:rPr>
        <w:t xml:space="preserve">ationaal </w:t>
      </w:r>
      <w:r w:rsidRPr="005769A2">
        <w:rPr>
          <w:rFonts w:ascii="Times New Roman" w:hAnsi="Times New Roman" w:cs="Times New Roman"/>
          <w:b/>
          <w:bCs/>
        </w:rPr>
        <w:t>A</w:t>
      </w:r>
      <w:r w:rsidRPr="005769A2" w:rsidR="008A4CF3">
        <w:rPr>
          <w:rFonts w:ascii="Times New Roman" w:hAnsi="Times New Roman" w:cs="Times New Roman"/>
          <w:b/>
          <w:bCs/>
        </w:rPr>
        <w:t>ctieplan</w:t>
      </w:r>
      <w:r w:rsidRPr="005769A2">
        <w:rPr>
          <w:rFonts w:ascii="Times New Roman" w:hAnsi="Times New Roman" w:cs="Times New Roman"/>
          <w:b/>
          <w:bCs/>
        </w:rPr>
        <w:t xml:space="preserve"> 1325 de deelname van vrouwen bij vredesopbouw en vredesprocessen en zoals gedeeld met uw Kamer op 24 augustus 2026.</w:t>
      </w:r>
      <w:r w:rsidRPr="005769A2" w:rsidR="001451B4">
        <w:rPr>
          <w:rStyle w:val="Voetnootmarkering"/>
          <w:rFonts w:ascii="Times New Roman" w:hAnsi="Times New Roman" w:cs="Times New Roman"/>
          <w:b/>
          <w:bCs/>
        </w:rPr>
        <w:footnoteReference w:id="13"/>
      </w:r>
      <w:r w:rsidRPr="005769A2">
        <w:rPr>
          <w:rFonts w:ascii="Times New Roman" w:hAnsi="Times New Roman" w:cs="Times New Roman"/>
          <w:b/>
          <w:bCs/>
        </w:rPr>
        <w:t xml:space="preserve"> Onder meer als lid van de </w:t>
      </w:r>
      <w:r w:rsidRPr="005769A2">
        <w:rPr>
          <w:rFonts w:ascii="Times New Roman" w:hAnsi="Times New Roman" w:cs="Times New Roman"/>
          <w:b/>
          <w:bCs/>
          <w:i/>
        </w:rPr>
        <w:t>UN Peacebuilding Commission</w:t>
      </w:r>
      <w:r w:rsidRPr="005769A2">
        <w:rPr>
          <w:rFonts w:ascii="Times New Roman" w:hAnsi="Times New Roman" w:cs="Times New Roman"/>
          <w:b/>
          <w:bCs/>
        </w:rPr>
        <w:t xml:space="preserve"> pleit </w:t>
      </w:r>
      <w:r w:rsidRPr="005769A2" w:rsidR="00440308">
        <w:rPr>
          <w:rFonts w:ascii="Times New Roman" w:hAnsi="Times New Roman" w:cs="Times New Roman"/>
          <w:b/>
          <w:bCs/>
        </w:rPr>
        <w:t>het Koninkrijk</w:t>
      </w:r>
      <w:r w:rsidRPr="005769A2">
        <w:rPr>
          <w:rFonts w:ascii="Times New Roman" w:hAnsi="Times New Roman" w:cs="Times New Roman"/>
          <w:b/>
          <w:bCs/>
        </w:rPr>
        <w:t xml:space="preserve"> voor een mensgerichte en lokaal-geleide benadering op vredesopbouw. Dit jaar start een nieuw, vijfjarig WPS-</w:t>
      </w:r>
      <w:r w:rsidRPr="005769A2">
        <w:rPr>
          <w:rFonts w:ascii="Times New Roman" w:hAnsi="Times New Roman" w:cs="Times New Roman"/>
          <w:b/>
          <w:bCs/>
        </w:rPr>
        <w:lastRenderedPageBreak/>
        <w:t xml:space="preserve">financieringsinstrument onder het subsidiebeleidskader </w:t>
      </w:r>
      <w:proofErr w:type="spellStart"/>
      <w:r w:rsidRPr="005769A2">
        <w:rPr>
          <w:rFonts w:ascii="Times New Roman" w:hAnsi="Times New Roman" w:cs="Times New Roman"/>
          <w:b/>
          <w:bCs/>
        </w:rPr>
        <w:t>Femfocus</w:t>
      </w:r>
      <w:proofErr w:type="spellEnd"/>
      <w:r w:rsidRPr="005769A2">
        <w:rPr>
          <w:rFonts w:ascii="Times New Roman" w:hAnsi="Times New Roman" w:cs="Times New Roman"/>
          <w:b/>
          <w:bCs/>
        </w:rPr>
        <w:t xml:space="preserve">. Dit instrument is gericht op de ondersteuning van vrouwen- en vrouwenrechtenorganisaties in (post)conflictlanden, teneinde hun rol in vredes- en veiligheidsprocessen te versterken en hun bijdrage aan de preventie en bestrijding van conflict-gerelateerd seksueel geweld te vergroten. Tijdens de </w:t>
      </w:r>
      <w:r w:rsidRPr="005769A2" w:rsidR="003415E2">
        <w:rPr>
          <w:rFonts w:ascii="Times New Roman" w:hAnsi="Times New Roman" w:cs="Times New Roman"/>
          <w:b/>
          <w:bCs/>
        </w:rPr>
        <w:t>HLW</w:t>
      </w:r>
      <w:r w:rsidRPr="005769A2">
        <w:rPr>
          <w:rFonts w:ascii="Times New Roman" w:hAnsi="Times New Roman" w:cs="Times New Roman"/>
          <w:b/>
          <w:bCs/>
        </w:rPr>
        <w:t xml:space="preserve"> </w:t>
      </w:r>
      <w:r w:rsidRPr="005769A2" w:rsidR="00C8290D">
        <w:rPr>
          <w:rFonts w:ascii="Times New Roman" w:hAnsi="Times New Roman" w:cs="Times New Roman"/>
          <w:b/>
          <w:bCs/>
        </w:rPr>
        <w:t xml:space="preserve">is </w:t>
      </w:r>
      <w:r w:rsidRPr="005769A2" w:rsidR="003415E2">
        <w:rPr>
          <w:rFonts w:ascii="Times New Roman" w:hAnsi="Times New Roman" w:cs="Times New Roman"/>
          <w:b/>
          <w:bCs/>
        </w:rPr>
        <w:t xml:space="preserve">Nederland </w:t>
      </w:r>
      <w:r w:rsidRPr="005769A2" w:rsidR="00983D80">
        <w:rPr>
          <w:rFonts w:ascii="Times New Roman" w:hAnsi="Times New Roman" w:cs="Times New Roman"/>
          <w:b/>
          <w:bCs/>
        </w:rPr>
        <w:t>van plan</w:t>
      </w:r>
      <w:r w:rsidRPr="005769A2" w:rsidR="00C8290D">
        <w:rPr>
          <w:rFonts w:ascii="Times New Roman" w:hAnsi="Times New Roman" w:cs="Times New Roman"/>
          <w:b/>
          <w:bCs/>
        </w:rPr>
        <w:t xml:space="preserve"> om</w:t>
      </w:r>
      <w:r w:rsidRPr="005769A2">
        <w:rPr>
          <w:rFonts w:ascii="Times New Roman" w:hAnsi="Times New Roman" w:cs="Times New Roman"/>
          <w:b/>
          <w:bCs/>
        </w:rPr>
        <w:t xml:space="preserve"> tijdens een ministerieel evenement over Vrouwen, Vrede en Veiligheid aandacht </w:t>
      </w:r>
      <w:r w:rsidRPr="005769A2" w:rsidR="002F249C">
        <w:rPr>
          <w:rFonts w:ascii="Times New Roman" w:hAnsi="Times New Roman" w:cs="Times New Roman"/>
          <w:b/>
          <w:bCs/>
        </w:rPr>
        <w:t xml:space="preserve">te </w:t>
      </w:r>
      <w:r w:rsidRPr="005769A2">
        <w:rPr>
          <w:rFonts w:ascii="Times New Roman" w:hAnsi="Times New Roman" w:cs="Times New Roman"/>
          <w:b/>
          <w:bCs/>
        </w:rPr>
        <w:t xml:space="preserve">vragen voor het belang van het implementeren van deze agenda. </w:t>
      </w:r>
    </w:p>
    <w:p w:rsidR="00DA2889" w:rsidP="00C4615E" w:rsidRDefault="00DA2889" w14:paraId="0DCE5401" w14:textId="77777777"/>
    <w:p w:rsidR="00C4615E" w:rsidP="00C4615E" w:rsidRDefault="00C4615E" w14:paraId="0E72DBF9" w14:textId="55B53DD3">
      <w:r w:rsidRPr="00890481">
        <w:t xml:space="preserve">Tijdens de Algemene Vergadering van de VN worden jaarlijks resoluties over kernwapens ingediend en </w:t>
      </w:r>
      <w:r w:rsidR="00DA2889">
        <w:t>in</w:t>
      </w:r>
      <w:r w:rsidRPr="00890481">
        <w:t xml:space="preserve"> stemming gebracht. De leden van de SP-fractie maken zich zorgen over de toenemende normalisatie van kernwapens. Kunnen de ministers aangeven welke resoluties dit jaar worden verwacht? Is het waarschijnlijk dat resoluties over een verbod op kernwapens, nucleaire ontwapening, de humanitaire gevolgen van kernwapens, het terugdringen van nucleaire risico’s, AI in kernwapensystemen en kernwapens in het Midden-Oosten ingediend zullen worden? Zo ja, kunnen de ministers aangeven hoe Nederland aankijkt tegen deze onderwerpen? Zijn de ministers voornemens dergelijke resoluties te steunen? Zo nee, waarom niet? Wat is er nodig om wel steun hieraan te geven?</w:t>
      </w:r>
    </w:p>
    <w:p w:rsidR="00E74C7B" w:rsidP="00C4615E" w:rsidRDefault="00E74C7B" w14:paraId="5815145D" w14:textId="77777777"/>
    <w:p w:rsidRPr="005769A2" w:rsidR="003D382B" w:rsidP="005769A2" w:rsidRDefault="003D382B" w14:paraId="603F6669" w14:textId="1DD1C3B7">
      <w:pPr>
        <w:pStyle w:val="Geenafstand"/>
        <w:numPr>
          <w:ilvl w:val="0"/>
          <w:numId w:val="60"/>
        </w:numPr>
        <w:rPr>
          <w:rFonts w:ascii="Times New Roman" w:hAnsi="Times New Roman" w:cs="Times New Roman"/>
          <w:b/>
          <w:bCs/>
          <w:u w:val="single"/>
        </w:rPr>
      </w:pPr>
      <w:r w:rsidRPr="005769A2">
        <w:rPr>
          <w:rFonts w:ascii="Times New Roman" w:hAnsi="Times New Roman" w:cs="Times New Roman"/>
          <w:b/>
          <w:bCs/>
          <w:u w:val="single"/>
        </w:rPr>
        <w:t>Antwoord van het kabinet</w:t>
      </w:r>
    </w:p>
    <w:p w:rsidR="00484FAA" w:rsidP="005769A2" w:rsidRDefault="00637CF1" w14:paraId="02021BF2" w14:textId="3E4F55FE">
      <w:pPr>
        <w:pStyle w:val="Geenafstand"/>
        <w:rPr>
          <w:rFonts w:ascii="Times New Roman" w:hAnsi="Times New Roman" w:cs="Times New Roman"/>
          <w:b/>
          <w:bCs/>
        </w:rPr>
      </w:pPr>
      <w:r w:rsidRPr="005769A2">
        <w:rPr>
          <w:rFonts w:ascii="Times New Roman" w:hAnsi="Times New Roman" w:cs="Times New Roman"/>
          <w:b/>
          <w:bCs/>
        </w:rPr>
        <w:t xml:space="preserve">Het is </w:t>
      </w:r>
      <w:r w:rsidRPr="005769A2" w:rsidR="00255A03">
        <w:rPr>
          <w:rFonts w:ascii="Times New Roman" w:hAnsi="Times New Roman" w:cs="Times New Roman"/>
          <w:b/>
          <w:bCs/>
        </w:rPr>
        <w:t>de verwachting dat</w:t>
      </w:r>
      <w:r w:rsidRPr="005769A2">
        <w:rPr>
          <w:rFonts w:ascii="Times New Roman" w:hAnsi="Times New Roman" w:cs="Times New Roman"/>
          <w:b/>
          <w:bCs/>
        </w:rPr>
        <w:t xml:space="preserve"> </w:t>
      </w:r>
      <w:r w:rsidRPr="005769A2" w:rsidR="00255A03">
        <w:rPr>
          <w:rFonts w:ascii="Times New Roman" w:hAnsi="Times New Roman" w:cs="Times New Roman"/>
          <w:b/>
          <w:bCs/>
        </w:rPr>
        <w:t xml:space="preserve">de resoluties op de genoemde thema’s dit jaar opnieuw zullen worden ingediend </w:t>
      </w:r>
      <w:r w:rsidRPr="005769A2" w:rsidR="001146FF">
        <w:rPr>
          <w:rFonts w:ascii="Times New Roman" w:hAnsi="Times New Roman" w:cs="Times New Roman"/>
          <w:b/>
          <w:bCs/>
        </w:rPr>
        <w:t>in</w:t>
      </w:r>
      <w:r w:rsidRPr="005769A2" w:rsidR="00255A03">
        <w:rPr>
          <w:rFonts w:ascii="Times New Roman" w:hAnsi="Times New Roman" w:cs="Times New Roman"/>
          <w:b/>
          <w:bCs/>
        </w:rPr>
        <w:t xml:space="preserve"> de </w:t>
      </w:r>
      <w:r w:rsidRPr="005769A2" w:rsidR="001146FF">
        <w:rPr>
          <w:rFonts w:ascii="Times New Roman" w:hAnsi="Times New Roman" w:cs="Times New Roman"/>
          <w:b/>
          <w:bCs/>
        </w:rPr>
        <w:t>AV</w:t>
      </w:r>
      <w:r w:rsidRPr="005769A2" w:rsidR="00255A03">
        <w:rPr>
          <w:rFonts w:ascii="Times New Roman" w:hAnsi="Times New Roman" w:cs="Times New Roman"/>
          <w:b/>
          <w:bCs/>
        </w:rPr>
        <w:t xml:space="preserve">VN. Het </w:t>
      </w:r>
      <w:r w:rsidRPr="005769A2" w:rsidR="001146FF">
        <w:rPr>
          <w:rFonts w:ascii="Times New Roman" w:hAnsi="Times New Roman" w:cs="Times New Roman"/>
          <w:b/>
          <w:bCs/>
        </w:rPr>
        <w:t>Koninkrijk</w:t>
      </w:r>
      <w:r w:rsidRPr="005769A2" w:rsidR="00255A03">
        <w:rPr>
          <w:rFonts w:ascii="Times New Roman" w:hAnsi="Times New Roman" w:cs="Times New Roman"/>
          <w:b/>
          <w:bCs/>
        </w:rPr>
        <w:t xml:space="preserve"> neemt actief en constructief deel aan onderhandelingen over de betreffende resolutieteksten en beoordeelt elke resolutie op zijn merites. Het kabinet maakt daarbij doorlopend een afweging tussen het streven naar een wereld zonder kernwapens en de veiligheidssituatie van het moment</w:t>
      </w:r>
      <w:r w:rsidRPr="005769A2" w:rsidR="00484FAA">
        <w:rPr>
          <w:rFonts w:ascii="Times New Roman" w:hAnsi="Times New Roman" w:cs="Times New Roman"/>
          <w:b/>
          <w:bCs/>
        </w:rPr>
        <w:t>.</w:t>
      </w:r>
      <w:r w:rsidRPr="005769A2" w:rsidR="00254943">
        <w:rPr>
          <w:rFonts w:ascii="Times New Roman" w:hAnsi="Times New Roman" w:cs="Times New Roman"/>
          <w:b/>
          <w:bCs/>
        </w:rPr>
        <w:t xml:space="preserve"> </w:t>
      </w:r>
      <w:r w:rsidRPr="005769A2" w:rsidR="00840D2F">
        <w:rPr>
          <w:rFonts w:ascii="Times New Roman" w:hAnsi="Times New Roman" w:cs="Times New Roman"/>
          <w:b/>
          <w:bCs/>
        </w:rPr>
        <w:t>I</w:t>
      </w:r>
      <w:r w:rsidRPr="005769A2" w:rsidR="00254943">
        <w:rPr>
          <w:rFonts w:ascii="Times New Roman" w:hAnsi="Times New Roman" w:cs="Times New Roman"/>
          <w:b/>
          <w:bCs/>
        </w:rPr>
        <w:t xml:space="preserve">n de huidige Europese veiligheidscontext </w:t>
      </w:r>
      <w:r w:rsidRPr="005769A2" w:rsidR="00840D2F">
        <w:rPr>
          <w:rFonts w:ascii="Times New Roman" w:hAnsi="Times New Roman" w:cs="Times New Roman"/>
          <w:b/>
          <w:bCs/>
        </w:rPr>
        <w:t xml:space="preserve">is </w:t>
      </w:r>
      <w:r w:rsidRPr="005769A2" w:rsidR="00254943">
        <w:rPr>
          <w:rFonts w:ascii="Times New Roman" w:hAnsi="Times New Roman" w:cs="Times New Roman"/>
          <w:b/>
          <w:bCs/>
        </w:rPr>
        <w:t xml:space="preserve">geloofwaardige en </w:t>
      </w:r>
      <w:r w:rsidRPr="005769A2" w:rsidR="003C27F2">
        <w:rPr>
          <w:rFonts w:ascii="Times New Roman" w:hAnsi="Times New Roman" w:cs="Times New Roman"/>
          <w:b/>
          <w:bCs/>
        </w:rPr>
        <w:t>effectieve</w:t>
      </w:r>
      <w:r w:rsidRPr="005769A2" w:rsidR="00254943">
        <w:rPr>
          <w:rFonts w:ascii="Times New Roman" w:hAnsi="Times New Roman" w:cs="Times New Roman"/>
          <w:b/>
          <w:bCs/>
        </w:rPr>
        <w:t xml:space="preserve"> nucleaire afschrikking door NAVO voor Nederland van essentieel belang. Tegen deze achtergrond zal de Nederlandse inzet erop gericht blijven </w:t>
      </w:r>
      <w:r w:rsidRPr="005769A2" w:rsidR="00E449B1">
        <w:rPr>
          <w:rFonts w:ascii="Times New Roman" w:hAnsi="Times New Roman" w:cs="Times New Roman"/>
          <w:b/>
          <w:bCs/>
        </w:rPr>
        <w:t xml:space="preserve">bij te dragen aan </w:t>
      </w:r>
      <w:r w:rsidRPr="005769A2" w:rsidR="00254943">
        <w:rPr>
          <w:rFonts w:ascii="Times New Roman" w:hAnsi="Times New Roman" w:cs="Times New Roman"/>
          <w:b/>
          <w:bCs/>
        </w:rPr>
        <w:t>de nucleaire afschrikking van de NAVO.</w:t>
      </w:r>
      <w:r w:rsidRPr="005769A2" w:rsidR="00484FAA">
        <w:rPr>
          <w:rFonts w:ascii="Times New Roman" w:hAnsi="Times New Roman" w:cs="Times New Roman"/>
          <w:b/>
          <w:bCs/>
        </w:rPr>
        <w:t xml:space="preserve"> Nauwe afstemming met EU en NAVO bondgenoten is voor het kabinet dan ook van belang. </w:t>
      </w:r>
    </w:p>
    <w:p w:rsidRPr="005769A2" w:rsidR="005769A2" w:rsidP="005769A2" w:rsidRDefault="005769A2" w14:paraId="34AF691A" w14:textId="77777777">
      <w:pPr>
        <w:pStyle w:val="Geenafstand"/>
        <w:rPr>
          <w:rFonts w:ascii="Times New Roman" w:hAnsi="Times New Roman" w:cs="Times New Roman"/>
          <w:b/>
          <w:bCs/>
        </w:rPr>
      </w:pPr>
    </w:p>
    <w:p w:rsidR="00484FAA" w:rsidP="00E03D3C" w:rsidRDefault="00484FAA" w14:paraId="37965767" w14:textId="1227CD6A">
      <w:pPr>
        <w:spacing w:after="200"/>
        <w:rPr>
          <w:b/>
          <w:bCs/>
        </w:rPr>
      </w:pPr>
      <w:r>
        <w:rPr>
          <w:b/>
          <w:bCs/>
        </w:rPr>
        <w:t xml:space="preserve">Nederland </w:t>
      </w:r>
      <w:r w:rsidRPr="00E03D3C" w:rsidR="00E03D3C">
        <w:rPr>
          <w:b/>
          <w:bCs/>
        </w:rPr>
        <w:t>is voorstander van zones vrij van kernwapens en andere</w:t>
      </w:r>
      <w:r w:rsidR="00E03D3C">
        <w:rPr>
          <w:b/>
          <w:bCs/>
        </w:rPr>
        <w:t xml:space="preserve"> m</w:t>
      </w:r>
      <w:r w:rsidRPr="00E03D3C" w:rsidR="00E03D3C">
        <w:rPr>
          <w:b/>
          <w:bCs/>
        </w:rPr>
        <w:t>assavernietigingswapens waaronder</w:t>
      </w:r>
      <w:r>
        <w:rPr>
          <w:b/>
          <w:bCs/>
        </w:rPr>
        <w:t xml:space="preserve"> in het Midden</w:t>
      </w:r>
      <w:r w:rsidRPr="00E03D3C" w:rsidR="00E03D3C">
        <w:rPr>
          <w:b/>
          <w:bCs/>
        </w:rPr>
        <w:t xml:space="preserve"> Oosten</w:t>
      </w:r>
      <w:r w:rsidR="00E03D3C">
        <w:rPr>
          <w:b/>
          <w:bCs/>
        </w:rPr>
        <w:t>.</w:t>
      </w:r>
      <w:r w:rsidRPr="00E03D3C" w:rsidR="00E03D3C">
        <w:rPr>
          <w:b/>
          <w:bCs/>
        </w:rPr>
        <w:t xml:space="preserve"> De regionale</w:t>
      </w:r>
      <w:r w:rsidR="00E03D3C">
        <w:rPr>
          <w:b/>
          <w:bCs/>
        </w:rPr>
        <w:t xml:space="preserve"> </w:t>
      </w:r>
      <w:r w:rsidRPr="00E03D3C" w:rsidR="00E03D3C">
        <w:rPr>
          <w:b/>
          <w:bCs/>
        </w:rPr>
        <w:t>realiteit in het Midden Oosten vraagt echter om realisme over de haalbaarheid</w:t>
      </w:r>
      <w:r w:rsidR="00E03D3C">
        <w:rPr>
          <w:b/>
          <w:bCs/>
        </w:rPr>
        <w:t xml:space="preserve"> </w:t>
      </w:r>
      <w:r w:rsidRPr="00E03D3C" w:rsidR="00E03D3C">
        <w:rPr>
          <w:b/>
          <w:bCs/>
        </w:rPr>
        <w:t>op korte termijn</w:t>
      </w:r>
      <w:r w:rsidR="00E03D3C">
        <w:rPr>
          <w:b/>
          <w:bCs/>
        </w:rPr>
        <w:t>.</w:t>
      </w:r>
      <w:r>
        <w:rPr>
          <w:b/>
          <w:bCs/>
        </w:rPr>
        <w:t xml:space="preserve"> Ten aanzien van het Verdrag voor het Verbod op Kernwapens (</w:t>
      </w:r>
      <w:proofErr w:type="spellStart"/>
      <w:r>
        <w:rPr>
          <w:b/>
          <w:bCs/>
          <w:i/>
          <w:iCs/>
        </w:rPr>
        <w:t>Treaty</w:t>
      </w:r>
      <w:proofErr w:type="spellEnd"/>
      <w:r>
        <w:rPr>
          <w:b/>
          <w:bCs/>
          <w:i/>
          <w:iCs/>
        </w:rPr>
        <w:t xml:space="preserve"> on the </w:t>
      </w:r>
      <w:proofErr w:type="spellStart"/>
      <w:r>
        <w:rPr>
          <w:b/>
          <w:bCs/>
          <w:i/>
          <w:iCs/>
        </w:rPr>
        <w:t>Prohibition</w:t>
      </w:r>
      <w:proofErr w:type="spellEnd"/>
      <w:r>
        <w:rPr>
          <w:b/>
          <w:bCs/>
          <w:i/>
          <w:iCs/>
        </w:rPr>
        <w:t xml:space="preserve"> of </w:t>
      </w:r>
      <w:proofErr w:type="spellStart"/>
      <w:r>
        <w:rPr>
          <w:b/>
          <w:bCs/>
          <w:i/>
          <w:iCs/>
        </w:rPr>
        <w:t>Nuclear</w:t>
      </w:r>
      <w:proofErr w:type="spellEnd"/>
      <w:r>
        <w:rPr>
          <w:b/>
          <w:bCs/>
          <w:i/>
          <w:iCs/>
        </w:rPr>
        <w:t xml:space="preserve"> </w:t>
      </w:r>
      <w:proofErr w:type="spellStart"/>
      <w:r>
        <w:rPr>
          <w:b/>
          <w:bCs/>
          <w:i/>
          <w:iCs/>
        </w:rPr>
        <w:t>Weapons</w:t>
      </w:r>
      <w:proofErr w:type="spellEnd"/>
      <w:r w:rsidR="001146FF">
        <w:rPr>
          <w:b/>
          <w:bCs/>
          <w:i/>
          <w:iCs/>
        </w:rPr>
        <w:t xml:space="preserve">; </w:t>
      </w:r>
      <w:r w:rsidR="001146FF">
        <w:rPr>
          <w:b/>
          <w:bCs/>
        </w:rPr>
        <w:t>TPNW</w:t>
      </w:r>
      <w:r>
        <w:rPr>
          <w:b/>
          <w:bCs/>
        </w:rPr>
        <w:t xml:space="preserve">) is het </w:t>
      </w:r>
      <w:r w:rsidR="001146FF">
        <w:rPr>
          <w:b/>
          <w:bCs/>
        </w:rPr>
        <w:t>u</w:t>
      </w:r>
      <w:r>
        <w:rPr>
          <w:b/>
          <w:bCs/>
        </w:rPr>
        <w:t>w Kamer bekend dat Nederland de humanitaire zorg over kernwapens deelt, maar blij</w:t>
      </w:r>
      <w:r w:rsidR="00D70C9F">
        <w:rPr>
          <w:b/>
          <w:bCs/>
        </w:rPr>
        <w:t>f</w:t>
      </w:r>
      <w:r>
        <w:rPr>
          <w:b/>
          <w:bCs/>
        </w:rPr>
        <w:t xml:space="preserve">t het kabinet van mening dat effectieve ontwapening alleen kansrijk is met betrokkenheid van </w:t>
      </w:r>
      <w:r w:rsidR="0092133E">
        <w:rPr>
          <w:b/>
          <w:bCs/>
        </w:rPr>
        <w:t xml:space="preserve">alle </w:t>
      </w:r>
      <w:r>
        <w:rPr>
          <w:b/>
          <w:bCs/>
        </w:rPr>
        <w:t xml:space="preserve">kernwapenstaten en robuuste verificatie. </w:t>
      </w:r>
      <w:r w:rsidR="001146FF">
        <w:rPr>
          <w:b/>
          <w:bCs/>
        </w:rPr>
        <w:t>Het Koninkrijk</w:t>
      </w:r>
      <w:r w:rsidR="00B76276">
        <w:rPr>
          <w:b/>
          <w:bCs/>
        </w:rPr>
        <w:t xml:space="preserve"> nam deel aan de onderhandelingen over het TPNW in 2017, maar kon de uiteindelijke verdragstekst niet steunen</w:t>
      </w:r>
      <w:r w:rsidR="00D03978">
        <w:rPr>
          <w:b/>
          <w:bCs/>
        </w:rPr>
        <w:t xml:space="preserve"> omdat d</w:t>
      </w:r>
      <w:r w:rsidR="0092133E">
        <w:rPr>
          <w:b/>
          <w:bCs/>
        </w:rPr>
        <w:t>eze</w:t>
      </w:r>
      <w:r w:rsidR="00D03978">
        <w:rPr>
          <w:b/>
          <w:bCs/>
        </w:rPr>
        <w:t xml:space="preserve"> </w:t>
      </w:r>
      <w:r w:rsidRPr="00D03978" w:rsidR="00D03978">
        <w:rPr>
          <w:b/>
          <w:bCs/>
        </w:rPr>
        <w:t xml:space="preserve">niet verenigbaar </w:t>
      </w:r>
      <w:r w:rsidR="00D03978">
        <w:rPr>
          <w:b/>
          <w:bCs/>
        </w:rPr>
        <w:t xml:space="preserve">is </w:t>
      </w:r>
      <w:r w:rsidRPr="00D03978" w:rsidR="00D03978">
        <w:rPr>
          <w:b/>
          <w:bCs/>
        </w:rPr>
        <w:t>met het Nederlandse NAVO lidmaatschap</w:t>
      </w:r>
      <w:r w:rsidR="00B76276">
        <w:rPr>
          <w:b/>
          <w:bCs/>
        </w:rPr>
        <w:t xml:space="preserve">. In 2022 nam </w:t>
      </w:r>
      <w:r w:rsidR="001146FF">
        <w:rPr>
          <w:b/>
          <w:bCs/>
        </w:rPr>
        <w:t>het Koninkrijk</w:t>
      </w:r>
      <w:r w:rsidR="00B76276">
        <w:rPr>
          <w:b/>
          <w:bCs/>
        </w:rPr>
        <w:t xml:space="preserve"> als waarnemer deel aan de eerste Verdragsbijeenkomst van het TPNW, alwaar het de positie t.a.v. het Verdrag heeft uitgelegd. Het kabinet ziet </w:t>
      </w:r>
      <w:r w:rsidRPr="00B76276" w:rsidR="00B76276">
        <w:rPr>
          <w:b/>
          <w:bCs/>
        </w:rPr>
        <w:t>geen aanleiding de positie ten aanzien van het TPNW te veranderen</w:t>
      </w:r>
      <w:r w:rsidR="00B76276">
        <w:rPr>
          <w:b/>
          <w:bCs/>
        </w:rPr>
        <w:t>.</w:t>
      </w:r>
      <w:r>
        <w:rPr>
          <w:b/>
          <w:bCs/>
        </w:rPr>
        <w:t xml:space="preserve"> </w:t>
      </w:r>
    </w:p>
    <w:p w:rsidRPr="001146FF" w:rsidR="0020382C" w:rsidP="008D676C" w:rsidRDefault="00B76276" w14:paraId="4BFA3407" w14:textId="3E47BC95">
      <w:pPr>
        <w:spacing w:after="200"/>
        <w:rPr>
          <w:b/>
        </w:rPr>
      </w:pPr>
      <w:r>
        <w:rPr>
          <w:b/>
          <w:bCs/>
        </w:rPr>
        <w:t xml:space="preserve">Het kabinet blijft de vorig jaar door Mexico </w:t>
      </w:r>
      <w:r w:rsidR="001146FF">
        <w:rPr>
          <w:b/>
          <w:bCs/>
        </w:rPr>
        <w:t>geïntroduceerde</w:t>
      </w:r>
      <w:r>
        <w:rPr>
          <w:b/>
          <w:bCs/>
        </w:rPr>
        <w:t xml:space="preserve"> resolutie over </w:t>
      </w:r>
      <w:r w:rsidR="00255A03">
        <w:rPr>
          <w:b/>
          <w:bCs/>
        </w:rPr>
        <w:t>AI in kernwapensystemen</w:t>
      </w:r>
      <w:r w:rsidR="00484FAA">
        <w:rPr>
          <w:b/>
          <w:bCs/>
        </w:rPr>
        <w:t xml:space="preserve"> </w:t>
      </w:r>
      <w:r>
        <w:rPr>
          <w:b/>
          <w:bCs/>
        </w:rPr>
        <w:t xml:space="preserve">nauwgezet volgen. </w:t>
      </w:r>
    </w:p>
    <w:p w:rsidR="00C40974" w:rsidP="00C4615E" w:rsidRDefault="00C4615E" w14:paraId="5853E6F8" w14:textId="6D32A0BF">
      <w:r w:rsidRPr="00890481">
        <w:lastRenderedPageBreak/>
        <w:t xml:space="preserve">Nederland is momenteel voorzitter van de Group of Governmental Experts on </w:t>
      </w:r>
      <w:proofErr w:type="spellStart"/>
      <w:r w:rsidRPr="00890481">
        <w:t>Lethal</w:t>
      </w:r>
      <w:proofErr w:type="spellEnd"/>
      <w:r w:rsidRPr="00890481">
        <w:t xml:space="preserve"> </w:t>
      </w:r>
      <w:proofErr w:type="spellStart"/>
      <w:r w:rsidRPr="00890481">
        <w:t>Autonomous</w:t>
      </w:r>
      <w:proofErr w:type="spellEnd"/>
      <w:r w:rsidRPr="00890481">
        <w:t xml:space="preserve"> </w:t>
      </w:r>
      <w:proofErr w:type="spellStart"/>
      <w:r w:rsidRPr="00890481">
        <w:t>Weapons</w:t>
      </w:r>
      <w:proofErr w:type="spellEnd"/>
      <w:r w:rsidRPr="00890481">
        <w:t xml:space="preserve"> (GGE LAWS), als onderdeel van de VN Conventie over Conventionele Wapens (CCW), dat werkt aan een set elementen voor internationale regulering. Het mandaat van de GGE LAWS loopt in november dit jaar af. De leden van de SP-fractie maken zich grote zorgen over de versnelde ontwikkeling van autonome wapens en het gebrek aan regulering. </w:t>
      </w:r>
      <w:r w:rsidR="00897F20">
        <w:t xml:space="preserve">Deze leden zijn </w:t>
      </w:r>
      <w:r w:rsidRPr="00890481">
        <w:t>van mening dat inzet van volledig autonome wapens verboden zou moeten worden in internationaal recht en dat</w:t>
      </w:r>
      <w:r w:rsidR="00F8451F">
        <w:t>,</w:t>
      </w:r>
      <w:r w:rsidRPr="00890481">
        <w:t xml:space="preserve"> indien er wel een menselijke toets is</w:t>
      </w:r>
      <w:r w:rsidR="005B3EE1">
        <w:t>,</w:t>
      </w:r>
      <w:r w:rsidRPr="00890481">
        <w:t xml:space="preserve"> er duidelijke en strikte waarborgen moeten zijn waardoor menselijkheid nooit verdwijnt. Hoe zet Nederland zich in om ook in New York te werken aan het momentum om na jaren overleg daadwerkelijk tot een inhoudelijk sterk verdrag te komen? Gaat Nederland weer een resolutie in die richting steunen?</w:t>
      </w:r>
    </w:p>
    <w:p w:rsidR="00E76DA4" w:rsidP="00C4615E" w:rsidRDefault="00E76DA4" w14:paraId="518B2EF6" w14:textId="77777777"/>
    <w:p w:rsidRPr="00B9262E" w:rsidR="00C40974" w:rsidP="00B9262E" w:rsidRDefault="00C40974" w14:paraId="15C4B05B" w14:textId="3A6D2299">
      <w:pPr>
        <w:pStyle w:val="Geenafstand"/>
        <w:numPr>
          <w:ilvl w:val="0"/>
          <w:numId w:val="60"/>
        </w:numPr>
        <w:rPr>
          <w:rFonts w:ascii="Times New Roman" w:hAnsi="Times New Roman" w:cs="Times New Roman"/>
          <w:b/>
          <w:bCs/>
          <w:u w:val="single"/>
        </w:rPr>
      </w:pPr>
      <w:r w:rsidRPr="00B9262E">
        <w:rPr>
          <w:rFonts w:ascii="Times New Roman" w:hAnsi="Times New Roman" w:cs="Times New Roman"/>
          <w:b/>
          <w:bCs/>
          <w:u w:val="single"/>
        </w:rPr>
        <w:t>Antwoord van het kabine</w:t>
      </w:r>
      <w:r w:rsidRPr="00B9262E" w:rsidR="00B9262E">
        <w:rPr>
          <w:rFonts w:ascii="Times New Roman" w:hAnsi="Times New Roman" w:cs="Times New Roman"/>
          <w:b/>
          <w:bCs/>
          <w:u w:val="single"/>
        </w:rPr>
        <w:t>t</w:t>
      </w:r>
    </w:p>
    <w:p w:rsidR="00481F22" w:rsidP="00AC598F" w:rsidRDefault="00481F22" w14:paraId="28D8CBA9" w14:textId="50C54FAA">
      <w:pPr>
        <w:pStyle w:val="Geenafstand"/>
        <w:rPr>
          <w:rFonts w:ascii="Times New Roman" w:hAnsi="Times New Roman" w:cs="Times New Roman"/>
          <w:b/>
          <w:bCs/>
        </w:rPr>
      </w:pPr>
      <w:r w:rsidRPr="00B9262E">
        <w:rPr>
          <w:rFonts w:ascii="Times New Roman" w:hAnsi="Times New Roman" w:cs="Times New Roman"/>
          <w:b/>
          <w:bCs/>
        </w:rPr>
        <w:t xml:space="preserve">Het kabinet zet zich in voor het maken van internationale afspraken over autonome wapensystemen. Deze inzet vindt momenteel voornamelijk plaats in Genève bij het Conventionele Wapenverdrag (CCW), waar de Nederlandse Ambassadeur Ontwapeningszaken voorzitter is van de </w:t>
      </w:r>
      <w:r w:rsidRPr="00B9262E">
        <w:rPr>
          <w:rFonts w:ascii="Times New Roman" w:hAnsi="Times New Roman" w:cs="Times New Roman"/>
          <w:b/>
          <w:bCs/>
          <w:i/>
          <w:iCs/>
        </w:rPr>
        <w:t xml:space="preserve">Group of Governmental Experts on </w:t>
      </w:r>
      <w:proofErr w:type="spellStart"/>
      <w:r w:rsidRPr="00B9262E">
        <w:rPr>
          <w:rFonts w:ascii="Times New Roman" w:hAnsi="Times New Roman" w:cs="Times New Roman"/>
          <w:b/>
          <w:bCs/>
          <w:i/>
          <w:iCs/>
        </w:rPr>
        <w:t>Lethal</w:t>
      </w:r>
      <w:proofErr w:type="spellEnd"/>
      <w:r w:rsidRPr="00B9262E">
        <w:rPr>
          <w:rFonts w:ascii="Times New Roman" w:hAnsi="Times New Roman" w:cs="Times New Roman"/>
          <w:b/>
          <w:bCs/>
          <w:i/>
          <w:iCs/>
        </w:rPr>
        <w:t xml:space="preserve"> </w:t>
      </w:r>
      <w:proofErr w:type="spellStart"/>
      <w:r w:rsidRPr="00B9262E">
        <w:rPr>
          <w:rFonts w:ascii="Times New Roman" w:hAnsi="Times New Roman" w:cs="Times New Roman"/>
          <w:b/>
          <w:bCs/>
          <w:i/>
          <w:iCs/>
        </w:rPr>
        <w:t>Autonomous</w:t>
      </w:r>
      <w:proofErr w:type="spellEnd"/>
      <w:r w:rsidRPr="00B9262E">
        <w:rPr>
          <w:rFonts w:ascii="Times New Roman" w:hAnsi="Times New Roman" w:cs="Times New Roman"/>
          <w:b/>
          <w:bCs/>
          <w:i/>
          <w:iCs/>
        </w:rPr>
        <w:t xml:space="preserve"> </w:t>
      </w:r>
      <w:proofErr w:type="spellStart"/>
      <w:r w:rsidRPr="00B9262E">
        <w:rPr>
          <w:rFonts w:ascii="Times New Roman" w:hAnsi="Times New Roman" w:cs="Times New Roman"/>
          <w:b/>
          <w:bCs/>
          <w:i/>
          <w:iCs/>
        </w:rPr>
        <w:t>Weapons</w:t>
      </w:r>
      <w:proofErr w:type="spellEnd"/>
      <w:r w:rsidRPr="00B9262E">
        <w:rPr>
          <w:rFonts w:ascii="Times New Roman" w:hAnsi="Times New Roman" w:cs="Times New Roman"/>
          <w:b/>
          <w:bCs/>
          <w:i/>
          <w:iCs/>
        </w:rPr>
        <w:t xml:space="preserve"> Systems</w:t>
      </w:r>
      <w:r w:rsidRPr="00B9262E">
        <w:rPr>
          <w:rFonts w:ascii="Times New Roman" w:hAnsi="Times New Roman" w:cs="Times New Roman"/>
          <w:b/>
          <w:bCs/>
        </w:rPr>
        <w:t xml:space="preserve"> (GGE LAWS). De staten die autonome wapensystemen ontwikkelen en inzetten zijn hierbij actief betrokken. Dat is belangrijk is voor de effectiviteit en duurzaamheid van eventuele toekomstige regulering van dergelijke wapensystemen. Vorige week hebben deze staten het eindrapport van de GGE LAWS met consensus aangenomen. Dit is de eerste keer dat een brede én militair significante groep nu overeenstemming heeft bereikt over een karakterisering van deze wapens; de toepasbaarheid van het humanitair oorlogsrecht; mogelijke verbodsbepalingen, verplichtingen en maatregelen; en aansprakelijkheid en verantwoordelijkheid. Vooralsnog acht het kabinet het daarom niet wenselijk om een separaat proces op te starten bij de VN in New York. </w:t>
      </w:r>
    </w:p>
    <w:p w:rsidRPr="00AC598F" w:rsidR="00AC598F" w:rsidP="00AC598F" w:rsidRDefault="00AC598F" w14:paraId="2EBFB758" w14:textId="77777777">
      <w:pPr>
        <w:pStyle w:val="Geenafstand"/>
        <w:rPr>
          <w:rFonts w:ascii="Times New Roman" w:hAnsi="Times New Roman" w:cs="Times New Roman"/>
          <w:b/>
          <w:bCs/>
        </w:rPr>
      </w:pPr>
    </w:p>
    <w:p w:rsidRPr="00890481" w:rsidR="00C4615E" w:rsidP="00C4615E" w:rsidRDefault="00C4615E" w14:paraId="56338619" w14:textId="25D0B035">
      <w:r w:rsidRPr="00890481">
        <w:t xml:space="preserve">Welke inzet heeft Nederland op het gebied van </w:t>
      </w:r>
      <w:r w:rsidRPr="006C3DD0">
        <w:rPr>
          <w:i/>
        </w:rPr>
        <w:t>AI in the military domain</w:t>
      </w:r>
      <w:r w:rsidRPr="00890481">
        <w:t xml:space="preserve"> nu daarover in juni voor het eerst VN-gesprekken hebben plaatsgevonden? Hoe bepleit Nederland de follow-up daarvan?</w:t>
      </w:r>
    </w:p>
    <w:p w:rsidRPr="00890481" w:rsidR="008D676C" w:rsidP="008D676C" w:rsidRDefault="008D676C" w14:paraId="71C5361B" w14:textId="77777777"/>
    <w:p w:rsidRPr="00B9262E" w:rsidR="00022FEF" w:rsidP="00B9262E" w:rsidRDefault="00022FEF" w14:paraId="0B1DF9E6" w14:textId="0F275725">
      <w:pPr>
        <w:pStyle w:val="Geenafstand"/>
        <w:numPr>
          <w:ilvl w:val="0"/>
          <w:numId w:val="60"/>
        </w:numPr>
        <w:rPr>
          <w:rFonts w:ascii="Times New Roman" w:hAnsi="Times New Roman" w:cs="Times New Roman"/>
          <w:b/>
          <w:bCs/>
          <w:u w:val="single"/>
        </w:rPr>
      </w:pPr>
      <w:r w:rsidRPr="00B9262E">
        <w:rPr>
          <w:rFonts w:ascii="Times New Roman" w:hAnsi="Times New Roman" w:cs="Times New Roman"/>
          <w:b/>
          <w:bCs/>
          <w:u w:val="single"/>
        </w:rPr>
        <w:t>Antwoord van het kabinet</w:t>
      </w:r>
    </w:p>
    <w:p w:rsidRPr="00B9262E" w:rsidR="001B416E" w:rsidP="00B9262E" w:rsidRDefault="001B416E" w14:paraId="172AD7DD" w14:textId="1B8A8F8B">
      <w:pPr>
        <w:pStyle w:val="Geenafstand"/>
        <w:rPr>
          <w:rFonts w:ascii="Times New Roman" w:hAnsi="Times New Roman" w:cs="Times New Roman"/>
          <w:b/>
          <w:bCs/>
        </w:rPr>
      </w:pPr>
      <w:r w:rsidRPr="00B9262E">
        <w:rPr>
          <w:rFonts w:ascii="Times New Roman" w:hAnsi="Times New Roman" w:cs="Times New Roman"/>
          <w:b/>
          <w:bCs/>
        </w:rPr>
        <w:t>Nederland kijkt terug op constructieve gesprekken in de VN over het verantwoord gebruik van AI in het militaire domein. Deze gesprekken vormden een belangrijke stap in het versterken van het internationale begrip van de kansen en risico’s van dergelijke technologieën in militaire context.</w:t>
      </w:r>
    </w:p>
    <w:p w:rsidRPr="00B23645" w:rsidR="001B416E" w:rsidP="001B416E" w:rsidRDefault="001B416E" w14:paraId="61A80782" w14:textId="77777777">
      <w:pPr>
        <w:rPr>
          <w:b/>
        </w:rPr>
      </w:pPr>
    </w:p>
    <w:p w:rsidR="009A2C7F" w:rsidP="009A2C7F" w:rsidRDefault="001B416E" w14:paraId="6DBEBA91" w14:textId="48FF6BD3">
      <w:r w:rsidRPr="00B23645">
        <w:rPr>
          <w:b/>
        </w:rPr>
        <w:t xml:space="preserve">In lijn met de internationale AI-strategie blijft Nederland zich inzetten als voortrekker op dit terrein, onder meer door nauw samen op te trekken met Zuid-Korea in de VN. In de komende zitting van de Eerste Commissie </w:t>
      </w:r>
      <w:r w:rsidR="00E76DA4">
        <w:rPr>
          <w:b/>
        </w:rPr>
        <w:t xml:space="preserve">(die toeziet op ontwapening en veiligheid) </w:t>
      </w:r>
      <w:r w:rsidRPr="00B23645">
        <w:rPr>
          <w:b/>
        </w:rPr>
        <w:t xml:space="preserve">zal door Nederland een derde resolutie over dit thema worden ingediend. Met deze resolutie wordt de internationale gemeenschap opgeroepen de dialoog over AI in het militaire domein voort te zetten, gezamenlijk te werken aan praktische en effectieve </w:t>
      </w:r>
      <w:proofErr w:type="spellStart"/>
      <w:r w:rsidRPr="00195841">
        <w:rPr>
          <w:b/>
          <w:i/>
        </w:rPr>
        <w:t>confidence</w:t>
      </w:r>
      <w:proofErr w:type="spellEnd"/>
      <w:r w:rsidRPr="00195841">
        <w:rPr>
          <w:b/>
          <w:i/>
        </w:rPr>
        <w:t xml:space="preserve">-building </w:t>
      </w:r>
      <w:proofErr w:type="spellStart"/>
      <w:r w:rsidRPr="00195841">
        <w:rPr>
          <w:b/>
          <w:i/>
        </w:rPr>
        <w:t>measures</w:t>
      </w:r>
      <w:proofErr w:type="spellEnd"/>
      <w:r w:rsidRPr="00B23645">
        <w:rPr>
          <w:b/>
        </w:rPr>
        <w:t xml:space="preserve">, en te verkennen welke internationale afspraken gemaakt </w:t>
      </w:r>
      <w:r w:rsidR="00132B90">
        <w:rPr>
          <w:b/>
        </w:rPr>
        <w:t>kunne</w:t>
      </w:r>
      <w:r w:rsidRPr="00B23645">
        <w:rPr>
          <w:b/>
        </w:rPr>
        <w:t>n worden over het verantwoord gebruik van AI in het militaire domein.</w:t>
      </w:r>
    </w:p>
    <w:p w:rsidR="006C3DD0" w:rsidP="00C4615E" w:rsidRDefault="006C3DD0" w14:paraId="75FE11D7" w14:textId="77777777"/>
    <w:p w:rsidR="006A560B" w:rsidP="00C4615E" w:rsidRDefault="00C4615E" w14:paraId="4450BB50" w14:textId="5068A6C8">
      <w:r w:rsidRPr="00890481">
        <w:lastRenderedPageBreak/>
        <w:t xml:space="preserve">In 2030 lopen de </w:t>
      </w:r>
      <w:r w:rsidRPr="00B23645">
        <w:t>S</w:t>
      </w:r>
      <w:r w:rsidRPr="00B23645" w:rsidR="006C3DD0">
        <w:t xml:space="preserve">ustainable </w:t>
      </w:r>
      <w:r w:rsidRPr="00B23645">
        <w:t>D</w:t>
      </w:r>
      <w:r w:rsidRPr="00B23645" w:rsidR="006C3DD0">
        <w:t xml:space="preserve">evelopment </w:t>
      </w:r>
      <w:r w:rsidRPr="00B23645">
        <w:t>G</w:t>
      </w:r>
      <w:r w:rsidRPr="00B23645" w:rsidR="006C3DD0">
        <w:t>oals</w:t>
      </w:r>
      <w:r w:rsidRPr="00C4615E">
        <w:t xml:space="preserve"> </w:t>
      </w:r>
      <w:r w:rsidR="006C3DD0">
        <w:t>(SDG’</w:t>
      </w:r>
      <w:r w:rsidR="00204F9C">
        <w:t>s</w:t>
      </w:r>
      <w:r w:rsidR="006C3DD0">
        <w:t xml:space="preserve">) </w:t>
      </w:r>
      <w:r w:rsidRPr="00C4615E">
        <w:t>af.</w:t>
      </w:r>
      <w:r w:rsidRPr="00890481">
        <w:t xml:space="preserve"> De leden van de </w:t>
      </w:r>
      <w:r w:rsidRPr="00890481" w:rsidR="00D26DC9">
        <w:t>SP-fractie</w:t>
      </w:r>
      <w:r w:rsidRPr="00890481">
        <w:t xml:space="preserve"> zien nut in een vervolg op de SDG’s en het stellen van mondia</w:t>
      </w:r>
      <w:r w:rsidR="005B7E9C">
        <w:t>al</w:t>
      </w:r>
      <w:r w:rsidRPr="00890481">
        <w:t xml:space="preserve"> breed</w:t>
      </w:r>
      <w:r w:rsidR="005B7E9C">
        <w:t xml:space="preserve"> </w:t>
      </w:r>
      <w:r w:rsidRPr="00890481">
        <w:t>gedragen doelen gebaseerd op universele mensenrechten. Breedgedragen betekent ook zeggenschap over de formulering, financiering en monitoring voor landen in het mondiale zuiden. Voorziet de minister een gesprek over een vervolg op de SDG’s tijdens de AVVN? Wat zou daarbij de inzet van Nederland zijn?</w:t>
      </w:r>
    </w:p>
    <w:p w:rsidRPr="00B23645" w:rsidR="00E76DA4" w:rsidP="00C4615E" w:rsidRDefault="00E76DA4" w14:paraId="790EED83" w14:textId="77777777"/>
    <w:p w:rsidRPr="00B9262E" w:rsidR="006A560B" w:rsidP="00B9262E" w:rsidRDefault="006A560B" w14:paraId="7A65A7EA" w14:textId="677BD21D">
      <w:pPr>
        <w:pStyle w:val="Geenafstand"/>
        <w:numPr>
          <w:ilvl w:val="0"/>
          <w:numId w:val="60"/>
        </w:numPr>
        <w:rPr>
          <w:rFonts w:ascii="Times New Roman" w:hAnsi="Times New Roman" w:cs="Times New Roman"/>
          <w:b/>
          <w:bCs/>
          <w:u w:val="single"/>
        </w:rPr>
      </w:pPr>
      <w:r w:rsidRPr="00B9262E">
        <w:rPr>
          <w:rFonts w:ascii="Times New Roman" w:hAnsi="Times New Roman" w:cs="Times New Roman"/>
          <w:b/>
          <w:bCs/>
          <w:u w:val="single"/>
        </w:rPr>
        <w:t>Antwoord van het kabinet</w:t>
      </w:r>
    </w:p>
    <w:p w:rsidRPr="00B9262E" w:rsidR="332CA1CF" w:rsidP="00B9262E" w:rsidRDefault="0F129767" w14:paraId="4095055E" w14:textId="23910D3D">
      <w:pPr>
        <w:pStyle w:val="Geenafstand"/>
        <w:rPr>
          <w:rFonts w:ascii="Times New Roman" w:hAnsi="Times New Roman" w:cs="Times New Roman"/>
          <w:b/>
          <w:bCs/>
          <w:color w:val="FF0000"/>
        </w:rPr>
      </w:pPr>
      <w:r w:rsidRPr="00B9262E">
        <w:rPr>
          <w:rFonts w:ascii="Times New Roman" w:hAnsi="Times New Roman" w:cs="Times New Roman"/>
          <w:b/>
          <w:bCs/>
        </w:rPr>
        <w:t xml:space="preserve">De eerste gesprekken over de toekomst van de SDG’s zullen plaatsvinden tijdens de door de </w:t>
      </w:r>
      <w:r w:rsidRPr="00B9262E" w:rsidR="0090766E">
        <w:rPr>
          <w:rFonts w:ascii="Times New Roman" w:hAnsi="Times New Roman" w:cs="Times New Roman"/>
          <w:b/>
          <w:bCs/>
        </w:rPr>
        <w:t>VN</w:t>
      </w:r>
      <w:r w:rsidRPr="00B9262E">
        <w:rPr>
          <w:rFonts w:ascii="Times New Roman" w:hAnsi="Times New Roman" w:cs="Times New Roman"/>
          <w:b/>
          <w:bCs/>
        </w:rPr>
        <w:t xml:space="preserve"> georganiseerde SDG</w:t>
      </w:r>
      <w:r w:rsidRPr="00B9262E" w:rsidR="008D26E4">
        <w:rPr>
          <w:rFonts w:ascii="Times New Roman" w:hAnsi="Times New Roman" w:cs="Times New Roman"/>
          <w:b/>
          <w:bCs/>
        </w:rPr>
        <w:t>-top</w:t>
      </w:r>
      <w:r w:rsidRPr="00B9262E">
        <w:rPr>
          <w:rFonts w:ascii="Times New Roman" w:hAnsi="Times New Roman" w:cs="Times New Roman"/>
          <w:b/>
          <w:bCs/>
        </w:rPr>
        <w:t xml:space="preserve"> in september 2027. De inzet </w:t>
      </w:r>
      <w:r w:rsidRPr="00B9262E" w:rsidR="00B015C9">
        <w:rPr>
          <w:rFonts w:ascii="Times New Roman" w:hAnsi="Times New Roman" w:cs="Times New Roman"/>
          <w:b/>
          <w:bCs/>
        </w:rPr>
        <w:t>van het Koninkrijk</w:t>
      </w:r>
      <w:r w:rsidRPr="00B9262E">
        <w:rPr>
          <w:rFonts w:ascii="Times New Roman" w:hAnsi="Times New Roman" w:cs="Times New Roman"/>
          <w:b/>
          <w:bCs/>
        </w:rPr>
        <w:t xml:space="preserve"> wordt in aanloop naar deze </w:t>
      </w:r>
      <w:r w:rsidRPr="00B9262E" w:rsidR="00D20791">
        <w:rPr>
          <w:rFonts w:ascii="Times New Roman" w:hAnsi="Times New Roman" w:cs="Times New Roman"/>
          <w:b/>
          <w:bCs/>
        </w:rPr>
        <w:t>top</w:t>
      </w:r>
      <w:r w:rsidRPr="00B9262E">
        <w:rPr>
          <w:rFonts w:ascii="Times New Roman" w:hAnsi="Times New Roman" w:cs="Times New Roman"/>
          <w:b/>
          <w:bCs/>
        </w:rPr>
        <w:t xml:space="preserve"> vormgegeven in nauwe samenwerking tussen de verschillende ministeries. Dit jaar zal </w:t>
      </w:r>
      <w:r w:rsidRPr="00B9262E" w:rsidR="00F30B9E">
        <w:rPr>
          <w:rFonts w:ascii="Times New Roman" w:hAnsi="Times New Roman" w:cs="Times New Roman"/>
          <w:b/>
          <w:bCs/>
        </w:rPr>
        <w:t>het Koninkrijk</w:t>
      </w:r>
      <w:r w:rsidRPr="00B9262E">
        <w:rPr>
          <w:rFonts w:ascii="Times New Roman" w:hAnsi="Times New Roman" w:cs="Times New Roman"/>
          <w:b/>
          <w:bCs/>
        </w:rPr>
        <w:t xml:space="preserve"> tijdens de AVVN het belang van de huidige doelen tot 2030 onderstrepen, onder meer met een videoboodschap van </w:t>
      </w:r>
      <w:r w:rsidRPr="00B9262E" w:rsidR="00E06CEF">
        <w:rPr>
          <w:rFonts w:ascii="Times New Roman" w:hAnsi="Times New Roman" w:cs="Times New Roman"/>
          <w:b/>
          <w:bCs/>
        </w:rPr>
        <w:t>m</w:t>
      </w:r>
      <w:r w:rsidRPr="00B9262E">
        <w:rPr>
          <w:rFonts w:ascii="Times New Roman" w:hAnsi="Times New Roman" w:cs="Times New Roman"/>
          <w:b/>
          <w:bCs/>
        </w:rPr>
        <w:t>inister-</w:t>
      </w:r>
      <w:r w:rsidRPr="00B9262E" w:rsidR="00E06CEF">
        <w:rPr>
          <w:rFonts w:ascii="Times New Roman" w:hAnsi="Times New Roman" w:cs="Times New Roman"/>
          <w:b/>
          <w:bCs/>
        </w:rPr>
        <w:t>p</w:t>
      </w:r>
      <w:r w:rsidRPr="00B9262E">
        <w:rPr>
          <w:rFonts w:ascii="Times New Roman" w:hAnsi="Times New Roman" w:cs="Times New Roman"/>
          <w:b/>
          <w:bCs/>
        </w:rPr>
        <w:t>resident</w:t>
      </w:r>
      <w:r w:rsidRPr="00B9262E" w:rsidR="00B67A2A">
        <w:rPr>
          <w:rFonts w:ascii="Times New Roman" w:hAnsi="Times New Roman" w:cs="Times New Roman"/>
          <w:b/>
          <w:bCs/>
        </w:rPr>
        <w:t xml:space="preserve"> Jetten</w:t>
      </w:r>
      <w:r w:rsidRPr="00B9262E">
        <w:rPr>
          <w:rFonts w:ascii="Times New Roman" w:hAnsi="Times New Roman" w:cs="Times New Roman"/>
          <w:b/>
          <w:bCs/>
        </w:rPr>
        <w:t xml:space="preserve"> tijdens het jaarlijkse SDG-moment op 18 september.</w:t>
      </w:r>
    </w:p>
    <w:p w:rsidR="000C666A" w:rsidP="00C4615E" w:rsidRDefault="000C666A" w14:paraId="3CB81873" w14:textId="77777777">
      <w:pPr>
        <w:tabs>
          <w:tab w:val="num" w:pos="720"/>
        </w:tabs>
      </w:pPr>
    </w:p>
    <w:p w:rsidRPr="00890481" w:rsidR="00C4615E" w:rsidP="00C4615E" w:rsidRDefault="00C4615E" w14:paraId="199118C1" w14:textId="66B15934">
      <w:pPr>
        <w:tabs>
          <w:tab w:val="num" w:pos="720"/>
        </w:tabs>
      </w:pPr>
      <w:r w:rsidRPr="00890481">
        <w:t>Tot slot spreken de ministers in de brief over het einde van de termijn van secretaris-generaal António Guterres, waarmee het proces om zijn opvolger te benoemen is begonnen. De voorkeur voor een vrouwelijke secretaris-generaal wordt daarbij uitgesproken. De leden van de SP</w:t>
      </w:r>
      <w:r w:rsidR="00777138">
        <w:t>-</w:t>
      </w:r>
      <w:r w:rsidRPr="00890481">
        <w:t xml:space="preserve">fractie zien ook een kans om na meer dan tachtig jaar na oprichting voor het eerst een vrouw aan het hoofd van deze cruciale wereldwijde organisatie te benoemen, zeker gezien gendergelijkheid een mensenrecht en een kernprincipe van de VN is. Eind 2025 riepen 200 maatschappelijke organisaties en 300 individuen via de </w:t>
      </w:r>
      <w:hyperlink w:history="1" r:id="rId12">
        <w:r w:rsidRPr="00CE3F45">
          <w:rPr>
            <w:i/>
          </w:rPr>
          <w:t xml:space="preserve">1 for 8 </w:t>
        </w:r>
        <w:proofErr w:type="spellStart"/>
        <w:r w:rsidRPr="00CE3F45">
          <w:rPr>
            <w:i/>
          </w:rPr>
          <w:t>Billion</w:t>
        </w:r>
        <w:proofErr w:type="spellEnd"/>
        <w:r w:rsidRPr="00CE3F45">
          <w:rPr>
            <w:i/>
          </w:rPr>
          <w:noBreakHyphen/>
        </w:r>
        <w:r w:rsidRPr="00890481">
          <w:t>campagne</w:t>
        </w:r>
      </w:hyperlink>
      <w:r w:rsidRPr="00890481">
        <w:t xml:space="preserve"> op om vrouwelijke kandidaten te steunen en het maatschappelijk middenveld actief te betrekken. Heeft Nederland al een positie ingenomen ten aanzien van de verschillende kandidaten</w:t>
      </w:r>
      <w:r w:rsidR="00911D7C">
        <w:t xml:space="preserve"> voor secretaris-generaal van de VN</w:t>
      </w:r>
      <w:r w:rsidRPr="00C4615E">
        <w:t>?</w:t>
      </w:r>
      <w:r w:rsidRPr="00890481">
        <w:t xml:space="preserve"> Indien deze positie nog niet is ingenomen, wanneer verwacht Nederland dit te kunnen doen? Welke criteria worden gehanteerd voor het ondersteunen van een specifieke kandidatuur en op welke manier is inzet op gendergelijkheid, Seksuele en Reproductieve Gezondheid en Rechten (SRGR) en de </w:t>
      </w:r>
      <w:r w:rsidRPr="005114D1">
        <w:rPr>
          <w:i/>
          <w:iCs/>
        </w:rPr>
        <w:t>Women, Peace &amp; Security</w:t>
      </w:r>
      <w:r w:rsidR="00C9213C">
        <w:t>-</w:t>
      </w:r>
      <w:r w:rsidRPr="00890481">
        <w:t>agenda daar onderdeel van?</w:t>
      </w:r>
    </w:p>
    <w:p w:rsidRPr="00B9262E" w:rsidR="00445941" w:rsidP="00B9262E" w:rsidRDefault="00445941" w14:paraId="2CB01FA9" w14:textId="77777777">
      <w:pPr>
        <w:pStyle w:val="Geenafstand"/>
        <w:rPr>
          <w:rFonts w:ascii="Times New Roman" w:hAnsi="Times New Roman" w:cs="Times New Roman"/>
          <w:b/>
        </w:rPr>
      </w:pPr>
    </w:p>
    <w:p w:rsidRPr="00B9262E" w:rsidR="00445941" w:rsidP="00B9262E" w:rsidRDefault="00445941" w14:paraId="05AC85F5" w14:textId="3DFF9889">
      <w:pPr>
        <w:pStyle w:val="Geenafstand"/>
        <w:numPr>
          <w:ilvl w:val="0"/>
          <w:numId w:val="60"/>
        </w:numPr>
        <w:rPr>
          <w:rFonts w:ascii="Times New Roman" w:hAnsi="Times New Roman" w:cs="Times New Roman"/>
          <w:b/>
          <w:u w:val="single"/>
        </w:rPr>
      </w:pPr>
      <w:r w:rsidRPr="00B9262E">
        <w:rPr>
          <w:rFonts w:ascii="Times New Roman" w:hAnsi="Times New Roman" w:cs="Times New Roman"/>
          <w:b/>
          <w:u w:val="single"/>
        </w:rPr>
        <w:t>Antwoord van het kabinet</w:t>
      </w:r>
    </w:p>
    <w:p w:rsidR="000F617B" w:rsidP="00B9262E" w:rsidRDefault="000F617B" w14:paraId="2E52B0D8" w14:textId="09288842">
      <w:pPr>
        <w:pStyle w:val="Geenafstand"/>
        <w:rPr>
          <w:rFonts w:ascii="Times New Roman" w:hAnsi="Times New Roman" w:cs="Times New Roman"/>
          <w:b/>
        </w:rPr>
      </w:pPr>
      <w:r w:rsidRPr="00B9262E">
        <w:rPr>
          <w:rFonts w:ascii="Times New Roman" w:hAnsi="Times New Roman" w:cs="Times New Roman"/>
          <w:b/>
        </w:rPr>
        <w:t>Het kabinet wil een legitiem en geloofwaardig</w:t>
      </w:r>
      <w:r w:rsidRPr="00B9262E" w:rsidDel="00CC3E15">
        <w:rPr>
          <w:rFonts w:ascii="Times New Roman" w:hAnsi="Times New Roman" w:cs="Times New Roman"/>
          <w:b/>
        </w:rPr>
        <w:t xml:space="preserve"> </w:t>
      </w:r>
      <w:r w:rsidRPr="00B9262E">
        <w:rPr>
          <w:rFonts w:ascii="Times New Roman" w:hAnsi="Times New Roman" w:cs="Times New Roman"/>
          <w:b/>
        </w:rPr>
        <w:t xml:space="preserve">selectieproces voor de volgende secretaris-generaal van de VN, waarbij alle VN-lidstaten betrokken zijn. Meerdere kandidaten, </w:t>
      </w:r>
      <w:r w:rsidRPr="00B9262E" w:rsidR="0092133E">
        <w:rPr>
          <w:rFonts w:ascii="Times New Roman" w:hAnsi="Times New Roman" w:cs="Times New Roman"/>
          <w:b/>
        </w:rPr>
        <w:t xml:space="preserve">voor </w:t>
      </w:r>
      <w:r w:rsidRPr="00B9262E">
        <w:rPr>
          <w:rFonts w:ascii="Times New Roman" w:hAnsi="Times New Roman" w:cs="Times New Roman"/>
          <w:b/>
        </w:rPr>
        <w:t xml:space="preserve">het merendeel vrouwelijke, hebben zich inmiddels publiekelijk kandidaat gesteld. De nieuwe secretaris-generaal van de VN wordt, op aanbeveling van de VNVR, door de AVVN benoemd. In de VNVR-besluitvorming over deze aanbeveling hebben de permanente leden - VS, VK, Frankrijk, Rusland en China - een veto. </w:t>
      </w:r>
    </w:p>
    <w:p w:rsidRPr="00B9262E" w:rsidR="00B9262E" w:rsidP="00B9262E" w:rsidRDefault="00B9262E" w14:paraId="7E9825E1" w14:textId="77777777">
      <w:pPr>
        <w:pStyle w:val="Geenafstand"/>
        <w:rPr>
          <w:rFonts w:ascii="Times New Roman" w:hAnsi="Times New Roman" w:eastAsia="Verdana" w:cs="Times New Roman"/>
          <w:b/>
          <w:color w:val="000000" w:themeColor="text1"/>
        </w:rPr>
      </w:pPr>
    </w:p>
    <w:p w:rsidR="000F617B" w:rsidP="008D676C" w:rsidRDefault="000F617B" w14:paraId="35570F5C" w14:textId="77777777">
      <w:pPr>
        <w:spacing w:after="200"/>
        <w:rPr>
          <w:b/>
          <w:bCs/>
        </w:rPr>
      </w:pPr>
      <w:r w:rsidRPr="00F04CEF">
        <w:rPr>
          <w:b/>
          <w:bCs/>
        </w:rPr>
        <w:t xml:space="preserve">Aangezien het Koninkrijk momenteel geen lid is van de VNVR, zal </w:t>
      </w:r>
      <w:r>
        <w:rPr>
          <w:b/>
          <w:bCs/>
        </w:rPr>
        <w:t>het</w:t>
      </w:r>
      <w:r w:rsidRPr="00F04CEF">
        <w:rPr>
          <w:b/>
          <w:bCs/>
        </w:rPr>
        <w:t xml:space="preserve"> </w:t>
      </w:r>
      <w:r>
        <w:rPr>
          <w:b/>
          <w:bCs/>
        </w:rPr>
        <w:t>Koninkrijk</w:t>
      </w:r>
      <w:r w:rsidRPr="00F04CEF">
        <w:rPr>
          <w:b/>
          <w:bCs/>
        </w:rPr>
        <w:t xml:space="preserve"> in de AVVN het standpunt over de door de VNVR voorgedragen kandidaat kenbaar maken. Het </w:t>
      </w:r>
      <w:r>
        <w:rPr>
          <w:b/>
          <w:bCs/>
        </w:rPr>
        <w:t>k</w:t>
      </w:r>
      <w:r w:rsidRPr="00F04CEF">
        <w:rPr>
          <w:b/>
          <w:bCs/>
        </w:rPr>
        <w:t xml:space="preserve">abinet brengt het door </w:t>
      </w:r>
      <w:r w:rsidRPr="00FD588B">
        <w:rPr>
          <w:b/>
          <w:bCs/>
        </w:rPr>
        <w:t>Nederland gewenste</w:t>
      </w:r>
      <w:r>
        <w:rPr>
          <w:b/>
          <w:bCs/>
        </w:rPr>
        <w:t xml:space="preserve"> (stevige)</w:t>
      </w:r>
      <w:r w:rsidRPr="00FD588B">
        <w:rPr>
          <w:b/>
          <w:bCs/>
        </w:rPr>
        <w:t xml:space="preserve"> profiel –</w:t>
      </w:r>
      <w:r>
        <w:rPr>
          <w:b/>
          <w:bCs/>
        </w:rPr>
        <w:t xml:space="preserve"> </w:t>
      </w:r>
      <w:r w:rsidRPr="00FD588B">
        <w:rPr>
          <w:b/>
          <w:bCs/>
        </w:rPr>
        <w:t>bewezen leiderschap in complexe politieke vraagstukken, bestuurlijke ervaring op hoog niveau, en voorkeur voor een eerste vrouwelijke secretaris-generaal – doorlopend en bij een brede groep landen onder de aandacht. In deze fase is het belangrijk deze boodschappen in het bijzonder tot de vij</w:t>
      </w:r>
      <w:r>
        <w:rPr>
          <w:b/>
          <w:bCs/>
        </w:rPr>
        <w:t>f</w:t>
      </w:r>
      <w:r w:rsidRPr="00FD588B">
        <w:rPr>
          <w:b/>
          <w:bCs/>
        </w:rPr>
        <w:t>tien zittende VNVR-leden te richten</w:t>
      </w:r>
      <w:r>
        <w:rPr>
          <w:b/>
          <w:bCs/>
        </w:rPr>
        <w:t xml:space="preserve">. </w:t>
      </w:r>
    </w:p>
    <w:p w:rsidRPr="00890481" w:rsidR="00AC598F" w:rsidP="008D676C" w:rsidRDefault="00AC598F" w14:paraId="396047A1" w14:textId="77777777">
      <w:pPr>
        <w:spacing w:after="200"/>
        <w:rPr>
          <w:rFonts w:eastAsia="Verdana"/>
          <w:color w:val="000000" w:themeColor="text1"/>
        </w:rPr>
      </w:pPr>
    </w:p>
    <w:p w:rsidRPr="00890481" w:rsidR="00C85D7B" w:rsidP="00C85D7B" w:rsidRDefault="00C85D7B" w14:paraId="0ED36358" w14:textId="77777777">
      <w:pPr>
        <w:rPr>
          <w:b/>
        </w:rPr>
      </w:pPr>
    </w:p>
    <w:p w:rsidRPr="00890481" w:rsidR="00C85D7B" w:rsidP="00C85D7B" w:rsidRDefault="00C85D7B" w14:paraId="0BFEF1DD" w14:textId="77777777">
      <w:pPr>
        <w:rPr>
          <w:b/>
        </w:rPr>
      </w:pPr>
      <w:r w:rsidRPr="00890481">
        <w:rPr>
          <w:b/>
        </w:rPr>
        <w:lastRenderedPageBreak/>
        <w:t>II</w:t>
      </w:r>
      <w:r w:rsidRPr="00890481">
        <w:rPr>
          <w:b/>
        </w:rPr>
        <w:tab/>
        <w:t>Antwoord/ Reactie van de minister</w:t>
      </w:r>
    </w:p>
    <w:p w:rsidRPr="00890481" w:rsidR="00C85D7B" w:rsidP="00C85D7B" w:rsidRDefault="00C85D7B" w14:paraId="3B406F16" w14:textId="77777777">
      <w:pPr>
        <w:rPr>
          <w:b/>
        </w:rPr>
      </w:pPr>
    </w:p>
    <w:p w:rsidR="00C85D7B" w:rsidP="00C85D7B" w:rsidRDefault="00C85D7B" w14:paraId="31F26E31" w14:textId="77777777">
      <w:pPr>
        <w:rPr>
          <w:b/>
        </w:rPr>
      </w:pPr>
      <w:r w:rsidRPr="005678C0">
        <w:rPr>
          <w:b/>
        </w:rPr>
        <w:t>III</w:t>
      </w:r>
      <w:r w:rsidRPr="005678C0">
        <w:rPr>
          <w:b/>
        </w:rPr>
        <w:tab/>
        <w:t>Volledige agenda</w:t>
      </w:r>
    </w:p>
    <w:p w:rsidRPr="005678C0" w:rsidR="00657290" w:rsidP="00C85D7B" w:rsidRDefault="00657290" w14:paraId="491FD08E" w14:textId="77777777">
      <w:pPr>
        <w:rPr>
          <w:b/>
        </w:rPr>
      </w:pPr>
    </w:p>
    <w:p w:rsidRPr="00657290" w:rsidR="005678C0" w:rsidP="009F5708" w:rsidRDefault="00784A4A" w14:paraId="3FC482F2" w14:textId="6490BF5C">
      <w:pPr>
        <w:pStyle w:val="Lijstalinea"/>
        <w:numPr>
          <w:ilvl w:val="0"/>
          <w:numId w:val="1"/>
        </w:numPr>
        <w:rPr>
          <w:rFonts w:ascii="Times New Roman" w:hAnsi="Times New Roman" w:cs="Times New Roman"/>
        </w:rPr>
      </w:pPr>
      <w:r w:rsidRPr="00657290">
        <w:rPr>
          <w:rFonts w:ascii="Times New Roman" w:hAnsi="Times New Roman" w:cs="Times New Roman"/>
        </w:rPr>
        <w:t xml:space="preserve">Verslag van het 80ste Algemene Vergadering van de Verenigde Naties (AVVN) van 23 tot en met 28 september 2025, </w:t>
      </w:r>
      <w:r w:rsidRPr="00657290" w:rsidR="005678C0">
        <w:rPr>
          <w:rFonts w:ascii="Times New Roman" w:hAnsi="Times New Roman" w:cs="Times New Roman"/>
        </w:rPr>
        <w:t xml:space="preserve">d.d. 11-11-2025, </w:t>
      </w:r>
      <w:r w:rsidRPr="00657290">
        <w:rPr>
          <w:rFonts w:ascii="Times New Roman" w:hAnsi="Times New Roman" w:cs="Times New Roman"/>
        </w:rPr>
        <w:t xml:space="preserve">minister van Buitenlandse Zaken, D.M. van Weel (Kamerstuk </w:t>
      </w:r>
      <w:r w:rsidRPr="00657290" w:rsidR="005678C0">
        <w:rPr>
          <w:rFonts w:ascii="Times New Roman" w:hAnsi="Times New Roman" w:cs="Times New Roman"/>
        </w:rPr>
        <w:t>26150, nr. 241)</w:t>
      </w:r>
    </w:p>
    <w:p w:rsidRPr="00657290" w:rsidR="005678C0" w:rsidP="009F5708" w:rsidRDefault="005678C0" w14:paraId="15697B15" w14:textId="366E7C2C">
      <w:pPr>
        <w:pStyle w:val="Lijstalinea"/>
        <w:numPr>
          <w:ilvl w:val="0"/>
          <w:numId w:val="1"/>
        </w:numPr>
        <w:rPr>
          <w:rFonts w:ascii="Times New Roman" w:hAnsi="Times New Roman" w:cs="Times New Roman"/>
        </w:rPr>
      </w:pPr>
      <w:r w:rsidRPr="00657290">
        <w:rPr>
          <w:rFonts w:ascii="Times New Roman" w:hAnsi="Times New Roman" w:cs="Times New Roman"/>
        </w:rPr>
        <w:t>Inzet 81e zittingsjaar van de Algemene Vergadering van de Verenigde Natie</w:t>
      </w:r>
      <w:r w:rsidR="000E01DB">
        <w:rPr>
          <w:rFonts w:ascii="Times New Roman" w:hAnsi="Times New Roman" w:cs="Times New Roman"/>
        </w:rPr>
        <w:t>s</w:t>
      </w:r>
      <w:r w:rsidRPr="00657290">
        <w:rPr>
          <w:rFonts w:ascii="Times New Roman" w:hAnsi="Times New Roman" w:cs="Times New Roman"/>
        </w:rPr>
        <w:t xml:space="preserve">, d.d. 28-08-2026, minister van Buitenlandse Zaken, T.B.W. Berendsen (Kamerstuk </w:t>
      </w:r>
      <w:r w:rsidRPr="00657290" w:rsidR="00657290">
        <w:rPr>
          <w:rFonts w:ascii="Times New Roman" w:hAnsi="Times New Roman" w:cs="Times New Roman"/>
        </w:rPr>
        <w:t>26150, nr. 248)</w:t>
      </w:r>
    </w:p>
    <w:p w:rsidRPr="00890481" w:rsidR="00213EAC" w:rsidRDefault="00213EAC" w14:paraId="76DF80F1" w14:textId="77777777"/>
    <w:sectPr w:rsidRPr="00890481" w:rsidR="00213EAC" w:rsidSect="00C85D7B">
      <w:footerReference w:type="default" r:id="rId13"/>
      <w:pgSz w:w="12240" w:h="15840" w:code="1"/>
      <w:pgMar w:top="1440" w:right="1440" w:bottom="1559"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5B191" w14:textId="77777777" w:rsidR="002E0CA5" w:rsidRDefault="002E0CA5" w:rsidP="006B666E">
      <w:r>
        <w:separator/>
      </w:r>
    </w:p>
  </w:endnote>
  <w:endnote w:type="continuationSeparator" w:id="0">
    <w:p w14:paraId="59C5A55E" w14:textId="77777777" w:rsidR="002E0CA5" w:rsidRDefault="002E0CA5" w:rsidP="006B6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9858075"/>
      <w:docPartObj>
        <w:docPartGallery w:val="Page Numbers (Bottom of Page)"/>
        <w:docPartUnique/>
      </w:docPartObj>
    </w:sdtPr>
    <w:sdtContent>
      <w:p w14:paraId="165C5835" w14:textId="6E00C868" w:rsidR="008F14AF" w:rsidRDefault="008F14AF">
        <w:pPr>
          <w:pStyle w:val="Voettekst"/>
          <w:jc w:val="center"/>
        </w:pPr>
        <w:r>
          <w:fldChar w:fldCharType="begin"/>
        </w:r>
        <w:r>
          <w:instrText>PAGE   \* MERGEFORMAT</w:instrText>
        </w:r>
        <w:r>
          <w:fldChar w:fldCharType="separate"/>
        </w:r>
        <w:r>
          <w:t>2</w:t>
        </w:r>
        <w:r>
          <w:fldChar w:fldCharType="end"/>
        </w:r>
      </w:p>
    </w:sdtContent>
  </w:sdt>
  <w:p w14:paraId="4B7EDDC2" w14:textId="77777777" w:rsidR="008F14AF" w:rsidRDefault="008F14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2B0EB" w14:textId="77777777" w:rsidR="002E0CA5" w:rsidRDefault="002E0CA5" w:rsidP="006B666E">
      <w:r>
        <w:separator/>
      </w:r>
    </w:p>
  </w:footnote>
  <w:footnote w:type="continuationSeparator" w:id="0">
    <w:p w14:paraId="4F392B98" w14:textId="77777777" w:rsidR="002E0CA5" w:rsidRDefault="002E0CA5" w:rsidP="006B666E">
      <w:r>
        <w:continuationSeparator/>
      </w:r>
    </w:p>
  </w:footnote>
  <w:footnote w:id="1">
    <w:p w14:paraId="0C7EF7E5" w14:textId="076FA3F1" w:rsidR="00E42973" w:rsidRPr="008D676C" w:rsidRDefault="00E42973">
      <w:pPr>
        <w:pStyle w:val="Voetnoottekst"/>
        <w:rPr>
          <w:lang w:val="en-US"/>
        </w:rPr>
      </w:pPr>
      <w:r w:rsidRPr="008D676C">
        <w:rPr>
          <w:rStyle w:val="Voetnootmarkering"/>
        </w:rPr>
        <w:footnoteRef/>
      </w:r>
      <w:r w:rsidRPr="008D676C">
        <w:rPr>
          <w:lang w:val="en-US"/>
        </w:rPr>
        <w:t xml:space="preserve"> </w:t>
      </w:r>
      <w:r w:rsidR="004A18D0" w:rsidRPr="008D676C">
        <w:rPr>
          <w:lang w:val="en-US"/>
        </w:rPr>
        <w:t>Kamerstuk</w:t>
      </w:r>
      <w:r w:rsidR="00F05B4C" w:rsidRPr="008D676C">
        <w:rPr>
          <w:lang w:val="en-US"/>
        </w:rPr>
        <w:t xml:space="preserve"> 36</w:t>
      </w:r>
      <w:r w:rsidR="008D676C" w:rsidRPr="008D676C">
        <w:rPr>
          <w:lang w:val="en-US"/>
        </w:rPr>
        <w:t xml:space="preserve"> </w:t>
      </w:r>
      <w:r w:rsidR="00F05B4C" w:rsidRPr="008D676C">
        <w:rPr>
          <w:lang w:val="en-US"/>
        </w:rPr>
        <w:t>800-V</w:t>
      </w:r>
      <w:r w:rsidR="008D676C" w:rsidRPr="008D676C">
        <w:rPr>
          <w:lang w:val="en-US"/>
        </w:rPr>
        <w:t xml:space="preserve">, nr. </w:t>
      </w:r>
      <w:r w:rsidR="00F05B4C" w:rsidRPr="008D676C">
        <w:rPr>
          <w:lang w:val="en-US"/>
        </w:rPr>
        <w:t>103</w:t>
      </w:r>
    </w:p>
  </w:footnote>
  <w:footnote w:id="2">
    <w:p w14:paraId="05FFFC06" w14:textId="0783C8C0" w:rsidR="003B2E21" w:rsidRPr="003B2E21" w:rsidRDefault="003B2E21">
      <w:pPr>
        <w:pStyle w:val="Voetnoottekst"/>
        <w:rPr>
          <w:lang w:val="en-US"/>
        </w:rPr>
      </w:pPr>
      <w:r>
        <w:rPr>
          <w:rStyle w:val="Voetnootmarkering"/>
        </w:rPr>
        <w:footnoteRef/>
      </w:r>
      <w:r w:rsidRPr="003B2E21">
        <w:rPr>
          <w:lang w:val="en-US"/>
        </w:rPr>
        <w:t xml:space="preserve"> Endorsement of the New York Declaration on the Peaceful Settlement of the Question of Palestine and the Implementation of the Two-State Solution (A/80/L.1/Rev.1)</w:t>
      </w:r>
    </w:p>
  </w:footnote>
  <w:footnote w:id="3">
    <w:p w14:paraId="119C461D" w14:textId="27743899" w:rsidR="00F518AF" w:rsidRPr="0049157B" w:rsidRDefault="00F518AF">
      <w:pPr>
        <w:pStyle w:val="Voetnoottekst"/>
      </w:pPr>
      <w:r>
        <w:rPr>
          <w:rStyle w:val="Voetnootmarkering"/>
        </w:rPr>
        <w:footnoteRef/>
      </w:r>
      <w:r>
        <w:t xml:space="preserve"> </w:t>
      </w:r>
      <w:r w:rsidRPr="0049157B">
        <w:t>Kamerstuknummer</w:t>
      </w:r>
      <w:r w:rsidRPr="00F04168">
        <w:t xml:space="preserve"> </w:t>
      </w:r>
      <w:r w:rsidRPr="008D676C">
        <w:t>36</w:t>
      </w:r>
      <w:r w:rsidR="008D676C" w:rsidRPr="008D676C">
        <w:t xml:space="preserve"> </w:t>
      </w:r>
      <w:r w:rsidRPr="008D676C">
        <w:t>180</w:t>
      </w:r>
      <w:r w:rsidR="008D676C" w:rsidRPr="008D676C">
        <w:t xml:space="preserve">, nr. </w:t>
      </w:r>
      <w:r w:rsidRPr="00F04168">
        <w:t>198</w:t>
      </w:r>
    </w:p>
  </w:footnote>
  <w:footnote w:id="4">
    <w:p w14:paraId="0B248DC6" w14:textId="77777777" w:rsidR="00446E3B" w:rsidRPr="008D676C" w:rsidRDefault="00446E3B" w:rsidP="00446E3B">
      <w:pPr>
        <w:rPr>
          <w:b/>
          <w:sz w:val="20"/>
          <w:szCs w:val="20"/>
        </w:rPr>
      </w:pPr>
      <w:r w:rsidRPr="008D676C">
        <w:rPr>
          <w:rStyle w:val="Voetnootmarkering"/>
          <w:sz w:val="20"/>
          <w:szCs w:val="20"/>
        </w:rPr>
        <w:footnoteRef/>
      </w:r>
      <w:r w:rsidRPr="008D676C">
        <w:rPr>
          <w:sz w:val="20"/>
          <w:szCs w:val="20"/>
        </w:rPr>
        <w:t xml:space="preserve"> De Alliantie telt momenteel 24 leden. Naast Nederland zijn dit: Australië, Bangladesh, Canada, Colombia, Costa Rica, Duitsland, Frankrijk, Ierland, Indonesië, Jordanië, Kenia, Marokko, Nieuw-Zeeland, Noorwegen, Oekraïne, Peru, Polen, Somalië, Spanje, Tsjechië, Verenigd Koninkrijk, Zweden en Zwitserland. De Alliantie staat open voor uitbreiding, met name voor landen uit het mondiale zuiden.</w:t>
      </w:r>
      <w:r w:rsidRPr="008D676C">
        <w:rPr>
          <w:b/>
          <w:sz w:val="20"/>
          <w:szCs w:val="20"/>
        </w:rPr>
        <w:t xml:space="preserve"> </w:t>
      </w:r>
    </w:p>
    <w:p w14:paraId="0E6F1F98" w14:textId="145FA406" w:rsidR="00446E3B" w:rsidRDefault="00446E3B">
      <w:pPr>
        <w:pStyle w:val="Voetnoottekst"/>
      </w:pPr>
    </w:p>
  </w:footnote>
  <w:footnote w:id="5">
    <w:p w14:paraId="4C4E8BB7" w14:textId="30AC0A25" w:rsidR="00D4017B" w:rsidRPr="003A0E2A" w:rsidRDefault="00D4017B">
      <w:pPr>
        <w:pStyle w:val="Voetnoottekst"/>
      </w:pPr>
      <w:r>
        <w:rPr>
          <w:rStyle w:val="Voetnootmarkering"/>
        </w:rPr>
        <w:footnoteRef/>
      </w:r>
      <w:r w:rsidRPr="003A0E2A">
        <w:t xml:space="preserve"> Kamerstuk </w:t>
      </w:r>
      <w:r w:rsidRPr="008D676C">
        <w:t>31</w:t>
      </w:r>
      <w:r w:rsidR="008D676C" w:rsidRPr="008D676C">
        <w:t xml:space="preserve"> </w:t>
      </w:r>
      <w:r w:rsidRPr="008D676C">
        <w:t>793</w:t>
      </w:r>
      <w:r w:rsidRPr="003A0E2A">
        <w:t>, nr. 297</w:t>
      </w:r>
    </w:p>
  </w:footnote>
  <w:footnote w:id="6">
    <w:p w14:paraId="3613EBA3" w14:textId="255F2C54" w:rsidR="00A11563" w:rsidRPr="00A11563" w:rsidRDefault="00A11563">
      <w:pPr>
        <w:pStyle w:val="Voetnoottekst"/>
      </w:pPr>
      <w:r>
        <w:rPr>
          <w:rStyle w:val="Voetnootmarkering"/>
        </w:rPr>
        <w:footnoteRef/>
      </w:r>
      <w:r>
        <w:t xml:space="preserve"> </w:t>
      </w:r>
      <w:hyperlink r:id="rId1" w:history="1">
        <w:r w:rsidRPr="00E95165">
          <w:rPr>
            <w:rStyle w:val="Hyperlink"/>
          </w:rPr>
          <w:t>https://public.tableau.com/views/ClimateFinanceNL/Climatedetails?%3AshowVizHome=no</w:t>
        </w:r>
      </w:hyperlink>
      <w:r>
        <w:t xml:space="preserve"> </w:t>
      </w:r>
    </w:p>
  </w:footnote>
  <w:footnote w:id="7">
    <w:p w14:paraId="7EDADEE7" w14:textId="26C8C04C" w:rsidR="0036212F" w:rsidRPr="00A0180C" w:rsidRDefault="0036212F">
      <w:pPr>
        <w:pStyle w:val="Voetnoottekst"/>
        <w:rPr>
          <w:lang w:val="en-US"/>
        </w:rPr>
      </w:pPr>
      <w:r>
        <w:rPr>
          <w:rStyle w:val="Voetnootmarkering"/>
        </w:rPr>
        <w:footnoteRef/>
      </w:r>
      <w:r w:rsidRPr="00A0180C">
        <w:rPr>
          <w:lang w:val="en-US"/>
        </w:rPr>
        <w:t xml:space="preserve"> </w:t>
      </w:r>
      <w:r w:rsidR="008D676C">
        <w:rPr>
          <w:lang w:val="en-US"/>
        </w:rPr>
        <w:t xml:space="preserve">Beantwoording </w:t>
      </w:r>
      <w:r w:rsidR="008D676C" w:rsidRPr="00BD61FE">
        <w:rPr>
          <w:lang w:val="en-US"/>
        </w:rPr>
        <w:t>2026Z16279</w:t>
      </w:r>
    </w:p>
  </w:footnote>
  <w:footnote w:id="8">
    <w:p w14:paraId="6F986DF9" w14:textId="10FC93D9" w:rsidR="007B66C1" w:rsidRPr="004B270A" w:rsidRDefault="007B66C1">
      <w:pPr>
        <w:pStyle w:val="Voetnoottekst"/>
        <w:rPr>
          <w:lang w:val="en-US"/>
        </w:rPr>
      </w:pPr>
      <w:r>
        <w:rPr>
          <w:rStyle w:val="Voetnootmarkering"/>
        </w:rPr>
        <w:footnoteRef/>
      </w:r>
      <w:r w:rsidRPr="004B270A">
        <w:rPr>
          <w:lang w:val="en-US"/>
        </w:rPr>
        <w:t xml:space="preserve"> Israeli settlements in the Occupied Palestinian Territory, including East Jerusalem, and the occupied Syrian Golan (</w:t>
      </w:r>
      <w:hyperlink r:id="rId2" w:history="1">
        <w:r w:rsidRPr="004B270A">
          <w:rPr>
            <w:rStyle w:val="Hyperlink"/>
            <w:u w:val="none"/>
            <w:lang w:val="en-US"/>
          </w:rPr>
          <w:t>A/RES/80/81</w:t>
        </w:r>
      </w:hyperlink>
      <w:r w:rsidRPr="004B270A">
        <w:rPr>
          <w:lang w:val="en-US"/>
        </w:rPr>
        <w:t>)</w:t>
      </w:r>
    </w:p>
  </w:footnote>
  <w:footnote w:id="9">
    <w:p w14:paraId="4F5F0AAC" w14:textId="68778BA5" w:rsidR="00F8643F" w:rsidRDefault="00F8643F">
      <w:pPr>
        <w:pStyle w:val="Voetnoottekst"/>
      </w:pPr>
      <w:r>
        <w:rPr>
          <w:rStyle w:val="Voetnootmarkering"/>
        </w:rPr>
        <w:footnoteRef/>
      </w:r>
      <w:r>
        <w:t xml:space="preserve"> Kamerstu</w:t>
      </w:r>
      <w:r w:rsidR="008D676C">
        <w:t xml:space="preserve">k </w:t>
      </w:r>
      <w:r w:rsidR="00604299">
        <w:t>26</w:t>
      </w:r>
      <w:r w:rsidR="008D676C">
        <w:t xml:space="preserve"> </w:t>
      </w:r>
      <w:r w:rsidR="00604299">
        <w:t>150</w:t>
      </w:r>
      <w:r w:rsidR="008D676C">
        <w:t xml:space="preserve">, nr. </w:t>
      </w:r>
      <w:r w:rsidR="00604299">
        <w:t>243</w:t>
      </w:r>
    </w:p>
  </w:footnote>
  <w:footnote w:id="10">
    <w:p w14:paraId="495D970F" w14:textId="0BD976B2" w:rsidR="00906E17" w:rsidRDefault="00906E17">
      <w:pPr>
        <w:pStyle w:val="Voetnoottekst"/>
      </w:pPr>
      <w:r>
        <w:rPr>
          <w:rStyle w:val="Voetnootmarkering"/>
        </w:rPr>
        <w:footnoteRef/>
      </w:r>
      <w:r>
        <w:t xml:space="preserve"> </w:t>
      </w:r>
      <w:r w:rsidRPr="00906E17">
        <w:t>Kamerstuk</w:t>
      </w:r>
      <w:r w:rsidR="008D676C">
        <w:t xml:space="preserve"> </w:t>
      </w:r>
      <w:r w:rsidRPr="00906E17">
        <w:t>36</w:t>
      </w:r>
      <w:r w:rsidR="008D676C">
        <w:t xml:space="preserve"> </w:t>
      </w:r>
      <w:r w:rsidRPr="00906E17">
        <w:t>180</w:t>
      </w:r>
      <w:r w:rsidR="008D676C">
        <w:t xml:space="preserve">, nr. </w:t>
      </w:r>
      <w:r w:rsidRPr="00906E17">
        <w:t>198</w:t>
      </w:r>
    </w:p>
  </w:footnote>
  <w:footnote w:id="11">
    <w:p w14:paraId="0D0CE9D2" w14:textId="69C84BB3" w:rsidR="00A7714E" w:rsidRDefault="00A7714E">
      <w:pPr>
        <w:pStyle w:val="Voetnoottekst"/>
      </w:pPr>
      <w:r>
        <w:rPr>
          <w:rStyle w:val="Voetnootmarkering"/>
        </w:rPr>
        <w:footnoteRef/>
      </w:r>
      <w:r>
        <w:t xml:space="preserve"> Kamerstuk </w:t>
      </w:r>
      <w:r w:rsidR="005B1450" w:rsidRPr="00873C78">
        <w:t>36</w:t>
      </w:r>
      <w:r w:rsidR="008D676C">
        <w:t xml:space="preserve"> </w:t>
      </w:r>
      <w:r w:rsidR="005B1450" w:rsidRPr="00873C78">
        <w:t>915-XVII</w:t>
      </w:r>
      <w:r w:rsidR="008D676C">
        <w:t xml:space="preserve">, nr. </w:t>
      </w:r>
      <w:r w:rsidR="005B1450" w:rsidRPr="00873C78">
        <w:t>2</w:t>
      </w:r>
      <w:r>
        <w:t xml:space="preserve"> en </w:t>
      </w:r>
      <w:r w:rsidR="005B1450" w:rsidRPr="00873C78">
        <w:t>36</w:t>
      </w:r>
      <w:r w:rsidR="008D676C">
        <w:t xml:space="preserve"> </w:t>
      </w:r>
      <w:r w:rsidR="005B1450" w:rsidRPr="00873C78">
        <w:t>800-XVII</w:t>
      </w:r>
      <w:r w:rsidR="008D676C">
        <w:t xml:space="preserve">, nr. </w:t>
      </w:r>
      <w:r w:rsidR="005B1450" w:rsidRPr="00873C78">
        <w:t>73</w:t>
      </w:r>
    </w:p>
  </w:footnote>
  <w:footnote w:id="12">
    <w:p w14:paraId="6D272B0F" w14:textId="63409CC8" w:rsidR="00A7714E" w:rsidRDefault="00A7714E">
      <w:pPr>
        <w:pStyle w:val="Voetnoottekst"/>
      </w:pPr>
      <w:r>
        <w:rPr>
          <w:rStyle w:val="Voetnootmarkering"/>
        </w:rPr>
        <w:footnoteRef/>
      </w:r>
      <w:r>
        <w:t xml:space="preserve"> </w:t>
      </w:r>
      <w:r w:rsidR="005B1450">
        <w:t xml:space="preserve">Kamerstuk </w:t>
      </w:r>
      <w:r w:rsidR="005B1450" w:rsidRPr="005B1450">
        <w:t>36</w:t>
      </w:r>
      <w:r w:rsidR="008D676C">
        <w:t xml:space="preserve"> 1</w:t>
      </w:r>
      <w:r w:rsidR="005B1450" w:rsidRPr="005B1450">
        <w:t>80</w:t>
      </w:r>
      <w:r w:rsidR="008D676C">
        <w:t xml:space="preserve">, nr. </w:t>
      </w:r>
      <w:r w:rsidR="005B1450" w:rsidRPr="005B1450">
        <w:t>189</w:t>
      </w:r>
    </w:p>
  </w:footnote>
  <w:footnote w:id="13">
    <w:p w14:paraId="6A196414" w14:textId="7D401B22" w:rsidR="001451B4" w:rsidRDefault="001451B4">
      <w:pPr>
        <w:pStyle w:val="Voetnoottekst"/>
      </w:pPr>
      <w:r>
        <w:rPr>
          <w:rStyle w:val="Voetnootmarkering"/>
        </w:rPr>
        <w:footnoteRef/>
      </w:r>
      <w:r>
        <w:t xml:space="preserve"> </w:t>
      </w:r>
      <w:r w:rsidRPr="001451B4">
        <w:t>Kamerstuk 26</w:t>
      </w:r>
      <w:r w:rsidR="008D676C">
        <w:t xml:space="preserve"> </w:t>
      </w:r>
      <w:r w:rsidRPr="001451B4">
        <w:t>150</w:t>
      </w:r>
      <w:r w:rsidR="008D676C">
        <w:t xml:space="preserve">, nr. </w:t>
      </w:r>
      <w:r w:rsidRPr="001451B4">
        <w:t>247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DE0"/>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BE443A"/>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C9398D"/>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56494F"/>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CC6DCB"/>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9F7394"/>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5764CC"/>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937A20"/>
    <w:multiLevelType w:val="hybridMultilevel"/>
    <w:tmpl w:val="3D2AE8BC"/>
    <w:lvl w:ilvl="0" w:tplc="4A064FE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0357D8"/>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675E73"/>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A65B73"/>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170257"/>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03122BF"/>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113074"/>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D47406"/>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2A510B"/>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E823AB"/>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0F151C"/>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B30707"/>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2897A80"/>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32B31F7"/>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7493823"/>
    <w:multiLevelType w:val="hybridMultilevel"/>
    <w:tmpl w:val="EB666286"/>
    <w:lvl w:ilvl="0" w:tplc="2C200E92">
      <w:start w:val="1"/>
      <w:numFmt w:val="decimal"/>
      <w:lvlText w:val="%1."/>
      <w:lvlJc w:val="left"/>
      <w:pPr>
        <w:ind w:left="720" w:hanging="360"/>
      </w:pPr>
      <w:rPr>
        <w:rFonts w:ascii="Times New Roman" w:hAnsi="Times New Roman" w:cs="Times New Roman" w:hint="default"/>
        <w:sz w:val="24"/>
        <w:szCs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9A23392"/>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A5F2122"/>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AE47913"/>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F7B2501"/>
    <w:multiLevelType w:val="hybridMultilevel"/>
    <w:tmpl w:val="AD1A4324"/>
    <w:lvl w:ilvl="0" w:tplc="083650E6">
      <w:start w:val="1"/>
      <w:numFmt w:val="bullet"/>
      <w:lvlText w:val=""/>
      <w:lvlJc w:val="left"/>
      <w:pPr>
        <w:ind w:left="1080" w:hanging="360"/>
      </w:pPr>
      <w:rPr>
        <w:rFonts w:ascii="Symbol" w:hAnsi="Symbol"/>
      </w:rPr>
    </w:lvl>
    <w:lvl w:ilvl="1" w:tplc="0FB617D2">
      <w:start w:val="1"/>
      <w:numFmt w:val="bullet"/>
      <w:lvlText w:val=""/>
      <w:lvlJc w:val="left"/>
      <w:pPr>
        <w:ind w:left="1080" w:hanging="360"/>
      </w:pPr>
      <w:rPr>
        <w:rFonts w:ascii="Symbol" w:hAnsi="Symbol"/>
      </w:rPr>
    </w:lvl>
    <w:lvl w:ilvl="2" w:tplc="3EC20192">
      <w:start w:val="1"/>
      <w:numFmt w:val="bullet"/>
      <w:lvlText w:val=""/>
      <w:lvlJc w:val="left"/>
      <w:pPr>
        <w:ind w:left="1080" w:hanging="360"/>
      </w:pPr>
      <w:rPr>
        <w:rFonts w:ascii="Symbol" w:hAnsi="Symbol"/>
      </w:rPr>
    </w:lvl>
    <w:lvl w:ilvl="3" w:tplc="79425622">
      <w:start w:val="1"/>
      <w:numFmt w:val="bullet"/>
      <w:lvlText w:val=""/>
      <w:lvlJc w:val="left"/>
      <w:pPr>
        <w:ind w:left="1080" w:hanging="360"/>
      </w:pPr>
      <w:rPr>
        <w:rFonts w:ascii="Symbol" w:hAnsi="Symbol"/>
      </w:rPr>
    </w:lvl>
    <w:lvl w:ilvl="4" w:tplc="E1CAB032">
      <w:start w:val="1"/>
      <w:numFmt w:val="bullet"/>
      <w:lvlText w:val=""/>
      <w:lvlJc w:val="left"/>
      <w:pPr>
        <w:ind w:left="1080" w:hanging="360"/>
      </w:pPr>
      <w:rPr>
        <w:rFonts w:ascii="Symbol" w:hAnsi="Symbol"/>
      </w:rPr>
    </w:lvl>
    <w:lvl w:ilvl="5" w:tplc="FA6A40CE">
      <w:start w:val="1"/>
      <w:numFmt w:val="bullet"/>
      <w:lvlText w:val=""/>
      <w:lvlJc w:val="left"/>
      <w:pPr>
        <w:ind w:left="1080" w:hanging="360"/>
      </w:pPr>
      <w:rPr>
        <w:rFonts w:ascii="Symbol" w:hAnsi="Symbol"/>
      </w:rPr>
    </w:lvl>
    <w:lvl w:ilvl="6" w:tplc="AB1E3EE6">
      <w:start w:val="1"/>
      <w:numFmt w:val="bullet"/>
      <w:lvlText w:val=""/>
      <w:lvlJc w:val="left"/>
      <w:pPr>
        <w:ind w:left="1080" w:hanging="360"/>
      </w:pPr>
      <w:rPr>
        <w:rFonts w:ascii="Symbol" w:hAnsi="Symbol"/>
      </w:rPr>
    </w:lvl>
    <w:lvl w:ilvl="7" w:tplc="4720F388">
      <w:start w:val="1"/>
      <w:numFmt w:val="bullet"/>
      <w:lvlText w:val=""/>
      <w:lvlJc w:val="left"/>
      <w:pPr>
        <w:ind w:left="1080" w:hanging="360"/>
      </w:pPr>
      <w:rPr>
        <w:rFonts w:ascii="Symbol" w:hAnsi="Symbol"/>
      </w:rPr>
    </w:lvl>
    <w:lvl w:ilvl="8" w:tplc="69520C2E">
      <w:start w:val="1"/>
      <w:numFmt w:val="bullet"/>
      <w:lvlText w:val=""/>
      <w:lvlJc w:val="left"/>
      <w:pPr>
        <w:ind w:left="1080" w:hanging="360"/>
      </w:pPr>
      <w:rPr>
        <w:rFonts w:ascii="Symbol" w:hAnsi="Symbol"/>
      </w:rPr>
    </w:lvl>
  </w:abstractNum>
  <w:abstractNum w:abstractNumId="26" w15:restartNumberingAfterBreak="0">
    <w:nsid w:val="457C62E7"/>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6266512"/>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727613D"/>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7572906"/>
    <w:multiLevelType w:val="hybridMultilevel"/>
    <w:tmpl w:val="FB56D5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E26683"/>
    <w:multiLevelType w:val="hybridMultilevel"/>
    <w:tmpl w:val="183E8A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48E06F99"/>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FE4C8D"/>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AB24508"/>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CB9179C"/>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CDA10B9"/>
    <w:multiLevelType w:val="hybridMultilevel"/>
    <w:tmpl w:val="570E2426"/>
    <w:lvl w:ilvl="0" w:tplc="AA2E117E">
      <w:start w:val="1"/>
      <w:numFmt w:val="decimal"/>
      <w:lvlText w:val="%1."/>
      <w:lvlJc w:val="left"/>
      <w:pPr>
        <w:ind w:left="720" w:hanging="360"/>
      </w:pPr>
      <w:rPr>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D5340C7"/>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FE003ED"/>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0325DD8"/>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8CE254C"/>
    <w:multiLevelType w:val="hybridMultilevel"/>
    <w:tmpl w:val="0176737C"/>
    <w:lvl w:ilvl="0" w:tplc="C292E948">
      <w:start w:val="15"/>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8F7391F"/>
    <w:multiLevelType w:val="hybridMultilevel"/>
    <w:tmpl w:val="EB666286"/>
    <w:lvl w:ilvl="0" w:tplc="FFFFFFFF">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B0476DD"/>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B4C3593"/>
    <w:multiLevelType w:val="multilevel"/>
    <w:tmpl w:val="05CA712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3" w15:restartNumberingAfterBreak="0">
    <w:nsid w:val="5D69479D"/>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EB764A9"/>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1FC39F7"/>
    <w:multiLevelType w:val="hybridMultilevel"/>
    <w:tmpl w:val="46ACB866"/>
    <w:lvl w:ilvl="0" w:tplc="04130001">
      <w:start w:val="1"/>
      <w:numFmt w:val="bullet"/>
      <w:lvlText w:val=""/>
      <w:lvlJc w:val="left"/>
      <w:pPr>
        <w:ind w:left="360" w:hanging="360"/>
      </w:pPr>
      <w:rPr>
        <w:rFonts w:ascii="Symbol" w:hAnsi="Symbol" w:hint="default"/>
      </w:rPr>
    </w:lvl>
    <w:lvl w:ilvl="1" w:tplc="DAA0EF58">
      <w:start w:val="1"/>
      <w:numFmt w:val="bullet"/>
      <w:lvlText w:val=""/>
      <w:lvlJc w:val="left"/>
      <w:pPr>
        <w:ind w:left="1080" w:hanging="360"/>
      </w:pPr>
      <w:rPr>
        <w:rFonts w:ascii="Symbol" w:hAnsi="Symbol"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6" w15:restartNumberingAfterBreak="0">
    <w:nsid w:val="641D691D"/>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4431957"/>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CB41602"/>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D2E3BDB"/>
    <w:multiLevelType w:val="hybridMultilevel"/>
    <w:tmpl w:val="050861F4"/>
    <w:lvl w:ilvl="0" w:tplc="0413000F">
      <w:start w:val="1"/>
      <w:numFmt w:val="decimal"/>
      <w:lvlText w:val="%1."/>
      <w:lvlJc w:val="left"/>
      <w:pPr>
        <w:ind w:left="720" w:hanging="360"/>
      </w:pPr>
    </w:lvl>
    <w:lvl w:ilvl="1" w:tplc="04130005">
      <w:start w:val="1"/>
      <w:numFmt w:val="bullet"/>
      <w:lvlText w:val=""/>
      <w:lvlJc w:val="left"/>
      <w:pPr>
        <w:ind w:left="1440" w:hanging="360"/>
      </w:pPr>
      <w:rPr>
        <w:rFonts w:ascii="Wingdings" w:hAnsi="Wingdings"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0" w15:restartNumberingAfterBreak="0">
    <w:nsid w:val="6E6B5E23"/>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EDC300B"/>
    <w:multiLevelType w:val="hybridMultilevel"/>
    <w:tmpl w:val="28D617A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2" w15:restartNumberingAfterBreak="0">
    <w:nsid w:val="6F5B3685"/>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0FA7D5F"/>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15E04C1"/>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66A0E1E"/>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A1A7AA9"/>
    <w:multiLevelType w:val="hybridMultilevel"/>
    <w:tmpl w:val="F2D227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7A38155A"/>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B5A6C37"/>
    <w:multiLevelType w:val="multilevel"/>
    <w:tmpl w:val="71C4D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DDA6D00"/>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EA84FE0"/>
    <w:multiLevelType w:val="hybridMultilevel"/>
    <w:tmpl w:val="B09E3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09987831">
    <w:abstractNumId w:val="39"/>
  </w:num>
  <w:num w:numId="2" w16cid:durableId="1739013903">
    <w:abstractNumId w:val="21"/>
  </w:num>
  <w:num w:numId="3" w16cid:durableId="674845378">
    <w:abstractNumId w:val="7"/>
  </w:num>
  <w:num w:numId="4" w16cid:durableId="1440023190">
    <w:abstractNumId w:val="59"/>
  </w:num>
  <w:num w:numId="5" w16cid:durableId="2057854730">
    <w:abstractNumId w:val="48"/>
  </w:num>
  <w:num w:numId="6" w16cid:durableId="376658902">
    <w:abstractNumId w:val="24"/>
  </w:num>
  <w:num w:numId="7" w16cid:durableId="23992206">
    <w:abstractNumId w:val="33"/>
  </w:num>
  <w:num w:numId="8" w16cid:durableId="1297490559">
    <w:abstractNumId w:val="14"/>
  </w:num>
  <w:num w:numId="9" w16cid:durableId="1793209070">
    <w:abstractNumId w:val="15"/>
  </w:num>
  <w:num w:numId="10" w16cid:durableId="970867718">
    <w:abstractNumId w:val="5"/>
  </w:num>
  <w:num w:numId="11" w16cid:durableId="752169086">
    <w:abstractNumId w:val="27"/>
  </w:num>
  <w:num w:numId="12" w16cid:durableId="1428766820">
    <w:abstractNumId w:val="41"/>
  </w:num>
  <w:num w:numId="13" w16cid:durableId="1399209315">
    <w:abstractNumId w:val="19"/>
  </w:num>
  <w:num w:numId="14" w16cid:durableId="1402175300">
    <w:abstractNumId w:val="4"/>
  </w:num>
  <w:num w:numId="15" w16cid:durableId="2083674613">
    <w:abstractNumId w:val="34"/>
  </w:num>
  <w:num w:numId="16" w16cid:durableId="1984042972">
    <w:abstractNumId w:val="17"/>
  </w:num>
  <w:num w:numId="17" w16cid:durableId="971060455">
    <w:abstractNumId w:val="18"/>
  </w:num>
  <w:num w:numId="18" w16cid:durableId="470056006">
    <w:abstractNumId w:val="20"/>
  </w:num>
  <w:num w:numId="19" w16cid:durableId="437531516">
    <w:abstractNumId w:val="10"/>
  </w:num>
  <w:num w:numId="20" w16cid:durableId="427116454">
    <w:abstractNumId w:val="3"/>
  </w:num>
  <w:num w:numId="21" w16cid:durableId="1839225890">
    <w:abstractNumId w:val="44"/>
  </w:num>
  <w:num w:numId="22" w16cid:durableId="1640837610">
    <w:abstractNumId w:val="38"/>
  </w:num>
  <w:num w:numId="23" w16cid:durableId="2007243985">
    <w:abstractNumId w:val="60"/>
  </w:num>
  <w:num w:numId="24" w16cid:durableId="974528215">
    <w:abstractNumId w:val="37"/>
  </w:num>
  <w:num w:numId="25" w16cid:durableId="625548782">
    <w:abstractNumId w:val="22"/>
  </w:num>
  <w:num w:numId="26" w16cid:durableId="1418819522">
    <w:abstractNumId w:val="55"/>
  </w:num>
  <w:num w:numId="27" w16cid:durableId="730468838">
    <w:abstractNumId w:val="50"/>
  </w:num>
  <w:num w:numId="28" w16cid:durableId="1569413105">
    <w:abstractNumId w:val="52"/>
  </w:num>
  <w:num w:numId="29" w16cid:durableId="838813754">
    <w:abstractNumId w:val="12"/>
  </w:num>
  <w:num w:numId="30" w16cid:durableId="950816177">
    <w:abstractNumId w:val="8"/>
  </w:num>
  <w:num w:numId="31" w16cid:durableId="419254192">
    <w:abstractNumId w:val="0"/>
  </w:num>
  <w:num w:numId="32" w16cid:durableId="570232567">
    <w:abstractNumId w:val="43"/>
  </w:num>
  <w:num w:numId="33" w16cid:durableId="2098357653">
    <w:abstractNumId w:val="54"/>
  </w:num>
  <w:num w:numId="34" w16cid:durableId="664817163">
    <w:abstractNumId w:val="28"/>
  </w:num>
  <w:num w:numId="35" w16cid:durableId="1872955805">
    <w:abstractNumId w:val="11"/>
  </w:num>
  <w:num w:numId="36" w16cid:durableId="346562605">
    <w:abstractNumId w:val="31"/>
  </w:num>
  <w:num w:numId="37" w16cid:durableId="287975539">
    <w:abstractNumId w:val="26"/>
  </w:num>
  <w:num w:numId="38" w16cid:durableId="1129937749">
    <w:abstractNumId w:val="36"/>
  </w:num>
  <w:num w:numId="39" w16cid:durableId="335615907">
    <w:abstractNumId w:val="2"/>
  </w:num>
  <w:num w:numId="40" w16cid:durableId="593825296">
    <w:abstractNumId w:val="6"/>
  </w:num>
  <w:num w:numId="41" w16cid:durableId="940722135">
    <w:abstractNumId w:val="9"/>
  </w:num>
  <w:num w:numId="42" w16cid:durableId="1620916507">
    <w:abstractNumId w:val="23"/>
  </w:num>
  <w:num w:numId="43" w16cid:durableId="406346503">
    <w:abstractNumId w:val="13"/>
  </w:num>
  <w:num w:numId="44" w16cid:durableId="183400317">
    <w:abstractNumId w:val="32"/>
  </w:num>
  <w:num w:numId="45" w16cid:durableId="1179464886">
    <w:abstractNumId w:val="47"/>
  </w:num>
  <w:num w:numId="46" w16cid:durableId="1326203654">
    <w:abstractNumId w:val="57"/>
  </w:num>
  <w:num w:numId="47" w16cid:durableId="27412111">
    <w:abstractNumId w:val="53"/>
  </w:num>
  <w:num w:numId="48" w16cid:durableId="1333411497">
    <w:abstractNumId w:val="46"/>
  </w:num>
  <w:num w:numId="49" w16cid:durableId="928080523">
    <w:abstractNumId w:val="1"/>
  </w:num>
  <w:num w:numId="50" w16cid:durableId="442267921">
    <w:abstractNumId w:val="16"/>
  </w:num>
  <w:num w:numId="51" w16cid:durableId="1484547964">
    <w:abstractNumId w:val="30"/>
  </w:num>
  <w:num w:numId="52" w16cid:durableId="252474863">
    <w:abstractNumId w:val="42"/>
  </w:num>
  <w:num w:numId="53" w16cid:durableId="250166459">
    <w:abstractNumId w:val="40"/>
  </w:num>
  <w:num w:numId="54" w16cid:durableId="1705016433">
    <w:abstractNumId w:val="29"/>
  </w:num>
  <w:num w:numId="55" w16cid:durableId="443303842">
    <w:abstractNumId w:val="45"/>
  </w:num>
  <w:num w:numId="56" w16cid:durableId="937641336">
    <w:abstractNumId w:val="58"/>
  </w:num>
  <w:num w:numId="57" w16cid:durableId="171288041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43976753">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514569184">
    <w:abstractNumId w:val="25"/>
  </w:num>
  <w:num w:numId="60" w16cid:durableId="1602294372">
    <w:abstractNumId w:val="35"/>
  </w:num>
  <w:num w:numId="61" w16cid:durableId="509878550">
    <w:abstractNumId w:val="5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D7B"/>
    <w:rsid w:val="00000B6B"/>
    <w:rsid w:val="000027CA"/>
    <w:rsid w:val="000027D2"/>
    <w:rsid w:val="00002D30"/>
    <w:rsid w:val="00003BBE"/>
    <w:rsid w:val="000040CC"/>
    <w:rsid w:val="0000476E"/>
    <w:rsid w:val="000049E5"/>
    <w:rsid w:val="00004A97"/>
    <w:rsid w:val="00004F9C"/>
    <w:rsid w:val="0000523A"/>
    <w:rsid w:val="000055DB"/>
    <w:rsid w:val="00005D01"/>
    <w:rsid w:val="00005E01"/>
    <w:rsid w:val="00006060"/>
    <w:rsid w:val="000071FE"/>
    <w:rsid w:val="000104F0"/>
    <w:rsid w:val="00011658"/>
    <w:rsid w:val="00011814"/>
    <w:rsid w:val="00011E4D"/>
    <w:rsid w:val="000121F4"/>
    <w:rsid w:val="00012491"/>
    <w:rsid w:val="00012AFC"/>
    <w:rsid w:val="000130CE"/>
    <w:rsid w:val="000139A3"/>
    <w:rsid w:val="00013A72"/>
    <w:rsid w:val="00013C75"/>
    <w:rsid w:val="0001526E"/>
    <w:rsid w:val="000153A4"/>
    <w:rsid w:val="000153EC"/>
    <w:rsid w:val="000158E1"/>
    <w:rsid w:val="00016260"/>
    <w:rsid w:val="00016996"/>
    <w:rsid w:val="00016D33"/>
    <w:rsid w:val="00016D6B"/>
    <w:rsid w:val="00016DCA"/>
    <w:rsid w:val="00016F32"/>
    <w:rsid w:val="000175B7"/>
    <w:rsid w:val="000175E2"/>
    <w:rsid w:val="0001763A"/>
    <w:rsid w:val="00017E9B"/>
    <w:rsid w:val="000213E4"/>
    <w:rsid w:val="00021837"/>
    <w:rsid w:val="000221CF"/>
    <w:rsid w:val="00022FEF"/>
    <w:rsid w:val="00023097"/>
    <w:rsid w:val="0002390B"/>
    <w:rsid w:val="00023F4C"/>
    <w:rsid w:val="00024011"/>
    <w:rsid w:val="00024239"/>
    <w:rsid w:val="00024474"/>
    <w:rsid w:val="000245D4"/>
    <w:rsid w:val="00025777"/>
    <w:rsid w:val="00025EC5"/>
    <w:rsid w:val="00026BDC"/>
    <w:rsid w:val="000272F0"/>
    <w:rsid w:val="00030235"/>
    <w:rsid w:val="00030C58"/>
    <w:rsid w:val="00031113"/>
    <w:rsid w:val="0003170A"/>
    <w:rsid w:val="00031AB0"/>
    <w:rsid w:val="00031B68"/>
    <w:rsid w:val="00032ADC"/>
    <w:rsid w:val="0003340C"/>
    <w:rsid w:val="00033481"/>
    <w:rsid w:val="00033BF1"/>
    <w:rsid w:val="00033F22"/>
    <w:rsid w:val="0003566E"/>
    <w:rsid w:val="00035F51"/>
    <w:rsid w:val="0003612E"/>
    <w:rsid w:val="00036966"/>
    <w:rsid w:val="00036D14"/>
    <w:rsid w:val="00036F2C"/>
    <w:rsid w:val="000370C7"/>
    <w:rsid w:val="00037730"/>
    <w:rsid w:val="00037C16"/>
    <w:rsid w:val="00037DCB"/>
    <w:rsid w:val="00040799"/>
    <w:rsid w:val="00040863"/>
    <w:rsid w:val="00040E51"/>
    <w:rsid w:val="00041784"/>
    <w:rsid w:val="00042045"/>
    <w:rsid w:val="00042255"/>
    <w:rsid w:val="0004296F"/>
    <w:rsid w:val="0004465D"/>
    <w:rsid w:val="000447B2"/>
    <w:rsid w:val="00044ABE"/>
    <w:rsid w:val="0004596E"/>
    <w:rsid w:val="00047F64"/>
    <w:rsid w:val="00050407"/>
    <w:rsid w:val="000508E6"/>
    <w:rsid w:val="00051F2D"/>
    <w:rsid w:val="0005307A"/>
    <w:rsid w:val="000534B5"/>
    <w:rsid w:val="00053D7C"/>
    <w:rsid w:val="00053E46"/>
    <w:rsid w:val="0005495C"/>
    <w:rsid w:val="000554B4"/>
    <w:rsid w:val="00055821"/>
    <w:rsid w:val="00055A9C"/>
    <w:rsid w:val="00057072"/>
    <w:rsid w:val="000576BC"/>
    <w:rsid w:val="00057769"/>
    <w:rsid w:val="00057A9F"/>
    <w:rsid w:val="00057C46"/>
    <w:rsid w:val="00057DE3"/>
    <w:rsid w:val="00060105"/>
    <w:rsid w:val="00061903"/>
    <w:rsid w:val="00061D17"/>
    <w:rsid w:val="00062350"/>
    <w:rsid w:val="000629DD"/>
    <w:rsid w:val="00062F10"/>
    <w:rsid w:val="00062F31"/>
    <w:rsid w:val="0006402C"/>
    <w:rsid w:val="000643CB"/>
    <w:rsid w:val="00064BD4"/>
    <w:rsid w:val="00065436"/>
    <w:rsid w:val="00065625"/>
    <w:rsid w:val="00065EC1"/>
    <w:rsid w:val="00066892"/>
    <w:rsid w:val="00066952"/>
    <w:rsid w:val="00066D48"/>
    <w:rsid w:val="0006743A"/>
    <w:rsid w:val="00067A03"/>
    <w:rsid w:val="0007062B"/>
    <w:rsid w:val="00070804"/>
    <w:rsid w:val="00070E60"/>
    <w:rsid w:val="00071193"/>
    <w:rsid w:val="00071565"/>
    <w:rsid w:val="00071925"/>
    <w:rsid w:val="00071A23"/>
    <w:rsid w:val="00071F7F"/>
    <w:rsid w:val="00071F9B"/>
    <w:rsid w:val="00072AA9"/>
    <w:rsid w:val="00073D07"/>
    <w:rsid w:val="000745DD"/>
    <w:rsid w:val="00074848"/>
    <w:rsid w:val="00074B52"/>
    <w:rsid w:val="00074B7B"/>
    <w:rsid w:val="00074E36"/>
    <w:rsid w:val="00074E40"/>
    <w:rsid w:val="00074F21"/>
    <w:rsid w:val="000755AD"/>
    <w:rsid w:val="00075AD2"/>
    <w:rsid w:val="00075B38"/>
    <w:rsid w:val="00075B9E"/>
    <w:rsid w:val="00075CBC"/>
    <w:rsid w:val="00076569"/>
    <w:rsid w:val="0007723B"/>
    <w:rsid w:val="0007761B"/>
    <w:rsid w:val="00080200"/>
    <w:rsid w:val="0008048A"/>
    <w:rsid w:val="00081061"/>
    <w:rsid w:val="00081F92"/>
    <w:rsid w:val="000825F5"/>
    <w:rsid w:val="000826A9"/>
    <w:rsid w:val="00082766"/>
    <w:rsid w:val="00082B4A"/>
    <w:rsid w:val="00082B81"/>
    <w:rsid w:val="000830D7"/>
    <w:rsid w:val="00083206"/>
    <w:rsid w:val="00083346"/>
    <w:rsid w:val="0008360A"/>
    <w:rsid w:val="0008371F"/>
    <w:rsid w:val="00083B4C"/>
    <w:rsid w:val="0008403C"/>
    <w:rsid w:val="0008436C"/>
    <w:rsid w:val="00084A9A"/>
    <w:rsid w:val="00084F01"/>
    <w:rsid w:val="00085E19"/>
    <w:rsid w:val="000868D0"/>
    <w:rsid w:val="00086F1D"/>
    <w:rsid w:val="000871DD"/>
    <w:rsid w:val="00087A0A"/>
    <w:rsid w:val="00087CB4"/>
    <w:rsid w:val="00091149"/>
    <w:rsid w:val="000914EC"/>
    <w:rsid w:val="00092085"/>
    <w:rsid w:val="00092217"/>
    <w:rsid w:val="00092AB5"/>
    <w:rsid w:val="00093E1F"/>
    <w:rsid w:val="00094926"/>
    <w:rsid w:val="00094C36"/>
    <w:rsid w:val="00094E9B"/>
    <w:rsid w:val="00094E9F"/>
    <w:rsid w:val="00096456"/>
    <w:rsid w:val="0009670A"/>
    <w:rsid w:val="00096B13"/>
    <w:rsid w:val="000971CE"/>
    <w:rsid w:val="000A0878"/>
    <w:rsid w:val="000A0D92"/>
    <w:rsid w:val="000A1218"/>
    <w:rsid w:val="000A1F06"/>
    <w:rsid w:val="000A3C65"/>
    <w:rsid w:val="000A455C"/>
    <w:rsid w:val="000A4C4E"/>
    <w:rsid w:val="000A4C97"/>
    <w:rsid w:val="000A4DA5"/>
    <w:rsid w:val="000A5909"/>
    <w:rsid w:val="000A5ACA"/>
    <w:rsid w:val="000A6440"/>
    <w:rsid w:val="000A68B7"/>
    <w:rsid w:val="000A6CDA"/>
    <w:rsid w:val="000A73D8"/>
    <w:rsid w:val="000A79D9"/>
    <w:rsid w:val="000B03E9"/>
    <w:rsid w:val="000B08D6"/>
    <w:rsid w:val="000B0F3A"/>
    <w:rsid w:val="000B14C1"/>
    <w:rsid w:val="000B25A9"/>
    <w:rsid w:val="000B2C29"/>
    <w:rsid w:val="000B342C"/>
    <w:rsid w:val="000B38A4"/>
    <w:rsid w:val="000B431D"/>
    <w:rsid w:val="000B46A4"/>
    <w:rsid w:val="000B4A23"/>
    <w:rsid w:val="000B5733"/>
    <w:rsid w:val="000B6142"/>
    <w:rsid w:val="000B626B"/>
    <w:rsid w:val="000B7D3C"/>
    <w:rsid w:val="000C0121"/>
    <w:rsid w:val="000C0FB3"/>
    <w:rsid w:val="000C21D5"/>
    <w:rsid w:val="000C322C"/>
    <w:rsid w:val="000C36D4"/>
    <w:rsid w:val="000C473E"/>
    <w:rsid w:val="000C4822"/>
    <w:rsid w:val="000C48E5"/>
    <w:rsid w:val="000C4B27"/>
    <w:rsid w:val="000C594A"/>
    <w:rsid w:val="000C5CDE"/>
    <w:rsid w:val="000C5D03"/>
    <w:rsid w:val="000C666A"/>
    <w:rsid w:val="000C765A"/>
    <w:rsid w:val="000C7B67"/>
    <w:rsid w:val="000D01B6"/>
    <w:rsid w:val="000D01B9"/>
    <w:rsid w:val="000D0501"/>
    <w:rsid w:val="000D0A20"/>
    <w:rsid w:val="000D0B34"/>
    <w:rsid w:val="000D16B5"/>
    <w:rsid w:val="000D20BD"/>
    <w:rsid w:val="000D29C4"/>
    <w:rsid w:val="000D2A68"/>
    <w:rsid w:val="000D2B71"/>
    <w:rsid w:val="000D3170"/>
    <w:rsid w:val="000D3222"/>
    <w:rsid w:val="000D36DF"/>
    <w:rsid w:val="000D3A31"/>
    <w:rsid w:val="000D3F35"/>
    <w:rsid w:val="000D5376"/>
    <w:rsid w:val="000D5703"/>
    <w:rsid w:val="000D5832"/>
    <w:rsid w:val="000D59DE"/>
    <w:rsid w:val="000D60C7"/>
    <w:rsid w:val="000D60CF"/>
    <w:rsid w:val="000D65C0"/>
    <w:rsid w:val="000D6E10"/>
    <w:rsid w:val="000D7504"/>
    <w:rsid w:val="000D7DBE"/>
    <w:rsid w:val="000D7FBA"/>
    <w:rsid w:val="000E01DB"/>
    <w:rsid w:val="000E16D7"/>
    <w:rsid w:val="000E2046"/>
    <w:rsid w:val="000E24B7"/>
    <w:rsid w:val="000E2C55"/>
    <w:rsid w:val="000E2FFA"/>
    <w:rsid w:val="000E334A"/>
    <w:rsid w:val="000E3D4C"/>
    <w:rsid w:val="000E444C"/>
    <w:rsid w:val="000E44F8"/>
    <w:rsid w:val="000E4857"/>
    <w:rsid w:val="000E4A25"/>
    <w:rsid w:val="000E4B42"/>
    <w:rsid w:val="000E4F11"/>
    <w:rsid w:val="000E6E11"/>
    <w:rsid w:val="000E78F2"/>
    <w:rsid w:val="000E7B4F"/>
    <w:rsid w:val="000F04D6"/>
    <w:rsid w:val="000F101B"/>
    <w:rsid w:val="000F1034"/>
    <w:rsid w:val="000F1C6D"/>
    <w:rsid w:val="000F1F08"/>
    <w:rsid w:val="000F4388"/>
    <w:rsid w:val="000F493F"/>
    <w:rsid w:val="000F4AF9"/>
    <w:rsid w:val="000F4C06"/>
    <w:rsid w:val="000F51E2"/>
    <w:rsid w:val="000F56E4"/>
    <w:rsid w:val="000F617B"/>
    <w:rsid w:val="000F65C5"/>
    <w:rsid w:val="000F6BC1"/>
    <w:rsid w:val="000F7460"/>
    <w:rsid w:val="000F77B3"/>
    <w:rsid w:val="000F79D9"/>
    <w:rsid w:val="000F7A30"/>
    <w:rsid w:val="00100560"/>
    <w:rsid w:val="00100665"/>
    <w:rsid w:val="00100A08"/>
    <w:rsid w:val="00101982"/>
    <w:rsid w:val="00102DA4"/>
    <w:rsid w:val="0010324E"/>
    <w:rsid w:val="001038FD"/>
    <w:rsid w:val="00103D31"/>
    <w:rsid w:val="001042A6"/>
    <w:rsid w:val="00105AD3"/>
    <w:rsid w:val="00106449"/>
    <w:rsid w:val="00106569"/>
    <w:rsid w:val="0010686D"/>
    <w:rsid w:val="00106C9A"/>
    <w:rsid w:val="00107377"/>
    <w:rsid w:val="00107DE9"/>
    <w:rsid w:val="00110A65"/>
    <w:rsid w:val="00110BFE"/>
    <w:rsid w:val="00110E07"/>
    <w:rsid w:val="00110E2D"/>
    <w:rsid w:val="00111641"/>
    <w:rsid w:val="001118E4"/>
    <w:rsid w:val="001129A1"/>
    <w:rsid w:val="0011300E"/>
    <w:rsid w:val="00113770"/>
    <w:rsid w:val="001140B1"/>
    <w:rsid w:val="001146FF"/>
    <w:rsid w:val="001149D9"/>
    <w:rsid w:val="00114B28"/>
    <w:rsid w:val="001150CA"/>
    <w:rsid w:val="00115B18"/>
    <w:rsid w:val="00116371"/>
    <w:rsid w:val="0011680B"/>
    <w:rsid w:val="00116AF0"/>
    <w:rsid w:val="00116FD6"/>
    <w:rsid w:val="00117551"/>
    <w:rsid w:val="001207B6"/>
    <w:rsid w:val="001209BE"/>
    <w:rsid w:val="00120CC2"/>
    <w:rsid w:val="00121856"/>
    <w:rsid w:val="00121AB5"/>
    <w:rsid w:val="00121AFF"/>
    <w:rsid w:val="00121E8E"/>
    <w:rsid w:val="00122F7F"/>
    <w:rsid w:val="00123CAB"/>
    <w:rsid w:val="0012433F"/>
    <w:rsid w:val="001244E9"/>
    <w:rsid w:val="00124780"/>
    <w:rsid w:val="0012489A"/>
    <w:rsid w:val="001257F5"/>
    <w:rsid w:val="0012612A"/>
    <w:rsid w:val="0012643B"/>
    <w:rsid w:val="00126FBE"/>
    <w:rsid w:val="0013047B"/>
    <w:rsid w:val="001306EA"/>
    <w:rsid w:val="00131192"/>
    <w:rsid w:val="00131B24"/>
    <w:rsid w:val="00131E93"/>
    <w:rsid w:val="00132100"/>
    <w:rsid w:val="00132B1B"/>
    <w:rsid w:val="00132B90"/>
    <w:rsid w:val="0013350E"/>
    <w:rsid w:val="00133699"/>
    <w:rsid w:val="0013390A"/>
    <w:rsid w:val="00133946"/>
    <w:rsid w:val="00133CDF"/>
    <w:rsid w:val="00135E14"/>
    <w:rsid w:val="0013696E"/>
    <w:rsid w:val="00136B79"/>
    <w:rsid w:val="00136BB0"/>
    <w:rsid w:val="00136FC5"/>
    <w:rsid w:val="00137561"/>
    <w:rsid w:val="0013771D"/>
    <w:rsid w:val="00137BCA"/>
    <w:rsid w:val="00137FD2"/>
    <w:rsid w:val="001402A4"/>
    <w:rsid w:val="00140D1A"/>
    <w:rsid w:val="00141116"/>
    <w:rsid w:val="00141A54"/>
    <w:rsid w:val="00142301"/>
    <w:rsid w:val="00142465"/>
    <w:rsid w:val="001437BA"/>
    <w:rsid w:val="001437FF"/>
    <w:rsid w:val="00143A87"/>
    <w:rsid w:val="00143C24"/>
    <w:rsid w:val="001440E2"/>
    <w:rsid w:val="00144288"/>
    <w:rsid w:val="00144381"/>
    <w:rsid w:val="00144B22"/>
    <w:rsid w:val="00144BA4"/>
    <w:rsid w:val="001451B4"/>
    <w:rsid w:val="001453A7"/>
    <w:rsid w:val="00145668"/>
    <w:rsid w:val="00146042"/>
    <w:rsid w:val="00146207"/>
    <w:rsid w:val="001468F2"/>
    <w:rsid w:val="00146C16"/>
    <w:rsid w:val="00146C44"/>
    <w:rsid w:val="00146E6E"/>
    <w:rsid w:val="001472CB"/>
    <w:rsid w:val="001478B0"/>
    <w:rsid w:val="00147C07"/>
    <w:rsid w:val="0015014C"/>
    <w:rsid w:val="00150C37"/>
    <w:rsid w:val="00151EFB"/>
    <w:rsid w:val="001520CE"/>
    <w:rsid w:val="00152B9F"/>
    <w:rsid w:val="001532C1"/>
    <w:rsid w:val="0015335A"/>
    <w:rsid w:val="001533BA"/>
    <w:rsid w:val="00153831"/>
    <w:rsid w:val="00153D08"/>
    <w:rsid w:val="00154A55"/>
    <w:rsid w:val="00154BA5"/>
    <w:rsid w:val="00154D76"/>
    <w:rsid w:val="001560A4"/>
    <w:rsid w:val="001564DC"/>
    <w:rsid w:val="001576DB"/>
    <w:rsid w:val="001576F2"/>
    <w:rsid w:val="00157FF7"/>
    <w:rsid w:val="00160084"/>
    <w:rsid w:val="0016084E"/>
    <w:rsid w:val="00160BD8"/>
    <w:rsid w:val="00160FE4"/>
    <w:rsid w:val="00161455"/>
    <w:rsid w:val="00163291"/>
    <w:rsid w:val="00163364"/>
    <w:rsid w:val="001633AA"/>
    <w:rsid w:val="00163759"/>
    <w:rsid w:val="0016424A"/>
    <w:rsid w:val="00164480"/>
    <w:rsid w:val="00164B21"/>
    <w:rsid w:val="001653AE"/>
    <w:rsid w:val="001656ED"/>
    <w:rsid w:val="00165E3A"/>
    <w:rsid w:val="001662ED"/>
    <w:rsid w:val="00166540"/>
    <w:rsid w:val="00166B34"/>
    <w:rsid w:val="0017161A"/>
    <w:rsid w:val="001717B5"/>
    <w:rsid w:val="00171B7C"/>
    <w:rsid w:val="00171C3B"/>
    <w:rsid w:val="00172655"/>
    <w:rsid w:val="00172D98"/>
    <w:rsid w:val="0017323D"/>
    <w:rsid w:val="00173875"/>
    <w:rsid w:val="00174A60"/>
    <w:rsid w:val="00174BAB"/>
    <w:rsid w:val="00174E5B"/>
    <w:rsid w:val="00174E97"/>
    <w:rsid w:val="0017511B"/>
    <w:rsid w:val="00175AE7"/>
    <w:rsid w:val="00176527"/>
    <w:rsid w:val="00176A5E"/>
    <w:rsid w:val="00176E7C"/>
    <w:rsid w:val="00176E89"/>
    <w:rsid w:val="001772F2"/>
    <w:rsid w:val="00177AB8"/>
    <w:rsid w:val="00177CD5"/>
    <w:rsid w:val="00180537"/>
    <w:rsid w:val="00180C28"/>
    <w:rsid w:val="00181031"/>
    <w:rsid w:val="001814B6"/>
    <w:rsid w:val="0018178D"/>
    <w:rsid w:val="00181A8F"/>
    <w:rsid w:val="00181C38"/>
    <w:rsid w:val="00181FCC"/>
    <w:rsid w:val="00182E03"/>
    <w:rsid w:val="00183FEE"/>
    <w:rsid w:val="00184A74"/>
    <w:rsid w:val="00185EFF"/>
    <w:rsid w:val="00186540"/>
    <w:rsid w:val="00187074"/>
    <w:rsid w:val="001877EC"/>
    <w:rsid w:val="00187AF1"/>
    <w:rsid w:val="001900AB"/>
    <w:rsid w:val="00190356"/>
    <w:rsid w:val="00190F38"/>
    <w:rsid w:val="00191021"/>
    <w:rsid w:val="001913AC"/>
    <w:rsid w:val="001914F2"/>
    <w:rsid w:val="00191FA2"/>
    <w:rsid w:val="0019270C"/>
    <w:rsid w:val="00192CDA"/>
    <w:rsid w:val="00192EF2"/>
    <w:rsid w:val="001932DD"/>
    <w:rsid w:val="00193614"/>
    <w:rsid w:val="00193719"/>
    <w:rsid w:val="00193E89"/>
    <w:rsid w:val="001946C3"/>
    <w:rsid w:val="00194ED4"/>
    <w:rsid w:val="001956B8"/>
    <w:rsid w:val="00195841"/>
    <w:rsid w:val="001960C1"/>
    <w:rsid w:val="001960EB"/>
    <w:rsid w:val="00196212"/>
    <w:rsid w:val="0019711D"/>
    <w:rsid w:val="00197250"/>
    <w:rsid w:val="001977CE"/>
    <w:rsid w:val="001A0117"/>
    <w:rsid w:val="001A0319"/>
    <w:rsid w:val="001A0531"/>
    <w:rsid w:val="001A0619"/>
    <w:rsid w:val="001A07AF"/>
    <w:rsid w:val="001A0871"/>
    <w:rsid w:val="001A0C9E"/>
    <w:rsid w:val="001A0DBE"/>
    <w:rsid w:val="001A11FC"/>
    <w:rsid w:val="001A12BA"/>
    <w:rsid w:val="001A3B13"/>
    <w:rsid w:val="001A447A"/>
    <w:rsid w:val="001A53BC"/>
    <w:rsid w:val="001A54D6"/>
    <w:rsid w:val="001A5591"/>
    <w:rsid w:val="001A5A9D"/>
    <w:rsid w:val="001A622E"/>
    <w:rsid w:val="001A69B9"/>
    <w:rsid w:val="001A7A4B"/>
    <w:rsid w:val="001A7EE3"/>
    <w:rsid w:val="001B106D"/>
    <w:rsid w:val="001B1255"/>
    <w:rsid w:val="001B1536"/>
    <w:rsid w:val="001B18B7"/>
    <w:rsid w:val="001B1A00"/>
    <w:rsid w:val="001B23DC"/>
    <w:rsid w:val="001B26DE"/>
    <w:rsid w:val="001B2BAE"/>
    <w:rsid w:val="001B2F65"/>
    <w:rsid w:val="001B3314"/>
    <w:rsid w:val="001B416E"/>
    <w:rsid w:val="001B43C6"/>
    <w:rsid w:val="001B43D5"/>
    <w:rsid w:val="001B45D9"/>
    <w:rsid w:val="001B4DF5"/>
    <w:rsid w:val="001B53F8"/>
    <w:rsid w:val="001B5E2E"/>
    <w:rsid w:val="001B5E61"/>
    <w:rsid w:val="001B5E78"/>
    <w:rsid w:val="001B60C1"/>
    <w:rsid w:val="001B77C9"/>
    <w:rsid w:val="001B7AA6"/>
    <w:rsid w:val="001B7BFE"/>
    <w:rsid w:val="001C0845"/>
    <w:rsid w:val="001C09D0"/>
    <w:rsid w:val="001C1828"/>
    <w:rsid w:val="001C19A0"/>
    <w:rsid w:val="001C1E7D"/>
    <w:rsid w:val="001C27FA"/>
    <w:rsid w:val="001C292F"/>
    <w:rsid w:val="001C3019"/>
    <w:rsid w:val="001C3694"/>
    <w:rsid w:val="001C3B96"/>
    <w:rsid w:val="001C3C8C"/>
    <w:rsid w:val="001C3D53"/>
    <w:rsid w:val="001C40BF"/>
    <w:rsid w:val="001C4135"/>
    <w:rsid w:val="001C4486"/>
    <w:rsid w:val="001C4A19"/>
    <w:rsid w:val="001C5958"/>
    <w:rsid w:val="001C5978"/>
    <w:rsid w:val="001C656F"/>
    <w:rsid w:val="001C6743"/>
    <w:rsid w:val="001C764B"/>
    <w:rsid w:val="001D03B9"/>
    <w:rsid w:val="001D1044"/>
    <w:rsid w:val="001D1296"/>
    <w:rsid w:val="001D1395"/>
    <w:rsid w:val="001D1913"/>
    <w:rsid w:val="001D216E"/>
    <w:rsid w:val="001D24DC"/>
    <w:rsid w:val="001D29DA"/>
    <w:rsid w:val="001D2AFB"/>
    <w:rsid w:val="001D3608"/>
    <w:rsid w:val="001D3872"/>
    <w:rsid w:val="001D3B68"/>
    <w:rsid w:val="001D3D78"/>
    <w:rsid w:val="001D3E39"/>
    <w:rsid w:val="001D3E47"/>
    <w:rsid w:val="001D46CE"/>
    <w:rsid w:val="001D582E"/>
    <w:rsid w:val="001D58E3"/>
    <w:rsid w:val="001D5AD7"/>
    <w:rsid w:val="001D6DC6"/>
    <w:rsid w:val="001D72BE"/>
    <w:rsid w:val="001E03EE"/>
    <w:rsid w:val="001E06DF"/>
    <w:rsid w:val="001E09DC"/>
    <w:rsid w:val="001E0BEB"/>
    <w:rsid w:val="001E0E2C"/>
    <w:rsid w:val="001E2A99"/>
    <w:rsid w:val="001E2B74"/>
    <w:rsid w:val="001E31C2"/>
    <w:rsid w:val="001E42D6"/>
    <w:rsid w:val="001E4C37"/>
    <w:rsid w:val="001E5384"/>
    <w:rsid w:val="001E5A08"/>
    <w:rsid w:val="001E5AAB"/>
    <w:rsid w:val="001E5B14"/>
    <w:rsid w:val="001E5DEF"/>
    <w:rsid w:val="001E6828"/>
    <w:rsid w:val="001E69F7"/>
    <w:rsid w:val="001E6A90"/>
    <w:rsid w:val="001E70C1"/>
    <w:rsid w:val="001E724B"/>
    <w:rsid w:val="001F0604"/>
    <w:rsid w:val="001F0AB4"/>
    <w:rsid w:val="001F13D2"/>
    <w:rsid w:val="001F1980"/>
    <w:rsid w:val="001F19A9"/>
    <w:rsid w:val="001F333E"/>
    <w:rsid w:val="001F424A"/>
    <w:rsid w:val="001F42BA"/>
    <w:rsid w:val="001F4436"/>
    <w:rsid w:val="001F4459"/>
    <w:rsid w:val="001F44F7"/>
    <w:rsid w:val="001F492E"/>
    <w:rsid w:val="001F5498"/>
    <w:rsid w:val="001F57D6"/>
    <w:rsid w:val="001F59A6"/>
    <w:rsid w:val="001F5C28"/>
    <w:rsid w:val="001F5F4A"/>
    <w:rsid w:val="001F5F7D"/>
    <w:rsid w:val="001F6CAB"/>
    <w:rsid w:val="001F70D8"/>
    <w:rsid w:val="001F7426"/>
    <w:rsid w:val="001F79D0"/>
    <w:rsid w:val="001F7E22"/>
    <w:rsid w:val="001F7F1B"/>
    <w:rsid w:val="00200DD0"/>
    <w:rsid w:val="0020104B"/>
    <w:rsid w:val="002011F7"/>
    <w:rsid w:val="00201519"/>
    <w:rsid w:val="002020FD"/>
    <w:rsid w:val="00202255"/>
    <w:rsid w:val="00202257"/>
    <w:rsid w:val="002026CF"/>
    <w:rsid w:val="00202A02"/>
    <w:rsid w:val="00202FA6"/>
    <w:rsid w:val="002032ED"/>
    <w:rsid w:val="00203542"/>
    <w:rsid w:val="0020382C"/>
    <w:rsid w:val="00203F2A"/>
    <w:rsid w:val="002044A4"/>
    <w:rsid w:val="00204AE5"/>
    <w:rsid w:val="00204C80"/>
    <w:rsid w:val="00204F9C"/>
    <w:rsid w:val="002050D6"/>
    <w:rsid w:val="002051F9"/>
    <w:rsid w:val="002060D7"/>
    <w:rsid w:val="0020668D"/>
    <w:rsid w:val="0020718E"/>
    <w:rsid w:val="0020719B"/>
    <w:rsid w:val="00207D63"/>
    <w:rsid w:val="00210B86"/>
    <w:rsid w:val="00211A09"/>
    <w:rsid w:val="002122D3"/>
    <w:rsid w:val="00212483"/>
    <w:rsid w:val="00213B15"/>
    <w:rsid w:val="00213E92"/>
    <w:rsid w:val="00213EAC"/>
    <w:rsid w:val="002141EC"/>
    <w:rsid w:val="002141F6"/>
    <w:rsid w:val="00214330"/>
    <w:rsid w:val="00214707"/>
    <w:rsid w:val="00214940"/>
    <w:rsid w:val="00216C32"/>
    <w:rsid w:val="00216ED8"/>
    <w:rsid w:val="00217218"/>
    <w:rsid w:val="00217DC4"/>
    <w:rsid w:val="00220A31"/>
    <w:rsid w:val="00221AF7"/>
    <w:rsid w:val="00221B91"/>
    <w:rsid w:val="002222B2"/>
    <w:rsid w:val="00222B74"/>
    <w:rsid w:val="0022355E"/>
    <w:rsid w:val="00223787"/>
    <w:rsid w:val="002240A6"/>
    <w:rsid w:val="0022482B"/>
    <w:rsid w:val="00224BF9"/>
    <w:rsid w:val="00224C31"/>
    <w:rsid w:val="00224C3D"/>
    <w:rsid w:val="00225747"/>
    <w:rsid w:val="002262EF"/>
    <w:rsid w:val="00226951"/>
    <w:rsid w:val="00226CF4"/>
    <w:rsid w:val="00230C0B"/>
    <w:rsid w:val="002314D3"/>
    <w:rsid w:val="00231C2B"/>
    <w:rsid w:val="00231DB1"/>
    <w:rsid w:val="00231E3E"/>
    <w:rsid w:val="00231F5F"/>
    <w:rsid w:val="0023219E"/>
    <w:rsid w:val="00232ABF"/>
    <w:rsid w:val="00232DB4"/>
    <w:rsid w:val="0023364D"/>
    <w:rsid w:val="002339EC"/>
    <w:rsid w:val="00233A9F"/>
    <w:rsid w:val="00234230"/>
    <w:rsid w:val="0023467C"/>
    <w:rsid w:val="00236626"/>
    <w:rsid w:val="0023688A"/>
    <w:rsid w:val="00236FD1"/>
    <w:rsid w:val="00240661"/>
    <w:rsid w:val="00241867"/>
    <w:rsid w:val="00241FFA"/>
    <w:rsid w:val="0024219C"/>
    <w:rsid w:val="002426CB"/>
    <w:rsid w:val="00242B56"/>
    <w:rsid w:val="00242F2A"/>
    <w:rsid w:val="00244F77"/>
    <w:rsid w:val="002450E6"/>
    <w:rsid w:val="0024643C"/>
    <w:rsid w:val="00246E0D"/>
    <w:rsid w:val="00247B45"/>
    <w:rsid w:val="00247BA2"/>
    <w:rsid w:val="00247E71"/>
    <w:rsid w:val="00247F48"/>
    <w:rsid w:val="00250590"/>
    <w:rsid w:val="00250A02"/>
    <w:rsid w:val="002519B2"/>
    <w:rsid w:val="002524FD"/>
    <w:rsid w:val="00253720"/>
    <w:rsid w:val="00254943"/>
    <w:rsid w:val="002550D2"/>
    <w:rsid w:val="00255728"/>
    <w:rsid w:val="00255A03"/>
    <w:rsid w:val="0025680A"/>
    <w:rsid w:val="00256B93"/>
    <w:rsid w:val="002602D5"/>
    <w:rsid w:val="00260635"/>
    <w:rsid w:val="00260782"/>
    <w:rsid w:val="00261B2C"/>
    <w:rsid w:val="002621D3"/>
    <w:rsid w:val="00262448"/>
    <w:rsid w:val="002625BE"/>
    <w:rsid w:val="0026294B"/>
    <w:rsid w:val="00262FBA"/>
    <w:rsid w:val="00263F4D"/>
    <w:rsid w:val="00264885"/>
    <w:rsid w:val="00264E61"/>
    <w:rsid w:val="00265422"/>
    <w:rsid w:val="00265A6B"/>
    <w:rsid w:val="00265C86"/>
    <w:rsid w:val="00266506"/>
    <w:rsid w:val="0026692E"/>
    <w:rsid w:val="002676BA"/>
    <w:rsid w:val="002677FB"/>
    <w:rsid w:val="00267E73"/>
    <w:rsid w:val="00270287"/>
    <w:rsid w:val="00270490"/>
    <w:rsid w:val="00270C51"/>
    <w:rsid w:val="002712BE"/>
    <w:rsid w:val="00271E34"/>
    <w:rsid w:val="0027249D"/>
    <w:rsid w:val="00272797"/>
    <w:rsid w:val="00273A89"/>
    <w:rsid w:val="0027430D"/>
    <w:rsid w:val="002746E6"/>
    <w:rsid w:val="002751CE"/>
    <w:rsid w:val="0027545E"/>
    <w:rsid w:val="00275922"/>
    <w:rsid w:val="002760DB"/>
    <w:rsid w:val="0027642F"/>
    <w:rsid w:val="00277F87"/>
    <w:rsid w:val="0028031D"/>
    <w:rsid w:val="00280A19"/>
    <w:rsid w:val="00280AAE"/>
    <w:rsid w:val="002816D6"/>
    <w:rsid w:val="00282484"/>
    <w:rsid w:val="002834D3"/>
    <w:rsid w:val="00283799"/>
    <w:rsid w:val="002843D0"/>
    <w:rsid w:val="00284939"/>
    <w:rsid w:val="00285B0A"/>
    <w:rsid w:val="00286541"/>
    <w:rsid w:val="00286836"/>
    <w:rsid w:val="002879DE"/>
    <w:rsid w:val="002906BB"/>
    <w:rsid w:val="00291864"/>
    <w:rsid w:val="00291B41"/>
    <w:rsid w:val="00291E61"/>
    <w:rsid w:val="002925DB"/>
    <w:rsid w:val="002932FB"/>
    <w:rsid w:val="0029423C"/>
    <w:rsid w:val="002942F2"/>
    <w:rsid w:val="002948AA"/>
    <w:rsid w:val="0029495A"/>
    <w:rsid w:val="00294CC5"/>
    <w:rsid w:val="00295878"/>
    <w:rsid w:val="002961BD"/>
    <w:rsid w:val="00296315"/>
    <w:rsid w:val="00296697"/>
    <w:rsid w:val="002966FE"/>
    <w:rsid w:val="00296A5D"/>
    <w:rsid w:val="002A05A7"/>
    <w:rsid w:val="002A09F0"/>
    <w:rsid w:val="002A1948"/>
    <w:rsid w:val="002A2169"/>
    <w:rsid w:val="002A24C2"/>
    <w:rsid w:val="002A266E"/>
    <w:rsid w:val="002A37CC"/>
    <w:rsid w:val="002A4557"/>
    <w:rsid w:val="002A475F"/>
    <w:rsid w:val="002A5321"/>
    <w:rsid w:val="002A5635"/>
    <w:rsid w:val="002A5E63"/>
    <w:rsid w:val="002A615C"/>
    <w:rsid w:val="002A62AB"/>
    <w:rsid w:val="002A6469"/>
    <w:rsid w:val="002A675D"/>
    <w:rsid w:val="002A69E1"/>
    <w:rsid w:val="002A7CFA"/>
    <w:rsid w:val="002B00B7"/>
    <w:rsid w:val="002B0364"/>
    <w:rsid w:val="002B0ED7"/>
    <w:rsid w:val="002B19A3"/>
    <w:rsid w:val="002B1B4F"/>
    <w:rsid w:val="002B31CA"/>
    <w:rsid w:val="002B4C67"/>
    <w:rsid w:val="002B4E41"/>
    <w:rsid w:val="002B7123"/>
    <w:rsid w:val="002B77CF"/>
    <w:rsid w:val="002C00D1"/>
    <w:rsid w:val="002C06B5"/>
    <w:rsid w:val="002C0912"/>
    <w:rsid w:val="002C15F1"/>
    <w:rsid w:val="002C24ED"/>
    <w:rsid w:val="002C2BED"/>
    <w:rsid w:val="002C32F5"/>
    <w:rsid w:val="002C3FEA"/>
    <w:rsid w:val="002C4043"/>
    <w:rsid w:val="002C4BD1"/>
    <w:rsid w:val="002C5401"/>
    <w:rsid w:val="002C65F7"/>
    <w:rsid w:val="002C6BC4"/>
    <w:rsid w:val="002C6ECD"/>
    <w:rsid w:val="002C702F"/>
    <w:rsid w:val="002C76AC"/>
    <w:rsid w:val="002C79DD"/>
    <w:rsid w:val="002D18BB"/>
    <w:rsid w:val="002D2460"/>
    <w:rsid w:val="002D2AD2"/>
    <w:rsid w:val="002D2DAD"/>
    <w:rsid w:val="002D325D"/>
    <w:rsid w:val="002D3BEF"/>
    <w:rsid w:val="002D3E1F"/>
    <w:rsid w:val="002D415A"/>
    <w:rsid w:val="002D4866"/>
    <w:rsid w:val="002D614B"/>
    <w:rsid w:val="002D625B"/>
    <w:rsid w:val="002D68AD"/>
    <w:rsid w:val="002D7317"/>
    <w:rsid w:val="002D7FA2"/>
    <w:rsid w:val="002E0083"/>
    <w:rsid w:val="002E0CA5"/>
    <w:rsid w:val="002E0EE3"/>
    <w:rsid w:val="002E176F"/>
    <w:rsid w:val="002E252B"/>
    <w:rsid w:val="002E28F7"/>
    <w:rsid w:val="002E2DC6"/>
    <w:rsid w:val="002E2F3D"/>
    <w:rsid w:val="002E307E"/>
    <w:rsid w:val="002E39B3"/>
    <w:rsid w:val="002E3BC3"/>
    <w:rsid w:val="002E4098"/>
    <w:rsid w:val="002E45DE"/>
    <w:rsid w:val="002E5EFD"/>
    <w:rsid w:val="002E609E"/>
    <w:rsid w:val="002E638C"/>
    <w:rsid w:val="002E69C2"/>
    <w:rsid w:val="002E6C64"/>
    <w:rsid w:val="002E6F5C"/>
    <w:rsid w:val="002E7127"/>
    <w:rsid w:val="002E7668"/>
    <w:rsid w:val="002E77CB"/>
    <w:rsid w:val="002F0BF1"/>
    <w:rsid w:val="002F0F63"/>
    <w:rsid w:val="002F182D"/>
    <w:rsid w:val="002F1BCF"/>
    <w:rsid w:val="002F1CBC"/>
    <w:rsid w:val="002F1EC8"/>
    <w:rsid w:val="002F1FA5"/>
    <w:rsid w:val="002F249C"/>
    <w:rsid w:val="002F2569"/>
    <w:rsid w:val="002F2BCF"/>
    <w:rsid w:val="002F2FE0"/>
    <w:rsid w:val="002F35C3"/>
    <w:rsid w:val="002F377C"/>
    <w:rsid w:val="002F3A0A"/>
    <w:rsid w:val="002F3AB0"/>
    <w:rsid w:val="002F3C0F"/>
    <w:rsid w:val="002F47E0"/>
    <w:rsid w:val="002F4DA0"/>
    <w:rsid w:val="002F52F0"/>
    <w:rsid w:val="002F54DC"/>
    <w:rsid w:val="002F586C"/>
    <w:rsid w:val="002F6361"/>
    <w:rsid w:val="002F6686"/>
    <w:rsid w:val="002F7756"/>
    <w:rsid w:val="00300957"/>
    <w:rsid w:val="00301899"/>
    <w:rsid w:val="003019CC"/>
    <w:rsid w:val="00301B85"/>
    <w:rsid w:val="00301D3E"/>
    <w:rsid w:val="00302208"/>
    <w:rsid w:val="003027B0"/>
    <w:rsid w:val="00302946"/>
    <w:rsid w:val="00302A92"/>
    <w:rsid w:val="003034E2"/>
    <w:rsid w:val="00304143"/>
    <w:rsid w:val="00304D01"/>
    <w:rsid w:val="00304E5E"/>
    <w:rsid w:val="00305D2F"/>
    <w:rsid w:val="00306685"/>
    <w:rsid w:val="00306B26"/>
    <w:rsid w:val="00307001"/>
    <w:rsid w:val="00307F81"/>
    <w:rsid w:val="00310138"/>
    <w:rsid w:val="003101C5"/>
    <w:rsid w:val="00310929"/>
    <w:rsid w:val="0031158E"/>
    <w:rsid w:val="00313082"/>
    <w:rsid w:val="0031377D"/>
    <w:rsid w:val="00314A5A"/>
    <w:rsid w:val="003152AF"/>
    <w:rsid w:val="003153A5"/>
    <w:rsid w:val="0031554F"/>
    <w:rsid w:val="003155A6"/>
    <w:rsid w:val="00315832"/>
    <w:rsid w:val="00316191"/>
    <w:rsid w:val="0031657E"/>
    <w:rsid w:val="00317FE6"/>
    <w:rsid w:val="003206F4"/>
    <w:rsid w:val="00320D40"/>
    <w:rsid w:val="003214EB"/>
    <w:rsid w:val="0032177E"/>
    <w:rsid w:val="003219B6"/>
    <w:rsid w:val="00322256"/>
    <w:rsid w:val="00322BC9"/>
    <w:rsid w:val="0032320A"/>
    <w:rsid w:val="0032342E"/>
    <w:rsid w:val="0032355E"/>
    <w:rsid w:val="003238A1"/>
    <w:rsid w:val="00324567"/>
    <w:rsid w:val="003257C0"/>
    <w:rsid w:val="0032590B"/>
    <w:rsid w:val="00327467"/>
    <w:rsid w:val="00330E3C"/>
    <w:rsid w:val="0033146E"/>
    <w:rsid w:val="003317F3"/>
    <w:rsid w:val="003319FD"/>
    <w:rsid w:val="00331D0F"/>
    <w:rsid w:val="0033224D"/>
    <w:rsid w:val="00332F24"/>
    <w:rsid w:val="003330A3"/>
    <w:rsid w:val="003330F1"/>
    <w:rsid w:val="003334CE"/>
    <w:rsid w:val="003335F1"/>
    <w:rsid w:val="00333900"/>
    <w:rsid w:val="003349CD"/>
    <w:rsid w:val="00334BE1"/>
    <w:rsid w:val="00334D3E"/>
    <w:rsid w:val="00334ECA"/>
    <w:rsid w:val="00334EDB"/>
    <w:rsid w:val="00335185"/>
    <w:rsid w:val="003353EA"/>
    <w:rsid w:val="00335540"/>
    <w:rsid w:val="00335551"/>
    <w:rsid w:val="0033635D"/>
    <w:rsid w:val="0033645F"/>
    <w:rsid w:val="003369F3"/>
    <w:rsid w:val="00336D52"/>
    <w:rsid w:val="00336E47"/>
    <w:rsid w:val="00337077"/>
    <w:rsid w:val="003373E0"/>
    <w:rsid w:val="00337F5B"/>
    <w:rsid w:val="003405DF"/>
    <w:rsid w:val="00340608"/>
    <w:rsid w:val="00340A4C"/>
    <w:rsid w:val="003415E2"/>
    <w:rsid w:val="00341FB6"/>
    <w:rsid w:val="0034247F"/>
    <w:rsid w:val="00342700"/>
    <w:rsid w:val="00343318"/>
    <w:rsid w:val="00343469"/>
    <w:rsid w:val="003435BE"/>
    <w:rsid w:val="00344AB4"/>
    <w:rsid w:val="00345B3A"/>
    <w:rsid w:val="00345B4C"/>
    <w:rsid w:val="00345BEC"/>
    <w:rsid w:val="00346647"/>
    <w:rsid w:val="00346CC1"/>
    <w:rsid w:val="00346FEB"/>
    <w:rsid w:val="00350E76"/>
    <w:rsid w:val="0035143E"/>
    <w:rsid w:val="003519A6"/>
    <w:rsid w:val="00352318"/>
    <w:rsid w:val="0035245A"/>
    <w:rsid w:val="00353012"/>
    <w:rsid w:val="003530E3"/>
    <w:rsid w:val="003534EE"/>
    <w:rsid w:val="00353C6F"/>
    <w:rsid w:val="00354070"/>
    <w:rsid w:val="00354A85"/>
    <w:rsid w:val="00354EA2"/>
    <w:rsid w:val="0035650A"/>
    <w:rsid w:val="00356D18"/>
    <w:rsid w:val="00356D8F"/>
    <w:rsid w:val="00357379"/>
    <w:rsid w:val="0035762A"/>
    <w:rsid w:val="00357B05"/>
    <w:rsid w:val="003609F2"/>
    <w:rsid w:val="00360E05"/>
    <w:rsid w:val="00361120"/>
    <w:rsid w:val="0036212F"/>
    <w:rsid w:val="003621CA"/>
    <w:rsid w:val="00362794"/>
    <w:rsid w:val="00362EED"/>
    <w:rsid w:val="003636C2"/>
    <w:rsid w:val="00363E00"/>
    <w:rsid w:val="00363FDA"/>
    <w:rsid w:val="00364F52"/>
    <w:rsid w:val="00365708"/>
    <w:rsid w:val="003665BD"/>
    <w:rsid w:val="00366723"/>
    <w:rsid w:val="00366EBA"/>
    <w:rsid w:val="00367536"/>
    <w:rsid w:val="00367BE5"/>
    <w:rsid w:val="0037018D"/>
    <w:rsid w:val="00370A9C"/>
    <w:rsid w:val="00371168"/>
    <w:rsid w:val="00371D3F"/>
    <w:rsid w:val="00371E81"/>
    <w:rsid w:val="00372A12"/>
    <w:rsid w:val="00372BF2"/>
    <w:rsid w:val="00374AF3"/>
    <w:rsid w:val="00375966"/>
    <w:rsid w:val="00375A5D"/>
    <w:rsid w:val="00375E9F"/>
    <w:rsid w:val="00376136"/>
    <w:rsid w:val="003766C9"/>
    <w:rsid w:val="00377A8D"/>
    <w:rsid w:val="00377A9E"/>
    <w:rsid w:val="00377BB5"/>
    <w:rsid w:val="003801DF"/>
    <w:rsid w:val="0038026D"/>
    <w:rsid w:val="0038076A"/>
    <w:rsid w:val="00380DDA"/>
    <w:rsid w:val="00380FC7"/>
    <w:rsid w:val="00382030"/>
    <w:rsid w:val="003833D9"/>
    <w:rsid w:val="00383499"/>
    <w:rsid w:val="0038350C"/>
    <w:rsid w:val="0038352E"/>
    <w:rsid w:val="00384E45"/>
    <w:rsid w:val="00384FC3"/>
    <w:rsid w:val="00385373"/>
    <w:rsid w:val="00385A98"/>
    <w:rsid w:val="00385A9A"/>
    <w:rsid w:val="00385C2E"/>
    <w:rsid w:val="00385FF1"/>
    <w:rsid w:val="003860B2"/>
    <w:rsid w:val="003860D6"/>
    <w:rsid w:val="003869DD"/>
    <w:rsid w:val="003869EB"/>
    <w:rsid w:val="003872A2"/>
    <w:rsid w:val="003876EE"/>
    <w:rsid w:val="00390DE2"/>
    <w:rsid w:val="00390E99"/>
    <w:rsid w:val="0039168E"/>
    <w:rsid w:val="00391DC5"/>
    <w:rsid w:val="00391F19"/>
    <w:rsid w:val="0039208C"/>
    <w:rsid w:val="00392C3C"/>
    <w:rsid w:val="00392DF2"/>
    <w:rsid w:val="00392E8D"/>
    <w:rsid w:val="00393296"/>
    <w:rsid w:val="003933E5"/>
    <w:rsid w:val="00393AF0"/>
    <w:rsid w:val="00393E50"/>
    <w:rsid w:val="0039463B"/>
    <w:rsid w:val="0039500D"/>
    <w:rsid w:val="00395804"/>
    <w:rsid w:val="0039582A"/>
    <w:rsid w:val="00395907"/>
    <w:rsid w:val="003964BE"/>
    <w:rsid w:val="00396A72"/>
    <w:rsid w:val="00396B54"/>
    <w:rsid w:val="00397547"/>
    <w:rsid w:val="003976D9"/>
    <w:rsid w:val="003A0E2A"/>
    <w:rsid w:val="003A1221"/>
    <w:rsid w:val="003A16F3"/>
    <w:rsid w:val="003A1DF3"/>
    <w:rsid w:val="003A322D"/>
    <w:rsid w:val="003A3631"/>
    <w:rsid w:val="003A3874"/>
    <w:rsid w:val="003A3DF5"/>
    <w:rsid w:val="003A4E81"/>
    <w:rsid w:val="003A5615"/>
    <w:rsid w:val="003A5701"/>
    <w:rsid w:val="003A5D8B"/>
    <w:rsid w:val="003A6838"/>
    <w:rsid w:val="003A7A47"/>
    <w:rsid w:val="003B015F"/>
    <w:rsid w:val="003B01D3"/>
    <w:rsid w:val="003B0290"/>
    <w:rsid w:val="003B0A5F"/>
    <w:rsid w:val="003B12E5"/>
    <w:rsid w:val="003B171E"/>
    <w:rsid w:val="003B181E"/>
    <w:rsid w:val="003B1BFC"/>
    <w:rsid w:val="003B20A8"/>
    <w:rsid w:val="003B2D67"/>
    <w:rsid w:val="003B2E21"/>
    <w:rsid w:val="003B3607"/>
    <w:rsid w:val="003B424E"/>
    <w:rsid w:val="003B42E3"/>
    <w:rsid w:val="003B4479"/>
    <w:rsid w:val="003B477A"/>
    <w:rsid w:val="003B4ADF"/>
    <w:rsid w:val="003B4B4A"/>
    <w:rsid w:val="003B4F14"/>
    <w:rsid w:val="003B5166"/>
    <w:rsid w:val="003B5878"/>
    <w:rsid w:val="003C00BF"/>
    <w:rsid w:val="003C06C4"/>
    <w:rsid w:val="003C072B"/>
    <w:rsid w:val="003C12EB"/>
    <w:rsid w:val="003C2746"/>
    <w:rsid w:val="003C27F2"/>
    <w:rsid w:val="003C2AD9"/>
    <w:rsid w:val="003C3536"/>
    <w:rsid w:val="003C41C2"/>
    <w:rsid w:val="003C42D8"/>
    <w:rsid w:val="003C4F30"/>
    <w:rsid w:val="003C51D1"/>
    <w:rsid w:val="003C5F0D"/>
    <w:rsid w:val="003C66E9"/>
    <w:rsid w:val="003C7275"/>
    <w:rsid w:val="003C78B6"/>
    <w:rsid w:val="003D0BD2"/>
    <w:rsid w:val="003D12CF"/>
    <w:rsid w:val="003D1E09"/>
    <w:rsid w:val="003D2142"/>
    <w:rsid w:val="003D22F8"/>
    <w:rsid w:val="003D26C5"/>
    <w:rsid w:val="003D2925"/>
    <w:rsid w:val="003D2BD3"/>
    <w:rsid w:val="003D382B"/>
    <w:rsid w:val="003D39DF"/>
    <w:rsid w:val="003D3FC6"/>
    <w:rsid w:val="003D4222"/>
    <w:rsid w:val="003D44ED"/>
    <w:rsid w:val="003D4B8D"/>
    <w:rsid w:val="003D4D49"/>
    <w:rsid w:val="003D5941"/>
    <w:rsid w:val="003D5E80"/>
    <w:rsid w:val="003D5FB5"/>
    <w:rsid w:val="003D61F4"/>
    <w:rsid w:val="003D62C9"/>
    <w:rsid w:val="003D727A"/>
    <w:rsid w:val="003D7719"/>
    <w:rsid w:val="003D7873"/>
    <w:rsid w:val="003D7A15"/>
    <w:rsid w:val="003E02CE"/>
    <w:rsid w:val="003E1C5D"/>
    <w:rsid w:val="003E1D29"/>
    <w:rsid w:val="003E2F64"/>
    <w:rsid w:val="003E2FC7"/>
    <w:rsid w:val="003E3312"/>
    <w:rsid w:val="003E4117"/>
    <w:rsid w:val="003E479A"/>
    <w:rsid w:val="003E4999"/>
    <w:rsid w:val="003E518C"/>
    <w:rsid w:val="003E6156"/>
    <w:rsid w:val="003E66A4"/>
    <w:rsid w:val="003E71DB"/>
    <w:rsid w:val="003E7A67"/>
    <w:rsid w:val="003E7B08"/>
    <w:rsid w:val="003E7BAF"/>
    <w:rsid w:val="003E7F93"/>
    <w:rsid w:val="003F0767"/>
    <w:rsid w:val="003F1B42"/>
    <w:rsid w:val="003F2BB7"/>
    <w:rsid w:val="003F2BF9"/>
    <w:rsid w:val="003F300E"/>
    <w:rsid w:val="003F3126"/>
    <w:rsid w:val="003F4566"/>
    <w:rsid w:val="003F4ED1"/>
    <w:rsid w:val="003F5410"/>
    <w:rsid w:val="003F5AD8"/>
    <w:rsid w:val="003F612E"/>
    <w:rsid w:val="003F65B2"/>
    <w:rsid w:val="003F6C0D"/>
    <w:rsid w:val="003F7276"/>
    <w:rsid w:val="003F7E5A"/>
    <w:rsid w:val="004000B2"/>
    <w:rsid w:val="00400A7F"/>
    <w:rsid w:val="004011AC"/>
    <w:rsid w:val="00401DED"/>
    <w:rsid w:val="00401F4F"/>
    <w:rsid w:val="004026B2"/>
    <w:rsid w:val="00402829"/>
    <w:rsid w:val="00402C22"/>
    <w:rsid w:val="00402C53"/>
    <w:rsid w:val="004030CD"/>
    <w:rsid w:val="0040421E"/>
    <w:rsid w:val="0040447B"/>
    <w:rsid w:val="004044DF"/>
    <w:rsid w:val="004048F1"/>
    <w:rsid w:val="004049B0"/>
    <w:rsid w:val="00404A56"/>
    <w:rsid w:val="00404AC4"/>
    <w:rsid w:val="00404D51"/>
    <w:rsid w:val="00405EAC"/>
    <w:rsid w:val="004065AB"/>
    <w:rsid w:val="00406739"/>
    <w:rsid w:val="004068FC"/>
    <w:rsid w:val="00406D4D"/>
    <w:rsid w:val="00407340"/>
    <w:rsid w:val="00410142"/>
    <w:rsid w:val="00410178"/>
    <w:rsid w:val="00410916"/>
    <w:rsid w:val="00410A61"/>
    <w:rsid w:val="0041265A"/>
    <w:rsid w:val="004126F1"/>
    <w:rsid w:val="00412EA1"/>
    <w:rsid w:val="00413999"/>
    <w:rsid w:val="0041427B"/>
    <w:rsid w:val="00414987"/>
    <w:rsid w:val="00414B83"/>
    <w:rsid w:val="00414CE7"/>
    <w:rsid w:val="00415023"/>
    <w:rsid w:val="00415302"/>
    <w:rsid w:val="0041562C"/>
    <w:rsid w:val="00415E2D"/>
    <w:rsid w:val="0041687D"/>
    <w:rsid w:val="00416C45"/>
    <w:rsid w:val="004171F4"/>
    <w:rsid w:val="0041774B"/>
    <w:rsid w:val="004205A9"/>
    <w:rsid w:val="0042071C"/>
    <w:rsid w:val="00420AEB"/>
    <w:rsid w:val="004212AB"/>
    <w:rsid w:val="00421C13"/>
    <w:rsid w:val="00422492"/>
    <w:rsid w:val="00422515"/>
    <w:rsid w:val="00422B58"/>
    <w:rsid w:val="00423B0A"/>
    <w:rsid w:val="004240F9"/>
    <w:rsid w:val="00424107"/>
    <w:rsid w:val="00424109"/>
    <w:rsid w:val="004253A3"/>
    <w:rsid w:val="00425499"/>
    <w:rsid w:val="00425674"/>
    <w:rsid w:val="00425B3F"/>
    <w:rsid w:val="00427A11"/>
    <w:rsid w:val="00430D81"/>
    <w:rsid w:val="00430EFA"/>
    <w:rsid w:val="004314C8"/>
    <w:rsid w:val="00431E07"/>
    <w:rsid w:val="00431F0F"/>
    <w:rsid w:val="00432BAB"/>
    <w:rsid w:val="0043321F"/>
    <w:rsid w:val="004332EE"/>
    <w:rsid w:val="00433752"/>
    <w:rsid w:val="00433CE3"/>
    <w:rsid w:val="00433DE0"/>
    <w:rsid w:val="00433EEF"/>
    <w:rsid w:val="004355D8"/>
    <w:rsid w:val="00435913"/>
    <w:rsid w:val="004363BA"/>
    <w:rsid w:val="004368E1"/>
    <w:rsid w:val="00436C92"/>
    <w:rsid w:val="00436EB6"/>
    <w:rsid w:val="00437D6D"/>
    <w:rsid w:val="00440308"/>
    <w:rsid w:val="0044054B"/>
    <w:rsid w:val="00440861"/>
    <w:rsid w:val="0044115F"/>
    <w:rsid w:val="004411D9"/>
    <w:rsid w:val="00441CEB"/>
    <w:rsid w:val="00441F43"/>
    <w:rsid w:val="00441FBC"/>
    <w:rsid w:val="004420BE"/>
    <w:rsid w:val="0044261D"/>
    <w:rsid w:val="0044438E"/>
    <w:rsid w:val="004444B1"/>
    <w:rsid w:val="00445941"/>
    <w:rsid w:val="00446A6C"/>
    <w:rsid w:val="00446E3B"/>
    <w:rsid w:val="00450685"/>
    <w:rsid w:val="00450DD7"/>
    <w:rsid w:val="00451131"/>
    <w:rsid w:val="004516F2"/>
    <w:rsid w:val="00452B09"/>
    <w:rsid w:val="00452CCC"/>
    <w:rsid w:val="00453875"/>
    <w:rsid w:val="00454334"/>
    <w:rsid w:val="00454757"/>
    <w:rsid w:val="0045566C"/>
    <w:rsid w:val="00455BB2"/>
    <w:rsid w:val="00455DDB"/>
    <w:rsid w:val="0045634E"/>
    <w:rsid w:val="00456407"/>
    <w:rsid w:val="004566D2"/>
    <w:rsid w:val="00456732"/>
    <w:rsid w:val="00456D93"/>
    <w:rsid w:val="00457820"/>
    <w:rsid w:val="00457F01"/>
    <w:rsid w:val="00457F73"/>
    <w:rsid w:val="00460DF4"/>
    <w:rsid w:val="00462525"/>
    <w:rsid w:val="00463E39"/>
    <w:rsid w:val="004640F9"/>
    <w:rsid w:val="00464395"/>
    <w:rsid w:val="00464E79"/>
    <w:rsid w:val="004653B2"/>
    <w:rsid w:val="004658A9"/>
    <w:rsid w:val="004658C4"/>
    <w:rsid w:val="004658E5"/>
    <w:rsid w:val="00467080"/>
    <w:rsid w:val="004670C4"/>
    <w:rsid w:val="004677D1"/>
    <w:rsid w:val="0047001F"/>
    <w:rsid w:val="00470150"/>
    <w:rsid w:val="004701E9"/>
    <w:rsid w:val="004704A8"/>
    <w:rsid w:val="00470511"/>
    <w:rsid w:val="004711AE"/>
    <w:rsid w:val="004711D9"/>
    <w:rsid w:val="00472AE6"/>
    <w:rsid w:val="00473378"/>
    <w:rsid w:val="00473658"/>
    <w:rsid w:val="00473716"/>
    <w:rsid w:val="00473C2D"/>
    <w:rsid w:val="00473D35"/>
    <w:rsid w:val="00474877"/>
    <w:rsid w:val="00474A85"/>
    <w:rsid w:val="00474A93"/>
    <w:rsid w:val="00474ABA"/>
    <w:rsid w:val="00474B0E"/>
    <w:rsid w:val="0047540A"/>
    <w:rsid w:val="004754F2"/>
    <w:rsid w:val="00476076"/>
    <w:rsid w:val="004760C7"/>
    <w:rsid w:val="00476A2A"/>
    <w:rsid w:val="00477A76"/>
    <w:rsid w:val="00477C4F"/>
    <w:rsid w:val="00477FEF"/>
    <w:rsid w:val="0048024D"/>
    <w:rsid w:val="00480254"/>
    <w:rsid w:val="00480FFF"/>
    <w:rsid w:val="00481114"/>
    <w:rsid w:val="00481629"/>
    <w:rsid w:val="00481F22"/>
    <w:rsid w:val="00483659"/>
    <w:rsid w:val="00483901"/>
    <w:rsid w:val="00484240"/>
    <w:rsid w:val="0048451A"/>
    <w:rsid w:val="004849AD"/>
    <w:rsid w:val="00484C1F"/>
    <w:rsid w:val="00484E4A"/>
    <w:rsid w:val="00484FAA"/>
    <w:rsid w:val="00486704"/>
    <w:rsid w:val="00486767"/>
    <w:rsid w:val="0048684B"/>
    <w:rsid w:val="00486C76"/>
    <w:rsid w:val="00486E40"/>
    <w:rsid w:val="0048758E"/>
    <w:rsid w:val="004879F9"/>
    <w:rsid w:val="00487FDC"/>
    <w:rsid w:val="00490073"/>
    <w:rsid w:val="00490299"/>
    <w:rsid w:val="004903B9"/>
    <w:rsid w:val="00490E3E"/>
    <w:rsid w:val="00490F6C"/>
    <w:rsid w:val="0049127D"/>
    <w:rsid w:val="0049157B"/>
    <w:rsid w:val="00491854"/>
    <w:rsid w:val="004918ED"/>
    <w:rsid w:val="00491969"/>
    <w:rsid w:val="004922BA"/>
    <w:rsid w:val="00492DD7"/>
    <w:rsid w:val="004936F8"/>
    <w:rsid w:val="00493FE6"/>
    <w:rsid w:val="004940F9"/>
    <w:rsid w:val="004945C6"/>
    <w:rsid w:val="004952D5"/>
    <w:rsid w:val="0049541F"/>
    <w:rsid w:val="004954E0"/>
    <w:rsid w:val="00496482"/>
    <w:rsid w:val="0049651D"/>
    <w:rsid w:val="00496774"/>
    <w:rsid w:val="00496F65"/>
    <w:rsid w:val="00497243"/>
    <w:rsid w:val="004A01A7"/>
    <w:rsid w:val="004A02E0"/>
    <w:rsid w:val="004A15D0"/>
    <w:rsid w:val="004A18D0"/>
    <w:rsid w:val="004A19AF"/>
    <w:rsid w:val="004A2093"/>
    <w:rsid w:val="004A20F7"/>
    <w:rsid w:val="004A299E"/>
    <w:rsid w:val="004A2D99"/>
    <w:rsid w:val="004A3A9E"/>
    <w:rsid w:val="004A3CE1"/>
    <w:rsid w:val="004A433E"/>
    <w:rsid w:val="004A4804"/>
    <w:rsid w:val="004A4E35"/>
    <w:rsid w:val="004A5498"/>
    <w:rsid w:val="004A552D"/>
    <w:rsid w:val="004A5725"/>
    <w:rsid w:val="004A633E"/>
    <w:rsid w:val="004A681D"/>
    <w:rsid w:val="004B0815"/>
    <w:rsid w:val="004B0BD5"/>
    <w:rsid w:val="004B0FB5"/>
    <w:rsid w:val="004B1551"/>
    <w:rsid w:val="004B171D"/>
    <w:rsid w:val="004B1BF3"/>
    <w:rsid w:val="004B270A"/>
    <w:rsid w:val="004B35E2"/>
    <w:rsid w:val="004B466D"/>
    <w:rsid w:val="004B4A51"/>
    <w:rsid w:val="004B4AB5"/>
    <w:rsid w:val="004B4D1A"/>
    <w:rsid w:val="004B508B"/>
    <w:rsid w:val="004B50D9"/>
    <w:rsid w:val="004B5820"/>
    <w:rsid w:val="004B7407"/>
    <w:rsid w:val="004B7CFB"/>
    <w:rsid w:val="004C005E"/>
    <w:rsid w:val="004C1553"/>
    <w:rsid w:val="004C1679"/>
    <w:rsid w:val="004C22D2"/>
    <w:rsid w:val="004C239B"/>
    <w:rsid w:val="004C294E"/>
    <w:rsid w:val="004C2ABC"/>
    <w:rsid w:val="004C2BBA"/>
    <w:rsid w:val="004C2C35"/>
    <w:rsid w:val="004C2DA0"/>
    <w:rsid w:val="004C39CD"/>
    <w:rsid w:val="004C3B1C"/>
    <w:rsid w:val="004C3DEC"/>
    <w:rsid w:val="004C41F8"/>
    <w:rsid w:val="004C4285"/>
    <w:rsid w:val="004C448A"/>
    <w:rsid w:val="004C4661"/>
    <w:rsid w:val="004C49A0"/>
    <w:rsid w:val="004C4BAA"/>
    <w:rsid w:val="004C4C23"/>
    <w:rsid w:val="004C5729"/>
    <w:rsid w:val="004C57E7"/>
    <w:rsid w:val="004C591B"/>
    <w:rsid w:val="004C6492"/>
    <w:rsid w:val="004C64A6"/>
    <w:rsid w:val="004C64C0"/>
    <w:rsid w:val="004C6A82"/>
    <w:rsid w:val="004C6BEB"/>
    <w:rsid w:val="004C73ED"/>
    <w:rsid w:val="004C7490"/>
    <w:rsid w:val="004C7ED0"/>
    <w:rsid w:val="004C7ED3"/>
    <w:rsid w:val="004D05CE"/>
    <w:rsid w:val="004D09EE"/>
    <w:rsid w:val="004D0ABA"/>
    <w:rsid w:val="004D0B22"/>
    <w:rsid w:val="004D1134"/>
    <w:rsid w:val="004D135D"/>
    <w:rsid w:val="004D1404"/>
    <w:rsid w:val="004D2372"/>
    <w:rsid w:val="004D29B8"/>
    <w:rsid w:val="004D29EB"/>
    <w:rsid w:val="004D401D"/>
    <w:rsid w:val="004D4433"/>
    <w:rsid w:val="004D5142"/>
    <w:rsid w:val="004D70B6"/>
    <w:rsid w:val="004D7838"/>
    <w:rsid w:val="004E08A3"/>
    <w:rsid w:val="004E0DA8"/>
    <w:rsid w:val="004E18A3"/>
    <w:rsid w:val="004E1F70"/>
    <w:rsid w:val="004E2352"/>
    <w:rsid w:val="004E2B46"/>
    <w:rsid w:val="004E2F5C"/>
    <w:rsid w:val="004E42C6"/>
    <w:rsid w:val="004E4E51"/>
    <w:rsid w:val="004E5C9B"/>
    <w:rsid w:val="004E6278"/>
    <w:rsid w:val="004E70F5"/>
    <w:rsid w:val="004E7349"/>
    <w:rsid w:val="004E7399"/>
    <w:rsid w:val="004E74FF"/>
    <w:rsid w:val="004E7D91"/>
    <w:rsid w:val="004F0310"/>
    <w:rsid w:val="004F1D1C"/>
    <w:rsid w:val="004F1FB3"/>
    <w:rsid w:val="004F2216"/>
    <w:rsid w:val="004F2BD0"/>
    <w:rsid w:val="004F2C37"/>
    <w:rsid w:val="004F3147"/>
    <w:rsid w:val="004F31DB"/>
    <w:rsid w:val="004F394E"/>
    <w:rsid w:val="004F4ACF"/>
    <w:rsid w:val="004F4BCE"/>
    <w:rsid w:val="004F4F6A"/>
    <w:rsid w:val="004F51CE"/>
    <w:rsid w:val="004F52A1"/>
    <w:rsid w:val="004F55D0"/>
    <w:rsid w:val="004F5EA1"/>
    <w:rsid w:val="004F608B"/>
    <w:rsid w:val="004F60F9"/>
    <w:rsid w:val="004F61BE"/>
    <w:rsid w:val="004F64AC"/>
    <w:rsid w:val="004F69C3"/>
    <w:rsid w:val="004F6E07"/>
    <w:rsid w:val="004F6E40"/>
    <w:rsid w:val="00500374"/>
    <w:rsid w:val="005003E7"/>
    <w:rsid w:val="005015E6"/>
    <w:rsid w:val="005021DD"/>
    <w:rsid w:val="005021EF"/>
    <w:rsid w:val="005034B5"/>
    <w:rsid w:val="00503910"/>
    <w:rsid w:val="0050594B"/>
    <w:rsid w:val="00505E6D"/>
    <w:rsid w:val="00505EC8"/>
    <w:rsid w:val="00506BB0"/>
    <w:rsid w:val="00507465"/>
    <w:rsid w:val="00507F3F"/>
    <w:rsid w:val="00510170"/>
    <w:rsid w:val="00510CC0"/>
    <w:rsid w:val="00510D4B"/>
    <w:rsid w:val="005114D1"/>
    <w:rsid w:val="00511B64"/>
    <w:rsid w:val="00511DE6"/>
    <w:rsid w:val="00512927"/>
    <w:rsid w:val="00512F1F"/>
    <w:rsid w:val="005135DA"/>
    <w:rsid w:val="00513EAB"/>
    <w:rsid w:val="005143D8"/>
    <w:rsid w:val="00514BB6"/>
    <w:rsid w:val="0051505F"/>
    <w:rsid w:val="005154C6"/>
    <w:rsid w:val="005155DF"/>
    <w:rsid w:val="00515851"/>
    <w:rsid w:val="005161D0"/>
    <w:rsid w:val="00516543"/>
    <w:rsid w:val="005168B3"/>
    <w:rsid w:val="00517717"/>
    <w:rsid w:val="00517766"/>
    <w:rsid w:val="005208AA"/>
    <w:rsid w:val="00520CE1"/>
    <w:rsid w:val="00520FDF"/>
    <w:rsid w:val="00521203"/>
    <w:rsid w:val="005212F0"/>
    <w:rsid w:val="00521A33"/>
    <w:rsid w:val="00521D97"/>
    <w:rsid w:val="00522D3F"/>
    <w:rsid w:val="00522E6F"/>
    <w:rsid w:val="0052302C"/>
    <w:rsid w:val="005234F4"/>
    <w:rsid w:val="00523916"/>
    <w:rsid w:val="00523A81"/>
    <w:rsid w:val="00524C7A"/>
    <w:rsid w:val="00525317"/>
    <w:rsid w:val="00525540"/>
    <w:rsid w:val="00525A22"/>
    <w:rsid w:val="00526222"/>
    <w:rsid w:val="00530B72"/>
    <w:rsid w:val="00531436"/>
    <w:rsid w:val="00531886"/>
    <w:rsid w:val="00531919"/>
    <w:rsid w:val="005319A1"/>
    <w:rsid w:val="00531DCD"/>
    <w:rsid w:val="0053204B"/>
    <w:rsid w:val="005327DC"/>
    <w:rsid w:val="00533303"/>
    <w:rsid w:val="005344A3"/>
    <w:rsid w:val="00534675"/>
    <w:rsid w:val="00534BAC"/>
    <w:rsid w:val="0053534A"/>
    <w:rsid w:val="0053576A"/>
    <w:rsid w:val="00535827"/>
    <w:rsid w:val="00536C11"/>
    <w:rsid w:val="00537061"/>
    <w:rsid w:val="00537374"/>
    <w:rsid w:val="00540480"/>
    <w:rsid w:val="0054073A"/>
    <w:rsid w:val="00540B12"/>
    <w:rsid w:val="00540D97"/>
    <w:rsid w:val="00540F8A"/>
    <w:rsid w:val="005412C0"/>
    <w:rsid w:val="00541511"/>
    <w:rsid w:val="00541516"/>
    <w:rsid w:val="005415C6"/>
    <w:rsid w:val="005424C7"/>
    <w:rsid w:val="00542711"/>
    <w:rsid w:val="00542B38"/>
    <w:rsid w:val="00543043"/>
    <w:rsid w:val="00543354"/>
    <w:rsid w:val="00543BBC"/>
    <w:rsid w:val="00544530"/>
    <w:rsid w:val="00544609"/>
    <w:rsid w:val="00544C02"/>
    <w:rsid w:val="00544F2B"/>
    <w:rsid w:val="00545213"/>
    <w:rsid w:val="005466CA"/>
    <w:rsid w:val="00546B62"/>
    <w:rsid w:val="005504DF"/>
    <w:rsid w:val="00550B6A"/>
    <w:rsid w:val="00551141"/>
    <w:rsid w:val="00551875"/>
    <w:rsid w:val="00553EB5"/>
    <w:rsid w:val="00554035"/>
    <w:rsid w:val="00554251"/>
    <w:rsid w:val="00554C7C"/>
    <w:rsid w:val="00554EF5"/>
    <w:rsid w:val="00555179"/>
    <w:rsid w:val="00555942"/>
    <w:rsid w:val="00555C3E"/>
    <w:rsid w:val="00555E7D"/>
    <w:rsid w:val="0055622D"/>
    <w:rsid w:val="00557508"/>
    <w:rsid w:val="00557747"/>
    <w:rsid w:val="005604BC"/>
    <w:rsid w:val="00560F98"/>
    <w:rsid w:val="00561055"/>
    <w:rsid w:val="00561207"/>
    <w:rsid w:val="00561730"/>
    <w:rsid w:val="00561DC2"/>
    <w:rsid w:val="005624F9"/>
    <w:rsid w:val="00562755"/>
    <w:rsid w:val="00562C6C"/>
    <w:rsid w:val="005630F6"/>
    <w:rsid w:val="00563119"/>
    <w:rsid w:val="00563DB0"/>
    <w:rsid w:val="00563E6B"/>
    <w:rsid w:val="00563F27"/>
    <w:rsid w:val="005641A3"/>
    <w:rsid w:val="00564AE6"/>
    <w:rsid w:val="00565D3C"/>
    <w:rsid w:val="005661C3"/>
    <w:rsid w:val="005678C0"/>
    <w:rsid w:val="00567909"/>
    <w:rsid w:val="005679D1"/>
    <w:rsid w:val="00570950"/>
    <w:rsid w:val="00570C8B"/>
    <w:rsid w:val="00571308"/>
    <w:rsid w:val="00571997"/>
    <w:rsid w:val="00571ADE"/>
    <w:rsid w:val="00571B81"/>
    <w:rsid w:val="00571E6C"/>
    <w:rsid w:val="0057273B"/>
    <w:rsid w:val="005731EB"/>
    <w:rsid w:val="0057361D"/>
    <w:rsid w:val="00574026"/>
    <w:rsid w:val="00574273"/>
    <w:rsid w:val="005743C9"/>
    <w:rsid w:val="0057498E"/>
    <w:rsid w:val="005754C6"/>
    <w:rsid w:val="00575DF4"/>
    <w:rsid w:val="005760F2"/>
    <w:rsid w:val="0057667A"/>
    <w:rsid w:val="00576726"/>
    <w:rsid w:val="005769A2"/>
    <w:rsid w:val="00576A11"/>
    <w:rsid w:val="005771EE"/>
    <w:rsid w:val="0057772D"/>
    <w:rsid w:val="005777A0"/>
    <w:rsid w:val="00577E5B"/>
    <w:rsid w:val="00580D32"/>
    <w:rsid w:val="00581211"/>
    <w:rsid w:val="00581B66"/>
    <w:rsid w:val="00582A55"/>
    <w:rsid w:val="00582E31"/>
    <w:rsid w:val="00583C1B"/>
    <w:rsid w:val="00583C62"/>
    <w:rsid w:val="00583E99"/>
    <w:rsid w:val="00585954"/>
    <w:rsid w:val="005859A7"/>
    <w:rsid w:val="00585C35"/>
    <w:rsid w:val="00585F10"/>
    <w:rsid w:val="0058601A"/>
    <w:rsid w:val="0058607D"/>
    <w:rsid w:val="0058639B"/>
    <w:rsid w:val="00586794"/>
    <w:rsid w:val="00587CA2"/>
    <w:rsid w:val="00587D2F"/>
    <w:rsid w:val="00587D90"/>
    <w:rsid w:val="005903AC"/>
    <w:rsid w:val="0059091D"/>
    <w:rsid w:val="005912C7"/>
    <w:rsid w:val="00591357"/>
    <w:rsid w:val="00591CEE"/>
    <w:rsid w:val="00592187"/>
    <w:rsid w:val="005931E3"/>
    <w:rsid w:val="005931E7"/>
    <w:rsid w:val="00593A4B"/>
    <w:rsid w:val="00594B10"/>
    <w:rsid w:val="005952BB"/>
    <w:rsid w:val="005954A6"/>
    <w:rsid w:val="005954AA"/>
    <w:rsid w:val="00595D6E"/>
    <w:rsid w:val="00595D82"/>
    <w:rsid w:val="00597504"/>
    <w:rsid w:val="00597EDA"/>
    <w:rsid w:val="005A0167"/>
    <w:rsid w:val="005A08AD"/>
    <w:rsid w:val="005A0F3A"/>
    <w:rsid w:val="005A12E9"/>
    <w:rsid w:val="005A1768"/>
    <w:rsid w:val="005A198A"/>
    <w:rsid w:val="005A1B78"/>
    <w:rsid w:val="005A27D3"/>
    <w:rsid w:val="005A2DE4"/>
    <w:rsid w:val="005A2E37"/>
    <w:rsid w:val="005A37FB"/>
    <w:rsid w:val="005A3A1E"/>
    <w:rsid w:val="005A411C"/>
    <w:rsid w:val="005A4AF7"/>
    <w:rsid w:val="005A5673"/>
    <w:rsid w:val="005A5BDC"/>
    <w:rsid w:val="005A5CAA"/>
    <w:rsid w:val="005A5D4E"/>
    <w:rsid w:val="005A6100"/>
    <w:rsid w:val="005A7ED2"/>
    <w:rsid w:val="005A7FA3"/>
    <w:rsid w:val="005B038C"/>
    <w:rsid w:val="005B089A"/>
    <w:rsid w:val="005B0D53"/>
    <w:rsid w:val="005B0DC3"/>
    <w:rsid w:val="005B1450"/>
    <w:rsid w:val="005B15D4"/>
    <w:rsid w:val="005B2152"/>
    <w:rsid w:val="005B2B9B"/>
    <w:rsid w:val="005B2D5C"/>
    <w:rsid w:val="005B2E8C"/>
    <w:rsid w:val="005B357F"/>
    <w:rsid w:val="005B3A22"/>
    <w:rsid w:val="005B3D64"/>
    <w:rsid w:val="005B3EE1"/>
    <w:rsid w:val="005B553F"/>
    <w:rsid w:val="005B5A1D"/>
    <w:rsid w:val="005B5F19"/>
    <w:rsid w:val="005B6466"/>
    <w:rsid w:val="005B77E4"/>
    <w:rsid w:val="005B7CA0"/>
    <w:rsid w:val="005B7D92"/>
    <w:rsid w:val="005B7E9C"/>
    <w:rsid w:val="005B7F4B"/>
    <w:rsid w:val="005C0665"/>
    <w:rsid w:val="005C0A46"/>
    <w:rsid w:val="005C0D87"/>
    <w:rsid w:val="005C1AF9"/>
    <w:rsid w:val="005C2DA2"/>
    <w:rsid w:val="005C37EB"/>
    <w:rsid w:val="005C4452"/>
    <w:rsid w:val="005C4CED"/>
    <w:rsid w:val="005C5B3B"/>
    <w:rsid w:val="005C5F08"/>
    <w:rsid w:val="005C6C03"/>
    <w:rsid w:val="005C6D14"/>
    <w:rsid w:val="005C7773"/>
    <w:rsid w:val="005C7B41"/>
    <w:rsid w:val="005D00A2"/>
    <w:rsid w:val="005D0932"/>
    <w:rsid w:val="005D0E7B"/>
    <w:rsid w:val="005D1412"/>
    <w:rsid w:val="005D14CF"/>
    <w:rsid w:val="005D195C"/>
    <w:rsid w:val="005D1CED"/>
    <w:rsid w:val="005D1E93"/>
    <w:rsid w:val="005D234F"/>
    <w:rsid w:val="005D2741"/>
    <w:rsid w:val="005D2902"/>
    <w:rsid w:val="005D3193"/>
    <w:rsid w:val="005D37A5"/>
    <w:rsid w:val="005D3871"/>
    <w:rsid w:val="005D3D35"/>
    <w:rsid w:val="005D3DAF"/>
    <w:rsid w:val="005D4369"/>
    <w:rsid w:val="005D5F20"/>
    <w:rsid w:val="005D63AA"/>
    <w:rsid w:val="005D6C2E"/>
    <w:rsid w:val="005D6F59"/>
    <w:rsid w:val="005D74B8"/>
    <w:rsid w:val="005D764B"/>
    <w:rsid w:val="005D7DD5"/>
    <w:rsid w:val="005D7F3B"/>
    <w:rsid w:val="005E0521"/>
    <w:rsid w:val="005E0712"/>
    <w:rsid w:val="005E073E"/>
    <w:rsid w:val="005E17B4"/>
    <w:rsid w:val="005E1D39"/>
    <w:rsid w:val="005E1D7F"/>
    <w:rsid w:val="005E1E0E"/>
    <w:rsid w:val="005E2425"/>
    <w:rsid w:val="005E26E9"/>
    <w:rsid w:val="005E278E"/>
    <w:rsid w:val="005E2824"/>
    <w:rsid w:val="005E2B70"/>
    <w:rsid w:val="005E39C3"/>
    <w:rsid w:val="005E4436"/>
    <w:rsid w:val="005E4C37"/>
    <w:rsid w:val="005E4EDF"/>
    <w:rsid w:val="005E5642"/>
    <w:rsid w:val="005E56DC"/>
    <w:rsid w:val="005E5CA3"/>
    <w:rsid w:val="005E789B"/>
    <w:rsid w:val="005F0194"/>
    <w:rsid w:val="005F113D"/>
    <w:rsid w:val="005F168B"/>
    <w:rsid w:val="005F2868"/>
    <w:rsid w:val="005F2FA5"/>
    <w:rsid w:val="005F350D"/>
    <w:rsid w:val="005F3BEE"/>
    <w:rsid w:val="005F4748"/>
    <w:rsid w:val="005F4F45"/>
    <w:rsid w:val="005F5308"/>
    <w:rsid w:val="005F5744"/>
    <w:rsid w:val="005F5AC1"/>
    <w:rsid w:val="005F5D69"/>
    <w:rsid w:val="005F64F2"/>
    <w:rsid w:val="005F6AED"/>
    <w:rsid w:val="005F6DEF"/>
    <w:rsid w:val="005F716D"/>
    <w:rsid w:val="005F7DF2"/>
    <w:rsid w:val="00600517"/>
    <w:rsid w:val="006011AF"/>
    <w:rsid w:val="0060250E"/>
    <w:rsid w:val="0060291B"/>
    <w:rsid w:val="006038A0"/>
    <w:rsid w:val="00604299"/>
    <w:rsid w:val="00604715"/>
    <w:rsid w:val="00604E14"/>
    <w:rsid w:val="006058B1"/>
    <w:rsid w:val="00605F63"/>
    <w:rsid w:val="006062B8"/>
    <w:rsid w:val="006078A6"/>
    <w:rsid w:val="00607A8C"/>
    <w:rsid w:val="00607FB1"/>
    <w:rsid w:val="0061024D"/>
    <w:rsid w:val="0061024E"/>
    <w:rsid w:val="00610FD3"/>
    <w:rsid w:val="00611D3E"/>
    <w:rsid w:val="00612163"/>
    <w:rsid w:val="006125FD"/>
    <w:rsid w:val="00612F39"/>
    <w:rsid w:val="006134A1"/>
    <w:rsid w:val="006151C4"/>
    <w:rsid w:val="006155B6"/>
    <w:rsid w:val="00617430"/>
    <w:rsid w:val="006174EA"/>
    <w:rsid w:val="00617557"/>
    <w:rsid w:val="006207CA"/>
    <w:rsid w:val="00620BD9"/>
    <w:rsid w:val="006215E0"/>
    <w:rsid w:val="00621B20"/>
    <w:rsid w:val="00621C45"/>
    <w:rsid w:val="00622615"/>
    <w:rsid w:val="0062336E"/>
    <w:rsid w:val="00623429"/>
    <w:rsid w:val="00623DCA"/>
    <w:rsid w:val="00623DE9"/>
    <w:rsid w:val="00624356"/>
    <w:rsid w:val="00624487"/>
    <w:rsid w:val="00624767"/>
    <w:rsid w:val="00624F73"/>
    <w:rsid w:val="006253FA"/>
    <w:rsid w:val="006257E4"/>
    <w:rsid w:val="00625A51"/>
    <w:rsid w:val="00625BA8"/>
    <w:rsid w:val="00626678"/>
    <w:rsid w:val="00626B25"/>
    <w:rsid w:val="0062707C"/>
    <w:rsid w:val="006277E0"/>
    <w:rsid w:val="006308C8"/>
    <w:rsid w:val="00630952"/>
    <w:rsid w:val="00630F4D"/>
    <w:rsid w:val="00632026"/>
    <w:rsid w:val="00632EF6"/>
    <w:rsid w:val="0063307F"/>
    <w:rsid w:val="00633BC5"/>
    <w:rsid w:val="00634745"/>
    <w:rsid w:val="00635103"/>
    <w:rsid w:val="0063517D"/>
    <w:rsid w:val="00635258"/>
    <w:rsid w:val="00635B42"/>
    <w:rsid w:val="00635E2F"/>
    <w:rsid w:val="00635FB8"/>
    <w:rsid w:val="006363E2"/>
    <w:rsid w:val="0063767C"/>
    <w:rsid w:val="00637874"/>
    <w:rsid w:val="00637AB4"/>
    <w:rsid w:val="00637CF1"/>
    <w:rsid w:val="00640F57"/>
    <w:rsid w:val="006418F9"/>
    <w:rsid w:val="00641915"/>
    <w:rsid w:val="00641927"/>
    <w:rsid w:val="006428DD"/>
    <w:rsid w:val="00642980"/>
    <w:rsid w:val="00643247"/>
    <w:rsid w:val="00643B2F"/>
    <w:rsid w:val="006441AB"/>
    <w:rsid w:val="00644C79"/>
    <w:rsid w:val="00644FD0"/>
    <w:rsid w:val="006452EC"/>
    <w:rsid w:val="006457D2"/>
    <w:rsid w:val="00645C07"/>
    <w:rsid w:val="00646114"/>
    <w:rsid w:val="00646B25"/>
    <w:rsid w:val="0064796E"/>
    <w:rsid w:val="00650349"/>
    <w:rsid w:val="00650D5C"/>
    <w:rsid w:val="0065167A"/>
    <w:rsid w:val="006518C5"/>
    <w:rsid w:val="00652267"/>
    <w:rsid w:val="006526F5"/>
    <w:rsid w:val="006532B7"/>
    <w:rsid w:val="00653466"/>
    <w:rsid w:val="00653DD6"/>
    <w:rsid w:val="00654A2B"/>
    <w:rsid w:val="006557EF"/>
    <w:rsid w:val="00655DA6"/>
    <w:rsid w:val="006560A0"/>
    <w:rsid w:val="0065611F"/>
    <w:rsid w:val="00656619"/>
    <w:rsid w:val="00656703"/>
    <w:rsid w:val="0065701A"/>
    <w:rsid w:val="00657183"/>
    <w:rsid w:val="00657290"/>
    <w:rsid w:val="00657F62"/>
    <w:rsid w:val="00660285"/>
    <w:rsid w:val="00660B1C"/>
    <w:rsid w:val="00661639"/>
    <w:rsid w:val="00661949"/>
    <w:rsid w:val="00661F05"/>
    <w:rsid w:val="006623CF"/>
    <w:rsid w:val="00662A6D"/>
    <w:rsid w:val="00662CCB"/>
    <w:rsid w:val="006643F1"/>
    <w:rsid w:val="00664A88"/>
    <w:rsid w:val="00664BCA"/>
    <w:rsid w:val="006654FF"/>
    <w:rsid w:val="00666C66"/>
    <w:rsid w:val="00667654"/>
    <w:rsid w:val="00667C6B"/>
    <w:rsid w:val="00670409"/>
    <w:rsid w:val="0067042B"/>
    <w:rsid w:val="00670868"/>
    <w:rsid w:val="0067098B"/>
    <w:rsid w:val="00670998"/>
    <w:rsid w:val="00670C98"/>
    <w:rsid w:val="00670DAE"/>
    <w:rsid w:val="0067172C"/>
    <w:rsid w:val="00671AFF"/>
    <w:rsid w:val="00672CB0"/>
    <w:rsid w:val="00672E01"/>
    <w:rsid w:val="006734E3"/>
    <w:rsid w:val="00673A6D"/>
    <w:rsid w:val="00673A83"/>
    <w:rsid w:val="00673FA1"/>
    <w:rsid w:val="0067494B"/>
    <w:rsid w:val="00674F66"/>
    <w:rsid w:val="006779E0"/>
    <w:rsid w:val="00677B9D"/>
    <w:rsid w:val="00677D29"/>
    <w:rsid w:val="0068042B"/>
    <w:rsid w:val="006810CB"/>
    <w:rsid w:val="00681466"/>
    <w:rsid w:val="0068196A"/>
    <w:rsid w:val="00681E4A"/>
    <w:rsid w:val="00681ECA"/>
    <w:rsid w:val="00682032"/>
    <w:rsid w:val="00682F27"/>
    <w:rsid w:val="00683BC1"/>
    <w:rsid w:val="00683E5C"/>
    <w:rsid w:val="00683F28"/>
    <w:rsid w:val="00684BAF"/>
    <w:rsid w:val="00685ABB"/>
    <w:rsid w:val="00686373"/>
    <w:rsid w:val="00686978"/>
    <w:rsid w:val="006874A2"/>
    <w:rsid w:val="00687F08"/>
    <w:rsid w:val="006902FD"/>
    <w:rsid w:val="00690A27"/>
    <w:rsid w:val="00690FEC"/>
    <w:rsid w:val="006910E0"/>
    <w:rsid w:val="00691295"/>
    <w:rsid w:val="0069192C"/>
    <w:rsid w:val="00691AE9"/>
    <w:rsid w:val="006924B7"/>
    <w:rsid w:val="00692626"/>
    <w:rsid w:val="00692B8D"/>
    <w:rsid w:val="00692BDC"/>
    <w:rsid w:val="00692DC6"/>
    <w:rsid w:val="006931BF"/>
    <w:rsid w:val="00693B8D"/>
    <w:rsid w:val="006944C0"/>
    <w:rsid w:val="006950AA"/>
    <w:rsid w:val="00695294"/>
    <w:rsid w:val="00695FC3"/>
    <w:rsid w:val="0069636D"/>
    <w:rsid w:val="006967C0"/>
    <w:rsid w:val="00696DCE"/>
    <w:rsid w:val="006972BA"/>
    <w:rsid w:val="00697B14"/>
    <w:rsid w:val="006A1458"/>
    <w:rsid w:val="006A174C"/>
    <w:rsid w:val="006A1E07"/>
    <w:rsid w:val="006A20BC"/>
    <w:rsid w:val="006A2604"/>
    <w:rsid w:val="006A2713"/>
    <w:rsid w:val="006A27B4"/>
    <w:rsid w:val="006A2863"/>
    <w:rsid w:val="006A36D6"/>
    <w:rsid w:val="006A397E"/>
    <w:rsid w:val="006A3AFC"/>
    <w:rsid w:val="006A41EC"/>
    <w:rsid w:val="006A47E3"/>
    <w:rsid w:val="006A4A81"/>
    <w:rsid w:val="006A560B"/>
    <w:rsid w:val="006A6319"/>
    <w:rsid w:val="006A64A3"/>
    <w:rsid w:val="006A686A"/>
    <w:rsid w:val="006A6DD5"/>
    <w:rsid w:val="006A7939"/>
    <w:rsid w:val="006A7B2F"/>
    <w:rsid w:val="006B1AE9"/>
    <w:rsid w:val="006B1E6D"/>
    <w:rsid w:val="006B2009"/>
    <w:rsid w:val="006B20FC"/>
    <w:rsid w:val="006B212E"/>
    <w:rsid w:val="006B2F5E"/>
    <w:rsid w:val="006B3849"/>
    <w:rsid w:val="006B3A1D"/>
    <w:rsid w:val="006B3C78"/>
    <w:rsid w:val="006B465E"/>
    <w:rsid w:val="006B4D61"/>
    <w:rsid w:val="006B4EF4"/>
    <w:rsid w:val="006B56ED"/>
    <w:rsid w:val="006B57F2"/>
    <w:rsid w:val="006B631E"/>
    <w:rsid w:val="006B6639"/>
    <w:rsid w:val="006B666E"/>
    <w:rsid w:val="006B6891"/>
    <w:rsid w:val="006B7185"/>
    <w:rsid w:val="006B7319"/>
    <w:rsid w:val="006C035C"/>
    <w:rsid w:val="006C03A5"/>
    <w:rsid w:val="006C042A"/>
    <w:rsid w:val="006C05A7"/>
    <w:rsid w:val="006C08E5"/>
    <w:rsid w:val="006C0B2A"/>
    <w:rsid w:val="006C0B5E"/>
    <w:rsid w:val="006C2832"/>
    <w:rsid w:val="006C356E"/>
    <w:rsid w:val="006C3CB8"/>
    <w:rsid w:val="006C3DD0"/>
    <w:rsid w:val="006C3F82"/>
    <w:rsid w:val="006C40A9"/>
    <w:rsid w:val="006C461C"/>
    <w:rsid w:val="006C4E14"/>
    <w:rsid w:val="006C5921"/>
    <w:rsid w:val="006C5EE4"/>
    <w:rsid w:val="006C6031"/>
    <w:rsid w:val="006C6097"/>
    <w:rsid w:val="006C6219"/>
    <w:rsid w:val="006C67B1"/>
    <w:rsid w:val="006C6874"/>
    <w:rsid w:val="006C6C09"/>
    <w:rsid w:val="006C70D3"/>
    <w:rsid w:val="006C7180"/>
    <w:rsid w:val="006C7789"/>
    <w:rsid w:val="006C7986"/>
    <w:rsid w:val="006D0410"/>
    <w:rsid w:val="006D0759"/>
    <w:rsid w:val="006D0A16"/>
    <w:rsid w:val="006D0B04"/>
    <w:rsid w:val="006D0EF2"/>
    <w:rsid w:val="006D1757"/>
    <w:rsid w:val="006D1928"/>
    <w:rsid w:val="006D1A95"/>
    <w:rsid w:val="006D3410"/>
    <w:rsid w:val="006D380C"/>
    <w:rsid w:val="006D4F02"/>
    <w:rsid w:val="006D544C"/>
    <w:rsid w:val="006D6096"/>
    <w:rsid w:val="006D6C65"/>
    <w:rsid w:val="006D72D2"/>
    <w:rsid w:val="006D767B"/>
    <w:rsid w:val="006D7C06"/>
    <w:rsid w:val="006E0B2F"/>
    <w:rsid w:val="006E0D0B"/>
    <w:rsid w:val="006E0FD1"/>
    <w:rsid w:val="006E1436"/>
    <w:rsid w:val="006E20C1"/>
    <w:rsid w:val="006E2809"/>
    <w:rsid w:val="006E29A3"/>
    <w:rsid w:val="006E29C2"/>
    <w:rsid w:val="006E2F1A"/>
    <w:rsid w:val="006E3524"/>
    <w:rsid w:val="006E37A4"/>
    <w:rsid w:val="006E3820"/>
    <w:rsid w:val="006E452E"/>
    <w:rsid w:val="006E4BCF"/>
    <w:rsid w:val="006E5C4B"/>
    <w:rsid w:val="006E5F80"/>
    <w:rsid w:val="006E757E"/>
    <w:rsid w:val="006E777F"/>
    <w:rsid w:val="006E7914"/>
    <w:rsid w:val="006F013D"/>
    <w:rsid w:val="006F0506"/>
    <w:rsid w:val="006F0641"/>
    <w:rsid w:val="006F104B"/>
    <w:rsid w:val="006F1A4E"/>
    <w:rsid w:val="006F1CE3"/>
    <w:rsid w:val="006F28C7"/>
    <w:rsid w:val="006F3745"/>
    <w:rsid w:val="006F3F1F"/>
    <w:rsid w:val="006F4FC3"/>
    <w:rsid w:val="006F5A98"/>
    <w:rsid w:val="006F5DAB"/>
    <w:rsid w:val="006F6B0A"/>
    <w:rsid w:val="006F739F"/>
    <w:rsid w:val="006F74B4"/>
    <w:rsid w:val="00700F47"/>
    <w:rsid w:val="007010C9"/>
    <w:rsid w:val="00701618"/>
    <w:rsid w:val="00701D60"/>
    <w:rsid w:val="00702FEE"/>
    <w:rsid w:val="0070324D"/>
    <w:rsid w:val="00703A30"/>
    <w:rsid w:val="0070460E"/>
    <w:rsid w:val="00704ADD"/>
    <w:rsid w:val="00704DEE"/>
    <w:rsid w:val="0070550B"/>
    <w:rsid w:val="00705625"/>
    <w:rsid w:val="0070634A"/>
    <w:rsid w:val="007064AC"/>
    <w:rsid w:val="00710C8A"/>
    <w:rsid w:val="00710CB6"/>
    <w:rsid w:val="00711348"/>
    <w:rsid w:val="007118C9"/>
    <w:rsid w:val="00712131"/>
    <w:rsid w:val="00712BB7"/>
    <w:rsid w:val="007135B7"/>
    <w:rsid w:val="0071445F"/>
    <w:rsid w:val="00714B63"/>
    <w:rsid w:val="00715B3D"/>
    <w:rsid w:val="0071626D"/>
    <w:rsid w:val="0071652E"/>
    <w:rsid w:val="00716CDC"/>
    <w:rsid w:val="00720466"/>
    <w:rsid w:val="00720F4E"/>
    <w:rsid w:val="00721141"/>
    <w:rsid w:val="007219D1"/>
    <w:rsid w:val="00721A0A"/>
    <w:rsid w:val="007222E9"/>
    <w:rsid w:val="0072240A"/>
    <w:rsid w:val="00722C21"/>
    <w:rsid w:val="00722DCB"/>
    <w:rsid w:val="007230EC"/>
    <w:rsid w:val="00724025"/>
    <w:rsid w:val="00724163"/>
    <w:rsid w:val="00724606"/>
    <w:rsid w:val="0072484B"/>
    <w:rsid w:val="00724AEA"/>
    <w:rsid w:val="0072515A"/>
    <w:rsid w:val="0072596B"/>
    <w:rsid w:val="00725D68"/>
    <w:rsid w:val="00726D8F"/>
    <w:rsid w:val="00727CF8"/>
    <w:rsid w:val="007300E7"/>
    <w:rsid w:val="00730450"/>
    <w:rsid w:val="00732B19"/>
    <w:rsid w:val="00733499"/>
    <w:rsid w:val="0073436B"/>
    <w:rsid w:val="00734F57"/>
    <w:rsid w:val="00735184"/>
    <w:rsid w:val="00735249"/>
    <w:rsid w:val="007353F2"/>
    <w:rsid w:val="007355F2"/>
    <w:rsid w:val="0073654C"/>
    <w:rsid w:val="00736EFF"/>
    <w:rsid w:val="0073797B"/>
    <w:rsid w:val="00740032"/>
    <w:rsid w:val="00740072"/>
    <w:rsid w:val="00740D5A"/>
    <w:rsid w:val="00741AC8"/>
    <w:rsid w:val="00741F57"/>
    <w:rsid w:val="00742609"/>
    <w:rsid w:val="00742B25"/>
    <w:rsid w:val="00743121"/>
    <w:rsid w:val="00743125"/>
    <w:rsid w:val="007435F9"/>
    <w:rsid w:val="00743988"/>
    <w:rsid w:val="00743E0D"/>
    <w:rsid w:val="0074409E"/>
    <w:rsid w:val="00744923"/>
    <w:rsid w:val="00745966"/>
    <w:rsid w:val="00745D81"/>
    <w:rsid w:val="00747532"/>
    <w:rsid w:val="00747972"/>
    <w:rsid w:val="00747CEE"/>
    <w:rsid w:val="00750056"/>
    <w:rsid w:val="007504F3"/>
    <w:rsid w:val="0075185A"/>
    <w:rsid w:val="007519C4"/>
    <w:rsid w:val="00751A61"/>
    <w:rsid w:val="00751B44"/>
    <w:rsid w:val="0075211D"/>
    <w:rsid w:val="0075216F"/>
    <w:rsid w:val="007528B4"/>
    <w:rsid w:val="007538F6"/>
    <w:rsid w:val="007541CC"/>
    <w:rsid w:val="007541F0"/>
    <w:rsid w:val="007542BB"/>
    <w:rsid w:val="00755087"/>
    <w:rsid w:val="007559A7"/>
    <w:rsid w:val="00756089"/>
    <w:rsid w:val="00756E46"/>
    <w:rsid w:val="00756F50"/>
    <w:rsid w:val="0075725A"/>
    <w:rsid w:val="00757697"/>
    <w:rsid w:val="0076092C"/>
    <w:rsid w:val="00760C3A"/>
    <w:rsid w:val="00761CA0"/>
    <w:rsid w:val="00761D77"/>
    <w:rsid w:val="00762044"/>
    <w:rsid w:val="007625C5"/>
    <w:rsid w:val="007633B2"/>
    <w:rsid w:val="0076371F"/>
    <w:rsid w:val="00763AA2"/>
    <w:rsid w:val="007642C5"/>
    <w:rsid w:val="007645D3"/>
    <w:rsid w:val="00764DF9"/>
    <w:rsid w:val="00764F89"/>
    <w:rsid w:val="00766051"/>
    <w:rsid w:val="007664E9"/>
    <w:rsid w:val="007664F5"/>
    <w:rsid w:val="007666A8"/>
    <w:rsid w:val="007667D4"/>
    <w:rsid w:val="007668EB"/>
    <w:rsid w:val="0077093B"/>
    <w:rsid w:val="007709BE"/>
    <w:rsid w:val="00771270"/>
    <w:rsid w:val="007712DB"/>
    <w:rsid w:val="007717DE"/>
    <w:rsid w:val="00771B13"/>
    <w:rsid w:val="0077240A"/>
    <w:rsid w:val="00773826"/>
    <w:rsid w:val="00774A12"/>
    <w:rsid w:val="00775623"/>
    <w:rsid w:val="00775CDA"/>
    <w:rsid w:val="0077609E"/>
    <w:rsid w:val="0077618C"/>
    <w:rsid w:val="0077624F"/>
    <w:rsid w:val="00776A71"/>
    <w:rsid w:val="00777138"/>
    <w:rsid w:val="00780146"/>
    <w:rsid w:val="0078049B"/>
    <w:rsid w:val="00780B72"/>
    <w:rsid w:val="00780D05"/>
    <w:rsid w:val="00781267"/>
    <w:rsid w:val="00781456"/>
    <w:rsid w:val="0078247D"/>
    <w:rsid w:val="007824E0"/>
    <w:rsid w:val="007829D1"/>
    <w:rsid w:val="00782A10"/>
    <w:rsid w:val="00782BF3"/>
    <w:rsid w:val="007831BB"/>
    <w:rsid w:val="00783233"/>
    <w:rsid w:val="007836B4"/>
    <w:rsid w:val="00784456"/>
    <w:rsid w:val="0078460A"/>
    <w:rsid w:val="00784A4A"/>
    <w:rsid w:val="00784DB3"/>
    <w:rsid w:val="00785BD1"/>
    <w:rsid w:val="0078677F"/>
    <w:rsid w:val="00786969"/>
    <w:rsid w:val="00787DBF"/>
    <w:rsid w:val="0079082C"/>
    <w:rsid w:val="00790845"/>
    <w:rsid w:val="00790A2A"/>
    <w:rsid w:val="00790B15"/>
    <w:rsid w:val="00791321"/>
    <w:rsid w:val="00791B3E"/>
    <w:rsid w:val="00792E14"/>
    <w:rsid w:val="00793361"/>
    <w:rsid w:val="00793F53"/>
    <w:rsid w:val="00794529"/>
    <w:rsid w:val="0079511C"/>
    <w:rsid w:val="00795277"/>
    <w:rsid w:val="007965C2"/>
    <w:rsid w:val="007975EC"/>
    <w:rsid w:val="0079792F"/>
    <w:rsid w:val="00797C00"/>
    <w:rsid w:val="007A000E"/>
    <w:rsid w:val="007A0F0F"/>
    <w:rsid w:val="007A12BD"/>
    <w:rsid w:val="007A14F6"/>
    <w:rsid w:val="007A1DA3"/>
    <w:rsid w:val="007A271C"/>
    <w:rsid w:val="007A359A"/>
    <w:rsid w:val="007A3E34"/>
    <w:rsid w:val="007A4D4A"/>
    <w:rsid w:val="007A5FED"/>
    <w:rsid w:val="007A73E1"/>
    <w:rsid w:val="007A7E3E"/>
    <w:rsid w:val="007B00D7"/>
    <w:rsid w:val="007B0174"/>
    <w:rsid w:val="007B0BB4"/>
    <w:rsid w:val="007B39D9"/>
    <w:rsid w:val="007B3ABC"/>
    <w:rsid w:val="007B44C1"/>
    <w:rsid w:val="007B5356"/>
    <w:rsid w:val="007B55AA"/>
    <w:rsid w:val="007B5935"/>
    <w:rsid w:val="007B5D7D"/>
    <w:rsid w:val="007B66C1"/>
    <w:rsid w:val="007B6E58"/>
    <w:rsid w:val="007B7455"/>
    <w:rsid w:val="007B79ED"/>
    <w:rsid w:val="007C0981"/>
    <w:rsid w:val="007C0D13"/>
    <w:rsid w:val="007C12B5"/>
    <w:rsid w:val="007C1921"/>
    <w:rsid w:val="007C1C7A"/>
    <w:rsid w:val="007C1DA3"/>
    <w:rsid w:val="007C2278"/>
    <w:rsid w:val="007C2340"/>
    <w:rsid w:val="007C2645"/>
    <w:rsid w:val="007C2795"/>
    <w:rsid w:val="007C28D3"/>
    <w:rsid w:val="007C2A1A"/>
    <w:rsid w:val="007C2E2E"/>
    <w:rsid w:val="007C38E5"/>
    <w:rsid w:val="007C3FC1"/>
    <w:rsid w:val="007C49FD"/>
    <w:rsid w:val="007C4A80"/>
    <w:rsid w:val="007C4C35"/>
    <w:rsid w:val="007C59CE"/>
    <w:rsid w:val="007C66FD"/>
    <w:rsid w:val="007C6936"/>
    <w:rsid w:val="007C6B84"/>
    <w:rsid w:val="007C6D72"/>
    <w:rsid w:val="007C7DA4"/>
    <w:rsid w:val="007D0B02"/>
    <w:rsid w:val="007D0D7E"/>
    <w:rsid w:val="007D103C"/>
    <w:rsid w:val="007D11EB"/>
    <w:rsid w:val="007D2115"/>
    <w:rsid w:val="007D2C83"/>
    <w:rsid w:val="007D46E4"/>
    <w:rsid w:val="007D5278"/>
    <w:rsid w:val="007D5CE7"/>
    <w:rsid w:val="007D6851"/>
    <w:rsid w:val="007D7CB6"/>
    <w:rsid w:val="007D7D3F"/>
    <w:rsid w:val="007E119F"/>
    <w:rsid w:val="007E127D"/>
    <w:rsid w:val="007E2166"/>
    <w:rsid w:val="007E21FA"/>
    <w:rsid w:val="007E22B3"/>
    <w:rsid w:val="007E25AB"/>
    <w:rsid w:val="007E27E7"/>
    <w:rsid w:val="007E2C1D"/>
    <w:rsid w:val="007E3424"/>
    <w:rsid w:val="007E36A4"/>
    <w:rsid w:val="007E3749"/>
    <w:rsid w:val="007E4218"/>
    <w:rsid w:val="007E4624"/>
    <w:rsid w:val="007E6B54"/>
    <w:rsid w:val="007E74D2"/>
    <w:rsid w:val="007F072F"/>
    <w:rsid w:val="007F07A0"/>
    <w:rsid w:val="007F1271"/>
    <w:rsid w:val="007F1609"/>
    <w:rsid w:val="007F1A62"/>
    <w:rsid w:val="007F1A82"/>
    <w:rsid w:val="007F247C"/>
    <w:rsid w:val="007F24A7"/>
    <w:rsid w:val="007F2CB9"/>
    <w:rsid w:val="007F3120"/>
    <w:rsid w:val="007F35E1"/>
    <w:rsid w:val="007F408F"/>
    <w:rsid w:val="007F4A25"/>
    <w:rsid w:val="007F5563"/>
    <w:rsid w:val="007F65C6"/>
    <w:rsid w:val="007F6820"/>
    <w:rsid w:val="007F7273"/>
    <w:rsid w:val="007F75C7"/>
    <w:rsid w:val="007F7641"/>
    <w:rsid w:val="007F7DDC"/>
    <w:rsid w:val="007F7EB9"/>
    <w:rsid w:val="008000A2"/>
    <w:rsid w:val="0080172A"/>
    <w:rsid w:val="00801B8F"/>
    <w:rsid w:val="00802420"/>
    <w:rsid w:val="00802703"/>
    <w:rsid w:val="00803667"/>
    <w:rsid w:val="00803BD1"/>
    <w:rsid w:val="0080492E"/>
    <w:rsid w:val="00804BA8"/>
    <w:rsid w:val="00804CBA"/>
    <w:rsid w:val="00805B06"/>
    <w:rsid w:val="00805B87"/>
    <w:rsid w:val="00805E17"/>
    <w:rsid w:val="00806356"/>
    <w:rsid w:val="008101C4"/>
    <w:rsid w:val="00811418"/>
    <w:rsid w:val="00811474"/>
    <w:rsid w:val="00811AA1"/>
    <w:rsid w:val="00811D0A"/>
    <w:rsid w:val="00811DBA"/>
    <w:rsid w:val="00811E40"/>
    <w:rsid w:val="008125DF"/>
    <w:rsid w:val="00813397"/>
    <w:rsid w:val="008133DB"/>
    <w:rsid w:val="00813AE9"/>
    <w:rsid w:val="0081428B"/>
    <w:rsid w:val="00814314"/>
    <w:rsid w:val="00814725"/>
    <w:rsid w:val="00815D78"/>
    <w:rsid w:val="00816101"/>
    <w:rsid w:val="00816191"/>
    <w:rsid w:val="00817431"/>
    <w:rsid w:val="0081794B"/>
    <w:rsid w:val="00817A78"/>
    <w:rsid w:val="00820521"/>
    <w:rsid w:val="00820900"/>
    <w:rsid w:val="00820F7F"/>
    <w:rsid w:val="008210E1"/>
    <w:rsid w:val="0082131F"/>
    <w:rsid w:val="00821C1A"/>
    <w:rsid w:val="00822E2A"/>
    <w:rsid w:val="00824014"/>
    <w:rsid w:val="00825131"/>
    <w:rsid w:val="00825406"/>
    <w:rsid w:val="00825894"/>
    <w:rsid w:val="008258B6"/>
    <w:rsid w:val="00825DE9"/>
    <w:rsid w:val="00825DFE"/>
    <w:rsid w:val="0082669A"/>
    <w:rsid w:val="00826865"/>
    <w:rsid w:val="00826B58"/>
    <w:rsid w:val="00827029"/>
    <w:rsid w:val="00827991"/>
    <w:rsid w:val="008304AE"/>
    <w:rsid w:val="008308C6"/>
    <w:rsid w:val="00831A1C"/>
    <w:rsid w:val="0083221D"/>
    <w:rsid w:val="0083236A"/>
    <w:rsid w:val="008323EB"/>
    <w:rsid w:val="00832871"/>
    <w:rsid w:val="008328C7"/>
    <w:rsid w:val="0083327B"/>
    <w:rsid w:val="008334F4"/>
    <w:rsid w:val="00833616"/>
    <w:rsid w:val="008336D7"/>
    <w:rsid w:val="00833964"/>
    <w:rsid w:val="00833AD5"/>
    <w:rsid w:val="00833F96"/>
    <w:rsid w:val="00834D1E"/>
    <w:rsid w:val="008350EE"/>
    <w:rsid w:val="00835215"/>
    <w:rsid w:val="00835563"/>
    <w:rsid w:val="00835F58"/>
    <w:rsid w:val="00836240"/>
    <w:rsid w:val="00836475"/>
    <w:rsid w:val="008371F1"/>
    <w:rsid w:val="00840415"/>
    <w:rsid w:val="008406A6"/>
    <w:rsid w:val="0084087A"/>
    <w:rsid w:val="00840C2D"/>
    <w:rsid w:val="00840D2F"/>
    <w:rsid w:val="00841A4D"/>
    <w:rsid w:val="00841C36"/>
    <w:rsid w:val="008427FA"/>
    <w:rsid w:val="00843405"/>
    <w:rsid w:val="008439CE"/>
    <w:rsid w:val="00844412"/>
    <w:rsid w:val="008446AE"/>
    <w:rsid w:val="008448ED"/>
    <w:rsid w:val="0084587F"/>
    <w:rsid w:val="00846D63"/>
    <w:rsid w:val="00846E48"/>
    <w:rsid w:val="00850217"/>
    <w:rsid w:val="00850C1B"/>
    <w:rsid w:val="00850E3A"/>
    <w:rsid w:val="00851D0B"/>
    <w:rsid w:val="00851EB4"/>
    <w:rsid w:val="008522BD"/>
    <w:rsid w:val="008524F5"/>
    <w:rsid w:val="00853491"/>
    <w:rsid w:val="00853FFE"/>
    <w:rsid w:val="008546AB"/>
    <w:rsid w:val="008549E4"/>
    <w:rsid w:val="00854FA6"/>
    <w:rsid w:val="008551E8"/>
    <w:rsid w:val="00855607"/>
    <w:rsid w:val="00855B04"/>
    <w:rsid w:val="00855D22"/>
    <w:rsid w:val="00855F66"/>
    <w:rsid w:val="00857412"/>
    <w:rsid w:val="00857851"/>
    <w:rsid w:val="0086039B"/>
    <w:rsid w:val="0086053C"/>
    <w:rsid w:val="008609B7"/>
    <w:rsid w:val="00860CC4"/>
    <w:rsid w:val="008614C9"/>
    <w:rsid w:val="00861FE0"/>
    <w:rsid w:val="008621F2"/>
    <w:rsid w:val="008638A1"/>
    <w:rsid w:val="00863EFF"/>
    <w:rsid w:val="00864169"/>
    <w:rsid w:val="008648FF"/>
    <w:rsid w:val="0086512C"/>
    <w:rsid w:val="00865532"/>
    <w:rsid w:val="00865BEE"/>
    <w:rsid w:val="00866603"/>
    <w:rsid w:val="00866D6A"/>
    <w:rsid w:val="00870597"/>
    <w:rsid w:val="00870C1B"/>
    <w:rsid w:val="00871138"/>
    <w:rsid w:val="008712D6"/>
    <w:rsid w:val="008716C1"/>
    <w:rsid w:val="008716EC"/>
    <w:rsid w:val="00872090"/>
    <w:rsid w:val="00872595"/>
    <w:rsid w:val="00872E6D"/>
    <w:rsid w:val="00872F94"/>
    <w:rsid w:val="0087387C"/>
    <w:rsid w:val="00873C78"/>
    <w:rsid w:val="00873DF5"/>
    <w:rsid w:val="0087401D"/>
    <w:rsid w:val="00874D91"/>
    <w:rsid w:val="00874DC1"/>
    <w:rsid w:val="0087556C"/>
    <w:rsid w:val="00877067"/>
    <w:rsid w:val="0087726E"/>
    <w:rsid w:val="008801E1"/>
    <w:rsid w:val="00880884"/>
    <w:rsid w:val="00880E63"/>
    <w:rsid w:val="00881FD2"/>
    <w:rsid w:val="0088239F"/>
    <w:rsid w:val="0088251A"/>
    <w:rsid w:val="008825DF"/>
    <w:rsid w:val="008831D2"/>
    <w:rsid w:val="00883554"/>
    <w:rsid w:val="008839EF"/>
    <w:rsid w:val="00883E12"/>
    <w:rsid w:val="00884522"/>
    <w:rsid w:val="008845ED"/>
    <w:rsid w:val="008846AB"/>
    <w:rsid w:val="00885314"/>
    <w:rsid w:val="008856FF"/>
    <w:rsid w:val="00885887"/>
    <w:rsid w:val="008867E4"/>
    <w:rsid w:val="00886BFC"/>
    <w:rsid w:val="00887506"/>
    <w:rsid w:val="00890481"/>
    <w:rsid w:val="00890BFD"/>
    <w:rsid w:val="00890C7B"/>
    <w:rsid w:val="00891676"/>
    <w:rsid w:val="00891A82"/>
    <w:rsid w:val="00891AC9"/>
    <w:rsid w:val="00891F15"/>
    <w:rsid w:val="00891F67"/>
    <w:rsid w:val="0089356E"/>
    <w:rsid w:val="0089571C"/>
    <w:rsid w:val="0089651F"/>
    <w:rsid w:val="00896D51"/>
    <w:rsid w:val="00897423"/>
    <w:rsid w:val="00897B63"/>
    <w:rsid w:val="00897BA6"/>
    <w:rsid w:val="00897F20"/>
    <w:rsid w:val="008A0167"/>
    <w:rsid w:val="008A0312"/>
    <w:rsid w:val="008A1350"/>
    <w:rsid w:val="008A155C"/>
    <w:rsid w:val="008A1F68"/>
    <w:rsid w:val="008A2042"/>
    <w:rsid w:val="008A21DC"/>
    <w:rsid w:val="008A28CD"/>
    <w:rsid w:val="008A2CE5"/>
    <w:rsid w:val="008A3867"/>
    <w:rsid w:val="008A4031"/>
    <w:rsid w:val="008A4C97"/>
    <w:rsid w:val="008A4CF3"/>
    <w:rsid w:val="008A4DEF"/>
    <w:rsid w:val="008A4F98"/>
    <w:rsid w:val="008A5007"/>
    <w:rsid w:val="008A5C7F"/>
    <w:rsid w:val="008A68E0"/>
    <w:rsid w:val="008A73D2"/>
    <w:rsid w:val="008A7440"/>
    <w:rsid w:val="008A7A1F"/>
    <w:rsid w:val="008B0342"/>
    <w:rsid w:val="008B045D"/>
    <w:rsid w:val="008B0D29"/>
    <w:rsid w:val="008B16BB"/>
    <w:rsid w:val="008B16C4"/>
    <w:rsid w:val="008B17CF"/>
    <w:rsid w:val="008B1E18"/>
    <w:rsid w:val="008B2022"/>
    <w:rsid w:val="008B220A"/>
    <w:rsid w:val="008B22C2"/>
    <w:rsid w:val="008B2CCA"/>
    <w:rsid w:val="008B2DCD"/>
    <w:rsid w:val="008B380D"/>
    <w:rsid w:val="008B3E67"/>
    <w:rsid w:val="008B5319"/>
    <w:rsid w:val="008B6E92"/>
    <w:rsid w:val="008B7446"/>
    <w:rsid w:val="008B7A53"/>
    <w:rsid w:val="008C007B"/>
    <w:rsid w:val="008C0FB5"/>
    <w:rsid w:val="008C1305"/>
    <w:rsid w:val="008C176A"/>
    <w:rsid w:val="008C1FD0"/>
    <w:rsid w:val="008C29C9"/>
    <w:rsid w:val="008C303D"/>
    <w:rsid w:val="008C312C"/>
    <w:rsid w:val="008C44D9"/>
    <w:rsid w:val="008C46EC"/>
    <w:rsid w:val="008C4EAC"/>
    <w:rsid w:val="008C53AE"/>
    <w:rsid w:val="008C5CA8"/>
    <w:rsid w:val="008C6484"/>
    <w:rsid w:val="008C6F88"/>
    <w:rsid w:val="008D0E9F"/>
    <w:rsid w:val="008D114A"/>
    <w:rsid w:val="008D130F"/>
    <w:rsid w:val="008D1A24"/>
    <w:rsid w:val="008D1B0F"/>
    <w:rsid w:val="008D2007"/>
    <w:rsid w:val="008D2432"/>
    <w:rsid w:val="008D26E4"/>
    <w:rsid w:val="008D2AA4"/>
    <w:rsid w:val="008D309C"/>
    <w:rsid w:val="008D4694"/>
    <w:rsid w:val="008D54DF"/>
    <w:rsid w:val="008D58F7"/>
    <w:rsid w:val="008D5EA2"/>
    <w:rsid w:val="008D676C"/>
    <w:rsid w:val="008D6EBA"/>
    <w:rsid w:val="008D713B"/>
    <w:rsid w:val="008D72F0"/>
    <w:rsid w:val="008D7AD8"/>
    <w:rsid w:val="008D7F95"/>
    <w:rsid w:val="008E022E"/>
    <w:rsid w:val="008E06D5"/>
    <w:rsid w:val="008E172F"/>
    <w:rsid w:val="008E173F"/>
    <w:rsid w:val="008E2092"/>
    <w:rsid w:val="008E2668"/>
    <w:rsid w:val="008E489A"/>
    <w:rsid w:val="008E4EBC"/>
    <w:rsid w:val="008E5830"/>
    <w:rsid w:val="008E6B63"/>
    <w:rsid w:val="008E6B7C"/>
    <w:rsid w:val="008E703F"/>
    <w:rsid w:val="008E73D4"/>
    <w:rsid w:val="008F0397"/>
    <w:rsid w:val="008F0ACE"/>
    <w:rsid w:val="008F0E1C"/>
    <w:rsid w:val="008F0FC0"/>
    <w:rsid w:val="008F1026"/>
    <w:rsid w:val="008F14AF"/>
    <w:rsid w:val="008F1ED7"/>
    <w:rsid w:val="008F2536"/>
    <w:rsid w:val="008F276F"/>
    <w:rsid w:val="008F27CB"/>
    <w:rsid w:val="008F2D0B"/>
    <w:rsid w:val="008F3BBF"/>
    <w:rsid w:val="008F3CA1"/>
    <w:rsid w:val="008F4008"/>
    <w:rsid w:val="008F4F01"/>
    <w:rsid w:val="008F5582"/>
    <w:rsid w:val="008F5EC9"/>
    <w:rsid w:val="008F6627"/>
    <w:rsid w:val="008F6A5B"/>
    <w:rsid w:val="008F7F4E"/>
    <w:rsid w:val="00900209"/>
    <w:rsid w:val="0090150E"/>
    <w:rsid w:val="00901B0C"/>
    <w:rsid w:val="00901CCB"/>
    <w:rsid w:val="00902149"/>
    <w:rsid w:val="00902674"/>
    <w:rsid w:val="00902E0D"/>
    <w:rsid w:val="00903011"/>
    <w:rsid w:val="0090330B"/>
    <w:rsid w:val="009035D9"/>
    <w:rsid w:val="0090364F"/>
    <w:rsid w:val="00903DAD"/>
    <w:rsid w:val="00904F52"/>
    <w:rsid w:val="009059FD"/>
    <w:rsid w:val="00905E05"/>
    <w:rsid w:val="00906B7F"/>
    <w:rsid w:val="00906D4B"/>
    <w:rsid w:val="00906D63"/>
    <w:rsid w:val="00906E17"/>
    <w:rsid w:val="009072EE"/>
    <w:rsid w:val="0090766E"/>
    <w:rsid w:val="00907758"/>
    <w:rsid w:val="00907E68"/>
    <w:rsid w:val="00910529"/>
    <w:rsid w:val="00910B20"/>
    <w:rsid w:val="009115BC"/>
    <w:rsid w:val="00911D7C"/>
    <w:rsid w:val="00912C50"/>
    <w:rsid w:val="00913639"/>
    <w:rsid w:val="00913B46"/>
    <w:rsid w:val="00913E22"/>
    <w:rsid w:val="00913F60"/>
    <w:rsid w:val="00914054"/>
    <w:rsid w:val="00914107"/>
    <w:rsid w:val="00914476"/>
    <w:rsid w:val="00917770"/>
    <w:rsid w:val="009208AE"/>
    <w:rsid w:val="0092133E"/>
    <w:rsid w:val="00921E7E"/>
    <w:rsid w:val="00922392"/>
    <w:rsid w:val="009231C3"/>
    <w:rsid w:val="009246AE"/>
    <w:rsid w:val="00924749"/>
    <w:rsid w:val="009248B5"/>
    <w:rsid w:val="00927945"/>
    <w:rsid w:val="00927FD7"/>
    <w:rsid w:val="00930CCA"/>
    <w:rsid w:val="00931297"/>
    <w:rsid w:val="00931801"/>
    <w:rsid w:val="00931D04"/>
    <w:rsid w:val="00931E6A"/>
    <w:rsid w:val="00932EA8"/>
    <w:rsid w:val="00933162"/>
    <w:rsid w:val="009333C4"/>
    <w:rsid w:val="009353AA"/>
    <w:rsid w:val="00935E16"/>
    <w:rsid w:val="00935ECF"/>
    <w:rsid w:val="00936EB8"/>
    <w:rsid w:val="00937B9A"/>
    <w:rsid w:val="00937BFD"/>
    <w:rsid w:val="00937F7D"/>
    <w:rsid w:val="009408D2"/>
    <w:rsid w:val="00941040"/>
    <w:rsid w:val="009421A5"/>
    <w:rsid w:val="009421D5"/>
    <w:rsid w:val="00943489"/>
    <w:rsid w:val="00943530"/>
    <w:rsid w:val="00943AA0"/>
    <w:rsid w:val="00943D26"/>
    <w:rsid w:val="00944425"/>
    <w:rsid w:val="00944CEE"/>
    <w:rsid w:val="00945E94"/>
    <w:rsid w:val="00946672"/>
    <w:rsid w:val="0094697C"/>
    <w:rsid w:val="00946A70"/>
    <w:rsid w:val="0094796C"/>
    <w:rsid w:val="00947B04"/>
    <w:rsid w:val="00947D1F"/>
    <w:rsid w:val="00950617"/>
    <w:rsid w:val="00950BD6"/>
    <w:rsid w:val="00950D03"/>
    <w:rsid w:val="00950DB1"/>
    <w:rsid w:val="00950F38"/>
    <w:rsid w:val="009510C3"/>
    <w:rsid w:val="009519FD"/>
    <w:rsid w:val="0095223C"/>
    <w:rsid w:val="009524E9"/>
    <w:rsid w:val="00952634"/>
    <w:rsid w:val="0095378D"/>
    <w:rsid w:val="00954502"/>
    <w:rsid w:val="009547E7"/>
    <w:rsid w:val="009559E9"/>
    <w:rsid w:val="00956031"/>
    <w:rsid w:val="00956315"/>
    <w:rsid w:val="00956611"/>
    <w:rsid w:val="00956A11"/>
    <w:rsid w:val="00957ACC"/>
    <w:rsid w:val="00961167"/>
    <w:rsid w:val="0096129E"/>
    <w:rsid w:val="00961C12"/>
    <w:rsid w:val="00962487"/>
    <w:rsid w:val="00962F3F"/>
    <w:rsid w:val="00963A81"/>
    <w:rsid w:val="00963CA3"/>
    <w:rsid w:val="00966607"/>
    <w:rsid w:val="00967BBD"/>
    <w:rsid w:val="00967E1D"/>
    <w:rsid w:val="00970574"/>
    <w:rsid w:val="009707BC"/>
    <w:rsid w:val="00971086"/>
    <w:rsid w:val="00971275"/>
    <w:rsid w:val="009716BA"/>
    <w:rsid w:val="00971909"/>
    <w:rsid w:val="00971AA5"/>
    <w:rsid w:val="00971D42"/>
    <w:rsid w:val="00972321"/>
    <w:rsid w:val="009725E0"/>
    <w:rsid w:val="00972824"/>
    <w:rsid w:val="00972A6D"/>
    <w:rsid w:val="00972AED"/>
    <w:rsid w:val="0097384F"/>
    <w:rsid w:val="00974426"/>
    <w:rsid w:val="009744E6"/>
    <w:rsid w:val="00975278"/>
    <w:rsid w:val="009756D8"/>
    <w:rsid w:val="0097575D"/>
    <w:rsid w:val="009763EF"/>
    <w:rsid w:val="00980F19"/>
    <w:rsid w:val="00980F9A"/>
    <w:rsid w:val="00981E2A"/>
    <w:rsid w:val="00981E58"/>
    <w:rsid w:val="0098253D"/>
    <w:rsid w:val="00983697"/>
    <w:rsid w:val="00983D80"/>
    <w:rsid w:val="00984447"/>
    <w:rsid w:val="00984C97"/>
    <w:rsid w:val="00985D65"/>
    <w:rsid w:val="009866B5"/>
    <w:rsid w:val="00986CF3"/>
    <w:rsid w:val="00986D08"/>
    <w:rsid w:val="009878E4"/>
    <w:rsid w:val="00987D52"/>
    <w:rsid w:val="00990D9A"/>
    <w:rsid w:val="0099223C"/>
    <w:rsid w:val="009922A8"/>
    <w:rsid w:val="00992318"/>
    <w:rsid w:val="00993664"/>
    <w:rsid w:val="00993B1D"/>
    <w:rsid w:val="0099414D"/>
    <w:rsid w:val="00994552"/>
    <w:rsid w:val="00994AFD"/>
    <w:rsid w:val="00994C09"/>
    <w:rsid w:val="009956BE"/>
    <w:rsid w:val="00995C63"/>
    <w:rsid w:val="00995D96"/>
    <w:rsid w:val="00996B73"/>
    <w:rsid w:val="00996C5E"/>
    <w:rsid w:val="00996E3A"/>
    <w:rsid w:val="0099721B"/>
    <w:rsid w:val="009A015B"/>
    <w:rsid w:val="009A02EA"/>
    <w:rsid w:val="009A0B64"/>
    <w:rsid w:val="009A0CBF"/>
    <w:rsid w:val="009A178D"/>
    <w:rsid w:val="009A1A2A"/>
    <w:rsid w:val="009A236B"/>
    <w:rsid w:val="009A23E1"/>
    <w:rsid w:val="009A287C"/>
    <w:rsid w:val="009A291A"/>
    <w:rsid w:val="009A2C7F"/>
    <w:rsid w:val="009A3008"/>
    <w:rsid w:val="009A3125"/>
    <w:rsid w:val="009A4754"/>
    <w:rsid w:val="009A4808"/>
    <w:rsid w:val="009A4943"/>
    <w:rsid w:val="009A49A0"/>
    <w:rsid w:val="009A567C"/>
    <w:rsid w:val="009A6B1A"/>
    <w:rsid w:val="009A6BD8"/>
    <w:rsid w:val="009A6C22"/>
    <w:rsid w:val="009A7277"/>
    <w:rsid w:val="009A7332"/>
    <w:rsid w:val="009A7565"/>
    <w:rsid w:val="009A77CA"/>
    <w:rsid w:val="009B0042"/>
    <w:rsid w:val="009B0377"/>
    <w:rsid w:val="009B202C"/>
    <w:rsid w:val="009B20B4"/>
    <w:rsid w:val="009B2FD3"/>
    <w:rsid w:val="009B300C"/>
    <w:rsid w:val="009B33AB"/>
    <w:rsid w:val="009B3488"/>
    <w:rsid w:val="009B435D"/>
    <w:rsid w:val="009B43CB"/>
    <w:rsid w:val="009B49B2"/>
    <w:rsid w:val="009B4B41"/>
    <w:rsid w:val="009B62CD"/>
    <w:rsid w:val="009B670F"/>
    <w:rsid w:val="009B6BB1"/>
    <w:rsid w:val="009B6EE2"/>
    <w:rsid w:val="009B75CE"/>
    <w:rsid w:val="009B7D02"/>
    <w:rsid w:val="009B7E62"/>
    <w:rsid w:val="009C0037"/>
    <w:rsid w:val="009C0135"/>
    <w:rsid w:val="009C02D6"/>
    <w:rsid w:val="009C0371"/>
    <w:rsid w:val="009C130B"/>
    <w:rsid w:val="009C1320"/>
    <w:rsid w:val="009C1536"/>
    <w:rsid w:val="009C1626"/>
    <w:rsid w:val="009C241B"/>
    <w:rsid w:val="009C27DE"/>
    <w:rsid w:val="009C2988"/>
    <w:rsid w:val="009C340E"/>
    <w:rsid w:val="009C3577"/>
    <w:rsid w:val="009C3DC8"/>
    <w:rsid w:val="009C586A"/>
    <w:rsid w:val="009C6780"/>
    <w:rsid w:val="009C71F7"/>
    <w:rsid w:val="009C73A6"/>
    <w:rsid w:val="009C7692"/>
    <w:rsid w:val="009C774E"/>
    <w:rsid w:val="009D0D12"/>
    <w:rsid w:val="009D0E86"/>
    <w:rsid w:val="009D1519"/>
    <w:rsid w:val="009D1BC6"/>
    <w:rsid w:val="009D1CBD"/>
    <w:rsid w:val="009D1EBB"/>
    <w:rsid w:val="009D1FEB"/>
    <w:rsid w:val="009D2202"/>
    <w:rsid w:val="009D2467"/>
    <w:rsid w:val="009D24CE"/>
    <w:rsid w:val="009D2D9D"/>
    <w:rsid w:val="009D3BD5"/>
    <w:rsid w:val="009D4095"/>
    <w:rsid w:val="009D41BE"/>
    <w:rsid w:val="009D519D"/>
    <w:rsid w:val="009D678A"/>
    <w:rsid w:val="009D6A7A"/>
    <w:rsid w:val="009D6ECF"/>
    <w:rsid w:val="009D797E"/>
    <w:rsid w:val="009E0000"/>
    <w:rsid w:val="009E0530"/>
    <w:rsid w:val="009E05FD"/>
    <w:rsid w:val="009E0841"/>
    <w:rsid w:val="009E133F"/>
    <w:rsid w:val="009E1714"/>
    <w:rsid w:val="009E2DB6"/>
    <w:rsid w:val="009E32B5"/>
    <w:rsid w:val="009E3505"/>
    <w:rsid w:val="009E39A9"/>
    <w:rsid w:val="009E4242"/>
    <w:rsid w:val="009E4644"/>
    <w:rsid w:val="009E485D"/>
    <w:rsid w:val="009E5247"/>
    <w:rsid w:val="009E526E"/>
    <w:rsid w:val="009E612B"/>
    <w:rsid w:val="009E6205"/>
    <w:rsid w:val="009E6298"/>
    <w:rsid w:val="009E6301"/>
    <w:rsid w:val="009E6B23"/>
    <w:rsid w:val="009E7AE3"/>
    <w:rsid w:val="009E7FAD"/>
    <w:rsid w:val="009F032B"/>
    <w:rsid w:val="009F0884"/>
    <w:rsid w:val="009F0E0A"/>
    <w:rsid w:val="009F1338"/>
    <w:rsid w:val="009F1519"/>
    <w:rsid w:val="009F1C77"/>
    <w:rsid w:val="009F1CF8"/>
    <w:rsid w:val="009F268F"/>
    <w:rsid w:val="009F309F"/>
    <w:rsid w:val="009F30A6"/>
    <w:rsid w:val="009F330F"/>
    <w:rsid w:val="009F350D"/>
    <w:rsid w:val="009F37CE"/>
    <w:rsid w:val="009F3C4A"/>
    <w:rsid w:val="009F3FAD"/>
    <w:rsid w:val="009F4B88"/>
    <w:rsid w:val="009F5708"/>
    <w:rsid w:val="009F5880"/>
    <w:rsid w:val="009F5939"/>
    <w:rsid w:val="009F66A5"/>
    <w:rsid w:val="009F73BB"/>
    <w:rsid w:val="009F7989"/>
    <w:rsid w:val="009F7A6B"/>
    <w:rsid w:val="009F7C26"/>
    <w:rsid w:val="009F7DF7"/>
    <w:rsid w:val="009F7F0E"/>
    <w:rsid w:val="00A0023F"/>
    <w:rsid w:val="00A00F88"/>
    <w:rsid w:val="00A00FE3"/>
    <w:rsid w:val="00A01176"/>
    <w:rsid w:val="00A01498"/>
    <w:rsid w:val="00A0160E"/>
    <w:rsid w:val="00A01710"/>
    <w:rsid w:val="00A0180C"/>
    <w:rsid w:val="00A01836"/>
    <w:rsid w:val="00A02437"/>
    <w:rsid w:val="00A0266D"/>
    <w:rsid w:val="00A03363"/>
    <w:rsid w:val="00A034FC"/>
    <w:rsid w:val="00A0383E"/>
    <w:rsid w:val="00A03C72"/>
    <w:rsid w:val="00A03C7D"/>
    <w:rsid w:val="00A05775"/>
    <w:rsid w:val="00A0617F"/>
    <w:rsid w:val="00A06812"/>
    <w:rsid w:val="00A06998"/>
    <w:rsid w:val="00A06FD8"/>
    <w:rsid w:val="00A073DE"/>
    <w:rsid w:val="00A0787D"/>
    <w:rsid w:val="00A07D94"/>
    <w:rsid w:val="00A07DCE"/>
    <w:rsid w:val="00A10326"/>
    <w:rsid w:val="00A11563"/>
    <w:rsid w:val="00A12E59"/>
    <w:rsid w:val="00A12E69"/>
    <w:rsid w:val="00A1320A"/>
    <w:rsid w:val="00A1425F"/>
    <w:rsid w:val="00A145F8"/>
    <w:rsid w:val="00A14600"/>
    <w:rsid w:val="00A14A87"/>
    <w:rsid w:val="00A14E9B"/>
    <w:rsid w:val="00A15072"/>
    <w:rsid w:val="00A15E96"/>
    <w:rsid w:val="00A15FE7"/>
    <w:rsid w:val="00A16C3C"/>
    <w:rsid w:val="00A16D6B"/>
    <w:rsid w:val="00A17DCC"/>
    <w:rsid w:val="00A20005"/>
    <w:rsid w:val="00A2021A"/>
    <w:rsid w:val="00A20597"/>
    <w:rsid w:val="00A20814"/>
    <w:rsid w:val="00A209C7"/>
    <w:rsid w:val="00A20F26"/>
    <w:rsid w:val="00A22544"/>
    <w:rsid w:val="00A22799"/>
    <w:rsid w:val="00A227E8"/>
    <w:rsid w:val="00A22852"/>
    <w:rsid w:val="00A22A62"/>
    <w:rsid w:val="00A23D46"/>
    <w:rsid w:val="00A242D0"/>
    <w:rsid w:val="00A245E6"/>
    <w:rsid w:val="00A246E0"/>
    <w:rsid w:val="00A24707"/>
    <w:rsid w:val="00A24F80"/>
    <w:rsid w:val="00A255A5"/>
    <w:rsid w:val="00A26C72"/>
    <w:rsid w:val="00A26D6F"/>
    <w:rsid w:val="00A26DC4"/>
    <w:rsid w:val="00A270F4"/>
    <w:rsid w:val="00A303DB"/>
    <w:rsid w:val="00A30903"/>
    <w:rsid w:val="00A309AE"/>
    <w:rsid w:val="00A30EB9"/>
    <w:rsid w:val="00A30F4F"/>
    <w:rsid w:val="00A31176"/>
    <w:rsid w:val="00A327FC"/>
    <w:rsid w:val="00A3332E"/>
    <w:rsid w:val="00A33559"/>
    <w:rsid w:val="00A33AB9"/>
    <w:rsid w:val="00A34179"/>
    <w:rsid w:val="00A34211"/>
    <w:rsid w:val="00A343B7"/>
    <w:rsid w:val="00A347BA"/>
    <w:rsid w:val="00A347CC"/>
    <w:rsid w:val="00A3576C"/>
    <w:rsid w:val="00A36741"/>
    <w:rsid w:val="00A36896"/>
    <w:rsid w:val="00A369A4"/>
    <w:rsid w:val="00A36DAE"/>
    <w:rsid w:val="00A37F92"/>
    <w:rsid w:val="00A40062"/>
    <w:rsid w:val="00A4047A"/>
    <w:rsid w:val="00A40662"/>
    <w:rsid w:val="00A4112D"/>
    <w:rsid w:val="00A41A8C"/>
    <w:rsid w:val="00A42588"/>
    <w:rsid w:val="00A42C0F"/>
    <w:rsid w:val="00A4301B"/>
    <w:rsid w:val="00A43573"/>
    <w:rsid w:val="00A43A02"/>
    <w:rsid w:val="00A43A07"/>
    <w:rsid w:val="00A43A6C"/>
    <w:rsid w:val="00A43C39"/>
    <w:rsid w:val="00A44DA4"/>
    <w:rsid w:val="00A45209"/>
    <w:rsid w:val="00A45359"/>
    <w:rsid w:val="00A4598D"/>
    <w:rsid w:val="00A463B3"/>
    <w:rsid w:val="00A46CAF"/>
    <w:rsid w:val="00A4795F"/>
    <w:rsid w:val="00A4796F"/>
    <w:rsid w:val="00A47F16"/>
    <w:rsid w:val="00A47F37"/>
    <w:rsid w:val="00A51055"/>
    <w:rsid w:val="00A512C7"/>
    <w:rsid w:val="00A5136E"/>
    <w:rsid w:val="00A5168C"/>
    <w:rsid w:val="00A519D4"/>
    <w:rsid w:val="00A52505"/>
    <w:rsid w:val="00A529FE"/>
    <w:rsid w:val="00A536B5"/>
    <w:rsid w:val="00A54B80"/>
    <w:rsid w:val="00A54CA8"/>
    <w:rsid w:val="00A55913"/>
    <w:rsid w:val="00A56082"/>
    <w:rsid w:val="00A5618E"/>
    <w:rsid w:val="00A5629C"/>
    <w:rsid w:val="00A5738A"/>
    <w:rsid w:val="00A60A7E"/>
    <w:rsid w:val="00A60E86"/>
    <w:rsid w:val="00A612C1"/>
    <w:rsid w:val="00A61EAB"/>
    <w:rsid w:val="00A6248F"/>
    <w:rsid w:val="00A62755"/>
    <w:rsid w:val="00A62946"/>
    <w:rsid w:val="00A62AF8"/>
    <w:rsid w:val="00A6353F"/>
    <w:rsid w:val="00A636B5"/>
    <w:rsid w:val="00A63A94"/>
    <w:rsid w:val="00A63D82"/>
    <w:rsid w:val="00A641A4"/>
    <w:rsid w:val="00A6425B"/>
    <w:rsid w:val="00A642DE"/>
    <w:rsid w:val="00A64AA7"/>
    <w:rsid w:val="00A64E56"/>
    <w:rsid w:val="00A662B4"/>
    <w:rsid w:val="00A669A6"/>
    <w:rsid w:val="00A671CA"/>
    <w:rsid w:val="00A70222"/>
    <w:rsid w:val="00A70621"/>
    <w:rsid w:val="00A710A7"/>
    <w:rsid w:val="00A7212A"/>
    <w:rsid w:val="00A722F5"/>
    <w:rsid w:val="00A7287B"/>
    <w:rsid w:val="00A746C6"/>
    <w:rsid w:val="00A7487E"/>
    <w:rsid w:val="00A75507"/>
    <w:rsid w:val="00A75698"/>
    <w:rsid w:val="00A75B65"/>
    <w:rsid w:val="00A76061"/>
    <w:rsid w:val="00A76220"/>
    <w:rsid w:val="00A767B3"/>
    <w:rsid w:val="00A768E2"/>
    <w:rsid w:val="00A7714E"/>
    <w:rsid w:val="00A77185"/>
    <w:rsid w:val="00A77488"/>
    <w:rsid w:val="00A77566"/>
    <w:rsid w:val="00A7757C"/>
    <w:rsid w:val="00A77DCA"/>
    <w:rsid w:val="00A80959"/>
    <w:rsid w:val="00A80F96"/>
    <w:rsid w:val="00A81178"/>
    <w:rsid w:val="00A81216"/>
    <w:rsid w:val="00A823C5"/>
    <w:rsid w:val="00A823F6"/>
    <w:rsid w:val="00A836A4"/>
    <w:rsid w:val="00A83C92"/>
    <w:rsid w:val="00A84214"/>
    <w:rsid w:val="00A84A6D"/>
    <w:rsid w:val="00A85447"/>
    <w:rsid w:val="00A856D4"/>
    <w:rsid w:val="00A85961"/>
    <w:rsid w:val="00A85C54"/>
    <w:rsid w:val="00A85CF4"/>
    <w:rsid w:val="00A8602D"/>
    <w:rsid w:val="00A867D4"/>
    <w:rsid w:val="00A86C59"/>
    <w:rsid w:val="00A86CDC"/>
    <w:rsid w:val="00A872E3"/>
    <w:rsid w:val="00A9066F"/>
    <w:rsid w:val="00A90BFE"/>
    <w:rsid w:val="00A924FB"/>
    <w:rsid w:val="00A93040"/>
    <w:rsid w:val="00A93050"/>
    <w:rsid w:val="00A9345C"/>
    <w:rsid w:val="00A93B51"/>
    <w:rsid w:val="00A93CA5"/>
    <w:rsid w:val="00A945AA"/>
    <w:rsid w:val="00A9493E"/>
    <w:rsid w:val="00A94A12"/>
    <w:rsid w:val="00A95723"/>
    <w:rsid w:val="00A95D61"/>
    <w:rsid w:val="00A9657E"/>
    <w:rsid w:val="00A96C78"/>
    <w:rsid w:val="00A972F1"/>
    <w:rsid w:val="00A97504"/>
    <w:rsid w:val="00A97BBA"/>
    <w:rsid w:val="00AA02B5"/>
    <w:rsid w:val="00AA199A"/>
    <w:rsid w:val="00AA1E61"/>
    <w:rsid w:val="00AA2126"/>
    <w:rsid w:val="00AA27CF"/>
    <w:rsid w:val="00AA2CF1"/>
    <w:rsid w:val="00AA304E"/>
    <w:rsid w:val="00AA311A"/>
    <w:rsid w:val="00AA359E"/>
    <w:rsid w:val="00AA37F2"/>
    <w:rsid w:val="00AA3F07"/>
    <w:rsid w:val="00AA4510"/>
    <w:rsid w:val="00AA455D"/>
    <w:rsid w:val="00AA4724"/>
    <w:rsid w:val="00AA5551"/>
    <w:rsid w:val="00AA5759"/>
    <w:rsid w:val="00AA616D"/>
    <w:rsid w:val="00AA677A"/>
    <w:rsid w:val="00AA694E"/>
    <w:rsid w:val="00AA6B57"/>
    <w:rsid w:val="00AA712C"/>
    <w:rsid w:val="00AA78F2"/>
    <w:rsid w:val="00AB04DE"/>
    <w:rsid w:val="00AB09B7"/>
    <w:rsid w:val="00AB11C7"/>
    <w:rsid w:val="00AB1359"/>
    <w:rsid w:val="00AB1A32"/>
    <w:rsid w:val="00AB20AE"/>
    <w:rsid w:val="00AB2D9B"/>
    <w:rsid w:val="00AB4299"/>
    <w:rsid w:val="00AB43C6"/>
    <w:rsid w:val="00AB4427"/>
    <w:rsid w:val="00AB5963"/>
    <w:rsid w:val="00AB5D8E"/>
    <w:rsid w:val="00AB61EC"/>
    <w:rsid w:val="00AB662A"/>
    <w:rsid w:val="00AB6D5D"/>
    <w:rsid w:val="00AB732B"/>
    <w:rsid w:val="00AB7458"/>
    <w:rsid w:val="00AC0AFB"/>
    <w:rsid w:val="00AC1157"/>
    <w:rsid w:val="00AC18F2"/>
    <w:rsid w:val="00AC1A2F"/>
    <w:rsid w:val="00AC2C22"/>
    <w:rsid w:val="00AC3611"/>
    <w:rsid w:val="00AC3685"/>
    <w:rsid w:val="00AC43F9"/>
    <w:rsid w:val="00AC4670"/>
    <w:rsid w:val="00AC4BEE"/>
    <w:rsid w:val="00AC598F"/>
    <w:rsid w:val="00AC5A75"/>
    <w:rsid w:val="00AC601B"/>
    <w:rsid w:val="00AC6273"/>
    <w:rsid w:val="00AC6DBC"/>
    <w:rsid w:val="00AC6F9A"/>
    <w:rsid w:val="00AC7238"/>
    <w:rsid w:val="00AC7583"/>
    <w:rsid w:val="00AD00F0"/>
    <w:rsid w:val="00AD0242"/>
    <w:rsid w:val="00AD03C4"/>
    <w:rsid w:val="00AD0CD2"/>
    <w:rsid w:val="00AD0E77"/>
    <w:rsid w:val="00AD12DB"/>
    <w:rsid w:val="00AD21C4"/>
    <w:rsid w:val="00AD2347"/>
    <w:rsid w:val="00AD2617"/>
    <w:rsid w:val="00AD262A"/>
    <w:rsid w:val="00AD4F03"/>
    <w:rsid w:val="00AD5280"/>
    <w:rsid w:val="00AD53A9"/>
    <w:rsid w:val="00AD55D1"/>
    <w:rsid w:val="00AD5D3C"/>
    <w:rsid w:val="00AD6647"/>
    <w:rsid w:val="00AD669A"/>
    <w:rsid w:val="00AD6C1C"/>
    <w:rsid w:val="00AD786B"/>
    <w:rsid w:val="00AD7C0A"/>
    <w:rsid w:val="00AE0969"/>
    <w:rsid w:val="00AE0A4D"/>
    <w:rsid w:val="00AE1630"/>
    <w:rsid w:val="00AE195C"/>
    <w:rsid w:val="00AE1BB8"/>
    <w:rsid w:val="00AE1D08"/>
    <w:rsid w:val="00AE2561"/>
    <w:rsid w:val="00AE26EC"/>
    <w:rsid w:val="00AE314F"/>
    <w:rsid w:val="00AE3CB6"/>
    <w:rsid w:val="00AE4395"/>
    <w:rsid w:val="00AE44D3"/>
    <w:rsid w:val="00AE4723"/>
    <w:rsid w:val="00AE54D1"/>
    <w:rsid w:val="00AE5594"/>
    <w:rsid w:val="00AE5C28"/>
    <w:rsid w:val="00AE6020"/>
    <w:rsid w:val="00AE6420"/>
    <w:rsid w:val="00AE696F"/>
    <w:rsid w:val="00AE6B08"/>
    <w:rsid w:val="00AE6DE3"/>
    <w:rsid w:val="00AE70BF"/>
    <w:rsid w:val="00AE7ABA"/>
    <w:rsid w:val="00AE7DF0"/>
    <w:rsid w:val="00AE7FA9"/>
    <w:rsid w:val="00AF19CE"/>
    <w:rsid w:val="00AF21F4"/>
    <w:rsid w:val="00AF239D"/>
    <w:rsid w:val="00AF2406"/>
    <w:rsid w:val="00AF2AB9"/>
    <w:rsid w:val="00AF2BC5"/>
    <w:rsid w:val="00AF34AB"/>
    <w:rsid w:val="00AF3BDF"/>
    <w:rsid w:val="00AF3E6D"/>
    <w:rsid w:val="00AF4CF3"/>
    <w:rsid w:val="00AF50D1"/>
    <w:rsid w:val="00AF5C78"/>
    <w:rsid w:val="00AF644D"/>
    <w:rsid w:val="00AF659F"/>
    <w:rsid w:val="00AF6E01"/>
    <w:rsid w:val="00AF7266"/>
    <w:rsid w:val="00AF7CDE"/>
    <w:rsid w:val="00B00F6E"/>
    <w:rsid w:val="00B011DD"/>
    <w:rsid w:val="00B01373"/>
    <w:rsid w:val="00B014E5"/>
    <w:rsid w:val="00B015C9"/>
    <w:rsid w:val="00B01A51"/>
    <w:rsid w:val="00B02E1C"/>
    <w:rsid w:val="00B02F3B"/>
    <w:rsid w:val="00B02FE3"/>
    <w:rsid w:val="00B03DEF"/>
    <w:rsid w:val="00B03FAA"/>
    <w:rsid w:val="00B0426C"/>
    <w:rsid w:val="00B04923"/>
    <w:rsid w:val="00B049AB"/>
    <w:rsid w:val="00B059E2"/>
    <w:rsid w:val="00B06378"/>
    <w:rsid w:val="00B064EB"/>
    <w:rsid w:val="00B0657C"/>
    <w:rsid w:val="00B06667"/>
    <w:rsid w:val="00B072D1"/>
    <w:rsid w:val="00B074A5"/>
    <w:rsid w:val="00B074E9"/>
    <w:rsid w:val="00B07A6C"/>
    <w:rsid w:val="00B10450"/>
    <w:rsid w:val="00B106AE"/>
    <w:rsid w:val="00B107C2"/>
    <w:rsid w:val="00B10B9A"/>
    <w:rsid w:val="00B10C96"/>
    <w:rsid w:val="00B10DF6"/>
    <w:rsid w:val="00B1170A"/>
    <w:rsid w:val="00B11777"/>
    <w:rsid w:val="00B12694"/>
    <w:rsid w:val="00B1287D"/>
    <w:rsid w:val="00B12DCF"/>
    <w:rsid w:val="00B135A4"/>
    <w:rsid w:val="00B135F1"/>
    <w:rsid w:val="00B14008"/>
    <w:rsid w:val="00B14421"/>
    <w:rsid w:val="00B146BB"/>
    <w:rsid w:val="00B14DFC"/>
    <w:rsid w:val="00B1647E"/>
    <w:rsid w:val="00B16E92"/>
    <w:rsid w:val="00B16FBD"/>
    <w:rsid w:val="00B17A51"/>
    <w:rsid w:val="00B17DE5"/>
    <w:rsid w:val="00B200AF"/>
    <w:rsid w:val="00B202F7"/>
    <w:rsid w:val="00B204F3"/>
    <w:rsid w:val="00B205A3"/>
    <w:rsid w:val="00B2072A"/>
    <w:rsid w:val="00B20B3D"/>
    <w:rsid w:val="00B224E5"/>
    <w:rsid w:val="00B2283E"/>
    <w:rsid w:val="00B22890"/>
    <w:rsid w:val="00B22A05"/>
    <w:rsid w:val="00B22EE1"/>
    <w:rsid w:val="00B2352C"/>
    <w:rsid w:val="00B23645"/>
    <w:rsid w:val="00B241C5"/>
    <w:rsid w:val="00B260CF"/>
    <w:rsid w:val="00B261C0"/>
    <w:rsid w:val="00B263A6"/>
    <w:rsid w:val="00B27B21"/>
    <w:rsid w:val="00B27EA1"/>
    <w:rsid w:val="00B27EAB"/>
    <w:rsid w:val="00B300AA"/>
    <w:rsid w:val="00B3033D"/>
    <w:rsid w:val="00B305E0"/>
    <w:rsid w:val="00B30617"/>
    <w:rsid w:val="00B307EA"/>
    <w:rsid w:val="00B30FF1"/>
    <w:rsid w:val="00B314BE"/>
    <w:rsid w:val="00B317E5"/>
    <w:rsid w:val="00B3229D"/>
    <w:rsid w:val="00B322A1"/>
    <w:rsid w:val="00B323A7"/>
    <w:rsid w:val="00B325EF"/>
    <w:rsid w:val="00B32615"/>
    <w:rsid w:val="00B326E9"/>
    <w:rsid w:val="00B32AFD"/>
    <w:rsid w:val="00B33CE2"/>
    <w:rsid w:val="00B34BA8"/>
    <w:rsid w:val="00B35AE4"/>
    <w:rsid w:val="00B35D1D"/>
    <w:rsid w:val="00B36CA4"/>
    <w:rsid w:val="00B371EB"/>
    <w:rsid w:val="00B3735F"/>
    <w:rsid w:val="00B3782E"/>
    <w:rsid w:val="00B37B46"/>
    <w:rsid w:val="00B37CEE"/>
    <w:rsid w:val="00B37FB5"/>
    <w:rsid w:val="00B4018D"/>
    <w:rsid w:val="00B40201"/>
    <w:rsid w:val="00B40CD5"/>
    <w:rsid w:val="00B40D17"/>
    <w:rsid w:val="00B42B06"/>
    <w:rsid w:val="00B430F6"/>
    <w:rsid w:val="00B43FB2"/>
    <w:rsid w:val="00B45648"/>
    <w:rsid w:val="00B45B08"/>
    <w:rsid w:val="00B45C29"/>
    <w:rsid w:val="00B45FB8"/>
    <w:rsid w:val="00B4726C"/>
    <w:rsid w:val="00B479E1"/>
    <w:rsid w:val="00B50230"/>
    <w:rsid w:val="00B506F9"/>
    <w:rsid w:val="00B51958"/>
    <w:rsid w:val="00B51991"/>
    <w:rsid w:val="00B51E49"/>
    <w:rsid w:val="00B5210D"/>
    <w:rsid w:val="00B53068"/>
    <w:rsid w:val="00B53200"/>
    <w:rsid w:val="00B5448E"/>
    <w:rsid w:val="00B548FC"/>
    <w:rsid w:val="00B54E1B"/>
    <w:rsid w:val="00B54F1B"/>
    <w:rsid w:val="00B554CD"/>
    <w:rsid w:val="00B5590D"/>
    <w:rsid w:val="00B55B2A"/>
    <w:rsid w:val="00B578BB"/>
    <w:rsid w:val="00B61DB2"/>
    <w:rsid w:val="00B61ECC"/>
    <w:rsid w:val="00B62453"/>
    <w:rsid w:val="00B62AE0"/>
    <w:rsid w:val="00B62B96"/>
    <w:rsid w:val="00B63106"/>
    <w:rsid w:val="00B63527"/>
    <w:rsid w:val="00B636A0"/>
    <w:rsid w:val="00B64297"/>
    <w:rsid w:val="00B6433F"/>
    <w:rsid w:val="00B6483B"/>
    <w:rsid w:val="00B648B6"/>
    <w:rsid w:val="00B64D29"/>
    <w:rsid w:val="00B64D44"/>
    <w:rsid w:val="00B65B86"/>
    <w:rsid w:val="00B65E7E"/>
    <w:rsid w:val="00B66886"/>
    <w:rsid w:val="00B669A5"/>
    <w:rsid w:val="00B673BB"/>
    <w:rsid w:val="00B67A2A"/>
    <w:rsid w:val="00B71932"/>
    <w:rsid w:val="00B72928"/>
    <w:rsid w:val="00B72DD7"/>
    <w:rsid w:val="00B72F1A"/>
    <w:rsid w:val="00B73549"/>
    <w:rsid w:val="00B737F9"/>
    <w:rsid w:val="00B7396B"/>
    <w:rsid w:val="00B73EAA"/>
    <w:rsid w:val="00B73EC9"/>
    <w:rsid w:val="00B745E6"/>
    <w:rsid w:val="00B74ED8"/>
    <w:rsid w:val="00B75E0E"/>
    <w:rsid w:val="00B75EB5"/>
    <w:rsid w:val="00B76276"/>
    <w:rsid w:val="00B76398"/>
    <w:rsid w:val="00B76A4F"/>
    <w:rsid w:val="00B77296"/>
    <w:rsid w:val="00B77C5F"/>
    <w:rsid w:val="00B810F2"/>
    <w:rsid w:val="00B81E5A"/>
    <w:rsid w:val="00B822C5"/>
    <w:rsid w:val="00B8250A"/>
    <w:rsid w:val="00B82719"/>
    <w:rsid w:val="00B828F6"/>
    <w:rsid w:val="00B8375D"/>
    <w:rsid w:val="00B83AD3"/>
    <w:rsid w:val="00B8463A"/>
    <w:rsid w:val="00B8496A"/>
    <w:rsid w:val="00B84B43"/>
    <w:rsid w:val="00B84D31"/>
    <w:rsid w:val="00B85D87"/>
    <w:rsid w:val="00B8671D"/>
    <w:rsid w:val="00B86B9D"/>
    <w:rsid w:val="00B870E0"/>
    <w:rsid w:val="00B87F7E"/>
    <w:rsid w:val="00B900A3"/>
    <w:rsid w:val="00B903AE"/>
    <w:rsid w:val="00B904C5"/>
    <w:rsid w:val="00B9081D"/>
    <w:rsid w:val="00B90BC5"/>
    <w:rsid w:val="00B91AA2"/>
    <w:rsid w:val="00B91D83"/>
    <w:rsid w:val="00B9228B"/>
    <w:rsid w:val="00B92535"/>
    <w:rsid w:val="00B9262E"/>
    <w:rsid w:val="00B946D4"/>
    <w:rsid w:val="00B94820"/>
    <w:rsid w:val="00B94938"/>
    <w:rsid w:val="00B95C04"/>
    <w:rsid w:val="00B96191"/>
    <w:rsid w:val="00B96A23"/>
    <w:rsid w:val="00B96C40"/>
    <w:rsid w:val="00B96EAB"/>
    <w:rsid w:val="00B9779A"/>
    <w:rsid w:val="00B97B16"/>
    <w:rsid w:val="00B97C75"/>
    <w:rsid w:val="00BA07D2"/>
    <w:rsid w:val="00BA08E9"/>
    <w:rsid w:val="00BA0F19"/>
    <w:rsid w:val="00BA1195"/>
    <w:rsid w:val="00BA11F5"/>
    <w:rsid w:val="00BA13D6"/>
    <w:rsid w:val="00BA1578"/>
    <w:rsid w:val="00BA1711"/>
    <w:rsid w:val="00BA1AD1"/>
    <w:rsid w:val="00BA2070"/>
    <w:rsid w:val="00BA27AD"/>
    <w:rsid w:val="00BA2BCB"/>
    <w:rsid w:val="00BA31F1"/>
    <w:rsid w:val="00BA406A"/>
    <w:rsid w:val="00BA485C"/>
    <w:rsid w:val="00BA4BFF"/>
    <w:rsid w:val="00BA53BA"/>
    <w:rsid w:val="00BA59BC"/>
    <w:rsid w:val="00BA6323"/>
    <w:rsid w:val="00BA69E4"/>
    <w:rsid w:val="00BA73A6"/>
    <w:rsid w:val="00BA75A3"/>
    <w:rsid w:val="00BA790E"/>
    <w:rsid w:val="00BA7BC7"/>
    <w:rsid w:val="00BA7E5A"/>
    <w:rsid w:val="00BB1C68"/>
    <w:rsid w:val="00BB2368"/>
    <w:rsid w:val="00BB28EC"/>
    <w:rsid w:val="00BB2C54"/>
    <w:rsid w:val="00BB2F51"/>
    <w:rsid w:val="00BB2F82"/>
    <w:rsid w:val="00BB3755"/>
    <w:rsid w:val="00BB44CD"/>
    <w:rsid w:val="00BB45D8"/>
    <w:rsid w:val="00BB4871"/>
    <w:rsid w:val="00BB4D35"/>
    <w:rsid w:val="00BB6428"/>
    <w:rsid w:val="00BB6AD6"/>
    <w:rsid w:val="00BB6EAD"/>
    <w:rsid w:val="00BB7DB0"/>
    <w:rsid w:val="00BC02AE"/>
    <w:rsid w:val="00BC0596"/>
    <w:rsid w:val="00BC0859"/>
    <w:rsid w:val="00BC0A7E"/>
    <w:rsid w:val="00BC0AD7"/>
    <w:rsid w:val="00BC1082"/>
    <w:rsid w:val="00BC12D1"/>
    <w:rsid w:val="00BC16F8"/>
    <w:rsid w:val="00BC1D37"/>
    <w:rsid w:val="00BC1D8D"/>
    <w:rsid w:val="00BC1DBD"/>
    <w:rsid w:val="00BC28DB"/>
    <w:rsid w:val="00BC2A60"/>
    <w:rsid w:val="00BC32C3"/>
    <w:rsid w:val="00BC37D7"/>
    <w:rsid w:val="00BC3CA1"/>
    <w:rsid w:val="00BC3D37"/>
    <w:rsid w:val="00BC4295"/>
    <w:rsid w:val="00BC4C40"/>
    <w:rsid w:val="00BC6313"/>
    <w:rsid w:val="00BC64A3"/>
    <w:rsid w:val="00BC70FD"/>
    <w:rsid w:val="00BC7342"/>
    <w:rsid w:val="00BC76CE"/>
    <w:rsid w:val="00BC7A8E"/>
    <w:rsid w:val="00BD02F0"/>
    <w:rsid w:val="00BD0BE9"/>
    <w:rsid w:val="00BD0C9C"/>
    <w:rsid w:val="00BD0CAF"/>
    <w:rsid w:val="00BD0F1D"/>
    <w:rsid w:val="00BD0F36"/>
    <w:rsid w:val="00BD1891"/>
    <w:rsid w:val="00BD23DC"/>
    <w:rsid w:val="00BD289F"/>
    <w:rsid w:val="00BD2A17"/>
    <w:rsid w:val="00BD2E49"/>
    <w:rsid w:val="00BD4645"/>
    <w:rsid w:val="00BD4E47"/>
    <w:rsid w:val="00BD5137"/>
    <w:rsid w:val="00BD5317"/>
    <w:rsid w:val="00BD584F"/>
    <w:rsid w:val="00BD5CEE"/>
    <w:rsid w:val="00BD61FE"/>
    <w:rsid w:val="00BD67B5"/>
    <w:rsid w:val="00BD69AB"/>
    <w:rsid w:val="00BD6AC8"/>
    <w:rsid w:val="00BD6E6D"/>
    <w:rsid w:val="00BD73F4"/>
    <w:rsid w:val="00BD7833"/>
    <w:rsid w:val="00BE0827"/>
    <w:rsid w:val="00BE0C48"/>
    <w:rsid w:val="00BE0F51"/>
    <w:rsid w:val="00BE1C5D"/>
    <w:rsid w:val="00BE26A8"/>
    <w:rsid w:val="00BE2E5F"/>
    <w:rsid w:val="00BE3D70"/>
    <w:rsid w:val="00BE4317"/>
    <w:rsid w:val="00BE4784"/>
    <w:rsid w:val="00BE4F8D"/>
    <w:rsid w:val="00BE56A1"/>
    <w:rsid w:val="00BE581F"/>
    <w:rsid w:val="00BE5B32"/>
    <w:rsid w:val="00BE618E"/>
    <w:rsid w:val="00BE6815"/>
    <w:rsid w:val="00BF095B"/>
    <w:rsid w:val="00BF0A0E"/>
    <w:rsid w:val="00BF0B5C"/>
    <w:rsid w:val="00BF0C1E"/>
    <w:rsid w:val="00BF1012"/>
    <w:rsid w:val="00BF11C0"/>
    <w:rsid w:val="00BF25D6"/>
    <w:rsid w:val="00BF2619"/>
    <w:rsid w:val="00BF2C1E"/>
    <w:rsid w:val="00BF38FF"/>
    <w:rsid w:val="00BF3E2A"/>
    <w:rsid w:val="00BF4748"/>
    <w:rsid w:val="00BF4D04"/>
    <w:rsid w:val="00BF5400"/>
    <w:rsid w:val="00BF5979"/>
    <w:rsid w:val="00BF59A6"/>
    <w:rsid w:val="00BF5A54"/>
    <w:rsid w:val="00BF6644"/>
    <w:rsid w:val="00BF7167"/>
    <w:rsid w:val="00BF72AA"/>
    <w:rsid w:val="00BF72EC"/>
    <w:rsid w:val="00C0008F"/>
    <w:rsid w:val="00C00981"/>
    <w:rsid w:val="00C00A46"/>
    <w:rsid w:val="00C01473"/>
    <w:rsid w:val="00C02BBE"/>
    <w:rsid w:val="00C03201"/>
    <w:rsid w:val="00C03748"/>
    <w:rsid w:val="00C03E80"/>
    <w:rsid w:val="00C0464C"/>
    <w:rsid w:val="00C0489B"/>
    <w:rsid w:val="00C04E22"/>
    <w:rsid w:val="00C051A1"/>
    <w:rsid w:val="00C057DC"/>
    <w:rsid w:val="00C06271"/>
    <w:rsid w:val="00C063E4"/>
    <w:rsid w:val="00C06640"/>
    <w:rsid w:val="00C06BC4"/>
    <w:rsid w:val="00C06C68"/>
    <w:rsid w:val="00C0716F"/>
    <w:rsid w:val="00C07EDA"/>
    <w:rsid w:val="00C10288"/>
    <w:rsid w:val="00C108F3"/>
    <w:rsid w:val="00C11992"/>
    <w:rsid w:val="00C1208B"/>
    <w:rsid w:val="00C12447"/>
    <w:rsid w:val="00C13277"/>
    <w:rsid w:val="00C141DB"/>
    <w:rsid w:val="00C14772"/>
    <w:rsid w:val="00C15BE7"/>
    <w:rsid w:val="00C16010"/>
    <w:rsid w:val="00C165F7"/>
    <w:rsid w:val="00C17953"/>
    <w:rsid w:val="00C20564"/>
    <w:rsid w:val="00C20CB6"/>
    <w:rsid w:val="00C20CE6"/>
    <w:rsid w:val="00C21286"/>
    <w:rsid w:val="00C215CB"/>
    <w:rsid w:val="00C21DDD"/>
    <w:rsid w:val="00C2217F"/>
    <w:rsid w:val="00C24EB7"/>
    <w:rsid w:val="00C2657F"/>
    <w:rsid w:val="00C2748F"/>
    <w:rsid w:val="00C2751C"/>
    <w:rsid w:val="00C27AED"/>
    <w:rsid w:val="00C27B82"/>
    <w:rsid w:val="00C27C7F"/>
    <w:rsid w:val="00C27CA9"/>
    <w:rsid w:val="00C27FDD"/>
    <w:rsid w:val="00C3034B"/>
    <w:rsid w:val="00C304EF"/>
    <w:rsid w:val="00C30DFD"/>
    <w:rsid w:val="00C3110F"/>
    <w:rsid w:val="00C31561"/>
    <w:rsid w:val="00C31D92"/>
    <w:rsid w:val="00C31FD9"/>
    <w:rsid w:val="00C32036"/>
    <w:rsid w:val="00C32DB8"/>
    <w:rsid w:val="00C339BA"/>
    <w:rsid w:val="00C33CAD"/>
    <w:rsid w:val="00C34A10"/>
    <w:rsid w:val="00C35227"/>
    <w:rsid w:val="00C36634"/>
    <w:rsid w:val="00C36779"/>
    <w:rsid w:val="00C36B13"/>
    <w:rsid w:val="00C3765C"/>
    <w:rsid w:val="00C407E9"/>
    <w:rsid w:val="00C40974"/>
    <w:rsid w:val="00C40D92"/>
    <w:rsid w:val="00C40E0F"/>
    <w:rsid w:val="00C42189"/>
    <w:rsid w:val="00C42724"/>
    <w:rsid w:val="00C42AFD"/>
    <w:rsid w:val="00C42B62"/>
    <w:rsid w:val="00C42E91"/>
    <w:rsid w:val="00C42EF6"/>
    <w:rsid w:val="00C44AA0"/>
    <w:rsid w:val="00C44ACF"/>
    <w:rsid w:val="00C44E20"/>
    <w:rsid w:val="00C44F06"/>
    <w:rsid w:val="00C45AEE"/>
    <w:rsid w:val="00C4615E"/>
    <w:rsid w:val="00C46EF4"/>
    <w:rsid w:val="00C46F13"/>
    <w:rsid w:val="00C46F50"/>
    <w:rsid w:val="00C476E0"/>
    <w:rsid w:val="00C47758"/>
    <w:rsid w:val="00C50204"/>
    <w:rsid w:val="00C505C7"/>
    <w:rsid w:val="00C50D87"/>
    <w:rsid w:val="00C50F8D"/>
    <w:rsid w:val="00C511D7"/>
    <w:rsid w:val="00C51675"/>
    <w:rsid w:val="00C51715"/>
    <w:rsid w:val="00C520D0"/>
    <w:rsid w:val="00C521FD"/>
    <w:rsid w:val="00C52D83"/>
    <w:rsid w:val="00C52D88"/>
    <w:rsid w:val="00C53C9E"/>
    <w:rsid w:val="00C54FA6"/>
    <w:rsid w:val="00C55367"/>
    <w:rsid w:val="00C55669"/>
    <w:rsid w:val="00C5580F"/>
    <w:rsid w:val="00C5581C"/>
    <w:rsid w:val="00C55C31"/>
    <w:rsid w:val="00C56529"/>
    <w:rsid w:val="00C5654C"/>
    <w:rsid w:val="00C56E7B"/>
    <w:rsid w:val="00C573B9"/>
    <w:rsid w:val="00C573D4"/>
    <w:rsid w:val="00C57CDB"/>
    <w:rsid w:val="00C60062"/>
    <w:rsid w:val="00C6007A"/>
    <w:rsid w:val="00C6021F"/>
    <w:rsid w:val="00C60C16"/>
    <w:rsid w:val="00C613D5"/>
    <w:rsid w:val="00C62DF9"/>
    <w:rsid w:val="00C63145"/>
    <w:rsid w:val="00C63248"/>
    <w:rsid w:val="00C63A08"/>
    <w:rsid w:val="00C65661"/>
    <w:rsid w:val="00C658BD"/>
    <w:rsid w:val="00C65F59"/>
    <w:rsid w:val="00C65FE4"/>
    <w:rsid w:val="00C66702"/>
    <w:rsid w:val="00C6767C"/>
    <w:rsid w:val="00C67C0A"/>
    <w:rsid w:val="00C67CFC"/>
    <w:rsid w:val="00C67D87"/>
    <w:rsid w:val="00C7032C"/>
    <w:rsid w:val="00C70E1B"/>
    <w:rsid w:val="00C70E5B"/>
    <w:rsid w:val="00C71D11"/>
    <w:rsid w:val="00C72D5B"/>
    <w:rsid w:val="00C740FA"/>
    <w:rsid w:val="00C74DB2"/>
    <w:rsid w:val="00C74F60"/>
    <w:rsid w:val="00C75011"/>
    <w:rsid w:val="00C7710E"/>
    <w:rsid w:val="00C7783E"/>
    <w:rsid w:val="00C77ABE"/>
    <w:rsid w:val="00C77E68"/>
    <w:rsid w:val="00C802F9"/>
    <w:rsid w:val="00C8037B"/>
    <w:rsid w:val="00C8204B"/>
    <w:rsid w:val="00C82073"/>
    <w:rsid w:val="00C8290D"/>
    <w:rsid w:val="00C82DA2"/>
    <w:rsid w:val="00C83380"/>
    <w:rsid w:val="00C835F6"/>
    <w:rsid w:val="00C83A63"/>
    <w:rsid w:val="00C8453F"/>
    <w:rsid w:val="00C84FEB"/>
    <w:rsid w:val="00C8507C"/>
    <w:rsid w:val="00C852D2"/>
    <w:rsid w:val="00C85BC0"/>
    <w:rsid w:val="00C85D7B"/>
    <w:rsid w:val="00C861E5"/>
    <w:rsid w:val="00C862EE"/>
    <w:rsid w:val="00C8661D"/>
    <w:rsid w:val="00C866D2"/>
    <w:rsid w:val="00C90334"/>
    <w:rsid w:val="00C90746"/>
    <w:rsid w:val="00C90929"/>
    <w:rsid w:val="00C90B2E"/>
    <w:rsid w:val="00C90D44"/>
    <w:rsid w:val="00C90F27"/>
    <w:rsid w:val="00C91864"/>
    <w:rsid w:val="00C9190A"/>
    <w:rsid w:val="00C91A9A"/>
    <w:rsid w:val="00C91EAF"/>
    <w:rsid w:val="00C9213C"/>
    <w:rsid w:val="00C92A1E"/>
    <w:rsid w:val="00C92C6F"/>
    <w:rsid w:val="00C9339A"/>
    <w:rsid w:val="00C93EEC"/>
    <w:rsid w:val="00C93FED"/>
    <w:rsid w:val="00C948F0"/>
    <w:rsid w:val="00C94A9D"/>
    <w:rsid w:val="00C96416"/>
    <w:rsid w:val="00C9676C"/>
    <w:rsid w:val="00C971D5"/>
    <w:rsid w:val="00C97994"/>
    <w:rsid w:val="00CA06D1"/>
    <w:rsid w:val="00CA2645"/>
    <w:rsid w:val="00CA2712"/>
    <w:rsid w:val="00CA2F8B"/>
    <w:rsid w:val="00CA31B2"/>
    <w:rsid w:val="00CA34A8"/>
    <w:rsid w:val="00CA409A"/>
    <w:rsid w:val="00CA4AEE"/>
    <w:rsid w:val="00CA54A7"/>
    <w:rsid w:val="00CA65C2"/>
    <w:rsid w:val="00CA6A34"/>
    <w:rsid w:val="00CB047A"/>
    <w:rsid w:val="00CB0EFF"/>
    <w:rsid w:val="00CB1279"/>
    <w:rsid w:val="00CB209F"/>
    <w:rsid w:val="00CB31F5"/>
    <w:rsid w:val="00CB35C5"/>
    <w:rsid w:val="00CB3ABC"/>
    <w:rsid w:val="00CB433E"/>
    <w:rsid w:val="00CB4748"/>
    <w:rsid w:val="00CB4B9B"/>
    <w:rsid w:val="00CB529E"/>
    <w:rsid w:val="00CB54F6"/>
    <w:rsid w:val="00CB622C"/>
    <w:rsid w:val="00CB69D0"/>
    <w:rsid w:val="00CB6D41"/>
    <w:rsid w:val="00CB70DD"/>
    <w:rsid w:val="00CB78C1"/>
    <w:rsid w:val="00CB78F2"/>
    <w:rsid w:val="00CC1352"/>
    <w:rsid w:val="00CC174A"/>
    <w:rsid w:val="00CC2109"/>
    <w:rsid w:val="00CC2956"/>
    <w:rsid w:val="00CC3E15"/>
    <w:rsid w:val="00CC3E8C"/>
    <w:rsid w:val="00CC4F1F"/>
    <w:rsid w:val="00CC5312"/>
    <w:rsid w:val="00CC5A1D"/>
    <w:rsid w:val="00CC5F60"/>
    <w:rsid w:val="00CC64EA"/>
    <w:rsid w:val="00CC6B53"/>
    <w:rsid w:val="00CD03D0"/>
    <w:rsid w:val="00CD1443"/>
    <w:rsid w:val="00CD264D"/>
    <w:rsid w:val="00CD3176"/>
    <w:rsid w:val="00CD3481"/>
    <w:rsid w:val="00CD36F1"/>
    <w:rsid w:val="00CD3817"/>
    <w:rsid w:val="00CD49E4"/>
    <w:rsid w:val="00CD4EAE"/>
    <w:rsid w:val="00CD528E"/>
    <w:rsid w:val="00CD5344"/>
    <w:rsid w:val="00CD57C2"/>
    <w:rsid w:val="00CD59BC"/>
    <w:rsid w:val="00CD5AB8"/>
    <w:rsid w:val="00CD5F37"/>
    <w:rsid w:val="00CD60CB"/>
    <w:rsid w:val="00CD6149"/>
    <w:rsid w:val="00CD6CFA"/>
    <w:rsid w:val="00CD764D"/>
    <w:rsid w:val="00CD7726"/>
    <w:rsid w:val="00CD784D"/>
    <w:rsid w:val="00CE0321"/>
    <w:rsid w:val="00CE0ADC"/>
    <w:rsid w:val="00CE154A"/>
    <w:rsid w:val="00CE1D24"/>
    <w:rsid w:val="00CE31EB"/>
    <w:rsid w:val="00CE34C9"/>
    <w:rsid w:val="00CE376F"/>
    <w:rsid w:val="00CE390F"/>
    <w:rsid w:val="00CE3F45"/>
    <w:rsid w:val="00CE4A2F"/>
    <w:rsid w:val="00CE589A"/>
    <w:rsid w:val="00CE59C1"/>
    <w:rsid w:val="00CE61DC"/>
    <w:rsid w:val="00CE6374"/>
    <w:rsid w:val="00CE6EFC"/>
    <w:rsid w:val="00CE7998"/>
    <w:rsid w:val="00CE7BF6"/>
    <w:rsid w:val="00CE7FF0"/>
    <w:rsid w:val="00CF0272"/>
    <w:rsid w:val="00CF04C5"/>
    <w:rsid w:val="00CF0564"/>
    <w:rsid w:val="00CF082E"/>
    <w:rsid w:val="00CF0956"/>
    <w:rsid w:val="00CF0A7A"/>
    <w:rsid w:val="00CF1197"/>
    <w:rsid w:val="00CF22B4"/>
    <w:rsid w:val="00CF2395"/>
    <w:rsid w:val="00CF248C"/>
    <w:rsid w:val="00CF251C"/>
    <w:rsid w:val="00CF2546"/>
    <w:rsid w:val="00CF2A42"/>
    <w:rsid w:val="00CF2F69"/>
    <w:rsid w:val="00CF3AFF"/>
    <w:rsid w:val="00CF3E7B"/>
    <w:rsid w:val="00CF4404"/>
    <w:rsid w:val="00CF4703"/>
    <w:rsid w:val="00CF5122"/>
    <w:rsid w:val="00CF5458"/>
    <w:rsid w:val="00CF5F47"/>
    <w:rsid w:val="00CF61AA"/>
    <w:rsid w:val="00CF64B4"/>
    <w:rsid w:val="00CF64BC"/>
    <w:rsid w:val="00CF79F8"/>
    <w:rsid w:val="00D00AB6"/>
    <w:rsid w:val="00D0163E"/>
    <w:rsid w:val="00D01727"/>
    <w:rsid w:val="00D01C02"/>
    <w:rsid w:val="00D021AA"/>
    <w:rsid w:val="00D02206"/>
    <w:rsid w:val="00D026C0"/>
    <w:rsid w:val="00D02C5D"/>
    <w:rsid w:val="00D02C74"/>
    <w:rsid w:val="00D02F54"/>
    <w:rsid w:val="00D036CE"/>
    <w:rsid w:val="00D0379B"/>
    <w:rsid w:val="00D03978"/>
    <w:rsid w:val="00D03EAF"/>
    <w:rsid w:val="00D03FE1"/>
    <w:rsid w:val="00D0415F"/>
    <w:rsid w:val="00D0429B"/>
    <w:rsid w:val="00D04318"/>
    <w:rsid w:val="00D04BD7"/>
    <w:rsid w:val="00D05690"/>
    <w:rsid w:val="00D0602D"/>
    <w:rsid w:val="00D07B24"/>
    <w:rsid w:val="00D07EB4"/>
    <w:rsid w:val="00D1058D"/>
    <w:rsid w:val="00D1059A"/>
    <w:rsid w:val="00D1162C"/>
    <w:rsid w:val="00D11701"/>
    <w:rsid w:val="00D11EE9"/>
    <w:rsid w:val="00D13D9B"/>
    <w:rsid w:val="00D1412A"/>
    <w:rsid w:val="00D14D70"/>
    <w:rsid w:val="00D1517F"/>
    <w:rsid w:val="00D153E5"/>
    <w:rsid w:val="00D157D5"/>
    <w:rsid w:val="00D15C46"/>
    <w:rsid w:val="00D15E90"/>
    <w:rsid w:val="00D1682B"/>
    <w:rsid w:val="00D16849"/>
    <w:rsid w:val="00D16912"/>
    <w:rsid w:val="00D16B68"/>
    <w:rsid w:val="00D16BCC"/>
    <w:rsid w:val="00D20791"/>
    <w:rsid w:val="00D20904"/>
    <w:rsid w:val="00D21569"/>
    <w:rsid w:val="00D2170B"/>
    <w:rsid w:val="00D22019"/>
    <w:rsid w:val="00D222DF"/>
    <w:rsid w:val="00D2244D"/>
    <w:rsid w:val="00D22486"/>
    <w:rsid w:val="00D22D3A"/>
    <w:rsid w:val="00D23A70"/>
    <w:rsid w:val="00D23B33"/>
    <w:rsid w:val="00D23C6D"/>
    <w:rsid w:val="00D24A8A"/>
    <w:rsid w:val="00D24D50"/>
    <w:rsid w:val="00D25085"/>
    <w:rsid w:val="00D25126"/>
    <w:rsid w:val="00D253DF"/>
    <w:rsid w:val="00D25507"/>
    <w:rsid w:val="00D264D4"/>
    <w:rsid w:val="00D264E2"/>
    <w:rsid w:val="00D2650B"/>
    <w:rsid w:val="00D26BD5"/>
    <w:rsid w:val="00D26DC9"/>
    <w:rsid w:val="00D274FD"/>
    <w:rsid w:val="00D27BF5"/>
    <w:rsid w:val="00D27CBB"/>
    <w:rsid w:val="00D27F26"/>
    <w:rsid w:val="00D27F88"/>
    <w:rsid w:val="00D303B6"/>
    <w:rsid w:val="00D3116F"/>
    <w:rsid w:val="00D3204F"/>
    <w:rsid w:val="00D32409"/>
    <w:rsid w:val="00D32A49"/>
    <w:rsid w:val="00D32E08"/>
    <w:rsid w:val="00D33865"/>
    <w:rsid w:val="00D34224"/>
    <w:rsid w:val="00D34A34"/>
    <w:rsid w:val="00D34E6E"/>
    <w:rsid w:val="00D34FBB"/>
    <w:rsid w:val="00D3521F"/>
    <w:rsid w:val="00D35E0C"/>
    <w:rsid w:val="00D35ECA"/>
    <w:rsid w:val="00D36F1F"/>
    <w:rsid w:val="00D378AE"/>
    <w:rsid w:val="00D4017B"/>
    <w:rsid w:val="00D404D1"/>
    <w:rsid w:val="00D40695"/>
    <w:rsid w:val="00D40CEC"/>
    <w:rsid w:val="00D40DC6"/>
    <w:rsid w:val="00D412D5"/>
    <w:rsid w:val="00D413FA"/>
    <w:rsid w:val="00D418D6"/>
    <w:rsid w:val="00D41916"/>
    <w:rsid w:val="00D41A9F"/>
    <w:rsid w:val="00D42196"/>
    <w:rsid w:val="00D42755"/>
    <w:rsid w:val="00D42FD3"/>
    <w:rsid w:val="00D430E9"/>
    <w:rsid w:val="00D439FE"/>
    <w:rsid w:val="00D43E0B"/>
    <w:rsid w:val="00D441A5"/>
    <w:rsid w:val="00D44B88"/>
    <w:rsid w:val="00D45129"/>
    <w:rsid w:val="00D4625A"/>
    <w:rsid w:val="00D4663A"/>
    <w:rsid w:val="00D46EFC"/>
    <w:rsid w:val="00D475B1"/>
    <w:rsid w:val="00D475FD"/>
    <w:rsid w:val="00D47960"/>
    <w:rsid w:val="00D500C5"/>
    <w:rsid w:val="00D500EF"/>
    <w:rsid w:val="00D505FC"/>
    <w:rsid w:val="00D50A36"/>
    <w:rsid w:val="00D51416"/>
    <w:rsid w:val="00D51757"/>
    <w:rsid w:val="00D51F14"/>
    <w:rsid w:val="00D529A0"/>
    <w:rsid w:val="00D531E3"/>
    <w:rsid w:val="00D53A8F"/>
    <w:rsid w:val="00D53E54"/>
    <w:rsid w:val="00D54852"/>
    <w:rsid w:val="00D54BFD"/>
    <w:rsid w:val="00D55DC1"/>
    <w:rsid w:val="00D564E9"/>
    <w:rsid w:val="00D5751F"/>
    <w:rsid w:val="00D5787B"/>
    <w:rsid w:val="00D578D4"/>
    <w:rsid w:val="00D57A46"/>
    <w:rsid w:val="00D57A6E"/>
    <w:rsid w:val="00D57AEC"/>
    <w:rsid w:val="00D57BE6"/>
    <w:rsid w:val="00D57FF8"/>
    <w:rsid w:val="00D60E27"/>
    <w:rsid w:val="00D60EAE"/>
    <w:rsid w:val="00D614F7"/>
    <w:rsid w:val="00D6258E"/>
    <w:rsid w:val="00D62F2A"/>
    <w:rsid w:val="00D63945"/>
    <w:rsid w:val="00D63D8F"/>
    <w:rsid w:val="00D64A41"/>
    <w:rsid w:val="00D657BB"/>
    <w:rsid w:val="00D65CC2"/>
    <w:rsid w:val="00D666CA"/>
    <w:rsid w:val="00D666EB"/>
    <w:rsid w:val="00D67D5B"/>
    <w:rsid w:val="00D67F38"/>
    <w:rsid w:val="00D70C9F"/>
    <w:rsid w:val="00D71B01"/>
    <w:rsid w:val="00D71E29"/>
    <w:rsid w:val="00D7205B"/>
    <w:rsid w:val="00D731C6"/>
    <w:rsid w:val="00D73FE9"/>
    <w:rsid w:val="00D73FFE"/>
    <w:rsid w:val="00D7437D"/>
    <w:rsid w:val="00D747B7"/>
    <w:rsid w:val="00D74B4E"/>
    <w:rsid w:val="00D7554D"/>
    <w:rsid w:val="00D75CD6"/>
    <w:rsid w:val="00D76A69"/>
    <w:rsid w:val="00D76B18"/>
    <w:rsid w:val="00D76B42"/>
    <w:rsid w:val="00D77AE7"/>
    <w:rsid w:val="00D77F65"/>
    <w:rsid w:val="00D80209"/>
    <w:rsid w:val="00D80B8A"/>
    <w:rsid w:val="00D80DB8"/>
    <w:rsid w:val="00D80F4B"/>
    <w:rsid w:val="00D81118"/>
    <w:rsid w:val="00D81C74"/>
    <w:rsid w:val="00D823C2"/>
    <w:rsid w:val="00D82746"/>
    <w:rsid w:val="00D82867"/>
    <w:rsid w:val="00D8324C"/>
    <w:rsid w:val="00D83747"/>
    <w:rsid w:val="00D84062"/>
    <w:rsid w:val="00D8418F"/>
    <w:rsid w:val="00D848FC"/>
    <w:rsid w:val="00D84D8E"/>
    <w:rsid w:val="00D85085"/>
    <w:rsid w:val="00D85305"/>
    <w:rsid w:val="00D8602F"/>
    <w:rsid w:val="00D862FA"/>
    <w:rsid w:val="00D8646C"/>
    <w:rsid w:val="00D8660D"/>
    <w:rsid w:val="00D87A97"/>
    <w:rsid w:val="00D87E48"/>
    <w:rsid w:val="00D90100"/>
    <w:rsid w:val="00D90744"/>
    <w:rsid w:val="00D91EE8"/>
    <w:rsid w:val="00D92129"/>
    <w:rsid w:val="00D92231"/>
    <w:rsid w:val="00D92358"/>
    <w:rsid w:val="00D928A2"/>
    <w:rsid w:val="00D9299D"/>
    <w:rsid w:val="00D930F8"/>
    <w:rsid w:val="00D9321F"/>
    <w:rsid w:val="00D940A3"/>
    <w:rsid w:val="00D9505F"/>
    <w:rsid w:val="00D9535C"/>
    <w:rsid w:val="00D95B90"/>
    <w:rsid w:val="00D966CF"/>
    <w:rsid w:val="00D9685E"/>
    <w:rsid w:val="00D96D56"/>
    <w:rsid w:val="00D97501"/>
    <w:rsid w:val="00DA072E"/>
    <w:rsid w:val="00DA0AA3"/>
    <w:rsid w:val="00DA0D7B"/>
    <w:rsid w:val="00DA0EBE"/>
    <w:rsid w:val="00DA0F47"/>
    <w:rsid w:val="00DA1ABF"/>
    <w:rsid w:val="00DA2889"/>
    <w:rsid w:val="00DA2ADA"/>
    <w:rsid w:val="00DA3210"/>
    <w:rsid w:val="00DA3351"/>
    <w:rsid w:val="00DA3AA6"/>
    <w:rsid w:val="00DA3BBC"/>
    <w:rsid w:val="00DA40F6"/>
    <w:rsid w:val="00DA49E8"/>
    <w:rsid w:val="00DA53C5"/>
    <w:rsid w:val="00DA55C3"/>
    <w:rsid w:val="00DA56DF"/>
    <w:rsid w:val="00DA768A"/>
    <w:rsid w:val="00DA77B0"/>
    <w:rsid w:val="00DA7BAF"/>
    <w:rsid w:val="00DA7FEE"/>
    <w:rsid w:val="00DB00C5"/>
    <w:rsid w:val="00DB032D"/>
    <w:rsid w:val="00DB0621"/>
    <w:rsid w:val="00DB08C1"/>
    <w:rsid w:val="00DB0BDE"/>
    <w:rsid w:val="00DB179A"/>
    <w:rsid w:val="00DB1A2B"/>
    <w:rsid w:val="00DB1E73"/>
    <w:rsid w:val="00DB2C3C"/>
    <w:rsid w:val="00DB3A46"/>
    <w:rsid w:val="00DB41AC"/>
    <w:rsid w:val="00DB436B"/>
    <w:rsid w:val="00DB4684"/>
    <w:rsid w:val="00DB4782"/>
    <w:rsid w:val="00DB49E6"/>
    <w:rsid w:val="00DB4A46"/>
    <w:rsid w:val="00DB4D3E"/>
    <w:rsid w:val="00DB6540"/>
    <w:rsid w:val="00DB7033"/>
    <w:rsid w:val="00DB7861"/>
    <w:rsid w:val="00DB7BF0"/>
    <w:rsid w:val="00DC0657"/>
    <w:rsid w:val="00DC0A9E"/>
    <w:rsid w:val="00DC166C"/>
    <w:rsid w:val="00DC22DC"/>
    <w:rsid w:val="00DC2C23"/>
    <w:rsid w:val="00DC3468"/>
    <w:rsid w:val="00DC34F8"/>
    <w:rsid w:val="00DC4C5D"/>
    <w:rsid w:val="00DC507E"/>
    <w:rsid w:val="00DC6142"/>
    <w:rsid w:val="00DC6C0A"/>
    <w:rsid w:val="00DC6C8B"/>
    <w:rsid w:val="00DC6F3D"/>
    <w:rsid w:val="00DC7081"/>
    <w:rsid w:val="00DC785C"/>
    <w:rsid w:val="00DD10F1"/>
    <w:rsid w:val="00DD15F5"/>
    <w:rsid w:val="00DD1872"/>
    <w:rsid w:val="00DD1D7E"/>
    <w:rsid w:val="00DD2029"/>
    <w:rsid w:val="00DD3185"/>
    <w:rsid w:val="00DD3383"/>
    <w:rsid w:val="00DD388E"/>
    <w:rsid w:val="00DD403A"/>
    <w:rsid w:val="00DD52E2"/>
    <w:rsid w:val="00DD554D"/>
    <w:rsid w:val="00DD57FA"/>
    <w:rsid w:val="00DD75CF"/>
    <w:rsid w:val="00DD761A"/>
    <w:rsid w:val="00DD7664"/>
    <w:rsid w:val="00DD76C6"/>
    <w:rsid w:val="00DD7E36"/>
    <w:rsid w:val="00DE0B5D"/>
    <w:rsid w:val="00DE0E68"/>
    <w:rsid w:val="00DE0EBA"/>
    <w:rsid w:val="00DE0F15"/>
    <w:rsid w:val="00DE1DF1"/>
    <w:rsid w:val="00DE2152"/>
    <w:rsid w:val="00DE225B"/>
    <w:rsid w:val="00DE2973"/>
    <w:rsid w:val="00DE2E5F"/>
    <w:rsid w:val="00DE32AA"/>
    <w:rsid w:val="00DE365E"/>
    <w:rsid w:val="00DE3F16"/>
    <w:rsid w:val="00DE4371"/>
    <w:rsid w:val="00DE4B73"/>
    <w:rsid w:val="00DE5146"/>
    <w:rsid w:val="00DE52B1"/>
    <w:rsid w:val="00DE53CD"/>
    <w:rsid w:val="00DE5A01"/>
    <w:rsid w:val="00DE79AA"/>
    <w:rsid w:val="00DE7F09"/>
    <w:rsid w:val="00DF13C0"/>
    <w:rsid w:val="00DF2C3D"/>
    <w:rsid w:val="00DF3037"/>
    <w:rsid w:val="00DF3253"/>
    <w:rsid w:val="00DF3471"/>
    <w:rsid w:val="00DF3DEA"/>
    <w:rsid w:val="00DF3E6A"/>
    <w:rsid w:val="00DF4253"/>
    <w:rsid w:val="00DF4B1D"/>
    <w:rsid w:val="00DF4DAF"/>
    <w:rsid w:val="00DF52DD"/>
    <w:rsid w:val="00DF75D0"/>
    <w:rsid w:val="00E002AE"/>
    <w:rsid w:val="00E003C4"/>
    <w:rsid w:val="00E00A76"/>
    <w:rsid w:val="00E00C04"/>
    <w:rsid w:val="00E0165D"/>
    <w:rsid w:val="00E01692"/>
    <w:rsid w:val="00E018C8"/>
    <w:rsid w:val="00E01DEC"/>
    <w:rsid w:val="00E01FB9"/>
    <w:rsid w:val="00E02B3F"/>
    <w:rsid w:val="00E02B52"/>
    <w:rsid w:val="00E0321C"/>
    <w:rsid w:val="00E03D3C"/>
    <w:rsid w:val="00E0490C"/>
    <w:rsid w:val="00E050A3"/>
    <w:rsid w:val="00E050FD"/>
    <w:rsid w:val="00E055AF"/>
    <w:rsid w:val="00E05AC5"/>
    <w:rsid w:val="00E05C9F"/>
    <w:rsid w:val="00E06017"/>
    <w:rsid w:val="00E06287"/>
    <w:rsid w:val="00E06BA4"/>
    <w:rsid w:val="00E06CEF"/>
    <w:rsid w:val="00E06E74"/>
    <w:rsid w:val="00E070AD"/>
    <w:rsid w:val="00E1134F"/>
    <w:rsid w:val="00E12092"/>
    <w:rsid w:val="00E120FC"/>
    <w:rsid w:val="00E13202"/>
    <w:rsid w:val="00E132C6"/>
    <w:rsid w:val="00E13728"/>
    <w:rsid w:val="00E14BC4"/>
    <w:rsid w:val="00E15542"/>
    <w:rsid w:val="00E15E81"/>
    <w:rsid w:val="00E16AE6"/>
    <w:rsid w:val="00E16C14"/>
    <w:rsid w:val="00E17D51"/>
    <w:rsid w:val="00E20391"/>
    <w:rsid w:val="00E203FD"/>
    <w:rsid w:val="00E20679"/>
    <w:rsid w:val="00E211E1"/>
    <w:rsid w:val="00E21394"/>
    <w:rsid w:val="00E213CD"/>
    <w:rsid w:val="00E223AF"/>
    <w:rsid w:val="00E22639"/>
    <w:rsid w:val="00E229AD"/>
    <w:rsid w:val="00E23D7B"/>
    <w:rsid w:val="00E25226"/>
    <w:rsid w:val="00E25453"/>
    <w:rsid w:val="00E260C6"/>
    <w:rsid w:val="00E26923"/>
    <w:rsid w:val="00E26C2F"/>
    <w:rsid w:val="00E305D8"/>
    <w:rsid w:val="00E31B6B"/>
    <w:rsid w:val="00E31B6E"/>
    <w:rsid w:val="00E32029"/>
    <w:rsid w:val="00E3242F"/>
    <w:rsid w:val="00E328DC"/>
    <w:rsid w:val="00E32BBB"/>
    <w:rsid w:val="00E32F04"/>
    <w:rsid w:val="00E3358A"/>
    <w:rsid w:val="00E33A2F"/>
    <w:rsid w:val="00E33B6D"/>
    <w:rsid w:val="00E346BF"/>
    <w:rsid w:val="00E34945"/>
    <w:rsid w:val="00E34A1E"/>
    <w:rsid w:val="00E34F38"/>
    <w:rsid w:val="00E3594C"/>
    <w:rsid w:val="00E36422"/>
    <w:rsid w:val="00E36794"/>
    <w:rsid w:val="00E36C4C"/>
    <w:rsid w:val="00E36F2B"/>
    <w:rsid w:val="00E371CF"/>
    <w:rsid w:val="00E40006"/>
    <w:rsid w:val="00E40402"/>
    <w:rsid w:val="00E408BE"/>
    <w:rsid w:val="00E40C45"/>
    <w:rsid w:val="00E41ABE"/>
    <w:rsid w:val="00E42973"/>
    <w:rsid w:val="00E43B51"/>
    <w:rsid w:val="00E43B9C"/>
    <w:rsid w:val="00E447E4"/>
    <w:rsid w:val="00E44875"/>
    <w:rsid w:val="00E449B1"/>
    <w:rsid w:val="00E459A8"/>
    <w:rsid w:val="00E459E8"/>
    <w:rsid w:val="00E45B99"/>
    <w:rsid w:val="00E4675F"/>
    <w:rsid w:val="00E473DD"/>
    <w:rsid w:val="00E4797E"/>
    <w:rsid w:val="00E504F0"/>
    <w:rsid w:val="00E50911"/>
    <w:rsid w:val="00E509A0"/>
    <w:rsid w:val="00E50D7A"/>
    <w:rsid w:val="00E518D5"/>
    <w:rsid w:val="00E523B9"/>
    <w:rsid w:val="00E52410"/>
    <w:rsid w:val="00E53137"/>
    <w:rsid w:val="00E5377B"/>
    <w:rsid w:val="00E5401A"/>
    <w:rsid w:val="00E54054"/>
    <w:rsid w:val="00E544D1"/>
    <w:rsid w:val="00E545CC"/>
    <w:rsid w:val="00E54CBF"/>
    <w:rsid w:val="00E55E75"/>
    <w:rsid w:val="00E5609C"/>
    <w:rsid w:val="00E56961"/>
    <w:rsid w:val="00E5698C"/>
    <w:rsid w:val="00E56F92"/>
    <w:rsid w:val="00E60B25"/>
    <w:rsid w:val="00E60BEC"/>
    <w:rsid w:val="00E60C58"/>
    <w:rsid w:val="00E60DB7"/>
    <w:rsid w:val="00E60F6F"/>
    <w:rsid w:val="00E61683"/>
    <w:rsid w:val="00E620B6"/>
    <w:rsid w:val="00E626E1"/>
    <w:rsid w:val="00E627EA"/>
    <w:rsid w:val="00E6285F"/>
    <w:rsid w:val="00E63D8C"/>
    <w:rsid w:val="00E6461D"/>
    <w:rsid w:val="00E64A8E"/>
    <w:rsid w:val="00E651CB"/>
    <w:rsid w:val="00E65B3D"/>
    <w:rsid w:val="00E65B85"/>
    <w:rsid w:val="00E66AF5"/>
    <w:rsid w:val="00E66D3A"/>
    <w:rsid w:val="00E6707B"/>
    <w:rsid w:val="00E7018A"/>
    <w:rsid w:val="00E70B2E"/>
    <w:rsid w:val="00E70C6A"/>
    <w:rsid w:val="00E717D1"/>
    <w:rsid w:val="00E7181F"/>
    <w:rsid w:val="00E71A41"/>
    <w:rsid w:val="00E721DD"/>
    <w:rsid w:val="00E7242E"/>
    <w:rsid w:val="00E72A7E"/>
    <w:rsid w:val="00E7330B"/>
    <w:rsid w:val="00E73842"/>
    <w:rsid w:val="00E74201"/>
    <w:rsid w:val="00E743EA"/>
    <w:rsid w:val="00E747A8"/>
    <w:rsid w:val="00E74C7B"/>
    <w:rsid w:val="00E75E7B"/>
    <w:rsid w:val="00E76832"/>
    <w:rsid w:val="00E76DA4"/>
    <w:rsid w:val="00E76F63"/>
    <w:rsid w:val="00E77B69"/>
    <w:rsid w:val="00E81077"/>
    <w:rsid w:val="00E81386"/>
    <w:rsid w:val="00E81A2D"/>
    <w:rsid w:val="00E81FF7"/>
    <w:rsid w:val="00E8218F"/>
    <w:rsid w:val="00E82592"/>
    <w:rsid w:val="00E8313E"/>
    <w:rsid w:val="00E83CD6"/>
    <w:rsid w:val="00E84719"/>
    <w:rsid w:val="00E8503C"/>
    <w:rsid w:val="00E85395"/>
    <w:rsid w:val="00E85E24"/>
    <w:rsid w:val="00E90621"/>
    <w:rsid w:val="00E90AFF"/>
    <w:rsid w:val="00E90D7A"/>
    <w:rsid w:val="00E91E6B"/>
    <w:rsid w:val="00E924A5"/>
    <w:rsid w:val="00E925F5"/>
    <w:rsid w:val="00E938FA"/>
    <w:rsid w:val="00E93BB9"/>
    <w:rsid w:val="00E93D4B"/>
    <w:rsid w:val="00E942CE"/>
    <w:rsid w:val="00E94517"/>
    <w:rsid w:val="00E9497B"/>
    <w:rsid w:val="00E955AA"/>
    <w:rsid w:val="00E96013"/>
    <w:rsid w:val="00E964D6"/>
    <w:rsid w:val="00E97179"/>
    <w:rsid w:val="00E97478"/>
    <w:rsid w:val="00E974C7"/>
    <w:rsid w:val="00E97A57"/>
    <w:rsid w:val="00EA04B5"/>
    <w:rsid w:val="00EA06BE"/>
    <w:rsid w:val="00EA0C07"/>
    <w:rsid w:val="00EA1127"/>
    <w:rsid w:val="00EA1E8D"/>
    <w:rsid w:val="00EA2983"/>
    <w:rsid w:val="00EA42CB"/>
    <w:rsid w:val="00EA4887"/>
    <w:rsid w:val="00EA6EA3"/>
    <w:rsid w:val="00EA7E44"/>
    <w:rsid w:val="00EB1176"/>
    <w:rsid w:val="00EB12B6"/>
    <w:rsid w:val="00EB1657"/>
    <w:rsid w:val="00EB1E9B"/>
    <w:rsid w:val="00EB20FD"/>
    <w:rsid w:val="00EB230C"/>
    <w:rsid w:val="00EB2A1E"/>
    <w:rsid w:val="00EB2B4A"/>
    <w:rsid w:val="00EB2EDF"/>
    <w:rsid w:val="00EB2F1F"/>
    <w:rsid w:val="00EB30BC"/>
    <w:rsid w:val="00EB3131"/>
    <w:rsid w:val="00EB3769"/>
    <w:rsid w:val="00EB41ED"/>
    <w:rsid w:val="00EB47AF"/>
    <w:rsid w:val="00EB47B1"/>
    <w:rsid w:val="00EB4FF6"/>
    <w:rsid w:val="00EB53B5"/>
    <w:rsid w:val="00EB59C0"/>
    <w:rsid w:val="00EB59CF"/>
    <w:rsid w:val="00EB67B7"/>
    <w:rsid w:val="00EB69BF"/>
    <w:rsid w:val="00EB7A5E"/>
    <w:rsid w:val="00EB7D05"/>
    <w:rsid w:val="00EC1276"/>
    <w:rsid w:val="00EC159B"/>
    <w:rsid w:val="00EC163C"/>
    <w:rsid w:val="00EC1930"/>
    <w:rsid w:val="00EC1D9E"/>
    <w:rsid w:val="00EC1E2E"/>
    <w:rsid w:val="00EC2395"/>
    <w:rsid w:val="00EC25BF"/>
    <w:rsid w:val="00EC2629"/>
    <w:rsid w:val="00EC380B"/>
    <w:rsid w:val="00EC3EB8"/>
    <w:rsid w:val="00EC4A70"/>
    <w:rsid w:val="00EC54CB"/>
    <w:rsid w:val="00EC593B"/>
    <w:rsid w:val="00EC65C5"/>
    <w:rsid w:val="00EC6779"/>
    <w:rsid w:val="00EC6C93"/>
    <w:rsid w:val="00EC6FBF"/>
    <w:rsid w:val="00EC7053"/>
    <w:rsid w:val="00EC79B3"/>
    <w:rsid w:val="00ED0FED"/>
    <w:rsid w:val="00ED1849"/>
    <w:rsid w:val="00ED23E4"/>
    <w:rsid w:val="00ED3156"/>
    <w:rsid w:val="00ED379D"/>
    <w:rsid w:val="00ED3CE9"/>
    <w:rsid w:val="00ED40D2"/>
    <w:rsid w:val="00ED5FFB"/>
    <w:rsid w:val="00ED773D"/>
    <w:rsid w:val="00ED78BD"/>
    <w:rsid w:val="00EE0608"/>
    <w:rsid w:val="00EE1142"/>
    <w:rsid w:val="00EE1169"/>
    <w:rsid w:val="00EE1235"/>
    <w:rsid w:val="00EE1282"/>
    <w:rsid w:val="00EE1AF0"/>
    <w:rsid w:val="00EE243F"/>
    <w:rsid w:val="00EE2EA9"/>
    <w:rsid w:val="00EE31D8"/>
    <w:rsid w:val="00EE34B7"/>
    <w:rsid w:val="00EE40BC"/>
    <w:rsid w:val="00EE452D"/>
    <w:rsid w:val="00EE488A"/>
    <w:rsid w:val="00EE5565"/>
    <w:rsid w:val="00EE5890"/>
    <w:rsid w:val="00EE5917"/>
    <w:rsid w:val="00EE6166"/>
    <w:rsid w:val="00EE6382"/>
    <w:rsid w:val="00EE6CF7"/>
    <w:rsid w:val="00EE6D8D"/>
    <w:rsid w:val="00EE737D"/>
    <w:rsid w:val="00EE7D59"/>
    <w:rsid w:val="00EF04D7"/>
    <w:rsid w:val="00EF0718"/>
    <w:rsid w:val="00EF08DC"/>
    <w:rsid w:val="00EF0CD8"/>
    <w:rsid w:val="00EF0F0E"/>
    <w:rsid w:val="00EF0FE6"/>
    <w:rsid w:val="00EF134B"/>
    <w:rsid w:val="00EF14CE"/>
    <w:rsid w:val="00EF20DC"/>
    <w:rsid w:val="00EF2AE3"/>
    <w:rsid w:val="00EF2C35"/>
    <w:rsid w:val="00EF312D"/>
    <w:rsid w:val="00EF32B1"/>
    <w:rsid w:val="00EF3371"/>
    <w:rsid w:val="00EF3A21"/>
    <w:rsid w:val="00EF3CE4"/>
    <w:rsid w:val="00EF49D1"/>
    <w:rsid w:val="00EF4C2D"/>
    <w:rsid w:val="00EF4DD1"/>
    <w:rsid w:val="00EF51FA"/>
    <w:rsid w:val="00EF64CC"/>
    <w:rsid w:val="00EF660C"/>
    <w:rsid w:val="00EF66B4"/>
    <w:rsid w:val="00EF6A25"/>
    <w:rsid w:val="00EF6A7D"/>
    <w:rsid w:val="00EF6B75"/>
    <w:rsid w:val="00EF7032"/>
    <w:rsid w:val="00EF7514"/>
    <w:rsid w:val="00EF7784"/>
    <w:rsid w:val="00EF7831"/>
    <w:rsid w:val="00EF7C46"/>
    <w:rsid w:val="00EF7D83"/>
    <w:rsid w:val="00EF7EB3"/>
    <w:rsid w:val="00F003B2"/>
    <w:rsid w:val="00F00CC3"/>
    <w:rsid w:val="00F00DDC"/>
    <w:rsid w:val="00F01B55"/>
    <w:rsid w:val="00F01C0F"/>
    <w:rsid w:val="00F03AF4"/>
    <w:rsid w:val="00F03DA7"/>
    <w:rsid w:val="00F04168"/>
    <w:rsid w:val="00F0421D"/>
    <w:rsid w:val="00F04C1D"/>
    <w:rsid w:val="00F04CEA"/>
    <w:rsid w:val="00F04CEF"/>
    <w:rsid w:val="00F04F30"/>
    <w:rsid w:val="00F05224"/>
    <w:rsid w:val="00F05B4C"/>
    <w:rsid w:val="00F05C93"/>
    <w:rsid w:val="00F06BD3"/>
    <w:rsid w:val="00F0748C"/>
    <w:rsid w:val="00F0798A"/>
    <w:rsid w:val="00F07A4B"/>
    <w:rsid w:val="00F07E45"/>
    <w:rsid w:val="00F10521"/>
    <w:rsid w:val="00F11310"/>
    <w:rsid w:val="00F11CD5"/>
    <w:rsid w:val="00F12AAF"/>
    <w:rsid w:val="00F12AC5"/>
    <w:rsid w:val="00F12DD2"/>
    <w:rsid w:val="00F12F0E"/>
    <w:rsid w:val="00F12F49"/>
    <w:rsid w:val="00F133A9"/>
    <w:rsid w:val="00F139A5"/>
    <w:rsid w:val="00F13F7A"/>
    <w:rsid w:val="00F14001"/>
    <w:rsid w:val="00F14C04"/>
    <w:rsid w:val="00F1506D"/>
    <w:rsid w:val="00F15690"/>
    <w:rsid w:val="00F15CF8"/>
    <w:rsid w:val="00F15E34"/>
    <w:rsid w:val="00F1604D"/>
    <w:rsid w:val="00F160E6"/>
    <w:rsid w:val="00F16E9C"/>
    <w:rsid w:val="00F1706D"/>
    <w:rsid w:val="00F1709F"/>
    <w:rsid w:val="00F17645"/>
    <w:rsid w:val="00F17B48"/>
    <w:rsid w:val="00F17BAB"/>
    <w:rsid w:val="00F17CC4"/>
    <w:rsid w:val="00F17FFD"/>
    <w:rsid w:val="00F20139"/>
    <w:rsid w:val="00F20736"/>
    <w:rsid w:val="00F21D8D"/>
    <w:rsid w:val="00F2203C"/>
    <w:rsid w:val="00F23CA1"/>
    <w:rsid w:val="00F2432A"/>
    <w:rsid w:val="00F24EEC"/>
    <w:rsid w:val="00F2677F"/>
    <w:rsid w:val="00F2693F"/>
    <w:rsid w:val="00F27925"/>
    <w:rsid w:val="00F30B9E"/>
    <w:rsid w:val="00F30F3C"/>
    <w:rsid w:val="00F33349"/>
    <w:rsid w:val="00F3364A"/>
    <w:rsid w:val="00F33A5C"/>
    <w:rsid w:val="00F33B37"/>
    <w:rsid w:val="00F34278"/>
    <w:rsid w:val="00F342BD"/>
    <w:rsid w:val="00F3511F"/>
    <w:rsid w:val="00F35553"/>
    <w:rsid w:val="00F35570"/>
    <w:rsid w:val="00F35AE8"/>
    <w:rsid w:val="00F365CE"/>
    <w:rsid w:val="00F37259"/>
    <w:rsid w:val="00F40098"/>
    <w:rsid w:val="00F404B8"/>
    <w:rsid w:val="00F40C2E"/>
    <w:rsid w:val="00F40D7B"/>
    <w:rsid w:val="00F40E33"/>
    <w:rsid w:val="00F40FEF"/>
    <w:rsid w:val="00F41194"/>
    <w:rsid w:val="00F415B6"/>
    <w:rsid w:val="00F41894"/>
    <w:rsid w:val="00F41A02"/>
    <w:rsid w:val="00F4202F"/>
    <w:rsid w:val="00F421E1"/>
    <w:rsid w:val="00F422CA"/>
    <w:rsid w:val="00F4376E"/>
    <w:rsid w:val="00F43CCB"/>
    <w:rsid w:val="00F44BB3"/>
    <w:rsid w:val="00F45230"/>
    <w:rsid w:val="00F45C3C"/>
    <w:rsid w:val="00F466C0"/>
    <w:rsid w:val="00F46C03"/>
    <w:rsid w:val="00F46E0C"/>
    <w:rsid w:val="00F46F73"/>
    <w:rsid w:val="00F4703F"/>
    <w:rsid w:val="00F4797C"/>
    <w:rsid w:val="00F50180"/>
    <w:rsid w:val="00F506A9"/>
    <w:rsid w:val="00F507D2"/>
    <w:rsid w:val="00F50885"/>
    <w:rsid w:val="00F517E2"/>
    <w:rsid w:val="00F518AF"/>
    <w:rsid w:val="00F51A5F"/>
    <w:rsid w:val="00F52B6D"/>
    <w:rsid w:val="00F52C4C"/>
    <w:rsid w:val="00F53683"/>
    <w:rsid w:val="00F53B43"/>
    <w:rsid w:val="00F53CD1"/>
    <w:rsid w:val="00F53DE6"/>
    <w:rsid w:val="00F54367"/>
    <w:rsid w:val="00F54380"/>
    <w:rsid w:val="00F54DFB"/>
    <w:rsid w:val="00F56179"/>
    <w:rsid w:val="00F563BB"/>
    <w:rsid w:val="00F56D4D"/>
    <w:rsid w:val="00F56F05"/>
    <w:rsid w:val="00F60873"/>
    <w:rsid w:val="00F60AB7"/>
    <w:rsid w:val="00F60B37"/>
    <w:rsid w:val="00F61D44"/>
    <w:rsid w:val="00F6240B"/>
    <w:rsid w:val="00F62A16"/>
    <w:rsid w:val="00F63128"/>
    <w:rsid w:val="00F6373B"/>
    <w:rsid w:val="00F63FD6"/>
    <w:rsid w:val="00F64882"/>
    <w:rsid w:val="00F64F31"/>
    <w:rsid w:val="00F65966"/>
    <w:rsid w:val="00F6626A"/>
    <w:rsid w:val="00F66802"/>
    <w:rsid w:val="00F670C0"/>
    <w:rsid w:val="00F674D2"/>
    <w:rsid w:val="00F67521"/>
    <w:rsid w:val="00F679D4"/>
    <w:rsid w:val="00F67C63"/>
    <w:rsid w:val="00F7023F"/>
    <w:rsid w:val="00F7025A"/>
    <w:rsid w:val="00F70274"/>
    <w:rsid w:val="00F702D2"/>
    <w:rsid w:val="00F70A99"/>
    <w:rsid w:val="00F70BE8"/>
    <w:rsid w:val="00F70DA8"/>
    <w:rsid w:val="00F713A3"/>
    <w:rsid w:val="00F713FC"/>
    <w:rsid w:val="00F71F56"/>
    <w:rsid w:val="00F71F5C"/>
    <w:rsid w:val="00F71FD4"/>
    <w:rsid w:val="00F737BF"/>
    <w:rsid w:val="00F73948"/>
    <w:rsid w:val="00F745EF"/>
    <w:rsid w:val="00F759C6"/>
    <w:rsid w:val="00F759FF"/>
    <w:rsid w:val="00F75C6C"/>
    <w:rsid w:val="00F75E3A"/>
    <w:rsid w:val="00F76123"/>
    <w:rsid w:val="00F765F5"/>
    <w:rsid w:val="00F76D28"/>
    <w:rsid w:val="00F7758F"/>
    <w:rsid w:val="00F77606"/>
    <w:rsid w:val="00F77986"/>
    <w:rsid w:val="00F77B87"/>
    <w:rsid w:val="00F77DBA"/>
    <w:rsid w:val="00F80B45"/>
    <w:rsid w:val="00F815AD"/>
    <w:rsid w:val="00F8179E"/>
    <w:rsid w:val="00F81B78"/>
    <w:rsid w:val="00F81F8C"/>
    <w:rsid w:val="00F82088"/>
    <w:rsid w:val="00F82453"/>
    <w:rsid w:val="00F825B0"/>
    <w:rsid w:val="00F83415"/>
    <w:rsid w:val="00F8348B"/>
    <w:rsid w:val="00F8451F"/>
    <w:rsid w:val="00F84F2B"/>
    <w:rsid w:val="00F85E66"/>
    <w:rsid w:val="00F8607A"/>
    <w:rsid w:val="00F86299"/>
    <w:rsid w:val="00F8643F"/>
    <w:rsid w:val="00F86A7F"/>
    <w:rsid w:val="00F86D83"/>
    <w:rsid w:val="00F87777"/>
    <w:rsid w:val="00F90922"/>
    <w:rsid w:val="00F90D43"/>
    <w:rsid w:val="00F9198B"/>
    <w:rsid w:val="00F91E07"/>
    <w:rsid w:val="00F93E90"/>
    <w:rsid w:val="00F94408"/>
    <w:rsid w:val="00F94F58"/>
    <w:rsid w:val="00F9508C"/>
    <w:rsid w:val="00F951B9"/>
    <w:rsid w:val="00F95394"/>
    <w:rsid w:val="00F955C2"/>
    <w:rsid w:val="00F95F16"/>
    <w:rsid w:val="00F96E82"/>
    <w:rsid w:val="00FA0364"/>
    <w:rsid w:val="00FA0959"/>
    <w:rsid w:val="00FA1DA9"/>
    <w:rsid w:val="00FA279C"/>
    <w:rsid w:val="00FA36F5"/>
    <w:rsid w:val="00FA3727"/>
    <w:rsid w:val="00FA3A50"/>
    <w:rsid w:val="00FA42FC"/>
    <w:rsid w:val="00FA43CA"/>
    <w:rsid w:val="00FA59CF"/>
    <w:rsid w:val="00FA5D51"/>
    <w:rsid w:val="00FA5D8B"/>
    <w:rsid w:val="00FA5DAA"/>
    <w:rsid w:val="00FA6B78"/>
    <w:rsid w:val="00FA720F"/>
    <w:rsid w:val="00FA73AE"/>
    <w:rsid w:val="00FA75BB"/>
    <w:rsid w:val="00FA7C00"/>
    <w:rsid w:val="00FA7D24"/>
    <w:rsid w:val="00FB1E54"/>
    <w:rsid w:val="00FB2415"/>
    <w:rsid w:val="00FB3B1A"/>
    <w:rsid w:val="00FB4596"/>
    <w:rsid w:val="00FB484D"/>
    <w:rsid w:val="00FB4CF9"/>
    <w:rsid w:val="00FB50E0"/>
    <w:rsid w:val="00FB531A"/>
    <w:rsid w:val="00FB548A"/>
    <w:rsid w:val="00FB5A55"/>
    <w:rsid w:val="00FB65CD"/>
    <w:rsid w:val="00FB67AB"/>
    <w:rsid w:val="00FB67F9"/>
    <w:rsid w:val="00FB7AA7"/>
    <w:rsid w:val="00FB7B5C"/>
    <w:rsid w:val="00FB7D58"/>
    <w:rsid w:val="00FC07A6"/>
    <w:rsid w:val="00FC1493"/>
    <w:rsid w:val="00FC19A8"/>
    <w:rsid w:val="00FC1A14"/>
    <w:rsid w:val="00FC1C08"/>
    <w:rsid w:val="00FC208F"/>
    <w:rsid w:val="00FC210E"/>
    <w:rsid w:val="00FC3016"/>
    <w:rsid w:val="00FC36F5"/>
    <w:rsid w:val="00FC3A0A"/>
    <w:rsid w:val="00FC3FEF"/>
    <w:rsid w:val="00FC4172"/>
    <w:rsid w:val="00FC421E"/>
    <w:rsid w:val="00FC59C9"/>
    <w:rsid w:val="00FC60EB"/>
    <w:rsid w:val="00FC6B23"/>
    <w:rsid w:val="00FC79B5"/>
    <w:rsid w:val="00FD02BA"/>
    <w:rsid w:val="00FD1A77"/>
    <w:rsid w:val="00FD1D35"/>
    <w:rsid w:val="00FD1E14"/>
    <w:rsid w:val="00FD200A"/>
    <w:rsid w:val="00FD204E"/>
    <w:rsid w:val="00FD218A"/>
    <w:rsid w:val="00FD22DB"/>
    <w:rsid w:val="00FD36A1"/>
    <w:rsid w:val="00FD39D9"/>
    <w:rsid w:val="00FD588B"/>
    <w:rsid w:val="00FD5E80"/>
    <w:rsid w:val="00FD60D8"/>
    <w:rsid w:val="00FD70BF"/>
    <w:rsid w:val="00FD7263"/>
    <w:rsid w:val="00FD73ED"/>
    <w:rsid w:val="00FD7DE1"/>
    <w:rsid w:val="00FE0028"/>
    <w:rsid w:val="00FE0A0B"/>
    <w:rsid w:val="00FE0BA3"/>
    <w:rsid w:val="00FE1ADD"/>
    <w:rsid w:val="00FE1FEB"/>
    <w:rsid w:val="00FE210B"/>
    <w:rsid w:val="00FE2192"/>
    <w:rsid w:val="00FE2DD4"/>
    <w:rsid w:val="00FE3AF0"/>
    <w:rsid w:val="00FE3F7E"/>
    <w:rsid w:val="00FE42D2"/>
    <w:rsid w:val="00FE59BF"/>
    <w:rsid w:val="00FE5B04"/>
    <w:rsid w:val="00FE5F76"/>
    <w:rsid w:val="00FE6557"/>
    <w:rsid w:val="00FE6713"/>
    <w:rsid w:val="00FE6B98"/>
    <w:rsid w:val="00FE7E8F"/>
    <w:rsid w:val="00FF0338"/>
    <w:rsid w:val="00FF0BC1"/>
    <w:rsid w:val="00FF15E1"/>
    <w:rsid w:val="00FF16B5"/>
    <w:rsid w:val="00FF1EC6"/>
    <w:rsid w:val="00FF2479"/>
    <w:rsid w:val="00FF2516"/>
    <w:rsid w:val="00FF25C3"/>
    <w:rsid w:val="00FF2A53"/>
    <w:rsid w:val="00FF3409"/>
    <w:rsid w:val="00FF441E"/>
    <w:rsid w:val="00FF51F7"/>
    <w:rsid w:val="00FF6A85"/>
    <w:rsid w:val="00FF6C22"/>
    <w:rsid w:val="00FF71A8"/>
    <w:rsid w:val="00FF7489"/>
    <w:rsid w:val="00FF77A9"/>
    <w:rsid w:val="00FF7D89"/>
    <w:rsid w:val="00FF7DBD"/>
    <w:rsid w:val="07326C61"/>
    <w:rsid w:val="0B5D4C6B"/>
    <w:rsid w:val="0B775187"/>
    <w:rsid w:val="0DCCD390"/>
    <w:rsid w:val="0F129767"/>
    <w:rsid w:val="188F331F"/>
    <w:rsid w:val="1E0D4FF6"/>
    <w:rsid w:val="1F6B1E4D"/>
    <w:rsid w:val="332CA1CF"/>
    <w:rsid w:val="36400163"/>
    <w:rsid w:val="37899175"/>
    <w:rsid w:val="595622A9"/>
    <w:rsid w:val="6580E59C"/>
    <w:rsid w:val="6656A24C"/>
    <w:rsid w:val="6A952E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495B3"/>
  <w15:chartTrackingRefBased/>
  <w15:docId w15:val="{9332676B-D696-4BD0-969C-3046B99C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rsid w:val="00C4615E"/>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uiPriority w:val="9"/>
    <w:qFormat/>
    <w:rsid w:val="00C85D7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uiPriority w:val="9"/>
    <w:semiHidden/>
    <w:unhideWhenUsed/>
    <w:qFormat/>
    <w:rsid w:val="00C85D7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uiPriority w:val="9"/>
    <w:semiHidden/>
    <w:unhideWhenUsed/>
    <w:qFormat/>
    <w:rsid w:val="00C85D7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uiPriority w:val="9"/>
    <w:semiHidden/>
    <w:unhideWhenUsed/>
    <w:qFormat/>
    <w:rsid w:val="00C85D7B"/>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Kop5">
    <w:name w:val="heading 5"/>
    <w:basedOn w:val="Standaard"/>
    <w:next w:val="Standaard"/>
    <w:uiPriority w:val="9"/>
    <w:semiHidden/>
    <w:unhideWhenUsed/>
    <w:qFormat/>
    <w:rsid w:val="00C85D7B"/>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Kop6">
    <w:name w:val="heading 6"/>
    <w:basedOn w:val="Standaard"/>
    <w:next w:val="Standaard"/>
    <w:uiPriority w:val="9"/>
    <w:semiHidden/>
    <w:unhideWhenUsed/>
    <w:qFormat/>
    <w:rsid w:val="00C85D7B"/>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Kop7">
    <w:name w:val="heading 7"/>
    <w:basedOn w:val="Standaard"/>
    <w:next w:val="Standaard"/>
    <w:uiPriority w:val="9"/>
    <w:semiHidden/>
    <w:unhideWhenUsed/>
    <w:qFormat/>
    <w:rsid w:val="00C85D7B"/>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Kop8">
    <w:name w:val="heading 8"/>
    <w:basedOn w:val="Standaard"/>
    <w:next w:val="Standaard"/>
    <w:uiPriority w:val="9"/>
    <w:semiHidden/>
    <w:unhideWhenUsed/>
    <w:qFormat/>
    <w:rsid w:val="00C85D7B"/>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Kop9">
    <w:name w:val="heading 9"/>
    <w:basedOn w:val="Standaard"/>
    <w:next w:val="Standaard"/>
    <w:uiPriority w:val="9"/>
    <w:semiHidden/>
    <w:unhideWhenUsed/>
    <w:qFormat/>
    <w:rsid w:val="00C85D7B"/>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81B78"/>
    <w:pPr>
      <w:tabs>
        <w:tab w:val="center" w:pos="4680"/>
        <w:tab w:val="right" w:pos="9360"/>
      </w:tabs>
    </w:pPr>
  </w:style>
  <w:style w:type="character" w:customStyle="1" w:styleId="KoptekstChar">
    <w:name w:val="Koptekst Char"/>
    <w:basedOn w:val="Standaardalinea-lettertype"/>
    <w:link w:val="Koptekst"/>
    <w:uiPriority w:val="99"/>
    <w:rsid w:val="00890481"/>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F81B78"/>
    <w:pPr>
      <w:tabs>
        <w:tab w:val="center" w:pos="4680"/>
        <w:tab w:val="right" w:pos="9360"/>
      </w:tabs>
    </w:pPr>
  </w:style>
  <w:style w:type="character" w:customStyle="1" w:styleId="VoettekstChar">
    <w:name w:val="Voettekst Char"/>
    <w:basedOn w:val="Standaardalinea-lettertype"/>
    <w:link w:val="Voettekst"/>
    <w:uiPriority w:val="99"/>
    <w:rsid w:val="00890481"/>
    <w:rPr>
      <w:rFonts w:ascii="Times New Roman" w:eastAsia="Times New Roman" w:hAnsi="Times New Roman" w:cs="Times New Roman"/>
      <w:kern w:val="0"/>
      <w:lang w:eastAsia="nl-NL"/>
      <w14:ligatures w14:val="none"/>
    </w:rPr>
  </w:style>
  <w:style w:type="character" w:customStyle="1" w:styleId="TitleChar1">
    <w:name w:val="Title Char1"/>
    <w:basedOn w:val="Standaardalinea-lettertype"/>
    <w:uiPriority w:val="10"/>
    <w:rsid w:val="00890481"/>
    <w:rPr>
      <w:rFonts w:asciiTheme="majorHAnsi" w:eastAsiaTheme="majorEastAsia" w:hAnsiTheme="majorHAnsi" w:cstheme="majorBidi"/>
      <w:spacing w:val="-10"/>
      <w:kern w:val="28"/>
      <w:sz w:val="56"/>
      <w:szCs w:val="56"/>
      <w:lang w:eastAsia="nl-NL"/>
      <w14:ligatures w14:val="none"/>
    </w:rPr>
  </w:style>
  <w:style w:type="character" w:customStyle="1" w:styleId="SubtitleChar1">
    <w:name w:val="Subtitle Char1"/>
    <w:basedOn w:val="Standaardalinea-lettertype"/>
    <w:uiPriority w:val="11"/>
    <w:rsid w:val="00890481"/>
    <w:rPr>
      <w:rFonts w:eastAsiaTheme="majorEastAsia" w:cstheme="majorBidi"/>
      <w:color w:val="595959" w:themeColor="text1" w:themeTint="A6"/>
      <w:spacing w:val="15"/>
      <w:kern w:val="0"/>
      <w:sz w:val="28"/>
      <w:szCs w:val="28"/>
      <w:lang w:eastAsia="nl-NL"/>
      <w14:ligatures w14:val="none"/>
    </w:rPr>
  </w:style>
  <w:style w:type="character" w:customStyle="1" w:styleId="QuoteChar1">
    <w:name w:val="Quote Char1"/>
    <w:basedOn w:val="Standaardalinea-lettertype"/>
    <w:uiPriority w:val="29"/>
    <w:rsid w:val="00890481"/>
    <w:rPr>
      <w:rFonts w:ascii="Times New Roman" w:eastAsia="Times New Roman" w:hAnsi="Times New Roman" w:cs="Times New Roman"/>
      <w:i/>
      <w:iCs/>
      <w:color w:val="404040" w:themeColor="text1" w:themeTint="BF"/>
      <w:kern w:val="0"/>
      <w:lang w:eastAsia="nl-NL"/>
      <w14:ligatures w14:val="none"/>
    </w:rPr>
  </w:style>
  <w:style w:type="character" w:customStyle="1" w:styleId="IntenseQuoteChar1">
    <w:name w:val="Intense Quote Char1"/>
    <w:basedOn w:val="Standaardalinea-lettertype"/>
    <w:uiPriority w:val="30"/>
    <w:rsid w:val="00890481"/>
    <w:rPr>
      <w:rFonts w:ascii="Times New Roman" w:eastAsia="Times New Roman" w:hAnsi="Times New Roman" w:cs="Times New Roman"/>
      <w:i/>
      <w:iCs/>
      <w:color w:val="0F4761" w:themeColor="accent1" w:themeShade="BF"/>
      <w:kern w:val="0"/>
      <w:lang w:eastAsia="nl-NL"/>
      <w14:ligatures w14:val="none"/>
    </w:rPr>
  </w:style>
  <w:style w:type="character" w:customStyle="1" w:styleId="FootnoteTextChar1">
    <w:name w:val="Footnote Text Char1"/>
    <w:basedOn w:val="Standaardalinea-lettertype"/>
    <w:uiPriority w:val="99"/>
    <w:rsid w:val="00890481"/>
    <w:rPr>
      <w:rFonts w:ascii="Times New Roman" w:eastAsia="Times New Roman" w:hAnsi="Times New Roman" w:cs="Times New Roman"/>
      <w:kern w:val="0"/>
      <w:sz w:val="20"/>
      <w:szCs w:val="20"/>
      <w:lang w:eastAsia="nl-NL"/>
      <w14:ligatures w14:val="none"/>
    </w:rPr>
  </w:style>
  <w:style w:type="character" w:customStyle="1" w:styleId="FooterChar1">
    <w:name w:val="Footer Char1"/>
    <w:basedOn w:val="Standaardalinea-lettertype"/>
    <w:uiPriority w:val="99"/>
    <w:semiHidden/>
    <w:rsid w:val="00217218"/>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unhideWhenUsed/>
    <w:rsid w:val="00784A4A"/>
    <w:rPr>
      <w:color w:val="467886" w:themeColor="hyperlink"/>
      <w:u w:val="single"/>
    </w:rPr>
  </w:style>
  <w:style w:type="character" w:styleId="Onopgelostemelding">
    <w:name w:val="Unresolved Mention"/>
    <w:basedOn w:val="Standaardalinea-lettertype"/>
    <w:uiPriority w:val="99"/>
    <w:semiHidden/>
    <w:unhideWhenUsed/>
    <w:rsid w:val="00784A4A"/>
    <w:rPr>
      <w:color w:val="605E5C"/>
      <w:shd w:val="clear" w:color="auto" w:fill="E1DFDD"/>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C85D7B"/>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ievebenadrukking">
    <w:name w:val="Intense Emphasis"/>
    <w:basedOn w:val="Standaardalinea-lettertype"/>
    <w:uiPriority w:val="21"/>
    <w:qFormat/>
    <w:rsid w:val="00C85D7B"/>
    <w:rPr>
      <w:i/>
      <w:iCs/>
      <w:color w:val="0F4761" w:themeColor="accent1" w:themeShade="BF"/>
    </w:rPr>
  </w:style>
  <w:style w:type="character" w:styleId="Intensieveverwijzing">
    <w:name w:val="Intense Reference"/>
    <w:basedOn w:val="Standaardalinea-lettertype"/>
    <w:uiPriority w:val="32"/>
    <w:qFormat/>
    <w:rsid w:val="00C85D7B"/>
    <w:rPr>
      <w:b/>
      <w:bCs/>
      <w:smallCaps/>
      <w:color w:val="0F4761" w:themeColor="accent1" w:themeShade="BF"/>
      <w:spacing w:val="5"/>
    </w:rPr>
  </w:style>
  <w:style w:type="character" w:customStyle="1" w:styleId="Heading1Char">
    <w:name w:val="Heading 1 Char"/>
    <w:basedOn w:val="Standaardalinea-lettertype"/>
    <w:uiPriority w:val="9"/>
    <w:rsid w:val="00C46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Standaardalinea-lettertype"/>
    <w:uiPriority w:val="9"/>
    <w:semiHidden/>
    <w:rsid w:val="00C46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Standaardalinea-lettertype"/>
    <w:uiPriority w:val="9"/>
    <w:semiHidden/>
    <w:rsid w:val="00C4615E"/>
    <w:rPr>
      <w:rFonts w:eastAsiaTheme="majorEastAsia" w:cstheme="majorBidi"/>
      <w:color w:val="0F4761" w:themeColor="accent1" w:themeShade="BF"/>
      <w:sz w:val="28"/>
      <w:szCs w:val="28"/>
    </w:rPr>
  </w:style>
  <w:style w:type="character" w:customStyle="1" w:styleId="Heading4Char">
    <w:name w:val="Heading 4 Char"/>
    <w:basedOn w:val="Standaardalinea-lettertype"/>
    <w:uiPriority w:val="9"/>
    <w:semiHidden/>
    <w:rsid w:val="00C4615E"/>
    <w:rPr>
      <w:rFonts w:eastAsiaTheme="majorEastAsia" w:cstheme="majorBidi"/>
      <w:i/>
      <w:iCs/>
      <w:color w:val="0F4761" w:themeColor="accent1" w:themeShade="BF"/>
    </w:rPr>
  </w:style>
  <w:style w:type="character" w:customStyle="1" w:styleId="Heading5Char">
    <w:name w:val="Heading 5 Char"/>
    <w:basedOn w:val="Standaardalinea-lettertype"/>
    <w:uiPriority w:val="9"/>
    <w:semiHidden/>
    <w:rsid w:val="00C4615E"/>
    <w:rPr>
      <w:rFonts w:eastAsiaTheme="majorEastAsia" w:cstheme="majorBidi"/>
      <w:color w:val="0F4761" w:themeColor="accent1" w:themeShade="BF"/>
    </w:rPr>
  </w:style>
  <w:style w:type="character" w:customStyle="1" w:styleId="Heading6Char">
    <w:name w:val="Heading 6 Char"/>
    <w:basedOn w:val="Standaardalinea-lettertype"/>
    <w:uiPriority w:val="9"/>
    <w:semiHidden/>
    <w:rsid w:val="00C4615E"/>
    <w:rPr>
      <w:rFonts w:eastAsiaTheme="majorEastAsia" w:cstheme="majorBidi"/>
      <w:i/>
      <w:iCs/>
      <w:color w:val="595959" w:themeColor="text1" w:themeTint="A6"/>
    </w:rPr>
  </w:style>
  <w:style w:type="character" w:customStyle="1" w:styleId="Heading7Char">
    <w:name w:val="Heading 7 Char"/>
    <w:basedOn w:val="Standaardalinea-lettertype"/>
    <w:uiPriority w:val="9"/>
    <w:semiHidden/>
    <w:rsid w:val="00C4615E"/>
    <w:rPr>
      <w:rFonts w:eastAsiaTheme="majorEastAsia" w:cstheme="majorBidi"/>
      <w:color w:val="595959" w:themeColor="text1" w:themeTint="A6"/>
    </w:rPr>
  </w:style>
  <w:style w:type="character" w:customStyle="1" w:styleId="Heading8Char">
    <w:name w:val="Heading 8 Char"/>
    <w:basedOn w:val="Standaardalinea-lettertype"/>
    <w:uiPriority w:val="9"/>
    <w:semiHidden/>
    <w:rsid w:val="00C4615E"/>
    <w:rPr>
      <w:rFonts w:eastAsiaTheme="majorEastAsia" w:cstheme="majorBidi"/>
      <w:i/>
      <w:iCs/>
      <w:color w:val="272727" w:themeColor="text1" w:themeTint="D8"/>
    </w:rPr>
  </w:style>
  <w:style w:type="character" w:customStyle="1" w:styleId="Heading9Char">
    <w:name w:val="Heading 9 Char"/>
    <w:basedOn w:val="Standaardalinea-lettertype"/>
    <w:uiPriority w:val="9"/>
    <w:semiHidden/>
    <w:rsid w:val="00C4615E"/>
    <w:rPr>
      <w:rFonts w:eastAsiaTheme="majorEastAsia" w:cstheme="majorBidi"/>
      <w:color w:val="272727" w:themeColor="text1" w:themeTint="D8"/>
    </w:rPr>
  </w:style>
  <w:style w:type="character" w:customStyle="1" w:styleId="HeaderChar">
    <w:name w:val="Header Char"/>
    <w:basedOn w:val="Standaardalinea-lettertype"/>
    <w:uiPriority w:val="99"/>
    <w:semiHidden/>
    <w:rsid w:val="00C4615E"/>
    <w:rPr>
      <w:rFonts w:ascii="Times New Roman" w:eastAsia="Times New Roman" w:hAnsi="Times New Roman" w:cs="Times New Roman"/>
      <w:kern w:val="0"/>
      <w:lang w:eastAsia="nl-NL"/>
      <w14:ligatures w14:val="none"/>
    </w:rPr>
  </w:style>
  <w:style w:type="character" w:styleId="Verwijzingopmerking">
    <w:name w:val="annotation reference"/>
    <w:basedOn w:val="Standaardalinea-lettertype"/>
    <w:uiPriority w:val="99"/>
    <w:semiHidden/>
    <w:unhideWhenUsed/>
    <w:rsid w:val="00C42E91"/>
    <w:rPr>
      <w:sz w:val="16"/>
      <w:szCs w:val="16"/>
    </w:rPr>
  </w:style>
  <w:style w:type="paragraph" w:styleId="Tekstopmerking">
    <w:name w:val="annotation text"/>
    <w:basedOn w:val="Standaard"/>
    <w:link w:val="TekstopmerkingChar"/>
    <w:uiPriority w:val="99"/>
    <w:unhideWhenUsed/>
    <w:rsid w:val="00C42E91"/>
    <w:rPr>
      <w:sz w:val="20"/>
      <w:szCs w:val="20"/>
    </w:rPr>
  </w:style>
  <w:style w:type="character" w:customStyle="1" w:styleId="TekstopmerkingChar">
    <w:name w:val="Tekst opmerking Char"/>
    <w:basedOn w:val="Standaardalinea-lettertype"/>
    <w:link w:val="Tekstopmerking"/>
    <w:uiPriority w:val="99"/>
    <w:rsid w:val="00C42E91"/>
    <w:rPr>
      <w:rFonts w:ascii="Times New Roman" w:eastAsia="Times New Roman" w:hAnsi="Times New Roman"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C42E91"/>
    <w:rPr>
      <w:b/>
      <w:bCs/>
    </w:rPr>
  </w:style>
  <w:style w:type="character" w:customStyle="1" w:styleId="OnderwerpvanopmerkingChar">
    <w:name w:val="Onderwerp van opmerking Char"/>
    <w:basedOn w:val="TekstopmerkingChar"/>
    <w:link w:val="Onderwerpvanopmerking"/>
    <w:uiPriority w:val="99"/>
    <w:semiHidden/>
    <w:rsid w:val="00C42E91"/>
    <w:rPr>
      <w:rFonts w:ascii="Times New Roman" w:eastAsia="Times New Roman" w:hAnsi="Times New Roman" w:cs="Times New Roman"/>
      <w:b/>
      <w:bCs/>
      <w:kern w:val="0"/>
      <w:sz w:val="20"/>
      <w:szCs w:val="20"/>
      <w:lang w:eastAsia="nl-NL"/>
      <w14:ligatures w14:val="none"/>
    </w:rPr>
  </w:style>
  <w:style w:type="paragraph" w:styleId="Revisie">
    <w:name w:val="Revision"/>
    <w:hidden/>
    <w:uiPriority w:val="99"/>
    <w:semiHidden/>
    <w:rsid w:val="00D1059A"/>
    <w:pPr>
      <w:spacing w:after="0" w:line="240" w:lineRule="auto"/>
    </w:pPr>
    <w:rPr>
      <w:rFonts w:ascii="Times New Roman" w:eastAsia="Times New Roman" w:hAnsi="Times New Roman" w:cs="Times New Roman"/>
      <w:kern w:val="0"/>
      <w:lang w:eastAsia="nl-NL"/>
      <w14:ligatures w14:val="none"/>
    </w:rPr>
  </w:style>
  <w:style w:type="paragraph" w:styleId="Normaalweb">
    <w:name w:val="Normal (Web)"/>
    <w:basedOn w:val="Standaard"/>
    <w:uiPriority w:val="99"/>
    <w:semiHidden/>
    <w:unhideWhenUsed/>
    <w:rsid w:val="001C3D53"/>
  </w:style>
  <w:style w:type="paragraph" w:styleId="Voetnoottekst">
    <w:name w:val="footnote text"/>
    <w:basedOn w:val="Standaard"/>
    <w:link w:val="VoetnoottekstChar"/>
    <w:uiPriority w:val="99"/>
    <w:unhideWhenUsed/>
    <w:rsid w:val="007504F3"/>
    <w:rPr>
      <w:sz w:val="20"/>
      <w:szCs w:val="20"/>
    </w:rPr>
  </w:style>
  <w:style w:type="character" w:customStyle="1" w:styleId="VoetnoottekstChar">
    <w:name w:val="Voetnoottekst Char"/>
    <w:basedOn w:val="Standaardalinea-lettertype"/>
    <w:link w:val="Voetnoottekst"/>
    <w:uiPriority w:val="99"/>
    <w:semiHidden/>
    <w:rsid w:val="007504F3"/>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7504F3"/>
    <w:rPr>
      <w:vertAlign w:val="superscript"/>
    </w:rPr>
  </w:style>
  <w:style w:type="paragraph" w:styleId="Geenafstand">
    <w:name w:val="No Spacing"/>
    <w:uiPriority w:val="1"/>
    <w:qFormat/>
    <w:rsid w:val="00D87A97"/>
    <w:pPr>
      <w:spacing w:after="0" w:line="240" w:lineRule="auto"/>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83327B"/>
  </w:style>
  <w:style w:type="character" w:styleId="GevolgdeHyperlink">
    <w:name w:val="FollowedHyperlink"/>
    <w:basedOn w:val="Standaardalinea-lettertype"/>
    <w:uiPriority w:val="99"/>
    <w:semiHidden/>
    <w:unhideWhenUsed/>
    <w:rsid w:val="000D6E1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72258">
      <w:bodyDiv w:val="1"/>
      <w:marLeft w:val="0"/>
      <w:marRight w:val="0"/>
      <w:marTop w:val="0"/>
      <w:marBottom w:val="0"/>
      <w:divBdr>
        <w:top w:val="none" w:sz="0" w:space="0" w:color="auto"/>
        <w:left w:val="none" w:sz="0" w:space="0" w:color="auto"/>
        <w:bottom w:val="none" w:sz="0" w:space="0" w:color="auto"/>
        <w:right w:val="none" w:sz="0" w:space="0" w:color="auto"/>
      </w:divBdr>
    </w:div>
    <w:div w:id="115949764">
      <w:bodyDiv w:val="1"/>
      <w:marLeft w:val="0"/>
      <w:marRight w:val="0"/>
      <w:marTop w:val="0"/>
      <w:marBottom w:val="0"/>
      <w:divBdr>
        <w:top w:val="none" w:sz="0" w:space="0" w:color="auto"/>
        <w:left w:val="none" w:sz="0" w:space="0" w:color="auto"/>
        <w:bottom w:val="none" w:sz="0" w:space="0" w:color="auto"/>
        <w:right w:val="none" w:sz="0" w:space="0" w:color="auto"/>
      </w:divBdr>
    </w:div>
    <w:div w:id="141695831">
      <w:bodyDiv w:val="1"/>
      <w:marLeft w:val="0"/>
      <w:marRight w:val="0"/>
      <w:marTop w:val="0"/>
      <w:marBottom w:val="0"/>
      <w:divBdr>
        <w:top w:val="none" w:sz="0" w:space="0" w:color="auto"/>
        <w:left w:val="none" w:sz="0" w:space="0" w:color="auto"/>
        <w:bottom w:val="none" w:sz="0" w:space="0" w:color="auto"/>
        <w:right w:val="none" w:sz="0" w:space="0" w:color="auto"/>
      </w:divBdr>
    </w:div>
    <w:div w:id="161507492">
      <w:bodyDiv w:val="1"/>
      <w:marLeft w:val="0"/>
      <w:marRight w:val="0"/>
      <w:marTop w:val="0"/>
      <w:marBottom w:val="0"/>
      <w:divBdr>
        <w:top w:val="none" w:sz="0" w:space="0" w:color="auto"/>
        <w:left w:val="none" w:sz="0" w:space="0" w:color="auto"/>
        <w:bottom w:val="none" w:sz="0" w:space="0" w:color="auto"/>
        <w:right w:val="none" w:sz="0" w:space="0" w:color="auto"/>
      </w:divBdr>
    </w:div>
    <w:div w:id="227768070">
      <w:bodyDiv w:val="1"/>
      <w:marLeft w:val="0"/>
      <w:marRight w:val="0"/>
      <w:marTop w:val="0"/>
      <w:marBottom w:val="0"/>
      <w:divBdr>
        <w:top w:val="none" w:sz="0" w:space="0" w:color="auto"/>
        <w:left w:val="none" w:sz="0" w:space="0" w:color="auto"/>
        <w:bottom w:val="none" w:sz="0" w:space="0" w:color="auto"/>
        <w:right w:val="none" w:sz="0" w:space="0" w:color="auto"/>
      </w:divBdr>
    </w:div>
    <w:div w:id="244729893">
      <w:bodyDiv w:val="1"/>
      <w:marLeft w:val="0"/>
      <w:marRight w:val="0"/>
      <w:marTop w:val="0"/>
      <w:marBottom w:val="0"/>
      <w:divBdr>
        <w:top w:val="none" w:sz="0" w:space="0" w:color="auto"/>
        <w:left w:val="none" w:sz="0" w:space="0" w:color="auto"/>
        <w:bottom w:val="none" w:sz="0" w:space="0" w:color="auto"/>
        <w:right w:val="none" w:sz="0" w:space="0" w:color="auto"/>
      </w:divBdr>
    </w:div>
    <w:div w:id="268437041">
      <w:bodyDiv w:val="1"/>
      <w:marLeft w:val="0"/>
      <w:marRight w:val="0"/>
      <w:marTop w:val="0"/>
      <w:marBottom w:val="0"/>
      <w:divBdr>
        <w:top w:val="none" w:sz="0" w:space="0" w:color="auto"/>
        <w:left w:val="none" w:sz="0" w:space="0" w:color="auto"/>
        <w:bottom w:val="none" w:sz="0" w:space="0" w:color="auto"/>
        <w:right w:val="none" w:sz="0" w:space="0" w:color="auto"/>
      </w:divBdr>
    </w:div>
    <w:div w:id="274023340">
      <w:bodyDiv w:val="1"/>
      <w:marLeft w:val="0"/>
      <w:marRight w:val="0"/>
      <w:marTop w:val="0"/>
      <w:marBottom w:val="0"/>
      <w:divBdr>
        <w:top w:val="none" w:sz="0" w:space="0" w:color="auto"/>
        <w:left w:val="none" w:sz="0" w:space="0" w:color="auto"/>
        <w:bottom w:val="none" w:sz="0" w:space="0" w:color="auto"/>
        <w:right w:val="none" w:sz="0" w:space="0" w:color="auto"/>
      </w:divBdr>
    </w:div>
    <w:div w:id="305664322">
      <w:bodyDiv w:val="1"/>
      <w:marLeft w:val="0"/>
      <w:marRight w:val="0"/>
      <w:marTop w:val="0"/>
      <w:marBottom w:val="0"/>
      <w:divBdr>
        <w:top w:val="none" w:sz="0" w:space="0" w:color="auto"/>
        <w:left w:val="none" w:sz="0" w:space="0" w:color="auto"/>
        <w:bottom w:val="none" w:sz="0" w:space="0" w:color="auto"/>
        <w:right w:val="none" w:sz="0" w:space="0" w:color="auto"/>
      </w:divBdr>
    </w:div>
    <w:div w:id="399599181">
      <w:bodyDiv w:val="1"/>
      <w:marLeft w:val="0"/>
      <w:marRight w:val="0"/>
      <w:marTop w:val="0"/>
      <w:marBottom w:val="0"/>
      <w:divBdr>
        <w:top w:val="none" w:sz="0" w:space="0" w:color="auto"/>
        <w:left w:val="none" w:sz="0" w:space="0" w:color="auto"/>
        <w:bottom w:val="none" w:sz="0" w:space="0" w:color="auto"/>
        <w:right w:val="none" w:sz="0" w:space="0" w:color="auto"/>
      </w:divBdr>
    </w:div>
    <w:div w:id="660542714">
      <w:bodyDiv w:val="1"/>
      <w:marLeft w:val="0"/>
      <w:marRight w:val="0"/>
      <w:marTop w:val="0"/>
      <w:marBottom w:val="0"/>
      <w:divBdr>
        <w:top w:val="none" w:sz="0" w:space="0" w:color="auto"/>
        <w:left w:val="none" w:sz="0" w:space="0" w:color="auto"/>
        <w:bottom w:val="none" w:sz="0" w:space="0" w:color="auto"/>
        <w:right w:val="none" w:sz="0" w:space="0" w:color="auto"/>
      </w:divBdr>
    </w:div>
    <w:div w:id="767503261">
      <w:bodyDiv w:val="1"/>
      <w:marLeft w:val="0"/>
      <w:marRight w:val="0"/>
      <w:marTop w:val="0"/>
      <w:marBottom w:val="0"/>
      <w:divBdr>
        <w:top w:val="none" w:sz="0" w:space="0" w:color="auto"/>
        <w:left w:val="none" w:sz="0" w:space="0" w:color="auto"/>
        <w:bottom w:val="none" w:sz="0" w:space="0" w:color="auto"/>
        <w:right w:val="none" w:sz="0" w:space="0" w:color="auto"/>
      </w:divBdr>
    </w:div>
    <w:div w:id="790056742">
      <w:bodyDiv w:val="1"/>
      <w:marLeft w:val="0"/>
      <w:marRight w:val="0"/>
      <w:marTop w:val="0"/>
      <w:marBottom w:val="0"/>
      <w:divBdr>
        <w:top w:val="none" w:sz="0" w:space="0" w:color="auto"/>
        <w:left w:val="none" w:sz="0" w:space="0" w:color="auto"/>
        <w:bottom w:val="none" w:sz="0" w:space="0" w:color="auto"/>
        <w:right w:val="none" w:sz="0" w:space="0" w:color="auto"/>
      </w:divBdr>
    </w:div>
    <w:div w:id="896815800">
      <w:bodyDiv w:val="1"/>
      <w:marLeft w:val="0"/>
      <w:marRight w:val="0"/>
      <w:marTop w:val="0"/>
      <w:marBottom w:val="0"/>
      <w:divBdr>
        <w:top w:val="none" w:sz="0" w:space="0" w:color="auto"/>
        <w:left w:val="none" w:sz="0" w:space="0" w:color="auto"/>
        <w:bottom w:val="none" w:sz="0" w:space="0" w:color="auto"/>
        <w:right w:val="none" w:sz="0" w:space="0" w:color="auto"/>
      </w:divBdr>
    </w:div>
    <w:div w:id="931158506">
      <w:bodyDiv w:val="1"/>
      <w:marLeft w:val="0"/>
      <w:marRight w:val="0"/>
      <w:marTop w:val="0"/>
      <w:marBottom w:val="0"/>
      <w:divBdr>
        <w:top w:val="none" w:sz="0" w:space="0" w:color="auto"/>
        <w:left w:val="none" w:sz="0" w:space="0" w:color="auto"/>
        <w:bottom w:val="none" w:sz="0" w:space="0" w:color="auto"/>
        <w:right w:val="none" w:sz="0" w:space="0" w:color="auto"/>
      </w:divBdr>
    </w:div>
    <w:div w:id="932666878">
      <w:bodyDiv w:val="1"/>
      <w:marLeft w:val="0"/>
      <w:marRight w:val="0"/>
      <w:marTop w:val="0"/>
      <w:marBottom w:val="0"/>
      <w:divBdr>
        <w:top w:val="none" w:sz="0" w:space="0" w:color="auto"/>
        <w:left w:val="none" w:sz="0" w:space="0" w:color="auto"/>
        <w:bottom w:val="none" w:sz="0" w:space="0" w:color="auto"/>
        <w:right w:val="none" w:sz="0" w:space="0" w:color="auto"/>
      </w:divBdr>
    </w:div>
    <w:div w:id="993751956">
      <w:bodyDiv w:val="1"/>
      <w:marLeft w:val="0"/>
      <w:marRight w:val="0"/>
      <w:marTop w:val="0"/>
      <w:marBottom w:val="0"/>
      <w:divBdr>
        <w:top w:val="none" w:sz="0" w:space="0" w:color="auto"/>
        <w:left w:val="none" w:sz="0" w:space="0" w:color="auto"/>
        <w:bottom w:val="none" w:sz="0" w:space="0" w:color="auto"/>
        <w:right w:val="none" w:sz="0" w:space="0" w:color="auto"/>
      </w:divBdr>
    </w:div>
    <w:div w:id="1145582026">
      <w:bodyDiv w:val="1"/>
      <w:marLeft w:val="0"/>
      <w:marRight w:val="0"/>
      <w:marTop w:val="0"/>
      <w:marBottom w:val="0"/>
      <w:divBdr>
        <w:top w:val="none" w:sz="0" w:space="0" w:color="auto"/>
        <w:left w:val="none" w:sz="0" w:space="0" w:color="auto"/>
        <w:bottom w:val="none" w:sz="0" w:space="0" w:color="auto"/>
        <w:right w:val="none" w:sz="0" w:space="0" w:color="auto"/>
      </w:divBdr>
    </w:div>
    <w:div w:id="1266420599">
      <w:bodyDiv w:val="1"/>
      <w:marLeft w:val="0"/>
      <w:marRight w:val="0"/>
      <w:marTop w:val="0"/>
      <w:marBottom w:val="0"/>
      <w:divBdr>
        <w:top w:val="none" w:sz="0" w:space="0" w:color="auto"/>
        <w:left w:val="none" w:sz="0" w:space="0" w:color="auto"/>
        <w:bottom w:val="none" w:sz="0" w:space="0" w:color="auto"/>
        <w:right w:val="none" w:sz="0" w:space="0" w:color="auto"/>
      </w:divBdr>
    </w:div>
    <w:div w:id="1271817783">
      <w:bodyDiv w:val="1"/>
      <w:marLeft w:val="0"/>
      <w:marRight w:val="0"/>
      <w:marTop w:val="0"/>
      <w:marBottom w:val="0"/>
      <w:divBdr>
        <w:top w:val="none" w:sz="0" w:space="0" w:color="auto"/>
        <w:left w:val="none" w:sz="0" w:space="0" w:color="auto"/>
        <w:bottom w:val="none" w:sz="0" w:space="0" w:color="auto"/>
        <w:right w:val="none" w:sz="0" w:space="0" w:color="auto"/>
      </w:divBdr>
    </w:div>
    <w:div w:id="1360625570">
      <w:bodyDiv w:val="1"/>
      <w:marLeft w:val="0"/>
      <w:marRight w:val="0"/>
      <w:marTop w:val="0"/>
      <w:marBottom w:val="0"/>
      <w:divBdr>
        <w:top w:val="none" w:sz="0" w:space="0" w:color="auto"/>
        <w:left w:val="none" w:sz="0" w:space="0" w:color="auto"/>
        <w:bottom w:val="none" w:sz="0" w:space="0" w:color="auto"/>
        <w:right w:val="none" w:sz="0" w:space="0" w:color="auto"/>
      </w:divBdr>
    </w:div>
    <w:div w:id="1448231439">
      <w:bodyDiv w:val="1"/>
      <w:marLeft w:val="0"/>
      <w:marRight w:val="0"/>
      <w:marTop w:val="0"/>
      <w:marBottom w:val="0"/>
      <w:divBdr>
        <w:top w:val="none" w:sz="0" w:space="0" w:color="auto"/>
        <w:left w:val="none" w:sz="0" w:space="0" w:color="auto"/>
        <w:bottom w:val="none" w:sz="0" w:space="0" w:color="auto"/>
        <w:right w:val="none" w:sz="0" w:space="0" w:color="auto"/>
      </w:divBdr>
    </w:div>
    <w:div w:id="1458137884">
      <w:bodyDiv w:val="1"/>
      <w:marLeft w:val="0"/>
      <w:marRight w:val="0"/>
      <w:marTop w:val="0"/>
      <w:marBottom w:val="0"/>
      <w:divBdr>
        <w:top w:val="none" w:sz="0" w:space="0" w:color="auto"/>
        <w:left w:val="none" w:sz="0" w:space="0" w:color="auto"/>
        <w:bottom w:val="none" w:sz="0" w:space="0" w:color="auto"/>
        <w:right w:val="none" w:sz="0" w:space="0" w:color="auto"/>
      </w:divBdr>
    </w:div>
    <w:div w:id="1505970756">
      <w:bodyDiv w:val="1"/>
      <w:marLeft w:val="0"/>
      <w:marRight w:val="0"/>
      <w:marTop w:val="0"/>
      <w:marBottom w:val="0"/>
      <w:divBdr>
        <w:top w:val="none" w:sz="0" w:space="0" w:color="auto"/>
        <w:left w:val="none" w:sz="0" w:space="0" w:color="auto"/>
        <w:bottom w:val="none" w:sz="0" w:space="0" w:color="auto"/>
        <w:right w:val="none" w:sz="0" w:space="0" w:color="auto"/>
      </w:divBdr>
    </w:div>
    <w:div w:id="1553275404">
      <w:bodyDiv w:val="1"/>
      <w:marLeft w:val="0"/>
      <w:marRight w:val="0"/>
      <w:marTop w:val="0"/>
      <w:marBottom w:val="0"/>
      <w:divBdr>
        <w:top w:val="none" w:sz="0" w:space="0" w:color="auto"/>
        <w:left w:val="none" w:sz="0" w:space="0" w:color="auto"/>
        <w:bottom w:val="none" w:sz="0" w:space="0" w:color="auto"/>
        <w:right w:val="none" w:sz="0" w:space="0" w:color="auto"/>
      </w:divBdr>
    </w:div>
    <w:div w:id="1568147386">
      <w:bodyDiv w:val="1"/>
      <w:marLeft w:val="0"/>
      <w:marRight w:val="0"/>
      <w:marTop w:val="0"/>
      <w:marBottom w:val="0"/>
      <w:divBdr>
        <w:top w:val="none" w:sz="0" w:space="0" w:color="auto"/>
        <w:left w:val="none" w:sz="0" w:space="0" w:color="auto"/>
        <w:bottom w:val="none" w:sz="0" w:space="0" w:color="auto"/>
        <w:right w:val="none" w:sz="0" w:space="0" w:color="auto"/>
      </w:divBdr>
    </w:div>
    <w:div w:id="1573157571">
      <w:bodyDiv w:val="1"/>
      <w:marLeft w:val="0"/>
      <w:marRight w:val="0"/>
      <w:marTop w:val="0"/>
      <w:marBottom w:val="0"/>
      <w:divBdr>
        <w:top w:val="none" w:sz="0" w:space="0" w:color="auto"/>
        <w:left w:val="none" w:sz="0" w:space="0" w:color="auto"/>
        <w:bottom w:val="none" w:sz="0" w:space="0" w:color="auto"/>
        <w:right w:val="none" w:sz="0" w:space="0" w:color="auto"/>
      </w:divBdr>
    </w:div>
    <w:div w:id="1573929750">
      <w:bodyDiv w:val="1"/>
      <w:marLeft w:val="0"/>
      <w:marRight w:val="0"/>
      <w:marTop w:val="0"/>
      <w:marBottom w:val="0"/>
      <w:divBdr>
        <w:top w:val="none" w:sz="0" w:space="0" w:color="auto"/>
        <w:left w:val="none" w:sz="0" w:space="0" w:color="auto"/>
        <w:bottom w:val="none" w:sz="0" w:space="0" w:color="auto"/>
        <w:right w:val="none" w:sz="0" w:space="0" w:color="auto"/>
      </w:divBdr>
    </w:div>
    <w:div w:id="1595895055">
      <w:bodyDiv w:val="1"/>
      <w:marLeft w:val="0"/>
      <w:marRight w:val="0"/>
      <w:marTop w:val="0"/>
      <w:marBottom w:val="0"/>
      <w:divBdr>
        <w:top w:val="none" w:sz="0" w:space="0" w:color="auto"/>
        <w:left w:val="none" w:sz="0" w:space="0" w:color="auto"/>
        <w:bottom w:val="none" w:sz="0" w:space="0" w:color="auto"/>
        <w:right w:val="none" w:sz="0" w:space="0" w:color="auto"/>
      </w:divBdr>
    </w:div>
    <w:div w:id="1645039442">
      <w:bodyDiv w:val="1"/>
      <w:marLeft w:val="0"/>
      <w:marRight w:val="0"/>
      <w:marTop w:val="0"/>
      <w:marBottom w:val="0"/>
      <w:divBdr>
        <w:top w:val="none" w:sz="0" w:space="0" w:color="auto"/>
        <w:left w:val="none" w:sz="0" w:space="0" w:color="auto"/>
        <w:bottom w:val="none" w:sz="0" w:space="0" w:color="auto"/>
        <w:right w:val="none" w:sz="0" w:space="0" w:color="auto"/>
      </w:divBdr>
    </w:div>
    <w:div w:id="1777478353">
      <w:bodyDiv w:val="1"/>
      <w:marLeft w:val="0"/>
      <w:marRight w:val="0"/>
      <w:marTop w:val="0"/>
      <w:marBottom w:val="0"/>
      <w:divBdr>
        <w:top w:val="none" w:sz="0" w:space="0" w:color="auto"/>
        <w:left w:val="none" w:sz="0" w:space="0" w:color="auto"/>
        <w:bottom w:val="none" w:sz="0" w:space="0" w:color="auto"/>
        <w:right w:val="none" w:sz="0" w:space="0" w:color="auto"/>
      </w:divBdr>
    </w:div>
    <w:div w:id="1853952356">
      <w:bodyDiv w:val="1"/>
      <w:marLeft w:val="0"/>
      <w:marRight w:val="0"/>
      <w:marTop w:val="0"/>
      <w:marBottom w:val="0"/>
      <w:divBdr>
        <w:top w:val="none" w:sz="0" w:space="0" w:color="auto"/>
        <w:left w:val="none" w:sz="0" w:space="0" w:color="auto"/>
        <w:bottom w:val="none" w:sz="0" w:space="0" w:color="auto"/>
        <w:right w:val="none" w:sz="0" w:space="0" w:color="auto"/>
      </w:divBdr>
    </w:div>
    <w:div w:id="1906601484">
      <w:bodyDiv w:val="1"/>
      <w:marLeft w:val="0"/>
      <w:marRight w:val="0"/>
      <w:marTop w:val="0"/>
      <w:marBottom w:val="0"/>
      <w:divBdr>
        <w:top w:val="none" w:sz="0" w:space="0" w:color="auto"/>
        <w:left w:val="none" w:sz="0" w:space="0" w:color="auto"/>
        <w:bottom w:val="none" w:sz="0" w:space="0" w:color="auto"/>
        <w:right w:val="none" w:sz="0" w:space="0" w:color="auto"/>
      </w:divBdr>
    </w:div>
    <w:div w:id="1909874382">
      <w:bodyDiv w:val="1"/>
      <w:marLeft w:val="0"/>
      <w:marRight w:val="0"/>
      <w:marTop w:val="0"/>
      <w:marBottom w:val="0"/>
      <w:divBdr>
        <w:top w:val="none" w:sz="0" w:space="0" w:color="auto"/>
        <w:left w:val="none" w:sz="0" w:space="0" w:color="auto"/>
        <w:bottom w:val="none" w:sz="0" w:space="0" w:color="auto"/>
        <w:right w:val="none" w:sz="0" w:space="0" w:color="auto"/>
      </w:divBdr>
    </w:div>
    <w:div w:id="1931815007">
      <w:bodyDiv w:val="1"/>
      <w:marLeft w:val="0"/>
      <w:marRight w:val="0"/>
      <w:marTop w:val="0"/>
      <w:marBottom w:val="0"/>
      <w:divBdr>
        <w:top w:val="none" w:sz="0" w:space="0" w:color="auto"/>
        <w:left w:val="none" w:sz="0" w:space="0" w:color="auto"/>
        <w:bottom w:val="none" w:sz="0" w:space="0" w:color="auto"/>
        <w:right w:val="none" w:sz="0" w:space="0" w:color="auto"/>
      </w:divBdr>
    </w:div>
    <w:div w:id="1980722670">
      <w:bodyDiv w:val="1"/>
      <w:marLeft w:val="0"/>
      <w:marRight w:val="0"/>
      <w:marTop w:val="0"/>
      <w:marBottom w:val="0"/>
      <w:divBdr>
        <w:top w:val="none" w:sz="0" w:space="0" w:color="auto"/>
        <w:left w:val="none" w:sz="0" w:space="0" w:color="auto"/>
        <w:bottom w:val="none" w:sz="0" w:space="0" w:color="auto"/>
        <w:right w:val="none" w:sz="0" w:space="0" w:color="auto"/>
      </w:divBdr>
    </w:div>
    <w:div w:id="2130586215">
      <w:bodyDiv w:val="1"/>
      <w:marLeft w:val="0"/>
      <w:marRight w:val="0"/>
      <w:marTop w:val="0"/>
      <w:marBottom w:val="0"/>
      <w:divBdr>
        <w:top w:val="none" w:sz="0" w:space="0" w:color="auto"/>
        <w:left w:val="none" w:sz="0" w:space="0" w:color="auto"/>
        <w:bottom w:val="none" w:sz="0" w:space="0" w:color="auto"/>
        <w:right w:val="none" w:sz="0" w:space="0" w:color="auto"/>
      </w:divBdr>
      <w:divsChild>
        <w:div w:id="452361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yperlink" Target="https://eur06.safelinks.protection.outlook.com/?url=https%3A%2F%2F1for8billion.org%2Fnews%2F2025%2F11%2F27%2Fopen-letter-170-organisations-urge-member-states-to-support-women-candidates-and-civil-society-inclusion-in-sg-selection&amp;data=05%7C02%7Cs.dobbe%40tweedekamer.nl%7Ca6708ca346fb496b9f4c08df084a642b%7C238cb5073f714afeaaab8382731a4345%7C0%7C0%7C639238787765758279%7CUnknown%7CTWFpbGZsb3d8eyJFbXB0eU1hcGkiOnRydWUsIlYiOiIwLjAuMDAwMCIsIlAiOiJXaW4zMiIsIkFOIjoiTWFpbCIsIldUIjoyfQ%3D%3D%7C0%7C%7C%7C&amp;sdata=lbfTR%2Brk0DjMrp%2F53r879FIer3TENsW%2BEGOtUvKDZh8%3D&amp;reserved=0" TargetMode="Externa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digitallibrary.un.org/record/4095069?ln=en" TargetMode="External"/><Relationship Id="rId1" Type="http://schemas.openxmlformats.org/officeDocument/2006/relationships/hyperlink" Target="https://public.tableau.com/views/ClimateFinanceNL/Climatedetails?%3AshowVizHome=no"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37</ap:Pages>
  <ap:Words>17448</ap:Words>
  <ap:Characters>95966</ap:Characters>
  <ap:DocSecurity>0</ap:DocSecurity>
  <ap:Lines>799</ap:Lines>
  <ap:Paragraphs>226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113188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2026-09-09T14:37:00.0000000Z</dcterms:created>
  <dcterms:modified xsi:type="dcterms:W3CDTF">2026-09-09T14:37:00.0000000Z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0x0101009C7CE436063D44E9BE7DC0259EF7C32F006EB9F9836A634AE58B6169785FD3936F00F6731A3FAB99514ABEE3B90DAAE1152C</vt:lpwstr>
  </property>
  <property fmtid="{D5CDD505-2E9C-101B-9397-08002B2CF9AE}" pid="3" name="MediaServiceImageTags">
    <vt:lpwstr/>
  </property>
  <property fmtid="{D5CDD505-2E9C-101B-9397-08002B2CF9AE}" pid="4" name="docLang">
    <vt:lpwstr>nl</vt:lpwstr>
  </property>
  <property fmtid="{D5CDD505-2E9C-101B-9397-08002B2CF9AE}" pid="5" name="gc2efd3bfea04f7f8169be07009f5536">
    <vt:lpwstr/>
  </property>
  <property fmtid="{D5CDD505-2E9C-101B-9397-08002B2CF9AE}" pid="6" name="BZForumOrganisation">
    <vt:lpwstr>2;#Not applicable|0049e722-bfb1-4a3f-9d08-af7366a9af40</vt:lpwstr>
  </property>
  <property fmtid="{D5CDD505-2E9C-101B-9397-08002B2CF9AE}" pid="7" name="BZDossierBudgetManager">
    <vt:lpwstr/>
  </property>
  <property fmtid="{D5CDD505-2E9C-101B-9397-08002B2CF9AE}" pid="8" name="BZTheme">
    <vt:lpwstr>1;#Not applicable|ec01d90b-9d0f-4785-8785-e1ea615196bf</vt:lpwstr>
  </property>
  <property fmtid="{D5CDD505-2E9C-101B-9397-08002B2CF9AE}" pid="9" name="BZDossierSendTo">
    <vt:lpwstr/>
  </property>
  <property fmtid="{D5CDD505-2E9C-101B-9397-08002B2CF9AE}" pid="10" name="BZDossierResponsibleDepartment">
    <vt:lpwstr/>
  </property>
  <property fmtid="{D5CDD505-2E9C-101B-9397-08002B2CF9AE}" pid="11" name="BZCountryState">
    <vt:lpwstr>3;#Not applicable|ec01d90b-9d0f-4785-8785-e1ea615196bf</vt:lpwstr>
  </property>
  <property fmtid="{D5CDD505-2E9C-101B-9397-08002B2CF9AE}" pid="12" name="BZDossierGovernmentOfficial">
    <vt:lpwstr/>
  </property>
  <property fmtid="{D5CDD505-2E9C-101B-9397-08002B2CF9AE}" pid="13" name="BZDossierProcessLocation">
    <vt:lpwstr/>
  </property>
  <property fmtid="{D5CDD505-2E9C-101B-9397-08002B2CF9AE}" pid="14" name="i42ef48d5fa942a0ad0d60e44f201751">
    <vt:lpwstr/>
  </property>
  <property fmtid="{D5CDD505-2E9C-101B-9397-08002B2CF9AE}" pid="15" name="BZDossierPublishingWOOCategory">
    <vt:lpwstr/>
  </property>
  <property fmtid="{D5CDD505-2E9C-101B-9397-08002B2CF9AE}" pid="16" name="f2fb2a8e39404f1ab554e4e4a49d2918">
    <vt:lpwstr/>
  </property>
  <property fmtid="{D5CDD505-2E9C-101B-9397-08002B2CF9AE}" pid="17" name="BZMarking">
    <vt:lpwstr>5;#NO MARKING|0a4eb9ae-69eb-4d9e-b573-43ab99ef8592</vt:lpwstr>
  </property>
  <property fmtid="{D5CDD505-2E9C-101B-9397-08002B2CF9AE}" pid="18" name="_dlc_DocIdItemGuid">
    <vt:lpwstr>d3bb9c82-3fc7-4fc2-b418-fab16b59af25</vt:lpwstr>
  </property>
  <property fmtid="{D5CDD505-2E9C-101B-9397-08002B2CF9AE}" pid="19" name="f8e003236e1c4ac2ab9051d5d8789bbb">
    <vt:lpwstr/>
  </property>
  <property fmtid="{D5CDD505-2E9C-101B-9397-08002B2CF9AE}" pid="20" name="BZClassification">
    <vt:lpwstr>4;#UNCLASSIFIED (U)|284e6a62-15ab-4017-be27-a1e965f4e940</vt:lpwstr>
  </property>
  <property fmtid="{D5CDD505-2E9C-101B-9397-08002B2CF9AE}" pid="21" name="p29721a54a5c4bbe9786e930fc91e270">
    <vt:lpwstr/>
  </property>
  <property fmtid="{D5CDD505-2E9C-101B-9397-08002B2CF9AE}" pid="22" name="BZDossierTemplate">
    <vt:lpwstr>Verzoek</vt:lpwstr>
  </property>
  <property fmtid="{D5CDD505-2E9C-101B-9397-08002B2CF9AE}" pid="23" name="e256f556a7b748329ab47889947c7d40">
    <vt:lpwstr/>
  </property>
  <property fmtid="{D5CDD505-2E9C-101B-9397-08002B2CF9AE}" pid="24" name="ed9282a3f18446ec8c17c7829edf82dd">
    <vt:lpwstr/>
  </property>
  <property fmtid="{D5CDD505-2E9C-101B-9397-08002B2CF9AE}" pid="25" name="BZDossierProcessType">
    <vt:lpwstr/>
  </property>
  <property fmtid="{D5CDD505-2E9C-101B-9397-08002B2CF9AE}" pid="26" name="URL">
    <vt:lpwstr>https://247.plaza.buzaservices.nl/subject/PV-VZ2026032026/BZ2631562/Inbreng schriftelijk overleg AVVN d.d. 2 september 2026.docx</vt:lpwstr>
  </property>
  <property fmtid="{D5CDD505-2E9C-101B-9397-08002B2CF9AE}" pid="27" name="_docset_NoMedatataSyncRequired">
    <vt:lpwstr>False</vt:lpwstr>
  </property>
</Properties>
</file>