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EB7" w:rsidP="00683EB7" w:rsidRDefault="00683EB7" w14:paraId="18A81F05" w14:textId="77777777"/>
    <w:p w:rsidR="00425CB8" w:rsidP="00425CB8" w:rsidRDefault="00425CB8" w14:paraId="3768218B" w14:textId="77777777">
      <w:r>
        <w:t>Naar aanleiding van het verzoek van de vaste commissie voor Asiel en Migratie d.d. 3 juli 2026 reageert het kabinet op de drie uitspraken van de Afdeling bestuursrechtspraak van de Raad van State van 1 juli 2026.</w:t>
      </w:r>
      <w:r>
        <w:rPr>
          <w:rStyle w:val="Voetnootmarkering"/>
        </w:rPr>
        <w:footnoteReference w:id="1"/>
      </w:r>
    </w:p>
    <w:p w:rsidR="00425CB8" w:rsidP="00425CB8" w:rsidRDefault="00425CB8" w14:paraId="30DB96CE" w14:textId="77777777"/>
    <w:p w:rsidR="00425CB8" w:rsidP="00425CB8" w:rsidRDefault="00425CB8" w14:paraId="73353759" w14:textId="77777777">
      <w:r w:rsidRPr="005D747E">
        <w:t xml:space="preserve">De Afdeling oordeelde dat in de betreffende zaken geen toereikende belangenafweging is gemaakt tussen het belang van Nederland en de belangen van de betrokken kinderen. In deze drie zaken is expliciet opgedragen om aan de betrokken kinderen en hun ouders een verblijfsvergunning te verlenen op grond van </w:t>
      </w:r>
      <w:r>
        <w:t>het privéleven (</w:t>
      </w:r>
      <w:r w:rsidRPr="005D747E">
        <w:t>artikel 8 EVRM</w:t>
      </w:r>
      <w:r>
        <w:t>)</w:t>
      </w:r>
      <w:r w:rsidRPr="005D747E">
        <w:t xml:space="preserve">. De IND geeft </w:t>
      </w:r>
      <w:r>
        <w:t xml:space="preserve">momenteel </w:t>
      </w:r>
      <w:r w:rsidRPr="005D747E">
        <w:t>uitvoering aan</w:t>
      </w:r>
      <w:r>
        <w:t xml:space="preserve"> </w:t>
      </w:r>
      <w:r w:rsidRPr="005D747E">
        <w:t xml:space="preserve">deze </w:t>
      </w:r>
      <w:r>
        <w:t xml:space="preserve">individuele </w:t>
      </w:r>
      <w:r w:rsidRPr="005D747E">
        <w:t>uitspraken.</w:t>
      </w:r>
    </w:p>
    <w:p w:rsidRPr="005D747E" w:rsidR="00425CB8" w:rsidP="00425CB8" w:rsidRDefault="00425CB8" w14:paraId="5B993B5B" w14:textId="77777777"/>
    <w:p w:rsidR="00F65EF2" w:rsidP="00425CB8" w:rsidRDefault="00425CB8" w14:paraId="4DA52E01" w14:textId="3DAA6FC0">
      <w:r w:rsidRPr="0072549B">
        <w:t>De uitspraken van de Afdeling worden op dit moment nog nader bestudeerd. Ook zullen binnenkort te verwachten uitspraken van de rechter in vergelijkbare zaken meegenomen worden in deze nadere bestudering. Deze uitkomsten worden nauwgezet gevolgd</w:t>
      </w:r>
      <w:r>
        <w:t>.</w:t>
      </w:r>
    </w:p>
    <w:p w:rsidR="00425CB8" w:rsidP="00425CB8" w:rsidRDefault="00425CB8" w14:paraId="2CC1DF14" w14:textId="77777777"/>
    <w:p w:rsidR="00425CB8" w:rsidP="00425CB8" w:rsidRDefault="00425CB8" w14:paraId="6D3AB3A3" w14:textId="77777777"/>
    <w:p w:rsidR="00F65EF2" w:rsidRDefault="00F65EF2" w14:paraId="18CDD68E" w14:textId="6A0D8013">
      <w:r>
        <w:t xml:space="preserve">De Minister van Asiel en Migratie, </w:t>
      </w:r>
    </w:p>
    <w:p w:rsidR="00F65EF2" w:rsidRDefault="00F65EF2" w14:paraId="01C6E4AA" w14:textId="77777777"/>
    <w:p w:rsidR="00F65EF2" w:rsidRDefault="00F65EF2" w14:paraId="78368274" w14:textId="77777777"/>
    <w:p w:rsidR="00F65EF2" w:rsidRDefault="00F65EF2" w14:paraId="159857C0" w14:textId="77777777"/>
    <w:p w:rsidR="00F65EF2" w:rsidRDefault="00F65EF2" w14:paraId="7A88BD7C" w14:textId="77777777"/>
    <w:p w:rsidR="00F65EF2" w:rsidRDefault="00F65EF2" w14:paraId="4FF7E16A" w14:textId="66F12DF2">
      <w:r>
        <w:t>Bart van den Brink</w:t>
      </w:r>
    </w:p>
    <w:p w:rsidR="00DE1F7A" w:rsidRDefault="00DE1F7A" w14:paraId="03421D46" w14:textId="77777777"/>
    <w:tbl>
      <w:tblPr>
        <w:tblStyle w:val="Tabelzonderranden"/>
        <w:tblW w:w="3922" w:type="dxa"/>
        <w:tblInd w:w="0" w:type="dxa"/>
        <w:tblLayout w:type="fixed"/>
        <w:tblLook w:val="0740" w:firstRow="0" w:lastRow="1" w:firstColumn="0" w:lastColumn="1" w:noHBand="1" w:noVBand="1"/>
      </w:tblPr>
      <w:tblGrid>
        <w:gridCol w:w="302"/>
        <w:gridCol w:w="3620"/>
      </w:tblGrid>
      <w:tr w:rsidR="00903C0E" w:rsidTr="00903C0E" w14:paraId="1DB99B76" w14:textId="77777777">
        <w:tc>
          <w:tcPr>
            <w:tcW w:w="302" w:type="dxa"/>
          </w:tcPr>
          <w:p w:rsidR="00903C0E" w:rsidRDefault="00903C0E" w14:paraId="0D7CD9C4" w14:textId="77777777"/>
        </w:tc>
        <w:tc>
          <w:tcPr>
            <w:tcW w:w="3620" w:type="dxa"/>
          </w:tcPr>
          <w:p w:rsidR="00903C0E" w:rsidRDefault="00903C0E" w14:paraId="6544DC05" w14:textId="77777777"/>
        </w:tc>
      </w:tr>
    </w:tbl>
    <w:p w:rsidR="00DE1F7A" w:rsidRDefault="00DE1F7A" w14:paraId="748DCA11" w14:textId="77777777"/>
    <w:sectPr w:rsidR="00DE1F7A">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3D4D5" w14:textId="77777777" w:rsidR="009C622D" w:rsidRDefault="009C622D">
      <w:pPr>
        <w:spacing w:line="240" w:lineRule="auto"/>
      </w:pPr>
      <w:r>
        <w:separator/>
      </w:r>
    </w:p>
  </w:endnote>
  <w:endnote w:type="continuationSeparator" w:id="0">
    <w:p w14:paraId="2B806EEB" w14:textId="77777777" w:rsidR="009C622D" w:rsidRDefault="009C62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452CE" w14:textId="77777777" w:rsidR="00DE1F7A" w:rsidRDefault="00DE1F7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9D6EC" w14:textId="77777777" w:rsidR="009C622D" w:rsidRDefault="009C622D">
      <w:pPr>
        <w:pStyle w:val="Voetnoottekst"/>
      </w:pPr>
    </w:p>
  </w:footnote>
  <w:footnote w:type="continuationSeparator" w:id="0">
    <w:p w14:paraId="2A02F3E2" w14:textId="77777777" w:rsidR="009C622D" w:rsidRDefault="009C622D">
      <w:pPr>
        <w:pStyle w:val="Voetnoottekst"/>
      </w:pPr>
    </w:p>
  </w:footnote>
  <w:footnote w:id="1">
    <w:p w14:paraId="733726AC" w14:textId="77777777" w:rsidR="00425CB8" w:rsidRPr="003E0D8A" w:rsidRDefault="00425CB8" w:rsidP="00425CB8">
      <w:pPr>
        <w:pStyle w:val="Voetnoottekst"/>
        <w:rPr>
          <w:sz w:val="14"/>
          <w:szCs w:val="14"/>
        </w:rPr>
      </w:pPr>
      <w:r>
        <w:rPr>
          <w:rStyle w:val="Voetnootmarkering"/>
        </w:rPr>
        <w:footnoteRef/>
      </w:r>
      <w:r>
        <w:t xml:space="preserve"> </w:t>
      </w:r>
      <w:r w:rsidRPr="003E0D8A">
        <w:rPr>
          <w:sz w:val="14"/>
          <w:szCs w:val="14"/>
        </w:rPr>
        <w:t>1.</w:t>
      </w:r>
      <w:r w:rsidRPr="003E0D8A">
        <w:rPr>
          <w:sz w:val="14"/>
          <w:szCs w:val="14"/>
        </w:rPr>
        <w:tab/>
        <w:t xml:space="preserve">Uitspraak 202500252/1/V1 | Raad van </w:t>
      </w:r>
      <w:proofErr w:type="gramStart"/>
      <w:r w:rsidRPr="003E0D8A">
        <w:rPr>
          <w:sz w:val="14"/>
          <w:szCs w:val="14"/>
        </w:rPr>
        <w:t>State,ECLI</w:t>
      </w:r>
      <w:proofErr w:type="gramEnd"/>
      <w:r w:rsidRPr="003E0D8A">
        <w:rPr>
          <w:sz w:val="14"/>
          <w:szCs w:val="14"/>
        </w:rPr>
        <w:t>:NL:RVS:2026:3812.</w:t>
      </w:r>
    </w:p>
    <w:p w14:paraId="25D38926" w14:textId="77777777" w:rsidR="00425CB8" w:rsidRPr="003E0D8A" w:rsidRDefault="00425CB8" w:rsidP="00425CB8">
      <w:pPr>
        <w:pStyle w:val="Voetnoottekst"/>
        <w:rPr>
          <w:sz w:val="14"/>
          <w:szCs w:val="14"/>
        </w:rPr>
      </w:pPr>
      <w:r w:rsidRPr="003E0D8A">
        <w:rPr>
          <w:sz w:val="14"/>
          <w:szCs w:val="14"/>
        </w:rPr>
        <w:t xml:space="preserve">  2.</w:t>
      </w:r>
      <w:r w:rsidRPr="003E0D8A">
        <w:rPr>
          <w:sz w:val="14"/>
          <w:szCs w:val="14"/>
        </w:rPr>
        <w:tab/>
        <w:t>Uitspraak 202400459/1/V1 | Raad van State, ECLI:</w:t>
      </w:r>
      <w:proofErr w:type="gramStart"/>
      <w:r w:rsidRPr="003E0D8A">
        <w:rPr>
          <w:sz w:val="14"/>
          <w:szCs w:val="14"/>
        </w:rPr>
        <w:t>NL:RVS</w:t>
      </w:r>
      <w:proofErr w:type="gramEnd"/>
      <w:r w:rsidRPr="003E0D8A">
        <w:rPr>
          <w:sz w:val="14"/>
          <w:szCs w:val="14"/>
        </w:rPr>
        <w:t>:2026:3813.</w:t>
      </w:r>
    </w:p>
    <w:p w14:paraId="3F41499A" w14:textId="77777777" w:rsidR="00425CB8" w:rsidRDefault="00425CB8" w:rsidP="00425CB8">
      <w:pPr>
        <w:pStyle w:val="Voetnoottekst"/>
        <w:spacing w:line="240" w:lineRule="auto"/>
      </w:pPr>
      <w:r w:rsidRPr="003E0D8A">
        <w:rPr>
          <w:sz w:val="14"/>
          <w:szCs w:val="14"/>
        </w:rPr>
        <w:t xml:space="preserve">  3.</w:t>
      </w:r>
      <w:r w:rsidRPr="003E0D8A">
        <w:rPr>
          <w:sz w:val="14"/>
          <w:szCs w:val="14"/>
        </w:rPr>
        <w:tab/>
        <w:t>Uitspraak 202405347/1/V1 | Raad van State, ECLI:</w:t>
      </w:r>
      <w:proofErr w:type="gramStart"/>
      <w:r w:rsidRPr="003E0D8A">
        <w:rPr>
          <w:sz w:val="14"/>
          <w:szCs w:val="14"/>
        </w:rPr>
        <w:t>NL:RVS</w:t>
      </w:r>
      <w:proofErr w:type="gramEnd"/>
      <w:r w:rsidRPr="003E0D8A">
        <w:rPr>
          <w:sz w:val="14"/>
          <w:szCs w:val="14"/>
        </w:rPr>
        <w:t>:2026:3816.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52074" w14:textId="77777777" w:rsidR="00DE1F7A" w:rsidRDefault="00F22E2D">
    <w:r>
      <w:rPr>
        <w:noProof/>
      </w:rPr>
      <mc:AlternateContent>
        <mc:Choice Requires="wps">
          <w:drawing>
            <wp:anchor distT="0" distB="0" distL="0" distR="0" simplePos="0" relativeHeight="251652608" behindDoc="0" locked="1" layoutInCell="1" allowOverlap="1" wp14:anchorId="4E2759E7" wp14:editId="56B0CB42">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2EA2D80" w14:textId="77777777" w:rsidR="00DE1F7A" w:rsidRDefault="00F22E2D">
                          <w:pPr>
                            <w:pStyle w:val="Referentiegegevensbold"/>
                          </w:pPr>
                          <w:r>
                            <w:t>Directoraat-Generaal Migratie</w:t>
                          </w:r>
                        </w:p>
                        <w:p w14:paraId="7CE07A83" w14:textId="77777777" w:rsidR="00DE1F7A" w:rsidRDefault="00DE1F7A">
                          <w:pPr>
                            <w:pStyle w:val="WitregelW2"/>
                          </w:pPr>
                        </w:p>
                        <w:p w14:paraId="4AC8ECD3" w14:textId="77777777" w:rsidR="00DE1F7A" w:rsidRDefault="00F22E2D">
                          <w:pPr>
                            <w:pStyle w:val="Referentiegegevensbold"/>
                          </w:pPr>
                          <w:r>
                            <w:t>Datum</w:t>
                          </w:r>
                        </w:p>
                        <w:p w14:paraId="19323099" w14:textId="40743342" w:rsidR="00DE1F7A" w:rsidRDefault="00DE1F7A">
                          <w:pPr>
                            <w:pStyle w:val="Referentiegegevens"/>
                          </w:pPr>
                          <w:fldSimple w:instr=" DOCPROPERTY  &quot;Datum&quot;  \* MERGEFORMAT ">
                            <w:r w:rsidR="00BD3B92">
                              <w:t>7 september 2026</w:t>
                            </w:r>
                          </w:fldSimple>
                        </w:p>
                        <w:p w14:paraId="357F1E2C" w14:textId="77777777" w:rsidR="00DE1F7A" w:rsidRDefault="00DE1F7A">
                          <w:pPr>
                            <w:pStyle w:val="WitregelW1"/>
                          </w:pPr>
                        </w:p>
                        <w:p w14:paraId="68B5477D" w14:textId="77777777" w:rsidR="00DE1F7A" w:rsidRDefault="00F22E2D">
                          <w:pPr>
                            <w:pStyle w:val="Referentiegegevensbold"/>
                          </w:pPr>
                          <w:r>
                            <w:t>Onze referentie</w:t>
                          </w:r>
                        </w:p>
                        <w:p w14:paraId="0D846785" w14:textId="77777777" w:rsidR="00DE1F7A" w:rsidRDefault="00F22E2D">
                          <w:pPr>
                            <w:pStyle w:val="Referentiegegevens"/>
                          </w:pPr>
                          <w:r>
                            <w:t>8004469</w:t>
                          </w:r>
                        </w:p>
                      </w:txbxContent>
                    </wps:txbx>
                    <wps:bodyPr vert="horz" wrap="square" lIns="0" tIns="0" rIns="0" bIns="0" anchor="t" anchorCtr="0"/>
                  </wps:wsp>
                </a:graphicData>
              </a:graphic>
            </wp:anchor>
          </w:drawing>
        </mc:Choice>
        <mc:Fallback>
          <w:pict>
            <v:shapetype w14:anchorId="4E2759E7"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52EA2D80" w14:textId="77777777" w:rsidR="00DE1F7A" w:rsidRDefault="00F22E2D">
                    <w:pPr>
                      <w:pStyle w:val="Referentiegegevensbold"/>
                    </w:pPr>
                    <w:r>
                      <w:t>Directoraat-Generaal Migratie</w:t>
                    </w:r>
                  </w:p>
                  <w:p w14:paraId="7CE07A83" w14:textId="77777777" w:rsidR="00DE1F7A" w:rsidRDefault="00DE1F7A">
                    <w:pPr>
                      <w:pStyle w:val="WitregelW2"/>
                    </w:pPr>
                  </w:p>
                  <w:p w14:paraId="4AC8ECD3" w14:textId="77777777" w:rsidR="00DE1F7A" w:rsidRDefault="00F22E2D">
                    <w:pPr>
                      <w:pStyle w:val="Referentiegegevensbold"/>
                    </w:pPr>
                    <w:r>
                      <w:t>Datum</w:t>
                    </w:r>
                  </w:p>
                  <w:p w14:paraId="19323099" w14:textId="40743342" w:rsidR="00DE1F7A" w:rsidRDefault="00DE1F7A">
                    <w:pPr>
                      <w:pStyle w:val="Referentiegegevens"/>
                    </w:pPr>
                    <w:fldSimple w:instr=" DOCPROPERTY  &quot;Datum&quot;  \* MERGEFORMAT ">
                      <w:r w:rsidR="00BD3B92">
                        <w:t>7 september 2026</w:t>
                      </w:r>
                    </w:fldSimple>
                  </w:p>
                  <w:p w14:paraId="357F1E2C" w14:textId="77777777" w:rsidR="00DE1F7A" w:rsidRDefault="00DE1F7A">
                    <w:pPr>
                      <w:pStyle w:val="WitregelW1"/>
                    </w:pPr>
                  </w:p>
                  <w:p w14:paraId="68B5477D" w14:textId="77777777" w:rsidR="00DE1F7A" w:rsidRDefault="00F22E2D">
                    <w:pPr>
                      <w:pStyle w:val="Referentiegegevensbold"/>
                    </w:pPr>
                    <w:r>
                      <w:t>Onze referentie</w:t>
                    </w:r>
                  </w:p>
                  <w:p w14:paraId="0D846785" w14:textId="77777777" w:rsidR="00DE1F7A" w:rsidRDefault="00F22E2D">
                    <w:pPr>
                      <w:pStyle w:val="Referentiegegevens"/>
                    </w:pPr>
                    <w:r>
                      <w:t>8004469</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577282BC" wp14:editId="5F0E4561">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6417E86" w14:textId="77777777" w:rsidR="00157874" w:rsidRDefault="00157874"/>
                      </w:txbxContent>
                    </wps:txbx>
                    <wps:bodyPr vert="horz" wrap="square" lIns="0" tIns="0" rIns="0" bIns="0" anchor="t" anchorCtr="0"/>
                  </wps:wsp>
                </a:graphicData>
              </a:graphic>
            </wp:anchor>
          </w:drawing>
        </mc:Choice>
        <mc:Fallback>
          <w:pict>
            <v:shape w14:anchorId="577282BC"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06417E86" w14:textId="77777777" w:rsidR="00157874" w:rsidRDefault="00157874"/>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41888756" wp14:editId="2DBCB3B4">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7123DBE" w14:textId="2A630A4C" w:rsidR="00DE1F7A" w:rsidRDefault="00F22E2D">
                          <w:pPr>
                            <w:pStyle w:val="Referentiegegevens"/>
                          </w:pPr>
                          <w:r>
                            <w:t xml:space="preserve">Pagina </w:t>
                          </w:r>
                          <w:r>
                            <w:fldChar w:fldCharType="begin"/>
                          </w:r>
                          <w:r>
                            <w:instrText>PAGE</w:instrText>
                          </w:r>
                          <w:r>
                            <w:fldChar w:fldCharType="separate"/>
                          </w:r>
                          <w:r w:rsidR="00683EB7">
                            <w:rPr>
                              <w:noProof/>
                            </w:rPr>
                            <w:t>2</w:t>
                          </w:r>
                          <w:r>
                            <w:fldChar w:fldCharType="end"/>
                          </w:r>
                          <w:r>
                            <w:t xml:space="preserve"> van </w:t>
                          </w:r>
                          <w:r>
                            <w:fldChar w:fldCharType="begin"/>
                          </w:r>
                          <w:r>
                            <w:instrText>NUMPAGES</w:instrText>
                          </w:r>
                          <w:r>
                            <w:fldChar w:fldCharType="separate"/>
                          </w:r>
                          <w:r w:rsidR="00683EB7">
                            <w:rPr>
                              <w:noProof/>
                            </w:rPr>
                            <w:t>2</w:t>
                          </w:r>
                          <w:r>
                            <w:fldChar w:fldCharType="end"/>
                          </w:r>
                        </w:p>
                      </w:txbxContent>
                    </wps:txbx>
                    <wps:bodyPr vert="horz" wrap="square" lIns="0" tIns="0" rIns="0" bIns="0" anchor="t" anchorCtr="0"/>
                  </wps:wsp>
                </a:graphicData>
              </a:graphic>
            </wp:anchor>
          </w:drawing>
        </mc:Choice>
        <mc:Fallback>
          <w:pict>
            <v:shape w14:anchorId="41888756"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17123DBE" w14:textId="2A630A4C" w:rsidR="00DE1F7A" w:rsidRDefault="00F22E2D">
                    <w:pPr>
                      <w:pStyle w:val="Referentiegegevens"/>
                    </w:pPr>
                    <w:r>
                      <w:t xml:space="preserve">Pagina </w:t>
                    </w:r>
                    <w:r>
                      <w:fldChar w:fldCharType="begin"/>
                    </w:r>
                    <w:r>
                      <w:instrText>PAGE</w:instrText>
                    </w:r>
                    <w:r>
                      <w:fldChar w:fldCharType="separate"/>
                    </w:r>
                    <w:r w:rsidR="00683EB7">
                      <w:rPr>
                        <w:noProof/>
                      </w:rPr>
                      <w:t>2</w:t>
                    </w:r>
                    <w:r>
                      <w:fldChar w:fldCharType="end"/>
                    </w:r>
                    <w:r>
                      <w:t xml:space="preserve"> van </w:t>
                    </w:r>
                    <w:r>
                      <w:fldChar w:fldCharType="begin"/>
                    </w:r>
                    <w:r>
                      <w:instrText>NUMPAGES</w:instrText>
                    </w:r>
                    <w:r>
                      <w:fldChar w:fldCharType="separate"/>
                    </w:r>
                    <w:r w:rsidR="00683EB7">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DEA8" w14:textId="77777777" w:rsidR="00DE1F7A" w:rsidRDefault="00F22E2D">
    <w:pPr>
      <w:spacing w:after="6377" w:line="14" w:lineRule="exact"/>
    </w:pPr>
    <w:r>
      <w:rPr>
        <w:noProof/>
      </w:rPr>
      <mc:AlternateContent>
        <mc:Choice Requires="wps">
          <w:drawing>
            <wp:anchor distT="0" distB="0" distL="0" distR="0" simplePos="0" relativeHeight="251655680" behindDoc="0" locked="1" layoutInCell="1" allowOverlap="1" wp14:anchorId="3B46C27A" wp14:editId="249FA41B">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08A9C27" w14:textId="77777777" w:rsidR="00F65EF2" w:rsidRDefault="00F22E2D">
                          <w:r>
                            <w:t xml:space="preserve">Aan de Voorzitter van de Tweede Kamer </w:t>
                          </w:r>
                        </w:p>
                        <w:p w14:paraId="153382D6" w14:textId="3A0D6FE6" w:rsidR="00DE1F7A" w:rsidRDefault="00F22E2D">
                          <w:proofErr w:type="gramStart"/>
                          <w:r>
                            <w:t>der</w:t>
                          </w:r>
                          <w:proofErr w:type="gramEnd"/>
                          <w:r>
                            <w:t xml:space="preserve"> Staten-Generaal</w:t>
                          </w:r>
                        </w:p>
                        <w:p w14:paraId="742F0C07" w14:textId="77777777" w:rsidR="00DE1F7A" w:rsidRDefault="00F22E2D">
                          <w:r>
                            <w:t>Postbus 20018</w:t>
                          </w:r>
                        </w:p>
                        <w:p w14:paraId="4BED62E7" w14:textId="77777777" w:rsidR="00DE1F7A" w:rsidRDefault="00F22E2D">
                          <w:r>
                            <w:t>2500 EA  DEN HAAG</w:t>
                          </w:r>
                        </w:p>
                      </w:txbxContent>
                    </wps:txbx>
                    <wps:bodyPr vert="horz" wrap="square" lIns="0" tIns="0" rIns="0" bIns="0" anchor="t" anchorCtr="0"/>
                  </wps:wsp>
                </a:graphicData>
              </a:graphic>
            </wp:anchor>
          </w:drawing>
        </mc:Choice>
        <mc:Fallback>
          <w:pict>
            <v:shapetype w14:anchorId="3B46C27A"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08A9C27" w14:textId="77777777" w:rsidR="00F65EF2" w:rsidRDefault="00F22E2D">
                    <w:r>
                      <w:t xml:space="preserve">Aan de Voorzitter van de Tweede Kamer </w:t>
                    </w:r>
                  </w:p>
                  <w:p w14:paraId="153382D6" w14:textId="3A0D6FE6" w:rsidR="00DE1F7A" w:rsidRDefault="00F22E2D">
                    <w:proofErr w:type="gramStart"/>
                    <w:r>
                      <w:t>der</w:t>
                    </w:r>
                    <w:proofErr w:type="gramEnd"/>
                    <w:r>
                      <w:t xml:space="preserve"> Staten-Generaal</w:t>
                    </w:r>
                  </w:p>
                  <w:p w14:paraId="742F0C07" w14:textId="77777777" w:rsidR="00DE1F7A" w:rsidRDefault="00F22E2D">
                    <w:r>
                      <w:t>Postbus 20018</w:t>
                    </w:r>
                  </w:p>
                  <w:p w14:paraId="4BED62E7" w14:textId="77777777" w:rsidR="00DE1F7A" w:rsidRDefault="00F22E2D">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1B6754DC" wp14:editId="4A1F9E6C">
              <wp:simplePos x="0" y="0"/>
              <wp:positionH relativeFrom="page">
                <wp:posOffset>1009650</wp:posOffset>
              </wp:positionH>
              <wp:positionV relativeFrom="paragraph">
                <wp:posOffset>3357245</wp:posOffset>
              </wp:positionV>
              <wp:extent cx="4787900" cy="61404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1404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DE1F7A" w14:paraId="7FF65D0D" w14:textId="77777777">
                            <w:trPr>
                              <w:trHeight w:val="240"/>
                            </w:trPr>
                            <w:tc>
                              <w:tcPr>
                                <w:tcW w:w="1140" w:type="dxa"/>
                              </w:tcPr>
                              <w:p w14:paraId="01A06A3E" w14:textId="77777777" w:rsidR="00DE1F7A" w:rsidRDefault="00F22E2D">
                                <w:r>
                                  <w:t>Datum</w:t>
                                </w:r>
                              </w:p>
                            </w:tc>
                            <w:tc>
                              <w:tcPr>
                                <w:tcW w:w="5918" w:type="dxa"/>
                              </w:tcPr>
                              <w:p w14:paraId="02187969" w14:textId="17EF95B5" w:rsidR="00DE1F7A" w:rsidRDefault="00BD3B92">
                                <w:r>
                                  <w:t>9 september 2026</w:t>
                                </w:r>
                              </w:p>
                            </w:tc>
                          </w:tr>
                          <w:tr w:rsidR="00DE1F7A" w14:paraId="06523C16" w14:textId="77777777">
                            <w:trPr>
                              <w:trHeight w:val="240"/>
                            </w:trPr>
                            <w:tc>
                              <w:tcPr>
                                <w:tcW w:w="1140" w:type="dxa"/>
                              </w:tcPr>
                              <w:p w14:paraId="295CB1FF" w14:textId="77777777" w:rsidR="00DE1F7A" w:rsidRDefault="00F22E2D">
                                <w:r>
                                  <w:t>Betreft</w:t>
                                </w:r>
                              </w:p>
                            </w:tc>
                            <w:tc>
                              <w:tcPr>
                                <w:tcW w:w="5918" w:type="dxa"/>
                              </w:tcPr>
                              <w:p w14:paraId="64254EF0" w14:textId="462EA2C7" w:rsidR="00DE1F7A" w:rsidRDefault="00DE1F7A">
                                <w:fldSimple w:instr=" DOCPROPERTY  &quot;Onderwerp&quot;  \* MERGEFORMAT ">
                                  <w:r w:rsidR="00BD3B92">
                                    <w:t>Kabinetsreactie op de drie uitspraken van 1 juli 2026 van de Raad van State over het kinderpardon</w:t>
                                  </w:r>
                                </w:fldSimple>
                              </w:p>
                            </w:tc>
                          </w:tr>
                        </w:tbl>
                        <w:p w14:paraId="1BD7C4E0" w14:textId="77777777" w:rsidR="00157874" w:rsidRDefault="00157874"/>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B6754DC" id="46feebd0-aa3c-11ea-a756-beb5f67e67be" o:spid="_x0000_s1030" type="#_x0000_t202" style="position:absolute;margin-left:79.5pt;margin-top:264.35pt;width:377pt;height:48.3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" filled="f" stroked="f">
              <v:textbox inset="0,0,0,0">
                <w:txbxContent>
                  <w:tbl>
                    <w:tblPr>
                      <w:tblW w:w="0" w:type="auto"/>
                      <w:tblLayout w:type="fixed"/>
                      <w:tblLook w:val="0740" w:firstRow="0" w:lastRow="1" w:firstColumn="0" w:lastColumn="1" w:noHBand="1" w:noVBand="1"/>
                    </w:tblPr>
                    <w:tblGrid>
                      <w:gridCol w:w="1140"/>
                      <w:gridCol w:w="5918"/>
                    </w:tblGrid>
                    <w:tr w:rsidR="00DE1F7A" w14:paraId="7FF65D0D" w14:textId="77777777">
                      <w:trPr>
                        <w:trHeight w:val="240"/>
                      </w:trPr>
                      <w:tc>
                        <w:tcPr>
                          <w:tcW w:w="1140" w:type="dxa"/>
                        </w:tcPr>
                        <w:p w14:paraId="01A06A3E" w14:textId="77777777" w:rsidR="00DE1F7A" w:rsidRDefault="00F22E2D">
                          <w:r>
                            <w:t>Datum</w:t>
                          </w:r>
                        </w:p>
                      </w:tc>
                      <w:tc>
                        <w:tcPr>
                          <w:tcW w:w="5918" w:type="dxa"/>
                        </w:tcPr>
                        <w:p w14:paraId="02187969" w14:textId="17EF95B5" w:rsidR="00DE1F7A" w:rsidRDefault="00BD3B92">
                          <w:r>
                            <w:t>9 september 2026</w:t>
                          </w:r>
                        </w:p>
                      </w:tc>
                    </w:tr>
                    <w:tr w:rsidR="00DE1F7A" w14:paraId="06523C16" w14:textId="77777777">
                      <w:trPr>
                        <w:trHeight w:val="240"/>
                      </w:trPr>
                      <w:tc>
                        <w:tcPr>
                          <w:tcW w:w="1140" w:type="dxa"/>
                        </w:tcPr>
                        <w:p w14:paraId="295CB1FF" w14:textId="77777777" w:rsidR="00DE1F7A" w:rsidRDefault="00F22E2D">
                          <w:r>
                            <w:t>Betreft</w:t>
                          </w:r>
                        </w:p>
                      </w:tc>
                      <w:tc>
                        <w:tcPr>
                          <w:tcW w:w="5918" w:type="dxa"/>
                        </w:tcPr>
                        <w:p w14:paraId="64254EF0" w14:textId="462EA2C7" w:rsidR="00DE1F7A" w:rsidRDefault="00DE1F7A">
                          <w:fldSimple w:instr=" DOCPROPERTY  &quot;Onderwerp&quot;  \* MERGEFORMAT ">
                            <w:r w:rsidR="00BD3B92">
                              <w:t>Kabinetsreactie op de drie uitspraken van 1 juli 2026 van de Raad van State over het kinderpardon</w:t>
                            </w:r>
                          </w:fldSimple>
                        </w:p>
                      </w:tc>
                    </w:tr>
                  </w:tbl>
                  <w:p w14:paraId="1BD7C4E0" w14:textId="77777777" w:rsidR="00157874" w:rsidRDefault="00157874"/>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3EAF85E5" wp14:editId="6EB07848">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1CE7FB7" w14:textId="77777777" w:rsidR="00DE1F7A" w:rsidRDefault="00F22E2D">
                          <w:pPr>
                            <w:pStyle w:val="Referentiegegevensbold"/>
                          </w:pPr>
                          <w:r>
                            <w:t>Directoraat-Generaal Migratie</w:t>
                          </w:r>
                        </w:p>
                        <w:p w14:paraId="2A06631A" w14:textId="77777777" w:rsidR="00DE1F7A" w:rsidRDefault="00DE1F7A">
                          <w:pPr>
                            <w:pStyle w:val="WitregelW1"/>
                          </w:pPr>
                        </w:p>
                        <w:p w14:paraId="5214AB32" w14:textId="77777777" w:rsidR="00DE1F7A" w:rsidRDefault="00F22E2D">
                          <w:pPr>
                            <w:pStyle w:val="Referentiegegevens"/>
                          </w:pPr>
                          <w:r>
                            <w:t>Turfmarkt 147</w:t>
                          </w:r>
                        </w:p>
                        <w:p w14:paraId="7DF87354" w14:textId="77777777" w:rsidR="00DE1F7A" w:rsidRDefault="00F22E2D">
                          <w:pPr>
                            <w:pStyle w:val="Referentiegegevens"/>
                          </w:pPr>
                          <w:r>
                            <w:t>2511 DP  Den Haag</w:t>
                          </w:r>
                        </w:p>
                        <w:p w14:paraId="3F6D595F" w14:textId="77777777" w:rsidR="00DE1F7A" w:rsidRPr="00683EB7" w:rsidRDefault="00F22E2D">
                          <w:pPr>
                            <w:pStyle w:val="Referentiegegevens"/>
                            <w:rPr>
                              <w:lang w:val="de-DE"/>
                            </w:rPr>
                          </w:pPr>
                          <w:r w:rsidRPr="00683EB7">
                            <w:rPr>
                              <w:lang w:val="de-DE"/>
                            </w:rPr>
                            <w:t>Postbus 20301</w:t>
                          </w:r>
                        </w:p>
                        <w:p w14:paraId="610A7517" w14:textId="77777777" w:rsidR="00DE1F7A" w:rsidRPr="00683EB7" w:rsidRDefault="00F22E2D">
                          <w:pPr>
                            <w:pStyle w:val="Referentiegegevens"/>
                            <w:rPr>
                              <w:lang w:val="de-DE"/>
                            </w:rPr>
                          </w:pPr>
                          <w:r w:rsidRPr="00683EB7">
                            <w:rPr>
                              <w:lang w:val="de-DE"/>
                            </w:rPr>
                            <w:t xml:space="preserve">2500 </w:t>
                          </w:r>
                          <w:proofErr w:type="gramStart"/>
                          <w:r w:rsidRPr="00683EB7">
                            <w:rPr>
                              <w:lang w:val="de-DE"/>
                            </w:rPr>
                            <w:t>EH  Den</w:t>
                          </w:r>
                          <w:proofErr w:type="gramEnd"/>
                          <w:r w:rsidRPr="00683EB7">
                            <w:rPr>
                              <w:lang w:val="de-DE"/>
                            </w:rPr>
                            <w:t xml:space="preserve"> Haag</w:t>
                          </w:r>
                        </w:p>
                        <w:p w14:paraId="693ADC8D" w14:textId="77777777" w:rsidR="00DE1F7A" w:rsidRPr="00683EB7" w:rsidRDefault="00F22E2D">
                          <w:pPr>
                            <w:pStyle w:val="Referentiegegevens"/>
                            <w:rPr>
                              <w:lang w:val="de-DE"/>
                            </w:rPr>
                          </w:pPr>
                          <w:r w:rsidRPr="00683EB7">
                            <w:rPr>
                              <w:lang w:val="de-DE"/>
                            </w:rPr>
                            <w:t>www.rijksoverheid.nl/jenv</w:t>
                          </w:r>
                        </w:p>
                        <w:p w14:paraId="122C0E54" w14:textId="77777777" w:rsidR="00DE1F7A" w:rsidRPr="00683EB7" w:rsidRDefault="00DE1F7A">
                          <w:pPr>
                            <w:pStyle w:val="WitregelW2"/>
                            <w:rPr>
                              <w:lang w:val="de-DE"/>
                            </w:rPr>
                          </w:pPr>
                        </w:p>
                        <w:p w14:paraId="3F2E5EB8" w14:textId="77777777" w:rsidR="00DE1F7A" w:rsidRDefault="00F22E2D">
                          <w:pPr>
                            <w:pStyle w:val="Referentiegegevensbold"/>
                          </w:pPr>
                          <w:r>
                            <w:t>Onze referentie</w:t>
                          </w:r>
                        </w:p>
                        <w:p w14:paraId="70F48724" w14:textId="77777777" w:rsidR="00DE1F7A" w:rsidRDefault="00F22E2D">
                          <w:pPr>
                            <w:pStyle w:val="Referentiegegevens"/>
                          </w:pPr>
                          <w:r>
                            <w:t>8004469</w:t>
                          </w:r>
                        </w:p>
                        <w:p w14:paraId="6FF16929" w14:textId="77777777" w:rsidR="00DE1F7A" w:rsidRDefault="00DE1F7A">
                          <w:pPr>
                            <w:pStyle w:val="WitregelW1"/>
                          </w:pPr>
                        </w:p>
                        <w:p w14:paraId="1B5C381E" w14:textId="77777777" w:rsidR="00DE1F7A" w:rsidRDefault="00F22E2D">
                          <w:pPr>
                            <w:pStyle w:val="Referentiegegevensbold"/>
                          </w:pPr>
                          <w:r>
                            <w:t>Uw referentie</w:t>
                          </w:r>
                        </w:p>
                        <w:p w14:paraId="3BE191DE" w14:textId="77777777" w:rsidR="00DE1F7A" w:rsidRDefault="00F22E2D">
                          <w:pPr>
                            <w:pStyle w:val="Referentiegegevens"/>
                          </w:pPr>
                          <w:r>
                            <w:t>2026Z15353/2026D35136</w:t>
                          </w:r>
                        </w:p>
                        <w:p w14:paraId="57A5C99D" w14:textId="77777777" w:rsidR="00DE1F7A" w:rsidRDefault="00DE1F7A">
                          <w:pPr>
                            <w:pStyle w:val="WitregelW1"/>
                          </w:pPr>
                        </w:p>
                        <w:p w14:paraId="54F707F9" w14:textId="3BF68EED" w:rsidR="00DE1F7A" w:rsidRDefault="00DE1F7A" w:rsidP="00F65EF2">
                          <w:pPr>
                            <w:pStyle w:val="Referentiegegevensbold"/>
                          </w:pPr>
                        </w:p>
                      </w:txbxContent>
                    </wps:txbx>
                    <wps:bodyPr vert="horz" wrap="square" lIns="0" tIns="0" rIns="0" bIns="0" anchor="t" anchorCtr="0"/>
                  </wps:wsp>
                </a:graphicData>
              </a:graphic>
            </wp:anchor>
          </w:drawing>
        </mc:Choice>
        <mc:Fallback>
          <w:pict>
            <v:shape w14:anchorId="3EAF85E5"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41CE7FB7" w14:textId="77777777" w:rsidR="00DE1F7A" w:rsidRDefault="00F22E2D">
                    <w:pPr>
                      <w:pStyle w:val="Referentiegegevensbold"/>
                    </w:pPr>
                    <w:r>
                      <w:t>Directoraat-Generaal Migratie</w:t>
                    </w:r>
                  </w:p>
                  <w:p w14:paraId="2A06631A" w14:textId="77777777" w:rsidR="00DE1F7A" w:rsidRDefault="00DE1F7A">
                    <w:pPr>
                      <w:pStyle w:val="WitregelW1"/>
                    </w:pPr>
                  </w:p>
                  <w:p w14:paraId="5214AB32" w14:textId="77777777" w:rsidR="00DE1F7A" w:rsidRDefault="00F22E2D">
                    <w:pPr>
                      <w:pStyle w:val="Referentiegegevens"/>
                    </w:pPr>
                    <w:r>
                      <w:t>Turfmarkt 147</w:t>
                    </w:r>
                  </w:p>
                  <w:p w14:paraId="7DF87354" w14:textId="77777777" w:rsidR="00DE1F7A" w:rsidRDefault="00F22E2D">
                    <w:pPr>
                      <w:pStyle w:val="Referentiegegevens"/>
                    </w:pPr>
                    <w:r>
                      <w:t>2511 DP  Den Haag</w:t>
                    </w:r>
                  </w:p>
                  <w:p w14:paraId="3F6D595F" w14:textId="77777777" w:rsidR="00DE1F7A" w:rsidRPr="00683EB7" w:rsidRDefault="00F22E2D">
                    <w:pPr>
                      <w:pStyle w:val="Referentiegegevens"/>
                      <w:rPr>
                        <w:lang w:val="de-DE"/>
                      </w:rPr>
                    </w:pPr>
                    <w:r w:rsidRPr="00683EB7">
                      <w:rPr>
                        <w:lang w:val="de-DE"/>
                      </w:rPr>
                      <w:t>Postbus 20301</w:t>
                    </w:r>
                  </w:p>
                  <w:p w14:paraId="610A7517" w14:textId="77777777" w:rsidR="00DE1F7A" w:rsidRPr="00683EB7" w:rsidRDefault="00F22E2D">
                    <w:pPr>
                      <w:pStyle w:val="Referentiegegevens"/>
                      <w:rPr>
                        <w:lang w:val="de-DE"/>
                      </w:rPr>
                    </w:pPr>
                    <w:r w:rsidRPr="00683EB7">
                      <w:rPr>
                        <w:lang w:val="de-DE"/>
                      </w:rPr>
                      <w:t xml:space="preserve">2500 </w:t>
                    </w:r>
                    <w:proofErr w:type="gramStart"/>
                    <w:r w:rsidRPr="00683EB7">
                      <w:rPr>
                        <w:lang w:val="de-DE"/>
                      </w:rPr>
                      <w:t>EH  Den</w:t>
                    </w:r>
                    <w:proofErr w:type="gramEnd"/>
                    <w:r w:rsidRPr="00683EB7">
                      <w:rPr>
                        <w:lang w:val="de-DE"/>
                      </w:rPr>
                      <w:t xml:space="preserve"> Haag</w:t>
                    </w:r>
                  </w:p>
                  <w:p w14:paraId="693ADC8D" w14:textId="77777777" w:rsidR="00DE1F7A" w:rsidRPr="00683EB7" w:rsidRDefault="00F22E2D">
                    <w:pPr>
                      <w:pStyle w:val="Referentiegegevens"/>
                      <w:rPr>
                        <w:lang w:val="de-DE"/>
                      </w:rPr>
                    </w:pPr>
                    <w:r w:rsidRPr="00683EB7">
                      <w:rPr>
                        <w:lang w:val="de-DE"/>
                      </w:rPr>
                      <w:t>www.rijksoverheid.nl/jenv</w:t>
                    </w:r>
                  </w:p>
                  <w:p w14:paraId="122C0E54" w14:textId="77777777" w:rsidR="00DE1F7A" w:rsidRPr="00683EB7" w:rsidRDefault="00DE1F7A">
                    <w:pPr>
                      <w:pStyle w:val="WitregelW2"/>
                      <w:rPr>
                        <w:lang w:val="de-DE"/>
                      </w:rPr>
                    </w:pPr>
                  </w:p>
                  <w:p w14:paraId="3F2E5EB8" w14:textId="77777777" w:rsidR="00DE1F7A" w:rsidRDefault="00F22E2D">
                    <w:pPr>
                      <w:pStyle w:val="Referentiegegevensbold"/>
                    </w:pPr>
                    <w:r>
                      <w:t>Onze referentie</w:t>
                    </w:r>
                  </w:p>
                  <w:p w14:paraId="70F48724" w14:textId="77777777" w:rsidR="00DE1F7A" w:rsidRDefault="00F22E2D">
                    <w:pPr>
                      <w:pStyle w:val="Referentiegegevens"/>
                    </w:pPr>
                    <w:r>
                      <w:t>8004469</w:t>
                    </w:r>
                  </w:p>
                  <w:p w14:paraId="6FF16929" w14:textId="77777777" w:rsidR="00DE1F7A" w:rsidRDefault="00DE1F7A">
                    <w:pPr>
                      <w:pStyle w:val="WitregelW1"/>
                    </w:pPr>
                  </w:p>
                  <w:p w14:paraId="1B5C381E" w14:textId="77777777" w:rsidR="00DE1F7A" w:rsidRDefault="00F22E2D">
                    <w:pPr>
                      <w:pStyle w:val="Referentiegegevensbold"/>
                    </w:pPr>
                    <w:r>
                      <w:t>Uw referentie</w:t>
                    </w:r>
                  </w:p>
                  <w:p w14:paraId="3BE191DE" w14:textId="77777777" w:rsidR="00DE1F7A" w:rsidRDefault="00F22E2D">
                    <w:pPr>
                      <w:pStyle w:val="Referentiegegevens"/>
                    </w:pPr>
                    <w:r>
                      <w:t>2026Z15353/2026D35136</w:t>
                    </w:r>
                  </w:p>
                  <w:p w14:paraId="57A5C99D" w14:textId="77777777" w:rsidR="00DE1F7A" w:rsidRDefault="00DE1F7A">
                    <w:pPr>
                      <w:pStyle w:val="WitregelW1"/>
                    </w:pPr>
                  </w:p>
                  <w:p w14:paraId="54F707F9" w14:textId="3BF68EED" w:rsidR="00DE1F7A" w:rsidRDefault="00DE1F7A" w:rsidP="00F65EF2">
                    <w:pPr>
                      <w:pStyle w:val="Referentiegegevensbold"/>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0303570C" wp14:editId="322F28A0">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D429B11" w14:textId="77777777" w:rsidR="00157874" w:rsidRDefault="00157874"/>
                      </w:txbxContent>
                    </wps:txbx>
                    <wps:bodyPr vert="horz" wrap="square" lIns="0" tIns="0" rIns="0" bIns="0" anchor="t" anchorCtr="0"/>
                  </wps:wsp>
                </a:graphicData>
              </a:graphic>
            </wp:anchor>
          </w:drawing>
        </mc:Choice>
        <mc:Fallback>
          <w:pict>
            <v:shape w14:anchorId="0303570C"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3D429B11" w14:textId="77777777" w:rsidR="00157874" w:rsidRDefault="00157874"/>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56363D9F" wp14:editId="79E6CFC7">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34D8E96" w14:textId="77777777" w:rsidR="00DE1F7A" w:rsidRDefault="00F22E2D">
                          <w:pPr>
                            <w:pStyle w:val="Referentiegegevens"/>
                          </w:pPr>
                          <w:r>
                            <w:t xml:space="preserve">Pagina </w:t>
                          </w:r>
                          <w:r>
                            <w:fldChar w:fldCharType="begin"/>
                          </w:r>
                          <w:r>
                            <w:instrText>PAGE</w:instrText>
                          </w:r>
                          <w:r>
                            <w:fldChar w:fldCharType="separate"/>
                          </w:r>
                          <w:r w:rsidR="00F65EF2">
                            <w:rPr>
                              <w:noProof/>
                            </w:rPr>
                            <w:t>1</w:t>
                          </w:r>
                          <w:r>
                            <w:fldChar w:fldCharType="end"/>
                          </w:r>
                          <w:r>
                            <w:t xml:space="preserve"> van </w:t>
                          </w:r>
                          <w:r>
                            <w:fldChar w:fldCharType="begin"/>
                          </w:r>
                          <w:r>
                            <w:instrText>NUMPAGES</w:instrText>
                          </w:r>
                          <w:r>
                            <w:fldChar w:fldCharType="separate"/>
                          </w:r>
                          <w:r w:rsidR="00F65EF2">
                            <w:rPr>
                              <w:noProof/>
                            </w:rPr>
                            <w:t>1</w:t>
                          </w:r>
                          <w:r>
                            <w:fldChar w:fldCharType="end"/>
                          </w:r>
                        </w:p>
                      </w:txbxContent>
                    </wps:txbx>
                    <wps:bodyPr vert="horz" wrap="square" lIns="0" tIns="0" rIns="0" bIns="0" anchor="t" anchorCtr="0"/>
                  </wps:wsp>
                </a:graphicData>
              </a:graphic>
            </wp:anchor>
          </w:drawing>
        </mc:Choice>
        <mc:Fallback>
          <w:pict>
            <v:shape w14:anchorId="56363D9F"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234D8E96" w14:textId="77777777" w:rsidR="00DE1F7A" w:rsidRDefault="00F22E2D">
                    <w:pPr>
                      <w:pStyle w:val="Referentiegegevens"/>
                    </w:pPr>
                    <w:r>
                      <w:t xml:space="preserve">Pagina </w:t>
                    </w:r>
                    <w:r>
                      <w:fldChar w:fldCharType="begin"/>
                    </w:r>
                    <w:r>
                      <w:instrText>PAGE</w:instrText>
                    </w:r>
                    <w:r>
                      <w:fldChar w:fldCharType="separate"/>
                    </w:r>
                    <w:r w:rsidR="00F65EF2">
                      <w:rPr>
                        <w:noProof/>
                      </w:rPr>
                      <w:t>1</w:t>
                    </w:r>
                    <w:r>
                      <w:fldChar w:fldCharType="end"/>
                    </w:r>
                    <w:r>
                      <w:t xml:space="preserve"> van </w:t>
                    </w:r>
                    <w:r>
                      <w:fldChar w:fldCharType="begin"/>
                    </w:r>
                    <w:r>
                      <w:instrText>NUMPAGES</w:instrText>
                    </w:r>
                    <w:r>
                      <w:fldChar w:fldCharType="separate"/>
                    </w:r>
                    <w:r w:rsidR="00F65EF2">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26BE0F63" wp14:editId="646119D0">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B8CF0D4" w14:textId="77777777" w:rsidR="00DE1F7A" w:rsidRDefault="00F22E2D">
                          <w:pPr>
                            <w:spacing w:line="240" w:lineRule="auto"/>
                          </w:pPr>
                          <w:r>
                            <w:rPr>
                              <w:noProof/>
                            </w:rPr>
                            <w:drawing>
                              <wp:inline distT="0" distB="0" distL="0" distR="0" wp14:anchorId="20705833" wp14:editId="10F45F11">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6BE0F63"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1B8CF0D4" w14:textId="77777777" w:rsidR="00DE1F7A" w:rsidRDefault="00F22E2D">
                    <w:pPr>
                      <w:spacing w:line="240" w:lineRule="auto"/>
                    </w:pPr>
                    <w:r>
                      <w:rPr>
                        <w:noProof/>
                      </w:rPr>
                      <w:drawing>
                        <wp:inline distT="0" distB="0" distL="0" distR="0" wp14:anchorId="20705833" wp14:editId="10F45F11">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7C281A06" wp14:editId="297B53BD">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51D625B" w14:textId="77777777" w:rsidR="00DE1F7A" w:rsidRDefault="00F22E2D">
                          <w:pPr>
                            <w:spacing w:line="240" w:lineRule="auto"/>
                          </w:pPr>
                          <w:r>
                            <w:rPr>
                              <w:noProof/>
                            </w:rPr>
                            <w:drawing>
                              <wp:inline distT="0" distB="0" distL="0" distR="0" wp14:anchorId="09EFCE0B" wp14:editId="4FC03EAE">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C281A06"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551D625B" w14:textId="77777777" w:rsidR="00DE1F7A" w:rsidRDefault="00F22E2D">
                    <w:pPr>
                      <w:spacing w:line="240" w:lineRule="auto"/>
                    </w:pPr>
                    <w:r>
                      <w:rPr>
                        <w:noProof/>
                      </w:rPr>
                      <w:drawing>
                        <wp:inline distT="0" distB="0" distL="0" distR="0" wp14:anchorId="09EFCE0B" wp14:editId="4FC03EAE">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7B48415D" wp14:editId="1E008679">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67CBD67" w14:textId="77777777" w:rsidR="00DE1F7A" w:rsidRDefault="00F22E2D">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7B48415D"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067CBD67" w14:textId="77777777" w:rsidR="00DE1F7A" w:rsidRDefault="00F22E2D">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32B3DB"/>
    <w:multiLevelType w:val="multilevel"/>
    <w:tmpl w:val="993B34AF"/>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AF67D209"/>
    <w:multiLevelType w:val="multilevel"/>
    <w:tmpl w:val="D190887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DA071C32"/>
    <w:multiLevelType w:val="multilevel"/>
    <w:tmpl w:val="AFE5CAD1"/>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707BFE20"/>
    <w:multiLevelType w:val="multilevel"/>
    <w:tmpl w:val="00FB7B49"/>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913855717">
    <w:abstractNumId w:val="3"/>
  </w:num>
  <w:num w:numId="2" w16cid:durableId="1316451952">
    <w:abstractNumId w:val="0"/>
  </w:num>
  <w:num w:numId="3" w16cid:durableId="341780076">
    <w:abstractNumId w:val="1"/>
  </w:num>
  <w:num w:numId="4" w16cid:durableId="58986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F7A"/>
    <w:rsid w:val="00065F04"/>
    <w:rsid w:val="00087273"/>
    <w:rsid w:val="00136577"/>
    <w:rsid w:val="00157874"/>
    <w:rsid w:val="001B1572"/>
    <w:rsid w:val="00206080"/>
    <w:rsid w:val="002461BA"/>
    <w:rsid w:val="002867E6"/>
    <w:rsid w:val="00425CB8"/>
    <w:rsid w:val="0044386B"/>
    <w:rsid w:val="004A1014"/>
    <w:rsid w:val="00597D9B"/>
    <w:rsid w:val="005D747E"/>
    <w:rsid w:val="00683EB7"/>
    <w:rsid w:val="00714E2E"/>
    <w:rsid w:val="007F376F"/>
    <w:rsid w:val="00903C0E"/>
    <w:rsid w:val="00922A2F"/>
    <w:rsid w:val="00924777"/>
    <w:rsid w:val="00945038"/>
    <w:rsid w:val="009B6982"/>
    <w:rsid w:val="009C622D"/>
    <w:rsid w:val="00A2648A"/>
    <w:rsid w:val="00A61001"/>
    <w:rsid w:val="00B3386D"/>
    <w:rsid w:val="00BD1D2D"/>
    <w:rsid w:val="00BD3B92"/>
    <w:rsid w:val="00CB3B8E"/>
    <w:rsid w:val="00CE06DA"/>
    <w:rsid w:val="00DE1F7A"/>
    <w:rsid w:val="00E074F5"/>
    <w:rsid w:val="00F22E2D"/>
    <w:rsid w:val="00F65EF2"/>
    <w:rsid w:val="00FD26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3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65EF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65EF2"/>
    <w:rPr>
      <w:rFonts w:ascii="Verdana" w:hAnsi="Verdana"/>
      <w:color w:val="000000"/>
      <w:sz w:val="18"/>
      <w:szCs w:val="18"/>
    </w:rPr>
  </w:style>
  <w:style w:type="paragraph" w:styleId="Voettekst">
    <w:name w:val="footer"/>
    <w:basedOn w:val="Standaard"/>
    <w:link w:val="VoettekstChar"/>
    <w:uiPriority w:val="99"/>
    <w:unhideWhenUsed/>
    <w:rsid w:val="00F65EF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65EF2"/>
    <w:rPr>
      <w:rFonts w:ascii="Verdana" w:hAnsi="Verdana"/>
      <w:color w:val="000000"/>
      <w:sz w:val="18"/>
      <w:szCs w:val="18"/>
    </w:rPr>
  </w:style>
  <w:style w:type="character" w:customStyle="1" w:styleId="VoetnoottekstChar">
    <w:name w:val="Voetnoottekst Char"/>
    <w:basedOn w:val="Standaardalinea-lettertype"/>
    <w:link w:val="Voetnoottekst"/>
    <w:uiPriority w:val="99"/>
    <w:rsid w:val="00683EB7"/>
    <w:rPr>
      <w:rFonts w:ascii="Verdana" w:hAnsi="Verdana"/>
      <w:sz w:val="13"/>
      <w:szCs w:val="13"/>
    </w:rPr>
  </w:style>
  <w:style w:type="character" w:styleId="Voetnootmarkering">
    <w:name w:val="footnote reference"/>
    <w:basedOn w:val="Standaardalinea-lettertype"/>
    <w:uiPriority w:val="99"/>
    <w:semiHidden/>
    <w:unhideWhenUsed/>
    <w:rsid w:val="00683EB7"/>
    <w:rPr>
      <w:vertAlign w:val="superscript"/>
    </w:rPr>
  </w:style>
  <w:style w:type="character" w:styleId="Verwijzingopmerking">
    <w:name w:val="annotation reference"/>
    <w:basedOn w:val="Standaardalinea-lettertype"/>
    <w:uiPriority w:val="99"/>
    <w:semiHidden/>
    <w:unhideWhenUsed/>
    <w:rsid w:val="007F376F"/>
    <w:rPr>
      <w:sz w:val="16"/>
      <w:szCs w:val="16"/>
    </w:rPr>
  </w:style>
  <w:style w:type="paragraph" w:styleId="Tekstopmerking">
    <w:name w:val="annotation text"/>
    <w:basedOn w:val="Standaard"/>
    <w:link w:val="TekstopmerkingChar"/>
    <w:uiPriority w:val="99"/>
    <w:unhideWhenUsed/>
    <w:rsid w:val="007F376F"/>
    <w:pPr>
      <w:spacing w:line="240" w:lineRule="auto"/>
    </w:pPr>
    <w:rPr>
      <w:sz w:val="20"/>
      <w:szCs w:val="20"/>
    </w:rPr>
  </w:style>
  <w:style w:type="character" w:customStyle="1" w:styleId="TekstopmerkingChar">
    <w:name w:val="Tekst opmerking Char"/>
    <w:basedOn w:val="Standaardalinea-lettertype"/>
    <w:link w:val="Tekstopmerking"/>
    <w:uiPriority w:val="99"/>
    <w:rsid w:val="007F376F"/>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7F376F"/>
    <w:rPr>
      <w:b/>
      <w:bCs/>
    </w:rPr>
  </w:style>
  <w:style w:type="character" w:customStyle="1" w:styleId="OnderwerpvanopmerkingChar">
    <w:name w:val="Onderwerp van opmerking Char"/>
    <w:basedOn w:val="TekstopmerkingChar"/>
    <w:link w:val="Onderwerpvanopmerking"/>
    <w:uiPriority w:val="99"/>
    <w:semiHidden/>
    <w:rsid w:val="007F376F"/>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08028">
      <w:bodyDiv w:val="1"/>
      <w:marLeft w:val="0"/>
      <w:marRight w:val="0"/>
      <w:marTop w:val="0"/>
      <w:marBottom w:val="0"/>
      <w:divBdr>
        <w:top w:val="none" w:sz="0" w:space="0" w:color="auto"/>
        <w:left w:val="none" w:sz="0" w:space="0" w:color="auto"/>
        <w:bottom w:val="none" w:sz="0" w:space="0" w:color="auto"/>
        <w:right w:val="none" w:sz="0" w:space="0" w:color="auto"/>
      </w:divBdr>
      <w:divsChild>
        <w:div w:id="2060594728">
          <w:marLeft w:val="0"/>
          <w:marRight w:val="0"/>
          <w:marTop w:val="240"/>
          <w:marBottom w:val="240"/>
          <w:divBdr>
            <w:top w:val="none" w:sz="0" w:space="0" w:color="auto"/>
            <w:left w:val="none" w:sz="0" w:space="0" w:color="auto"/>
            <w:bottom w:val="none" w:sz="0" w:space="0" w:color="auto"/>
            <w:right w:val="none" w:sz="0" w:space="0" w:color="auto"/>
          </w:divBdr>
        </w:div>
        <w:div w:id="1259869624">
          <w:marLeft w:val="0"/>
          <w:marRight w:val="0"/>
          <w:marTop w:val="240"/>
          <w:marBottom w:val="240"/>
          <w:divBdr>
            <w:top w:val="none" w:sz="0" w:space="0" w:color="auto"/>
            <w:left w:val="none" w:sz="0" w:space="0" w:color="auto"/>
            <w:bottom w:val="none" w:sz="0" w:space="0" w:color="auto"/>
            <w:right w:val="none" w:sz="0" w:space="0" w:color="auto"/>
          </w:divBdr>
        </w:div>
        <w:div w:id="1136409471">
          <w:marLeft w:val="0"/>
          <w:marRight w:val="0"/>
          <w:marTop w:val="240"/>
          <w:marBottom w:val="240"/>
          <w:divBdr>
            <w:top w:val="none" w:sz="0" w:space="0" w:color="auto"/>
            <w:left w:val="none" w:sz="0" w:space="0" w:color="auto"/>
            <w:bottom w:val="none" w:sz="0" w:space="0" w:color="auto"/>
            <w:right w:val="none" w:sz="0" w:space="0" w:color="auto"/>
          </w:divBdr>
        </w:div>
      </w:divsChild>
    </w:div>
    <w:div w:id="719403519">
      <w:bodyDiv w:val="1"/>
      <w:marLeft w:val="0"/>
      <w:marRight w:val="0"/>
      <w:marTop w:val="0"/>
      <w:marBottom w:val="0"/>
      <w:divBdr>
        <w:top w:val="none" w:sz="0" w:space="0" w:color="auto"/>
        <w:left w:val="none" w:sz="0" w:space="0" w:color="auto"/>
        <w:bottom w:val="none" w:sz="0" w:space="0" w:color="auto"/>
        <w:right w:val="none" w:sz="0" w:space="0" w:color="auto"/>
      </w:divBdr>
      <w:divsChild>
        <w:div w:id="167644024">
          <w:marLeft w:val="0"/>
          <w:marRight w:val="0"/>
          <w:marTop w:val="240"/>
          <w:marBottom w:val="240"/>
          <w:divBdr>
            <w:top w:val="none" w:sz="0" w:space="0" w:color="auto"/>
            <w:left w:val="none" w:sz="0" w:space="0" w:color="auto"/>
            <w:bottom w:val="none" w:sz="0" w:space="0" w:color="auto"/>
            <w:right w:val="none" w:sz="0" w:space="0" w:color="auto"/>
          </w:divBdr>
        </w:div>
        <w:div w:id="375542464">
          <w:marLeft w:val="0"/>
          <w:marRight w:val="0"/>
          <w:marTop w:val="240"/>
          <w:marBottom w:val="240"/>
          <w:divBdr>
            <w:top w:val="none" w:sz="0" w:space="0" w:color="auto"/>
            <w:left w:val="none" w:sz="0" w:space="0" w:color="auto"/>
            <w:bottom w:val="none" w:sz="0" w:space="0" w:color="auto"/>
            <w:right w:val="none" w:sz="0" w:space="0" w:color="auto"/>
          </w:divBdr>
        </w:div>
        <w:div w:id="522091580">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143</ap:Words>
  <ap:Characters>790</ap:Characters>
  <ap:DocSecurity>0</ap:DocSecurity>
  <ap:Lines>6</ap:Lines>
  <ap:Paragraphs>1</ap:Paragraphs>
  <ap:ScaleCrop>false</ap:ScaleCrop>
  <ap:LinksUpToDate>false</ap:LinksUpToDate>
  <ap:CharactersWithSpaces>932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2026-09-09T13:19:00.0000000Z</dcterms:created>
  <dcterms:modified xsi:type="dcterms:W3CDTF">2026-09-09T13:19:00.0000000Z</dcterms:modified>
  <dc:description>------------------------</dc:description>
  <dc:subject/>
  <keywords/>
  <version/>
  <category/>
</coreProperties>
</file>