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C6D" w:rsidRDefault="004F6481" w14:paraId="03616E28" w14:textId="23C18963">
      <w:r w:rsidRPr="004F6481">
        <w:t>Met deze brief informeer ik u over de behaalde resultaten van de banenafspraak in 202</w:t>
      </w:r>
      <w:r w:rsidR="00482840">
        <w:t>5</w:t>
      </w:r>
      <w:r w:rsidRPr="004F6481">
        <w:t xml:space="preserve">. </w:t>
      </w:r>
      <w:r>
        <w:t>Sinds de start van</w:t>
      </w:r>
      <w:r w:rsidRPr="004F6481">
        <w:t xml:space="preserve"> de banenafspraak </w:t>
      </w:r>
      <w:r>
        <w:t xml:space="preserve">zijn er </w:t>
      </w:r>
      <w:r w:rsidRPr="004F6481">
        <w:t>bijna 9</w:t>
      </w:r>
      <w:r>
        <w:t>2</w:t>
      </w:r>
      <w:r w:rsidRPr="004F6481">
        <w:t xml:space="preserve">.000 </w:t>
      </w:r>
      <w:r>
        <w:t xml:space="preserve">extra </w:t>
      </w:r>
      <w:r w:rsidRPr="004F6481">
        <w:t>banen bijgekomen</w:t>
      </w:r>
      <w:r>
        <w:t xml:space="preserve"> voor mensen met een beperking</w:t>
      </w:r>
      <w:r w:rsidRPr="004F6481">
        <w:t>. Ik ben enorm trots op al die werkgevers die zich inspannen om werk te bieden aan mensen met een ondersteuningsbehoefte</w:t>
      </w:r>
      <w:r w:rsidR="00A8229B">
        <w:t xml:space="preserve"> en hun werkvloer verrijken</w:t>
      </w:r>
      <w:r w:rsidRPr="004F6481">
        <w:t>. Want hoewel dat de normaalste zaak zou moeten zijn, is het dat helaas nog steeds niet.</w:t>
      </w:r>
      <w:r w:rsidRPr="00482840" w:rsidR="00482840">
        <w:t xml:space="preserve"> </w:t>
      </w:r>
      <w:r w:rsidR="00482840">
        <w:t>Iedereen die kan en wil werken, moet kunnen werken.</w:t>
      </w:r>
    </w:p>
    <w:p w:rsidR="00675023" w:rsidRDefault="00675023" w14:paraId="619E3E09" w14:textId="77777777"/>
    <w:p w:rsidR="00482840" w:rsidRDefault="00723C27" w14:paraId="6E2F0C27" w14:textId="247F0AF4">
      <w:r>
        <w:t xml:space="preserve">Tegelijkertijd is het niet gelukt de doelstelling van 125.000 banen in </w:t>
      </w:r>
      <w:r w:rsidR="00482840">
        <w:t xml:space="preserve">2025 </w:t>
      </w:r>
      <w:r>
        <w:t xml:space="preserve">te behalen. </w:t>
      </w:r>
      <w:r w:rsidR="00482840">
        <w:t>De achterstand is opgelopen tot 3</w:t>
      </w:r>
      <w:r w:rsidR="001F4BA5">
        <w:t>3</w:t>
      </w:r>
      <w:r w:rsidR="00482840">
        <w:t>.000 banen</w:t>
      </w:r>
      <w:r w:rsidR="00024C77">
        <w:t xml:space="preserve"> en d</w:t>
      </w:r>
      <w:r w:rsidR="00482840">
        <w:t>at is een teleurstelling. Voor ons, voor onze economie maar vooral v</w:t>
      </w:r>
      <w:r w:rsidRPr="002A0D3F" w:rsidR="00482840">
        <w:t xml:space="preserve">oor de mensen die nu ongewild langs de kant blijven staan. </w:t>
      </w:r>
      <w:r w:rsidR="00C46FF1">
        <w:t>Iedereen heeft talenten en passies</w:t>
      </w:r>
      <w:r w:rsidR="00AA2182">
        <w:t xml:space="preserve"> en daarom </w:t>
      </w:r>
      <w:r w:rsidRPr="002A0D3F" w:rsidR="00482840">
        <w:t xml:space="preserve">kunnen </w:t>
      </w:r>
      <w:r w:rsidR="00AA2182">
        <w:t xml:space="preserve">we </w:t>
      </w:r>
      <w:r w:rsidRPr="002A0D3F" w:rsidR="00482840">
        <w:t>het ons niet veroorloven talent over het hoofd te zien omdat iemand een beperking heeft.</w:t>
      </w:r>
      <w:r w:rsidR="00AA2182">
        <w:t xml:space="preserve"> We hebben iedereen hard nodig. </w:t>
      </w:r>
    </w:p>
    <w:p w:rsidR="00482840" w:rsidRDefault="00482840" w14:paraId="6DFB6743" w14:textId="77777777"/>
    <w:p w:rsidR="00675023" w:rsidRDefault="00482840" w14:paraId="493171EB" w14:textId="7530307E">
      <w:r>
        <w:t xml:space="preserve">Voor mij </w:t>
      </w:r>
      <w:proofErr w:type="gramStart"/>
      <w:r>
        <w:t>onderstreept</w:t>
      </w:r>
      <w:proofErr w:type="gramEnd"/>
      <w:r>
        <w:t xml:space="preserve"> dit </w:t>
      </w:r>
      <w:r w:rsidR="00A8229B">
        <w:t xml:space="preserve">nogmaals </w:t>
      </w:r>
      <w:r>
        <w:t>de urgentie om écht aan de slag te gaan met het verbeteren van de banenafspraak.</w:t>
      </w:r>
      <w:r w:rsidR="00AA2182">
        <w:t xml:space="preserve"> Daarom werk ik hard aan de totstandkoming van een nieuwe banenafspraak. Dat doe ik samen met sociale partners, UWV, gemeenten en ervaringsdeskundigen.</w:t>
      </w:r>
      <w:r>
        <w:t xml:space="preserve"> Ik informeer u uiterlijk eind dit jaar verder over de ontwikkelingen rondom de nieuwe banenafspraak. </w:t>
      </w:r>
    </w:p>
    <w:p w:rsidR="00482840" w:rsidRDefault="00482840" w14:paraId="36D8EAF0" w14:textId="77777777"/>
    <w:p w:rsidR="00482840" w:rsidRDefault="00482840" w14:paraId="06CA6921" w14:textId="039F71E5">
      <w:r>
        <w:t xml:space="preserve">In deze brief zal ik ook ingaan op </w:t>
      </w:r>
      <w:r w:rsidR="00F70956">
        <w:t>de inwerkingtreding</w:t>
      </w:r>
      <w:r w:rsidR="00B12FCF">
        <w:t xml:space="preserve"> van de</w:t>
      </w:r>
      <w:r w:rsidR="00F70956">
        <w:t xml:space="preserve"> </w:t>
      </w:r>
      <w:r w:rsidR="00B12FCF">
        <w:t>W</w:t>
      </w:r>
      <w:r w:rsidR="00F70956">
        <w:t xml:space="preserve">et banenafspraak en </w:t>
      </w:r>
      <w:r>
        <w:t xml:space="preserve">een aantal aangenomen moties en toezeggingen die de afgelopen tijd in Uw Kamer zijn behandeld en die raken aan de banenafspraak. </w:t>
      </w:r>
    </w:p>
    <w:p w:rsidR="004F6481" w:rsidRDefault="004F6481" w14:paraId="715439D5" w14:textId="77777777"/>
    <w:p w:rsidRPr="002A0D3F" w:rsidR="00C55B64" w:rsidP="00C55B64" w:rsidRDefault="00C55B64" w14:paraId="763D18E4" w14:textId="77777777">
      <w:pPr>
        <w:rPr>
          <w:b/>
          <w:bCs/>
        </w:rPr>
      </w:pPr>
      <w:r w:rsidRPr="002A0D3F">
        <w:rPr>
          <w:b/>
          <w:bCs/>
        </w:rPr>
        <w:t>Resultaten banenafspraak 2025</w:t>
      </w:r>
    </w:p>
    <w:p w:rsidRPr="002A0D3F" w:rsidR="00C55B64" w:rsidP="00C55B64" w:rsidRDefault="00C55B64" w14:paraId="20F0CF7A" w14:textId="632C745D">
      <w:r w:rsidRPr="002A0D3F">
        <w:t xml:space="preserve">In 2025 zijn er 2.196 banen bijgekomen bij reguliere werkgevers voor mensen met een beperking. Dat betekent dat er sinds de start van de banenafspraak 91.812 banen bij zijn gekomen. </w:t>
      </w:r>
    </w:p>
    <w:p w:rsidR="00482840" w:rsidP="00C55B64" w:rsidRDefault="00482840" w14:paraId="2FAF5D28" w14:textId="77777777"/>
    <w:p w:rsidRPr="002A0D3F" w:rsidR="00C55B64" w:rsidP="00C55B64" w:rsidRDefault="00C55B64" w14:paraId="29D868A4" w14:textId="7D0E7BC6">
      <w:r w:rsidRPr="002A0D3F">
        <w:t>Hieronder geef ik een beknopte weergave van de resultaten van de banenafspraak, en licht ik een aantal elementen daaruit kort toe. Een meer gedetailleerde weergave van de resultaten vindt u in de bijlage bij deze brief.</w:t>
      </w:r>
    </w:p>
    <w:tbl>
      <w:tblPr>
        <w:tblStyle w:val="Tabelrast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86"/>
        <w:gridCol w:w="1701"/>
        <w:gridCol w:w="2126"/>
        <w:gridCol w:w="1559"/>
      </w:tblGrid>
      <w:tr w:rsidRPr="002A0D3F" w:rsidR="00C55B64" w:rsidTr="00EA1046" w14:paraId="38CC92A3" w14:textId="77777777">
        <w:trPr>
          <w:trHeight w:val="600"/>
        </w:trPr>
        <w:tc>
          <w:tcPr>
            <w:tcW w:w="9072" w:type="dxa"/>
            <w:gridSpan w:val="4"/>
            <w:tcBorders>
              <w:bottom w:val="single" w:color="auto" w:sz="4" w:space="0"/>
            </w:tcBorders>
            <w:noWrap/>
          </w:tcPr>
          <w:p w:rsidR="00C55B64" w:rsidP="00EA1046" w:rsidRDefault="00C55B64" w14:paraId="503FA161" w14:textId="77777777">
            <w:pPr>
              <w:rPr>
                <w:b/>
                <w:bCs/>
              </w:rPr>
            </w:pPr>
          </w:p>
          <w:p w:rsidR="00482840" w:rsidP="00EA1046" w:rsidRDefault="00482840" w14:paraId="20B3A1EE" w14:textId="77777777">
            <w:pPr>
              <w:rPr>
                <w:b/>
                <w:bCs/>
              </w:rPr>
            </w:pPr>
          </w:p>
          <w:p w:rsidR="00482840" w:rsidP="00EA1046" w:rsidRDefault="00482840" w14:paraId="069C1F5D" w14:textId="77777777">
            <w:pPr>
              <w:rPr>
                <w:b/>
                <w:bCs/>
              </w:rPr>
            </w:pPr>
          </w:p>
          <w:p w:rsidR="00482840" w:rsidP="00EA1046" w:rsidRDefault="00482840" w14:paraId="54084AE6" w14:textId="77777777">
            <w:pPr>
              <w:rPr>
                <w:b/>
                <w:bCs/>
              </w:rPr>
            </w:pPr>
          </w:p>
          <w:p w:rsidR="000D72C7" w:rsidP="00EA1046" w:rsidRDefault="000D72C7" w14:paraId="6361D5D0" w14:textId="77777777">
            <w:pPr>
              <w:rPr>
                <w:b/>
                <w:bCs/>
              </w:rPr>
            </w:pPr>
          </w:p>
          <w:p w:rsidR="000163FB" w:rsidP="00EA1046" w:rsidRDefault="000163FB" w14:paraId="3269C500" w14:textId="77777777">
            <w:pPr>
              <w:rPr>
                <w:b/>
                <w:bCs/>
              </w:rPr>
            </w:pPr>
          </w:p>
          <w:p w:rsidR="000163FB" w:rsidP="00EA1046" w:rsidRDefault="000163FB" w14:paraId="7BB0411D" w14:textId="77777777">
            <w:pPr>
              <w:rPr>
                <w:b/>
                <w:bCs/>
              </w:rPr>
            </w:pPr>
          </w:p>
          <w:p w:rsidR="000163FB" w:rsidP="00EA1046" w:rsidRDefault="000163FB" w14:paraId="3E3F9858" w14:textId="77777777">
            <w:pPr>
              <w:rPr>
                <w:b/>
                <w:bCs/>
              </w:rPr>
            </w:pPr>
          </w:p>
          <w:p w:rsidR="00FA7B9F" w:rsidP="00EA1046" w:rsidRDefault="00FA7B9F" w14:paraId="7D3B3342" w14:textId="77777777">
            <w:pPr>
              <w:rPr>
                <w:b/>
                <w:bCs/>
              </w:rPr>
            </w:pPr>
          </w:p>
          <w:p w:rsidR="00482840" w:rsidP="00EA1046" w:rsidRDefault="00C55B64" w14:paraId="10E2B32B" w14:textId="5B87A113">
            <w:pPr>
              <w:rPr>
                <w:b/>
                <w:bCs/>
              </w:rPr>
            </w:pPr>
            <w:r w:rsidRPr="002A0D3F">
              <w:rPr>
                <w:b/>
                <w:bCs/>
              </w:rPr>
              <w:t xml:space="preserve">Tabel 1: resultaten van de banenafspraak in 2025 ten opzichte van de </w:t>
            </w:r>
          </w:p>
          <w:p w:rsidRPr="002A0D3F" w:rsidR="00C55B64" w:rsidP="00EA1046" w:rsidRDefault="00C55B64" w14:paraId="6E33157F" w14:textId="7B80A263">
            <w:pPr>
              <w:rPr>
                <w:b/>
                <w:bCs/>
              </w:rPr>
            </w:pPr>
            <w:proofErr w:type="gramStart"/>
            <w:r w:rsidRPr="002A0D3F">
              <w:rPr>
                <w:b/>
                <w:bCs/>
              </w:rPr>
              <w:t>nulmeting</w:t>
            </w:r>
            <w:proofErr w:type="gramEnd"/>
            <w:r w:rsidRPr="002A0D3F">
              <w:rPr>
                <w:b/>
                <w:bCs/>
              </w:rPr>
              <w:t xml:space="preserve"> (2012) en ten opzichte van het voorgaande jaar</w:t>
            </w:r>
          </w:p>
        </w:tc>
      </w:tr>
      <w:tr w:rsidRPr="002A0D3F" w:rsidR="00C55B64" w:rsidTr="00EA1046" w14:paraId="3E496DE6" w14:textId="77777777">
        <w:trPr>
          <w:trHeight w:val="600"/>
        </w:trPr>
        <w:tc>
          <w:tcPr>
            <w:tcW w:w="3686" w:type="dxa"/>
            <w:tcBorders>
              <w:bottom w:val="single" w:color="auto" w:sz="4" w:space="0"/>
            </w:tcBorders>
            <w:noWrap/>
            <w:hideMark/>
          </w:tcPr>
          <w:p w:rsidRPr="002A0D3F" w:rsidR="00C55B64" w:rsidP="00EA1046" w:rsidRDefault="00C55B64" w14:paraId="1B224777" w14:textId="77777777">
            <w:r w:rsidRPr="002A0D3F">
              <w:lastRenderedPageBreak/>
              <w:t> </w:t>
            </w:r>
          </w:p>
        </w:tc>
        <w:tc>
          <w:tcPr>
            <w:tcW w:w="1701" w:type="dxa"/>
            <w:tcBorders>
              <w:bottom w:val="single" w:color="auto" w:sz="4" w:space="0"/>
            </w:tcBorders>
            <w:noWrap/>
            <w:hideMark/>
          </w:tcPr>
          <w:p w:rsidRPr="002A0D3F" w:rsidR="00C55B64" w:rsidP="00EA1046" w:rsidRDefault="00C55B64" w14:paraId="0D1C6851" w14:textId="77777777">
            <w:pPr>
              <w:jc w:val="right"/>
              <w:rPr>
                <w:b/>
                <w:bCs/>
              </w:rPr>
            </w:pPr>
            <w:r w:rsidRPr="002A0D3F">
              <w:rPr>
                <w:b/>
                <w:bCs/>
              </w:rPr>
              <w:t>Aantal banen in 2025</w:t>
            </w:r>
          </w:p>
        </w:tc>
        <w:tc>
          <w:tcPr>
            <w:tcW w:w="2126" w:type="dxa"/>
            <w:tcBorders>
              <w:bottom w:val="single" w:color="auto" w:sz="4" w:space="0"/>
            </w:tcBorders>
            <w:hideMark/>
          </w:tcPr>
          <w:p w:rsidRPr="002A0D3F" w:rsidR="00C55B64" w:rsidP="00EA1046" w:rsidRDefault="00C55B64" w14:paraId="15DA94DD" w14:textId="77777777">
            <w:pPr>
              <w:jc w:val="right"/>
              <w:rPr>
                <w:b/>
                <w:bCs/>
              </w:rPr>
            </w:pPr>
            <w:r w:rsidRPr="002A0D3F">
              <w:rPr>
                <w:b/>
                <w:bCs/>
              </w:rPr>
              <w:t>Extra banen t.o.v. de nulmeting</w:t>
            </w:r>
          </w:p>
        </w:tc>
        <w:tc>
          <w:tcPr>
            <w:tcW w:w="1559" w:type="dxa"/>
            <w:tcBorders>
              <w:bottom w:val="single" w:color="auto" w:sz="4" w:space="0"/>
            </w:tcBorders>
            <w:hideMark/>
          </w:tcPr>
          <w:p w:rsidRPr="002A0D3F" w:rsidR="00C55B64" w:rsidP="00EA1046" w:rsidRDefault="00C55B64" w14:paraId="7D8DA6EB" w14:textId="77777777">
            <w:pPr>
              <w:jc w:val="right"/>
              <w:rPr>
                <w:b/>
                <w:bCs/>
              </w:rPr>
            </w:pPr>
            <w:r w:rsidRPr="002A0D3F">
              <w:rPr>
                <w:b/>
                <w:bCs/>
              </w:rPr>
              <w:t>Extra banen t.o.v. 2024</w:t>
            </w:r>
          </w:p>
        </w:tc>
      </w:tr>
      <w:tr w:rsidRPr="002A0D3F" w:rsidR="00C55B64" w:rsidTr="00EA1046" w14:paraId="4AD7B2E6" w14:textId="77777777">
        <w:trPr>
          <w:trHeight w:val="300"/>
        </w:trPr>
        <w:tc>
          <w:tcPr>
            <w:tcW w:w="3686" w:type="dxa"/>
            <w:tcBorders>
              <w:top w:val="single" w:color="auto" w:sz="4" w:space="0"/>
            </w:tcBorders>
            <w:noWrap/>
            <w:hideMark/>
          </w:tcPr>
          <w:p w:rsidRPr="002A0D3F" w:rsidR="00C55B64" w:rsidP="00EA1046" w:rsidRDefault="00C55B64" w14:paraId="2209D305" w14:textId="77777777">
            <w:r w:rsidRPr="002A0D3F">
              <w:t>Formele dienstverbanden overheid</w:t>
            </w:r>
          </w:p>
        </w:tc>
        <w:tc>
          <w:tcPr>
            <w:tcW w:w="1701" w:type="dxa"/>
            <w:tcBorders>
              <w:top w:val="single" w:color="auto" w:sz="4" w:space="0"/>
            </w:tcBorders>
            <w:noWrap/>
            <w:hideMark/>
          </w:tcPr>
          <w:p w:rsidRPr="002A0D3F" w:rsidR="00C55B64" w:rsidP="00EA1046" w:rsidRDefault="00C55B64" w14:paraId="6DF11EB6" w14:textId="77777777">
            <w:pPr>
              <w:jc w:val="right"/>
            </w:pPr>
            <w:r w:rsidRPr="002A0D3F">
              <w:t>19.956</w:t>
            </w:r>
          </w:p>
        </w:tc>
        <w:tc>
          <w:tcPr>
            <w:tcW w:w="2126" w:type="dxa"/>
            <w:tcBorders>
              <w:top w:val="single" w:color="auto" w:sz="4" w:space="0"/>
            </w:tcBorders>
            <w:noWrap/>
            <w:hideMark/>
          </w:tcPr>
          <w:p w:rsidRPr="002A0D3F" w:rsidR="00C55B64" w:rsidP="00EA1046" w:rsidRDefault="00C55B64" w14:paraId="56341949" w14:textId="77777777">
            <w:pPr>
              <w:jc w:val="right"/>
            </w:pPr>
            <w:r w:rsidRPr="002A0D3F">
              <w:t>14.822</w:t>
            </w:r>
          </w:p>
        </w:tc>
        <w:tc>
          <w:tcPr>
            <w:tcW w:w="1559" w:type="dxa"/>
            <w:tcBorders>
              <w:top w:val="single" w:color="auto" w:sz="4" w:space="0"/>
            </w:tcBorders>
            <w:noWrap/>
            <w:hideMark/>
          </w:tcPr>
          <w:p w:rsidRPr="002A0D3F" w:rsidR="00C55B64" w:rsidP="00EA1046" w:rsidRDefault="00C55B64" w14:paraId="27BAF863" w14:textId="77777777">
            <w:pPr>
              <w:jc w:val="right"/>
            </w:pPr>
            <w:r w:rsidRPr="002A0D3F">
              <w:t>2.191</w:t>
            </w:r>
          </w:p>
        </w:tc>
      </w:tr>
      <w:tr w:rsidRPr="002A0D3F" w:rsidR="00C55B64" w:rsidTr="00EA1046" w14:paraId="526C4BD1" w14:textId="77777777">
        <w:trPr>
          <w:trHeight w:val="300"/>
        </w:trPr>
        <w:tc>
          <w:tcPr>
            <w:tcW w:w="3686" w:type="dxa"/>
            <w:noWrap/>
            <w:hideMark/>
          </w:tcPr>
          <w:p w:rsidRPr="002A0D3F" w:rsidR="00C55B64" w:rsidP="00EA1046" w:rsidRDefault="00C55B64" w14:paraId="4FF6FF97" w14:textId="77777777">
            <w:r w:rsidRPr="002A0D3F">
              <w:t>Formele dienstverbanden markt</w:t>
            </w:r>
          </w:p>
        </w:tc>
        <w:tc>
          <w:tcPr>
            <w:tcW w:w="1701" w:type="dxa"/>
            <w:noWrap/>
            <w:hideMark/>
          </w:tcPr>
          <w:p w:rsidRPr="002A0D3F" w:rsidR="00C55B64" w:rsidP="00EA1046" w:rsidRDefault="00C55B64" w14:paraId="51B81C1F" w14:textId="77777777">
            <w:pPr>
              <w:jc w:val="right"/>
            </w:pPr>
            <w:r w:rsidRPr="002A0D3F">
              <w:t>118.687</w:t>
            </w:r>
          </w:p>
        </w:tc>
        <w:tc>
          <w:tcPr>
            <w:tcW w:w="2126" w:type="dxa"/>
            <w:noWrap/>
            <w:hideMark/>
          </w:tcPr>
          <w:p w:rsidRPr="002A0D3F" w:rsidR="00C55B64" w:rsidP="00EA1046" w:rsidRDefault="00C55B64" w14:paraId="1F1BAA0E" w14:textId="77777777">
            <w:pPr>
              <w:jc w:val="right"/>
            </w:pPr>
            <w:r w:rsidRPr="002A0D3F">
              <w:t>84.847</w:t>
            </w:r>
          </w:p>
        </w:tc>
        <w:tc>
          <w:tcPr>
            <w:tcW w:w="1559" w:type="dxa"/>
            <w:noWrap/>
            <w:hideMark/>
          </w:tcPr>
          <w:p w:rsidRPr="002A0D3F" w:rsidR="00C55B64" w:rsidP="00EA1046" w:rsidRDefault="00C55B64" w14:paraId="035797EF" w14:textId="77777777">
            <w:pPr>
              <w:jc w:val="right"/>
            </w:pPr>
            <w:r w:rsidRPr="002A0D3F">
              <w:t>3.851</w:t>
            </w:r>
          </w:p>
        </w:tc>
      </w:tr>
      <w:tr w:rsidRPr="002A0D3F" w:rsidR="00C55B64" w:rsidTr="00EA1046" w14:paraId="0D26C7B2" w14:textId="77777777">
        <w:trPr>
          <w:trHeight w:val="300"/>
        </w:trPr>
        <w:tc>
          <w:tcPr>
            <w:tcW w:w="3686" w:type="dxa"/>
            <w:noWrap/>
            <w:hideMark/>
          </w:tcPr>
          <w:p w:rsidRPr="002A0D3F" w:rsidR="00C55B64" w:rsidP="00EA1046" w:rsidRDefault="00C55B64" w14:paraId="1FA58046" w14:textId="77777777">
            <w:pPr>
              <w:rPr>
                <w:b/>
                <w:bCs/>
                <w:i/>
                <w:iCs/>
              </w:rPr>
            </w:pPr>
            <w:r w:rsidRPr="002A0D3F">
              <w:rPr>
                <w:b/>
                <w:bCs/>
                <w:i/>
                <w:iCs/>
              </w:rPr>
              <w:t>Formele dienstverbanden totaal</w:t>
            </w:r>
          </w:p>
        </w:tc>
        <w:tc>
          <w:tcPr>
            <w:tcW w:w="1701" w:type="dxa"/>
            <w:noWrap/>
            <w:hideMark/>
          </w:tcPr>
          <w:p w:rsidRPr="002A0D3F" w:rsidR="00C55B64" w:rsidP="00EA1046" w:rsidRDefault="00C55B64" w14:paraId="2B36ADC3" w14:textId="77777777">
            <w:pPr>
              <w:jc w:val="right"/>
              <w:rPr>
                <w:b/>
                <w:bCs/>
                <w:i/>
                <w:iCs/>
              </w:rPr>
            </w:pPr>
            <w:r w:rsidRPr="002A0D3F">
              <w:rPr>
                <w:b/>
                <w:bCs/>
                <w:i/>
                <w:iCs/>
              </w:rPr>
              <w:t>138.643</w:t>
            </w:r>
          </w:p>
        </w:tc>
        <w:tc>
          <w:tcPr>
            <w:tcW w:w="2126" w:type="dxa"/>
            <w:noWrap/>
            <w:hideMark/>
          </w:tcPr>
          <w:p w:rsidRPr="002A0D3F" w:rsidR="00C55B64" w:rsidP="00EA1046" w:rsidRDefault="00C55B64" w14:paraId="6BB4CB62" w14:textId="77777777">
            <w:pPr>
              <w:jc w:val="right"/>
              <w:rPr>
                <w:b/>
                <w:bCs/>
                <w:i/>
                <w:iCs/>
              </w:rPr>
            </w:pPr>
            <w:r w:rsidRPr="002A0D3F">
              <w:rPr>
                <w:b/>
                <w:bCs/>
                <w:i/>
                <w:iCs/>
              </w:rPr>
              <w:t>99.669</w:t>
            </w:r>
          </w:p>
        </w:tc>
        <w:tc>
          <w:tcPr>
            <w:tcW w:w="1559" w:type="dxa"/>
            <w:noWrap/>
            <w:hideMark/>
          </w:tcPr>
          <w:p w:rsidRPr="002A0D3F" w:rsidR="00C55B64" w:rsidP="00EA1046" w:rsidRDefault="00C55B64" w14:paraId="11EB5BA0" w14:textId="77777777">
            <w:pPr>
              <w:jc w:val="right"/>
              <w:rPr>
                <w:b/>
                <w:bCs/>
                <w:i/>
                <w:iCs/>
              </w:rPr>
            </w:pPr>
            <w:r w:rsidRPr="002A0D3F">
              <w:rPr>
                <w:b/>
                <w:bCs/>
                <w:i/>
                <w:iCs/>
              </w:rPr>
              <w:t>6.042</w:t>
            </w:r>
          </w:p>
        </w:tc>
      </w:tr>
      <w:tr w:rsidRPr="002A0D3F" w:rsidR="00C55B64" w:rsidTr="00EA1046" w14:paraId="228455CE" w14:textId="77777777">
        <w:trPr>
          <w:trHeight w:val="300"/>
        </w:trPr>
        <w:tc>
          <w:tcPr>
            <w:tcW w:w="3686" w:type="dxa"/>
            <w:noWrap/>
            <w:hideMark/>
          </w:tcPr>
          <w:p w:rsidRPr="006B2267" w:rsidR="00C55B64" w:rsidP="00EA1046" w:rsidRDefault="00C55B64" w14:paraId="23C79E7B" w14:textId="77777777">
            <w:r w:rsidRPr="002A0D3F">
              <w:t> </w:t>
            </w:r>
          </w:p>
        </w:tc>
        <w:tc>
          <w:tcPr>
            <w:tcW w:w="1701" w:type="dxa"/>
            <w:noWrap/>
            <w:hideMark/>
          </w:tcPr>
          <w:p w:rsidRPr="002A0D3F" w:rsidR="00C55B64" w:rsidP="00EA1046" w:rsidRDefault="00C55B64" w14:paraId="3C178B9B" w14:textId="77777777">
            <w:pPr>
              <w:jc w:val="right"/>
            </w:pPr>
            <w:r w:rsidRPr="002A0D3F">
              <w:t> </w:t>
            </w:r>
          </w:p>
        </w:tc>
        <w:tc>
          <w:tcPr>
            <w:tcW w:w="2126" w:type="dxa"/>
            <w:noWrap/>
            <w:hideMark/>
          </w:tcPr>
          <w:p w:rsidRPr="002A0D3F" w:rsidR="00C55B64" w:rsidP="00EA1046" w:rsidRDefault="00C55B64" w14:paraId="6E53989D" w14:textId="77777777">
            <w:pPr>
              <w:jc w:val="right"/>
            </w:pPr>
            <w:r w:rsidRPr="002A0D3F">
              <w:t> </w:t>
            </w:r>
          </w:p>
        </w:tc>
        <w:tc>
          <w:tcPr>
            <w:tcW w:w="1559" w:type="dxa"/>
            <w:noWrap/>
            <w:hideMark/>
          </w:tcPr>
          <w:p w:rsidRPr="002A0D3F" w:rsidR="00C55B64" w:rsidP="00EA1046" w:rsidRDefault="00C55B64" w14:paraId="1812C10A" w14:textId="77777777">
            <w:pPr>
              <w:jc w:val="right"/>
            </w:pPr>
            <w:r w:rsidRPr="002A0D3F">
              <w:t> </w:t>
            </w:r>
          </w:p>
        </w:tc>
      </w:tr>
      <w:tr w:rsidRPr="002A0D3F" w:rsidR="00C55B64" w:rsidTr="00EA1046" w14:paraId="0A128BD2" w14:textId="77777777">
        <w:trPr>
          <w:trHeight w:val="300"/>
        </w:trPr>
        <w:tc>
          <w:tcPr>
            <w:tcW w:w="3686" w:type="dxa"/>
            <w:noWrap/>
            <w:hideMark/>
          </w:tcPr>
          <w:p w:rsidRPr="002A0D3F" w:rsidR="00C55B64" w:rsidP="00EA1046" w:rsidRDefault="00C55B64" w14:paraId="49DC8A04" w14:textId="77777777">
            <w:r w:rsidRPr="002A0D3F">
              <w:t>Banen via inleenverbanden overheid</w:t>
            </w:r>
          </w:p>
        </w:tc>
        <w:tc>
          <w:tcPr>
            <w:tcW w:w="1701" w:type="dxa"/>
            <w:noWrap/>
            <w:hideMark/>
          </w:tcPr>
          <w:p w:rsidRPr="002A0D3F" w:rsidR="00C55B64" w:rsidP="00EA1046" w:rsidRDefault="00C55B64" w14:paraId="2CA78E8D" w14:textId="77777777">
            <w:pPr>
              <w:jc w:val="right"/>
            </w:pPr>
            <w:r w:rsidRPr="002A0D3F">
              <w:t xml:space="preserve">           7.796 </w:t>
            </w:r>
          </w:p>
        </w:tc>
        <w:tc>
          <w:tcPr>
            <w:tcW w:w="2126" w:type="dxa"/>
            <w:noWrap/>
            <w:hideMark/>
          </w:tcPr>
          <w:p w:rsidRPr="002A0D3F" w:rsidR="00C55B64" w:rsidP="00EA1046" w:rsidRDefault="00C55B64" w14:paraId="33147B8F" w14:textId="77777777">
            <w:pPr>
              <w:jc w:val="right"/>
            </w:pPr>
            <w:r w:rsidRPr="002A0D3F">
              <w:t>-893</w:t>
            </w:r>
          </w:p>
        </w:tc>
        <w:tc>
          <w:tcPr>
            <w:tcW w:w="1559" w:type="dxa"/>
            <w:noWrap/>
            <w:hideMark/>
          </w:tcPr>
          <w:p w:rsidRPr="002A0D3F" w:rsidR="00C55B64" w:rsidP="00EA1046" w:rsidRDefault="00C55B64" w14:paraId="33D4E99A" w14:textId="77777777">
            <w:pPr>
              <w:jc w:val="right"/>
            </w:pPr>
            <w:r w:rsidRPr="002A0D3F">
              <w:t>-736</w:t>
            </w:r>
          </w:p>
        </w:tc>
      </w:tr>
      <w:tr w:rsidRPr="002A0D3F" w:rsidR="00C55B64" w:rsidTr="00EA1046" w14:paraId="54D126C9" w14:textId="77777777">
        <w:trPr>
          <w:trHeight w:val="300"/>
        </w:trPr>
        <w:tc>
          <w:tcPr>
            <w:tcW w:w="3686" w:type="dxa"/>
            <w:noWrap/>
            <w:hideMark/>
          </w:tcPr>
          <w:p w:rsidRPr="002A0D3F" w:rsidR="00C55B64" w:rsidP="00EA1046" w:rsidRDefault="00C55B64" w14:paraId="048AA6B9" w14:textId="77777777">
            <w:r w:rsidRPr="002A0D3F">
              <w:t>Banen via inleenverbanden markt</w:t>
            </w:r>
          </w:p>
        </w:tc>
        <w:tc>
          <w:tcPr>
            <w:tcW w:w="1701" w:type="dxa"/>
            <w:noWrap/>
            <w:hideMark/>
          </w:tcPr>
          <w:p w:rsidRPr="002A0D3F" w:rsidR="00C55B64" w:rsidP="00EA1046" w:rsidRDefault="00C55B64" w14:paraId="562AB9DC" w14:textId="77777777">
            <w:pPr>
              <w:jc w:val="right"/>
            </w:pPr>
            <w:r w:rsidRPr="002A0D3F">
              <w:t xml:space="preserve">         20.553 </w:t>
            </w:r>
          </w:p>
        </w:tc>
        <w:tc>
          <w:tcPr>
            <w:tcW w:w="2126" w:type="dxa"/>
            <w:noWrap/>
            <w:hideMark/>
          </w:tcPr>
          <w:p w:rsidRPr="002A0D3F" w:rsidR="00C55B64" w:rsidP="00EA1046" w:rsidRDefault="00C55B64" w14:paraId="4028FEAB" w14:textId="77777777">
            <w:pPr>
              <w:jc w:val="right"/>
            </w:pPr>
            <w:r w:rsidRPr="002A0D3F">
              <w:t>-6.963</w:t>
            </w:r>
          </w:p>
        </w:tc>
        <w:tc>
          <w:tcPr>
            <w:tcW w:w="1559" w:type="dxa"/>
            <w:noWrap/>
            <w:hideMark/>
          </w:tcPr>
          <w:p w:rsidRPr="002A0D3F" w:rsidR="00C55B64" w:rsidP="00EA1046" w:rsidRDefault="00C55B64" w14:paraId="7FBEC67A" w14:textId="77777777">
            <w:pPr>
              <w:jc w:val="right"/>
            </w:pPr>
            <w:r w:rsidRPr="002A0D3F">
              <w:t>-3.110</w:t>
            </w:r>
          </w:p>
        </w:tc>
      </w:tr>
      <w:tr w:rsidRPr="002A0D3F" w:rsidR="00C55B64" w:rsidTr="00EA1046" w14:paraId="3EE7CC13" w14:textId="77777777">
        <w:trPr>
          <w:trHeight w:val="300"/>
        </w:trPr>
        <w:tc>
          <w:tcPr>
            <w:tcW w:w="3686" w:type="dxa"/>
            <w:noWrap/>
            <w:hideMark/>
          </w:tcPr>
          <w:p w:rsidRPr="002A0D3F" w:rsidR="00C55B64" w:rsidP="00EA1046" w:rsidRDefault="00C55B64" w14:paraId="76C9DF95" w14:textId="77777777">
            <w:pPr>
              <w:rPr>
                <w:b/>
                <w:bCs/>
                <w:i/>
                <w:iCs/>
              </w:rPr>
            </w:pPr>
            <w:r w:rsidRPr="002A0D3F">
              <w:rPr>
                <w:b/>
                <w:bCs/>
                <w:i/>
                <w:iCs/>
              </w:rPr>
              <w:t>Banen via inleenverbanden totaal</w:t>
            </w:r>
          </w:p>
        </w:tc>
        <w:tc>
          <w:tcPr>
            <w:tcW w:w="1701" w:type="dxa"/>
            <w:noWrap/>
            <w:hideMark/>
          </w:tcPr>
          <w:p w:rsidRPr="002A0D3F" w:rsidR="00C55B64" w:rsidP="00EA1046" w:rsidRDefault="00C55B64" w14:paraId="39934CEB" w14:textId="77777777">
            <w:pPr>
              <w:jc w:val="right"/>
              <w:rPr>
                <w:b/>
                <w:bCs/>
                <w:i/>
                <w:iCs/>
              </w:rPr>
            </w:pPr>
            <w:r w:rsidRPr="002A0D3F">
              <w:rPr>
                <w:b/>
                <w:bCs/>
                <w:i/>
                <w:iCs/>
              </w:rPr>
              <w:t>28.349</w:t>
            </w:r>
          </w:p>
        </w:tc>
        <w:tc>
          <w:tcPr>
            <w:tcW w:w="2126" w:type="dxa"/>
            <w:noWrap/>
            <w:hideMark/>
          </w:tcPr>
          <w:p w:rsidRPr="002A0D3F" w:rsidR="00C55B64" w:rsidP="00EA1046" w:rsidRDefault="00C55B64" w14:paraId="62FA9B86" w14:textId="77777777">
            <w:pPr>
              <w:jc w:val="right"/>
              <w:rPr>
                <w:b/>
                <w:bCs/>
                <w:i/>
                <w:iCs/>
              </w:rPr>
            </w:pPr>
            <w:r w:rsidRPr="002A0D3F">
              <w:rPr>
                <w:b/>
                <w:bCs/>
                <w:i/>
                <w:iCs/>
              </w:rPr>
              <w:t>-7.857</w:t>
            </w:r>
          </w:p>
        </w:tc>
        <w:tc>
          <w:tcPr>
            <w:tcW w:w="1559" w:type="dxa"/>
            <w:noWrap/>
            <w:hideMark/>
          </w:tcPr>
          <w:p w:rsidRPr="002A0D3F" w:rsidR="00C55B64" w:rsidP="00EA1046" w:rsidRDefault="00C55B64" w14:paraId="432D60CF" w14:textId="77777777">
            <w:pPr>
              <w:jc w:val="right"/>
              <w:rPr>
                <w:b/>
                <w:bCs/>
                <w:i/>
                <w:iCs/>
              </w:rPr>
            </w:pPr>
            <w:r w:rsidRPr="002A0D3F">
              <w:rPr>
                <w:b/>
                <w:bCs/>
                <w:i/>
                <w:iCs/>
              </w:rPr>
              <w:t>-3.846</w:t>
            </w:r>
          </w:p>
        </w:tc>
      </w:tr>
      <w:tr w:rsidRPr="002A0D3F" w:rsidR="00C55B64" w:rsidTr="00EA1046" w14:paraId="6280B15E" w14:textId="77777777">
        <w:trPr>
          <w:trHeight w:val="300"/>
        </w:trPr>
        <w:tc>
          <w:tcPr>
            <w:tcW w:w="3686" w:type="dxa"/>
            <w:noWrap/>
            <w:hideMark/>
          </w:tcPr>
          <w:p w:rsidRPr="002A0D3F" w:rsidR="00C55B64" w:rsidP="00EA1046" w:rsidRDefault="00C55B64" w14:paraId="5D8CDDCD" w14:textId="77777777">
            <w:r w:rsidRPr="002A0D3F">
              <w:t> </w:t>
            </w:r>
          </w:p>
        </w:tc>
        <w:tc>
          <w:tcPr>
            <w:tcW w:w="1701" w:type="dxa"/>
            <w:noWrap/>
            <w:hideMark/>
          </w:tcPr>
          <w:p w:rsidRPr="002A0D3F" w:rsidR="00C55B64" w:rsidP="00EA1046" w:rsidRDefault="00C55B64" w14:paraId="0025E6B4" w14:textId="77777777">
            <w:pPr>
              <w:jc w:val="right"/>
            </w:pPr>
            <w:r w:rsidRPr="002A0D3F">
              <w:t> </w:t>
            </w:r>
          </w:p>
        </w:tc>
        <w:tc>
          <w:tcPr>
            <w:tcW w:w="2126" w:type="dxa"/>
            <w:noWrap/>
            <w:hideMark/>
          </w:tcPr>
          <w:p w:rsidRPr="002A0D3F" w:rsidR="00C55B64" w:rsidP="00EA1046" w:rsidRDefault="00C55B64" w14:paraId="49104A14" w14:textId="77777777">
            <w:pPr>
              <w:jc w:val="right"/>
              <w:rPr>
                <w:b/>
                <w:bCs/>
              </w:rPr>
            </w:pPr>
            <w:r w:rsidRPr="002A0D3F">
              <w:rPr>
                <w:b/>
                <w:bCs/>
              </w:rPr>
              <w:t> </w:t>
            </w:r>
          </w:p>
        </w:tc>
        <w:tc>
          <w:tcPr>
            <w:tcW w:w="1559" w:type="dxa"/>
            <w:noWrap/>
            <w:hideMark/>
          </w:tcPr>
          <w:p w:rsidRPr="002A0D3F" w:rsidR="00C55B64" w:rsidP="00EA1046" w:rsidRDefault="00C55B64" w14:paraId="10F6AE12" w14:textId="77777777">
            <w:pPr>
              <w:jc w:val="right"/>
            </w:pPr>
            <w:r w:rsidRPr="002A0D3F">
              <w:t> </w:t>
            </w:r>
          </w:p>
        </w:tc>
      </w:tr>
      <w:tr w:rsidRPr="002A0D3F" w:rsidR="00C55B64" w:rsidTr="00EA1046" w14:paraId="061CA4D4" w14:textId="77777777">
        <w:trPr>
          <w:trHeight w:val="300"/>
        </w:trPr>
        <w:tc>
          <w:tcPr>
            <w:tcW w:w="3686" w:type="dxa"/>
            <w:noWrap/>
            <w:hideMark/>
          </w:tcPr>
          <w:p w:rsidRPr="002A0D3F" w:rsidR="00C55B64" w:rsidP="00EA1046" w:rsidRDefault="00C55B64" w14:paraId="7E215243" w14:textId="77777777">
            <w:r w:rsidRPr="002A0D3F">
              <w:t>Totaal aantal banen bij de overheid</w:t>
            </w:r>
          </w:p>
        </w:tc>
        <w:tc>
          <w:tcPr>
            <w:tcW w:w="1701" w:type="dxa"/>
            <w:noWrap/>
            <w:hideMark/>
          </w:tcPr>
          <w:p w:rsidRPr="002A0D3F" w:rsidR="00C55B64" w:rsidP="00EA1046" w:rsidRDefault="00C55B64" w14:paraId="5F5DE2DA" w14:textId="77777777">
            <w:pPr>
              <w:jc w:val="right"/>
            </w:pPr>
            <w:r w:rsidRPr="002A0D3F">
              <w:t xml:space="preserve">         27.752 </w:t>
            </w:r>
          </w:p>
        </w:tc>
        <w:tc>
          <w:tcPr>
            <w:tcW w:w="2126" w:type="dxa"/>
            <w:noWrap/>
            <w:hideMark/>
          </w:tcPr>
          <w:p w:rsidRPr="002A0D3F" w:rsidR="00C55B64" w:rsidP="00EA1046" w:rsidRDefault="00C55B64" w14:paraId="2FD4B19E" w14:textId="77777777">
            <w:pPr>
              <w:jc w:val="right"/>
            </w:pPr>
            <w:r w:rsidRPr="002A0D3F">
              <w:t>13.929</w:t>
            </w:r>
          </w:p>
        </w:tc>
        <w:tc>
          <w:tcPr>
            <w:tcW w:w="1559" w:type="dxa"/>
            <w:noWrap/>
            <w:hideMark/>
          </w:tcPr>
          <w:p w:rsidRPr="002A0D3F" w:rsidR="00C55B64" w:rsidP="00EA1046" w:rsidRDefault="00C55B64" w14:paraId="0DAECDDF" w14:textId="77777777">
            <w:pPr>
              <w:jc w:val="right"/>
            </w:pPr>
            <w:r w:rsidRPr="002A0D3F">
              <w:t>1.455</w:t>
            </w:r>
          </w:p>
        </w:tc>
      </w:tr>
      <w:tr w:rsidRPr="002A0D3F" w:rsidR="00C55B64" w:rsidTr="00EA1046" w14:paraId="10248514" w14:textId="77777777">
        <w:trPr>
          <w:trHeight w:val="300"/>
        </w:trPr>
        <w:tc>
          <w:tcPr>
            <w:tcW w:w="3686" w:type="dxa"/>
            <w:noWrap/>
            <w:hideMark/>
          </w:tcPr>
          <w:p w:rsidRPr="002A0D3F" w:rsidR="00C55B64" w:rsidP="00EA1046" w:rsidRDefault="00C55B64" w14:paraId="13EC1111" w14:textId="77777777">
            <w:r w:rsidRPr="002A0D3F">
              <w:t>Totaal aantal banen bij de markt</w:t>
            </w:r>
          </w:p>
        </w:tc>
        <w:tc>
          <w:tcPr>
            <w:tcW w:w="1701" w:type="dxa"/>
            <w:noWrap/>
            <w:hideMark/>
          </w:tcPr>
          <w:p w:rsidRPr="002A0D3F" w:rsidR="00C55B64" w:rsidP="00EA1046" w:rsidRDefault="00C55B64" w14:paraId="6257678E" w14:textId="77777777">
            <w:pPr>
              <w:jc w:val="right"/>
            </w:pPr>
            <w:r w:rsidRPr="002A0D3F">
              <w:t xml:space="preserve">       139.240 </w:t>
            </w:r>
          </w:p>
        </w:tc>
        <w:tc>
          <w:tcPr>
            <w:tcW w:w="2126" w:type="dxa"/>
            <w:noWrap/>
            <w:hideMark/>
          </w:tcPr>
          <w:p w:rsidRPr="002A0D3F" w:rsidR="00C55B64" w:rsidP="00EA1046" w:rsidRDefault="00C55B64" w14:paraId="4E2C9D22" w14:textId="77777777">
            <w:pPr>
              <w:jc w:val="right"/>
            </w:pPr>
            <w:r w:rsidRPr="002A0D3F">
              <w:t>77.884</w:t>
            </w:r>
          </w:p>
        </w:tc>
        <w:tc>
          <w:tcPr>
            <w:tcW w:w="1559" w:type="dxa"/>
            <w:noWrap/>
            <w:hideMark/>
          </w:tcPr>
          <w:p w:rsidRPr="002A0D3F" w:rsidR="00C55B64" w:rsidP="00EA1046" w:rsidRDefault="00C55B64" w14:paraId="2095066F" w14:textId="77777777">
            <w:pPr>
              <w:jc w:val="right"/>
            </w:pPr>
            <w:r w:rsidRPr="002A0D3F">
              <w:t>741</w:t>
            </w:r>
          </w:p>
        </w:tc>
      </w:tr>
      <w:tr w:rsidRPr="002A0D3F" w:rsidR="00C55B64" w:rsidTr="00EA1046" w14:paraId="1114F734" w14:textId="77777777">
        <w:trPr>
          <w:trHeight w:val="300"/>
        </w:trPr>
        <w:tc>
          <w:tcPr>
            <w:tcW w:w="3686" w:type="dxa"/>
            <w:tcBorders>
              <w:bottom w:val="single" w:color="auto" w:sz="4" w:space="0"/>
            </w:tcBorders>
            <w:noWrap/>
            <w:hideMark/>
          </w:tcPr>
          <w:p w:rsidRPr="002A0D3F" w:rsidR="00C55B64" w:rsidP="00EA1046" w:rsidRDefault="00C55B64" w14:paraId="6411FEF2" w14:textId="77777777">
            <w:pPr>
              <w:rPr>
                <w:b/>
                <w:bCs/>
              </w:rPr>
            </w:pPr>
            <w:r w:rsidRPr="002A0D3F">
              <w:rPr>
                <w:b/>
                <w:bCs/>
              </w:rPr>
              <w:t>Totaal aantal banen</w:t>
            </w:r>
          </w:p>
        </w:tc>
        <w:tc>
          <w:tcPr>
            <w:tcW w:w="1701" w:type="dxa"/>
            <w:tcBorders>
              <w:bottom w:val="single" w:color="auto" w:sz="4" w:space="0"/>
            </w:tcBorders>
            <w:noWrap/>
            <w:hideMark/>
          </w:tcPr>
          <w:p w:rsidRPr="002A0D3F" w:rsidR="00C55B64" w:rsidP="00EA1046" w:rsidRDefault="00C55B64" w14:paraId="216E69F9" w14:textId="77777777">
            <w:pPr>
              <w:jc w:val="right"/>
              <w:rPr>
                <w:b/>
                <w:bCs/>
              </w:rPr>
            </w:pPr>
            <w:r w:rsidRPr="002A0D3F">
              <w:rPr>
                <w:b/>
                <w:bCs/>
              </w:rPr>
              <w:t xml:space="preserve">       166.992 </w:t>
            </w:r>
          </w:p>
        </w:tc>
        <w:tc>
          <w:tcPr>
            <w:tcW w:w="2126" w:type="dxa"/>
            <w:tcBorders>
              <w:bottom w:val="single" w:color="auto" w:sz="4" w:space="0"/>
            </w:tcBorders>
            <w:noWrap/>
            <w:hideMark/>
          </w:tcPr>
          <w:p w:rsidRPr="002A0D3F" w:rsidR="00C55B64" w:rsidP="00EA1046" w:rsidRDefault="00C55B64" w14:paraId="23E44A0E" w14:textId="77777777">
            <w:pPr>
              <w:jc w:val="right"/>
              <w:rPr>
                <w:b/>
                <w:bCs/>
              </w:rPr>
            </w:pPr>
            <w:r w:rsidRPr="002A0D3F">
              <w:rPr>
                <w:b/>
                <w:bCs/>
              </w:rPr>
              <w:t>91.812</w:t>
            </w:r>
          </w:p>
        </w:tc>
        <w:tc>
          <w:tcPr>
            <w:tcW w:w="1559" w:type="dxa"/>
            <w:tcBorders>
              <w:bottom w:val="single" w:color="auto" w:sz="4" w:space="0"/>
            </w:tcBorders>
            <w:noWrap/>
            <w:hideMark/>
          </w:tcPr>
          <w:p w:rsidRPr="002A0D3F" w:rsidR="00C55B64" w:rsidP="00EA1046" w:rsidRDefault="00C55B64" w14:paraId="07F9B156" w14:textId="77777777">
            <w:pPr>
              <w:jc w:val="right"/>
              <w:rPr>
                <w:b/>
                <w:bCs/>
              </w:rPr>
            </w:pPr>
            <w:r w:rsidRPr="002A0D3F">
              <w:rPr>
                <w:b/>
                <w:bCs/>
              </w:rPr>
              <w:t>2.196</w:t>
            </w:r>
          </w:p>
        </w:tc>
      </w:tr>
    </w:tbl>
    <w:p w:rsidR="00C55B64" w:rsidP="00C55B64" w:rsidRDefault="00C55B64" w14:paraId="6C5C39E3" w14:textId="77777777"/>
    <w:p w:rsidRPr="002A0D3F" w:rsidR="00C55B64" w:rsidP="000D76CE" w:rsidRDefault="00C55B64" w14:paraId="2925BBEB" w14:textId="77777777">
      <w:pPr>
        <w:spacing w:line="240" w:lineRule="exact"/>
      </w:pPr>
      <w:r w:rsidRPr="002A0D3F">
        <w:t>Een aantal aspecten uit deze resultaten licht ik graag toe:</w:t>
      </w:r>
    </w:p>
    <w:p w:rsidRPr="0069765D" w:rsidR="00C55B64" w:rsidP="000D76CE" w:rsidRDefault="00C55B64" w14:paraId="27A6E2FD" w14:textId="73675C3A">
      <w:pPr>
        <w:pStyle w:val="Lijstalinea"/>
        <w:numPr>
          <w:ilvl w:val="0"/>
          <w:numId w:val="14"/>
        </w:numPr>
        <w:spacing w:after="0" w:line="240" w:lineRule="exact"/>
        <w:rPr>
          <w:rFonts w:ascii="Verdana" w:hAnsi="Verdana"/>
          <w:sz w:val="18"/>
          <w:szCs w:val="18"/>
        </w:rPr>
      </w:pPr>
      <w:bookmarkStart w:name="_Hlk238645216" w:id="0"/>
      <w:r w:rsidRPr="0069765D">
        <w:rPr>
          <w:rFonts w:ascii="Verdana" w:hAnsi="Verdana"/>
          <w:sz w:val="18"/>
          <w:szCs w:val="18"/>
        </w:rPr>
        <w:t xml:space="preserve">Wat opvalt is dat het aantal banen via inleenverbanden sterk afneemt. Sinds de nulmeting zijn er bijna 8.000 banen via inleenverbanden verdwenen, waarvan bijna de helft in het afgelopen jaar. Dit heeft met name te maken met de ontwikkelingen binnen de </w:t>
      </w:r>
      <w:proofErr w:type="spellStart"/>
      <w:r w:rsidRPr="0069765D">
        <w:rPr>
          <w:rFonts w:ascii="Verdana" w:hAnsi="Verdana"/>
          <w:sz w:val="18"/>
          <w:szCs w:val="18"/>
        </w:rPr>
        <w:t>Wsw</w:t>
      </w:r>
      <w:proofErr w:type="spellEnd"/>
      <w:r w:rsidRPr="0069765D">
        <w:rPr>
          <w:rFonts w:ascii="Verdana" w:hAnsi="Verdana"/>
          <w:sz w:val="18"/>
          <w:szCs w:val="18"/>
        </w:rPr>
        <w:t>-doelgroep. Een deel van die doelgroep stroomt uit vanwege pensioen, en een deel gaat vanuit begeleid werken of een detachering (die meetellen voor de banenafspraak) terug naar een interne beschutte werkplek (die niet meetelt).</w:t>
      </w:r>
      <w:r w:rsidRPr="0069765D" w:rsidR="00A65073">
        <w:rPr>
          <w:rFonts w:ascii="Verdana" w:hAnsi="Verdana"/>
          <w:sz w:val="18"/>
          <w:szCs w:val="18"/>
        </w:rPr>
        <w:t xml:space="preserve"> Dit is een onvermijdelijke ontwikkeling,</w:t>
      </w:r>
      <w:r w:rsidR="00AA2182">
        <w:rPr>
          <w:rFonts w:ascii="Verdana" w:hAnsi="Verdana"/>
          <w:sz w:val="18"/>
          <w:szCs w:val="18"/>
        </w:rPr>
        <w:t xml:space="preserve"> omdat er geen nieuwe instroom is in de </w:t>
      </w:r>
      <w:proofErr w:type="spellStart"/>
      <w:r w:rsidR="00AA2182">
        <w:rPr>
          <w:rFonts w:ascii="Verdana" w:hAnsi="Verdana"/>
          <w:sz w:val="18"/>
          <w:szCs w:val="18"/>
        </w:rPr>
        <w:t>Wsw</w:t>
      </w:r>
      <w:proofErr w:type="spellEnd"/>
      <w:r w:rsidR="00AA2182">
        <w:rPr>
          <w:rFonts w:ascii="Verdana" w:hAnsi="Verdana"/>
          <w:sz w:val="18"/>
          <w:szCs w:val="18"/>
        </w:rPr>
        <w:t>.</w:t>
      </w:r>
      <w:r w:rsidRPr="0069765D" w:rsidR="00A65073">
        <w:rPr>
          <w:rFonts w:ascii="Verdana" w:hAnsi="Verdana"/>
          <w:sz w:val="18"/>
          <w:szCs w:val="18"/>
        </w:rPr>
        <w:t xml:space="preserve"> </w:t>
      </w:r>
      <w:r w:rsidR="00AA2182">
        <w:rPr>
          <w:rFonts w:ascii="Verdana" w:hAnsi="Verdana"/>
          <w:sz w:val="18"/>
          <w:szCs w:val="18"/>
        </w:rPr>
        <w:t>D</w:t>
      </w:r>
      <w:r w:rsidRPr="0069765D" w:rsidR="0010760D">
        <w:rPr>
          <w:rFonts w:ascii="Verdana" w:hAnsi="Verdana"/>
          <w:sz w:val="18"/>
          <w:szCs w:val="18"/>
        </w:rPr>
        <w:t xml:space="preserve">e </w:t>
      </w:r>
      <w:r w:rsidRPr="0069765D" w:rsidR="00A65073">
        <w:rPr>
          <w:rFonts w:ascii="Verdana" w:hAnsi="Verdana"/>
          <w:sz w:val="18"/>
          <w:szCs w:val="18"/>
        </w:rPr>
        <w:t xml:space="preserve">komende jaren zal </w:t>
      </w:r>
      <w:r w:rsidR="00AA2182">
        <w:rPr>
          <w:rFonts w:ascii="Verdana" w:hAnsi="Verdana"/>
          <w:sz w:val="18"/>
          <w:szCs w:val="18"/>
        </w:rPr>
        <w:t xml:space="preserve">dit </w:t>
      </w:r>
      <w:r w:rsidRPr="0069765D" w:rsidR="00A65073">
        <w:rPr>
          <w:rFonts w:ascii="Verdana" w:hAnsi="Verdana"/>
          <w:sz w:val="18"/>
          <w:szCs w:val="18"/>
        </w:rPr>
        <w:t>doorzetten.</w:t>
      </w:r>
    </w:p>
    <w:bookmarkEnd w:id="0"/>
    <w:p w:rsidRPr="0069765D" w:rsidR="00C55B64" w:rsidP="000D76CE" w:rsidRDefault="00C55B64" w14:paraId="485EDBBA" w14:textId="77777777">
      <w:pPr>
        <w:pStyle w:val="Lijstalinea"/>
        <w:numPr>
          <w:ilvl w:val="0"/>
          <w:numId w:val="14"/>
        </w:numPr>
        <w:spacing w:after="0" w:line="240" w:lineRule="exact"/>
        <w:rPr>
          <w:rFonts w:ascii="Verdana" w:hAnsi="Verdana"/>
          <w:sz w:val="18"/>
          <w:szCs w:val="18"/>
        </w:rPr>
      </w:pPr>
      <w:r w:rsidRPr="0069765D">
        <w:rPr>
          <w:rFonts w:ascii="Verdana" w:hAnsi="Verdana"/>
          <w:sz w:val="18"/>
          <w:szCs w:val="18"/>
        </w:rPr>
        <w:t xml:space="preserve">Tegelijkertijd stagneert ook de groei van het aantal formele dienstverbanden. In 2025 kwamen er iets meer dan 6.000 banen bij. Sinds 2016 was de groei ten opzichte van het voorgaande jaar niet zo laag. </w:t>
      </w:r>
    </w:p>
    <w:p w:rsidR="00F70956" w:rsidP="000D76CE" w:rsidRDefault="00C55B64" w14:paraId="32CFB561" w14:textId="244DDD24">
      <w:pPr>
        <w:pStyle w:val="Lijstalinea"/>
        <w:numPr>
          <w:ilvl w:val="0"/>
          <w:numId w:val="14"/>
        </w:numPr>
        <w:spacing w:after="0" w:line="240" w:lineRule="exact"/>
        <w:rPr>
          <w:rFonts w:ascii="Verdana" w:hAnsi="Verdana"/>
          <w:sz w:val="18"/>
          <w:szCs w:val="18"/>
        </w:rPr>
      </w:pPr>
      <w:r w:rsidRPr="0069765D">
        <w:rPr>
          <w:rFonts w:ascii="Verdana" w:hAnsi="Verdana"/>
          <w:sz w:val="18"/>
          <w:szCs w:val="18"/>
        </w:rPr>
        <w:t xml:space="preserve">Vooral bij marktwerkgevers stagneert de groei. </w:t>
      </w:r>
      <w:r w:rsidR="00F70956">
        <w:rPr>
          <w:rFonts w:ascii="Verdana" w:hAnsi="Verdana"/>
          <w:sz w:val="18"/>
          <w:szCs w:val="18"/>
        </w:rPr>
        <w:t xml:space="preserve">Daarom ga ik de komende tijd met werkgeversorganisaties in gesprek over de oorzaak hiervan en eventuele maatregelen die we </w:t>
      </w:r>
      <w:r w:rsidR="00F37DB3">
        <w:rPr>
          <w:rFonts w:ascii="Verdana" w:hAnsi="Verdana"/>
          <w:sz w:val="18"/>
          <w:szCs w:val="18"/>
        </w:rPr>
        <w:t xml:space="preserve">gezamenlijk </w:t>
      </w:r>
      <w:r w:rsidR="00F70956">
        <w:rPr>
          <w:rFonts w:ascii="Verdana" w:hAnsi="Verdana"/>
          <w:sz w:val="18"/>
          <w:szCs w:val="18"/>
        </w:rPr>
        <w:t xml:space="preserve">kunnen treffen. </w:t>
      </w:r>
    </w:p>
    <w:p w:rsidRPr="0069765D" w:rsidR="00C55B64" w:rsidP="000D76CE" w:rsidRDefault="00C55B64" w14:paraId="7A2043E9" w14:textId="6B18D5D1">
      <w:pPr>
        <w:pStyle w:val="Lijstalinea"/>
        <w:numPr>
          <w:ilvl w:val="0"/>
          <w:numId w:val="14"/>
        </w:numPr>
        <w:spacing w:after="0" w:line="240" w:lineRule="exact"/>
        <w:rPr>
          <w:rFonts w:ascii="Verdana" w:hAnsi="Verdana"/>
          <w:sz w:val="18"/>
          <w:szCs w:val="18"/>
        </w:rPr>
      </w:pPr>
      <w:r w:rsidRPr="0069765D">
        <w:rPr>
          <w:rFonts w:ascii="Verdana" w:hAnsi="Verdana"/>
          <w:sz w:val="18"/>
          <w:szCs w:val="18"/>
        </w:rPr>
        <w:t xml:space="preserve">Binnen de overheidssector werden in 2025 </w:t>
      </w:r>
      <w:r w:rsidRPr="0069765D" w:rsidR="00A65073">
        <w:rPr>
          <w:rFonts w:ascii="Verdana" w:hAnsi="Verdana"/>
          <w:sz w:val="18"/>
          <w:szCs w:val="18"/>
        </w:rPr>
        <w:t xml:space="preserve">juist </w:t>
      </w:r>
      <w:r w:rsidRPr="0069765D">
        <w:rPr>
          <w:rFonts w:ascii="Verdana" w:hAnsi="Verdana"/>
          <w:sz w:val="18"/>
          <w:szCs w:val="18"/>
        </w:rPr>
        <w:t>meer banen via formele dienstverbanden gerealiseerd dan in voorgaande jaren</w:t>
      </w:r>
      <w:r w:rsidRPr="0069765D" w:rsidR="001F4BA5">
        <w:rPr>
          <w:rFonts w:ascii="Verdana" w:hAnsi="Verdana"/>
          <w:sz w:val="18"/>
          <w:szCs w:val="18"/>
        </w:rPr>
        <w:t>. Dit is positief, maar nog onvoldoende om binnen afzienbare tijd d</w:t>
      </w:r>
      <w:r w:rsidRPr="0069765D">
        <w:rPr>
          <w:rFonts w:ascii="Verdana" w:hAnsi="Verdana"/>
          <w:sz w:val="18"/>
          <w:szCs w:val="18"/>
        </w:rPr>
        <w:t>e doelstelling te halen.</w:t>
      </w:r>
      <w:r w:rsidRPr="0069765D" w:rsidR="00C12FDD">
        <w:rPr>
          <w:rFonts w:ascii="Verdana" w:hAnsi="Verdana"/>
          <w:sz w:val="18"/>
          <w:szCs w:val="18"/>
        </w:rPr>
        <w:t xml:space="preserve">  </w:t>
      </w:r>
    </w:p>
    <w:p w:rsidR="00C55B64" w:rsidP="000D76CE" w:rsidRDefault="00C55B64" w14:paraId="42DA3D93" w14:textId="6A9E10A0">
      <w:pPr>
        <w:pStyle w:val="Lijstalinea"/>
        <w:numPr>
          <w:ilvl w:val="0"/>
          <w:numId w:val="14"/>
        </w:numPr>
        <w:spacing w:after="0" w:line="240" w:lineRule="exact"/>
        <w:rPr>
          <w:rFonts w:ascii="Verdana" w:hAnsi="Verdana"/>
          <w:sz w:val="18"/>
          <w:szCs w:val="18"/>
        </w:rPr>
      </w:pPr>
      <w:r w:rsidRPr="0069765D">
        <w:rPr>
          <w:rFonts w:ascii="Verdana" w:hAnsi="Verdana"/>
          <w:sz w:val="18"/>
          <w:szCs w:val="18"/>
        </w:rPr>
        <w:t>Doordat de groei in het aantal formele dienstverbanden voor een groot deel teniet wordt gedaan door de afname van het aantal banen via inleenverbanden, blijft de groei van het aantal banen in 2025 hangen op 2.196. Het totaal aantal extra banen ten opzichte van de nulmeting komt daarmee op 91.812, wat zo’n 3</w:t>
      </w:r>
      <w:r w:rsidRPr="0069765D" w:rsidR="001F4BA5">
        <w:rPr>
          <w:rFonts w:ascii="Verdana" w:hAnsi="Verdana"/>
          <w:sz w:val="18"/>
          <w:szCs w:val="18"/>
        </w:rPr>
        <w:t>3</w:t>
      </w:r>
      <w:r w:rsidRPr="0069765D">
        <w:rPr>
          <w:rFonts w:ascii="Verdana" w:hAnsi="Verdana"/>
          <w:sz w:val="18"/>
          <w:szCs w:val="18"/>
        </w:rPr>
        <w:t>.000 banen minder is dan de doelstelling.</w:t>
      </w:r>
    </w:p>
    <w:p w:rsidR="003419C6" w:rsidP="000D76CE" w:rsidRDefault="003419C6" w14:paraId="330B52AE" w14:textId="77777777">
      <w:pPr>
        <w:pStyle w:val="Lijstalinea"/>
        <w:spacing w:after="0" w:line="240" w:lineRule="exact"/>
        <w:rPr>
          <w:rFonts w:ascii="Verdana" w:hAnsi="Verdana"/>
          <w:sz w:val="18"/>
          <w:szCs w:val="18"/>
        </w:rPr>
      </w:pPr>
    </w:p>
    <w:p w:rsidR="000163FB" w:rsidP="000D76CE" w:rsidRDefault="000163FB" w14:paraId="0AD8A27D" w14:textId="77777777">
      <w:pPr>
        <w:pStyle w:val="Lijstalinea"/>
        <w:spacing w:after="0" w:line="240" w:lineRule="exact"/>
        <w:rPr>
          <w:rFonts w:ascii="Verdana" w:hAnsi="Verdana"/>
          <w:sz w:val="18"/>
          <w:szCs w:val="18"/>
        </w:rPr>
      </w:pPr>
    </w:p>
    <w:p w:rsidRPr="0069765D" w:rsidR="000163FB" w:rsidP="000D76CE" w:rsidRDefault="000163FB" w14:paraId="7259D5BA" w14:textId="77777777">
      <w:pPr>
        <w:pStyle w:val="Lijstalinea"/>
        <w:spacing w:after="0" w:line="240" w:lineRule="exact"/>
        <w:rPr>
          <w:rFonts w:ascii="Verdana" w:hAnsi="Verdana"/>
          <w:sz w:val="18"/>
          <w:szCs w:val="18"/>
        </w:rPr>
      </w:pPr>
    </w:p>
    <w:p w:rsidRPr="004414E1" w:rsidR="000D560F" w:rsidP="000D76CE" w:rsidRDefault="00C55B64" w14:paraId="4DEA8333" w14:textId="306FA8DF">
      <w:pPr>
        <w:spacing w:line="240" w:lineRule="exact"/>
      </w:pPr>
      <w:r w:rsidRPr="001F4BA5">
        <w:lastRenderedPageBreak/>
        <w:t>Het is intussen voor het derde jaar op rij dat de doelstelling van de banenafspraak niet gehaald wordt</w:t>
      </w:r>
      <w:r w:rsidR="00F70956">
        <w:t>. Daardoor loopt</w:t>
      </w:r>
      <w:r w:rsidRPr="001F4BA5">
        <w:t xml:space="preserve"> </w:t>
      </w:r>
      <w:r w:rsidR="00F70956">
        <w:t xml:space="preserve">de </w:t>
      </w:r>
      <w:r w:rsidRPr="001F4BA5">
        <w:t>achterstand verder op.</w:t>
      </w:r>
      <w:r w:rsidR="00F70956">
        <w:t xml:space="preserve"> Ik </w:t>
      </w:r>
      <w:r w:rsidR="0069765D">
        <w:t>blijf</w:t>
      </w:r>
      <w:r w:rsidR="00F70956">
        <w:t xml:space="preserve"> daarom de komende tijd in gesprek met zowel de markt als de overheid om te inventariseren wat er nodig is om nog meer banen voor mensen met een beperking te realiseren.</w:t>
      </w:r>
      <w:r w:rsidRPr="001F4BA5">
        <w:t xml:space="preserve"> </w:t>
      </w:r>
      <w:bookmarkStart w:name="_Hlk238217136" w:id="1"/>
    </w:p>
    <w:p w:rsidRPr="001F4BA5" w:rsidR="001F4BA5" w:rsidP="000D76CE" w:rsidRDefault="00C55B64" w14:paraId="17F96DA1" w14:textId="448790B6">
      <w:pPr>
        <w:spacing w:line="240" w:lineRule="exact"/>
      </w:pPr>
      <w:r w:rsidRPr="001F4BA5">
        <w:t>Ik refereer hier ook aan de motie Dijk c.s.</w:t>
      </w:r>
      <w:r w:rsidRPr="00E535F0">
        <w:rPr>
          <w:rStyle w:val="Voetnootmarkering"/>
        </w:rPr>
        <w:footnoteReference w:id="1"/>
      </w:r>
      <w:r w:rsidRPr="001F4BA5">
        <w:t xml:space="preserve"> over het in kaart brengen wat er moet gebeuren om de banenafspraak in 2027 te halen. </w:t>
      </w:r>
      <w:r w:rsidRPr="001F4BA5" w:rsidR="001F4BA5">
        <w:t xml:space="preserve">Allereerst </w:t>
      </w:r>
      <w:r w:rsidR="00001E62">
        <w:t xml:space="preserve">moet </w:t>
      </w:r>
      <w:r w:rsidRPr="001F4BA5" w:rsidR="001F4BA5">
        <w:t>ik hierbij</w:t>
      </w:r>
      <w:r w:rsidR="00001E62">
        <w:t xml:space="preserve"> helaas</w:t>
      </w:r>
      <w:r w:rsidRPr="001F4BA5" w:rsidR="001F4BA5">
        <w:t xml:space="preserve"> aangeven </w:t>
      </w:r>
      <w:r w:rsidR="0098573D">
        <w:t>dat de verwachting is dat we de banenafspraak ook in 2027 niet gaan halen gezien de stagnerende groei.</w:t>
      </w:r>
      <w:r w:rsidRPr="001F4BA5" w:rsidR="001F4BA5">
        <w:t xml:space="preserve"> </w:t>
      </w:r>
      <w:r w:rsidR="0098573D">
        <w:t xml:space="preserve">Voor een aantal belangrijke knelpunten is het nodig dat de banenafspraak fundamenteel wordt herzien. Daarom werk ik aan een nieuwe banenafspraak. Tegelijkertijd </w:t>
      </w:r>
      <w:r w:rsidRPr="001F4BA5" w:rsidR="001F4BA5">
        <w:t xml:space="preserve">worden er belangrijke stappen gezet om </w:t>
      </w:r>
      <w:r w:rsidR="0098573D">
        <w:t xml:space="preserve">op korte termijn </w:t>
      </w:r>
      <w:r w:rsidRPr="001F4BA5" w:rsidR="001F4BA5">
        <w:t>werkgevers te stimuleren meer mensen met een beperking in dienst te nemen</w:t>
      </w:r>
      <w:r w:rsidR="0098573D">
        <w:t xml:space="preserve"> en gaan we hierover ook met werkgeversorganisaties in gesprek</w:t>
      </w:r>
      <w:r w:rsidRPr="001F4BA5" w:rsidR="001F4BA5">
        <w:t>. Een aantal belangrijke punten</w:t>
      </w:r>
      <w:r w:rsidR="001F4BA5">
        <w:t xml:space="preserve"> hierbij</w:t>
      </w:r>
      <w:bookmarkEnd w:id="1"/>
      <w:r w:rsidRPr="001F4BA5" w:rsidR="001F4BA5">
        <w:t>:</w:t>
      </w:r>
    </w:p>
    <w:p w:rsidRPr="001F4BA5" w:rsidR="00C55B64" w:rsidP="000D76CE" w:rsidRDefault="00C55B64" w14:paraId="460EA13A" w14:textId="2F88D6FB">
      <w:pPr>
        <w:spacing w:line="240" w:lineRule="exact"/>
      </w:pPr>
    </w:p>
    <w:p w:rsidR="00C55B64" w:rsidP="000D76CE" w:rsidRDefault="00C55B64" w14:paraId="3A4C0510" w14:textId="2FEDC507">
      <w:pPr>
        <w:pStyle w:val="Lijstalinea"/>
        <w:numPr>
          <w:ilvl w:val="0"/>
          <w:numId w:val="10"/>
        </w:numPr>
        <w:spacing w:after="0" w:line="240" w:lineRule="exact"/>
        <w:rPr>
          <w:rFonts w:ascii="Verdana" w:hAnsi="Verdana"/>
          <w:sz w:val="18"/>
          <w:szCs w:val="18"/>
        </w:rPr>
      </w:pPr>
      <w:r w:rsidRPr="00E535F0">
        <w:rPr>
          <w:rFonts w:ascii="Verdana" w:hAnsi="Verdana"/>
          <w:sz w:val="18"/>
          <w:szCs w:val="18"/>
        </w:rPr>
        <w:t xml:space="preserve">Naar aanleiding van de resultaten over 2024 is aangekondigd voor het eerst ook, ter indicatie, een quotumpercentage voor marktwerkgevers te berekenen en de quotumcalculator aan te passen. Dat is intussen gebeurd. </w:t>
      </w:r>
      <w:r w:rsidR="001079A3">
        <w:rPr>
          <w:rFonts w:ascii="Verdana" w:hAnsi="Verdana"/>
          <w:sz w:val="18"/>
          <w:szCs w:val="18"/>
        </w:rPr>
        <w:t>Nu kunnen werkgevers voor hun eigen organisatie berekenen wat het quotum voor hen betekent</w:t>
      </w:r>
      <w:r w:rsidR="00BE7555">
        <w:rPr>
          <w:rFonts w:ascii="Verdana" w:hAnsi="Verdana"/>
          <w:sz w:val="18"/>
          <w:szCs w:val="18"/>
        </w:rPr>
        <w:t xml:space="preserve"> en waar ze naar moeten streven</w:t>
      </w:r>
      <w:r w:rsidR="001079A3">
        <w:rPr>
          <w:rFonts w:ascii="Verdana" w:hAnsi="Verdana"/>
          <w:sz w:val="18"/>
          <w:szCs w:val="18"/>
        </w:rPr>
        <w:t xml:space="preserve">. </w:t>
      </w:r>
      <w:r w:rsidRPr="00E535F0">
        <w:rPr>
          <w:rFonts w:ascii="Verdana" w:hAnsi="Verdana"/>
          <w:sz w:val="18"/>
          <w:szCs w:val="18"/>
        </w:rPr>
        <w:t xml:space="preserve">Ook voor 2027 </w:t>
      </w:r>
      <w:r w:rsidR="002456D9">
        <w:rPr>
          <w:rFonts w:ascii="Verdana" w:hAnsi="Verdana"/>
          <w:sz w:val="18"/>
          <w:szCs w:val="18"/>
        </w:rPr>
        <w:t>is</w:t>
      </w:r>
      <w:r w:rsidRPr="00E535F0" w:rsidR="002456D9">
        <w:rPr>
          <w:rFonts w:ascii="Verdana" w:hAnsi="Verdana"/>
          <w:sz w:val="18"/>
          <w:szCs w:val="18"/>
        </w:rPr>
        <w:t xml:space="preserve"> </w:t>
      </w:r>
      <w:r w:rsidRPr="00E535F0">
        <w:rPr>
          <w:rFonts w:ascii="Verdana" w:hAnsi="Verdana"/>
          <w:sz w:val="18"/>
          <w:szCs w:val="18"/>
        </w:rPr>
        <w:t xml:space="preserve">een quotumpercentage voor </w:t>
      </w:r>
      <w:r w:rsidR="002456D9">
        <w:rPr>
          <w:rFonts w:ascii="Verdana" w:hAnsi="Verdana"/>
          <w:sz w:val="18"/>
          <w:szCs w:val="18"/>
        </w:rPr>
        <w:t>zowel de overheid als marktsector berekend: bij overheidswerkgevers moet volgend jaar 2,</w:t>
      </w:r>
      <w:r w:rsidR="00BF2B03">
        <w:rPr>
          <w:rFonts w:ascii="Verdana" w:hAnsi="Verdana"/>
          <w:sz w:val="18"/>
          <w:szCs w:val="18"/>
        </w:rPr>
        <w:t>49</w:t>
      </w:r>
      <w:r w:rsidR="002456D9">
        <w:rPr>
          <w:rFonts w:ascii="Verdana" w:hAnsi="Verdana"/>
          <w:sz w:val="18"/>
          <w:szCs w:val="18"/>
        </w:rPr>
        <w:t xml:space="preserve">% van de </w:t>
      </w:r>
      <w:proofErr w:type="spellStart"/>
      <w:r w:rsidR="002456D9">
        <w:rPr>
          <w:rFonts w:ascii="Verdana" w:hAnsi="Verdana"/>
          <w:sz w:val="18"/>
          <w:szCs w:val="18"/>
        </w:rPr>
        <w:t>verloonde</w:t>
      </w:r>
      <w:proofErr w:type="spellEnd"/>
      <w:r w:rsidR="002456D9">
        <w:rPr>
          <w:rFonts w:ascii="Verdana" w:hAnsi="Verdana"/>
          <w:sz w:val="18"/>
          <w:szCs w:val="18"/>
        </w:rPr>
        <w:t xml:space="preserve"> uren toegeschreven kunnen worden aan mensen die in het </w:t>
      </w:r>
      <w:proofErr w:type="spellStart"/>
      <w:r w:rsidR="002456D9">
        <w:rPr>
          <w:rFonts w:ascii="Verdana" w:hAnsi="Verdana"/>
          <w:sz w:val="18"/>
          <w:szCs w:val="18"/>
        </w:rPr>
        <w:t>doelgroepregister</w:t>
      </w:r>
      <w:proofErr w:type="spellEnd"/>
      <w:r w:rsidR="002456D9">
        <w:rPr>
          <w:rFonts w:ascii="Verdana" w:hAnsi="Verdana"/>
          <w:sz w:val="18"/>
          <w:szCs w:val="18"/>
        </w:rPr>
        <w:t xml:space="preserve"> banenafspraak staan; voor marktwerkgevers is dat 2,0</w:t>
      </w:r>
      <w:r w:rsidR="00BF2B03">
        <w:rPr>
          <w:rFonts w:ascii="Verdana" w:hAnsi="Verdana"/>
          <w:sz w:val="18"/>
          <w:szCs w:val="18"/>
        </w:rPr>
        <w:t>4</w:t>
      </w:r>
      <w:r w:rsidR="002456D9">
        <w:rPr>
          <w:rFonts w:ascii="Verdana" w:hAnsi="Verdana"/>
          <w:sz w:val="18"/>
          <w:szCs w:val="18"/>
        </w:rPr>
        <w:t>%</w:t>
      </w:r>
      <w:r w:rsidRPr="00E535F0">
        <w:rPr>
          <w:rFonts w:ascii="Verdana" w:hAnsi="Verdana"/>
          <w:sz w:val="18"/>
          <w:szCs w:val="18"/>
        </w:rPr>
        <w:t>.</w:t>
      </w:r>
      <w:r w:rsidR="002456D9">
        <w:rPr>
          <w:rFonts w:ascii="Verdana" w:hAnsi="Verdana"/>
          <w:sz w:val="18"/>
          <w:szCs w:val="18"/>
        </w:rPr>
        <w:t xml:space="preserve"> Via de quotumcalculator kunnen werkgevers uitrekenen om hoeveel banen dat binnen hun organisatie gaat.</w:t>
      </w:r>
      <w:r w:rsidRPr="00E535F0">
        <w:rPr>
          <w:rFonts w:ascii="Verdana" w:hAnsi="Verdana"/>
          <w:sz w:val="18"/>
          <w:szCs w:val="18"/>
        </w:rPr>
        <w:t xml:space="preserve"> </w:t>
      </w:r>
      <w:r w:rsidR="002456D9">
        <w:rPr>
          <w:rFonts w:ascii="Verdana" w:hAnsi="Verdana"/>
          <w:sz w:val="18"/>
          <w:szCs w:val="18"/>
        </w:rPr>
        <w:t>In het najaar zal</w:t>
      </w:r>
      <w:r w:rsidRPr="00E535F0">
        <w:rPr>
          <w:rFonts w:ascii="Verdana" w:hAnsi="Verdana"/>
          <w:sz w:val="18"/>
          <w:szCs w:val="18"/>
        </w:rPr>
        <w:t xml:space="preserve"> dit breder onder de aandacht </w:t>
      </w:r>
      <w:r w:rsidR="002456D9">
        <w:rPr>
          <w:rFonts w:ascii="Verdana" w:hAnsi="Verdana"/>
          <w:sz w:val="18"/>
          <w:szCs w:val="18"/>
        </w:rPr>
        <w:t>gebracht worden</w:t>
      </w:r>
      <w:r w:rsidRPr="00E535F0" w:rsidR="002456D9">
        <w:rPr>
          <w:rFonts w:ascii="Verdana" w:hAnsi="Verdana"/>
          <w:sz w:val="18"/>
          <w:szCs w:val="18"/>
        </w:rPr>
        <w:t xml:space="preserve"> </w:t>
      </w:r>
      <w:r w:rsidRPr="00E535F0">
        <w:rPr>
          <w:rFonts w:ascii="Verdana" w:hAnsi="Verdana"/>
          <w:sz w:val="18"/>
          <w:szCs w:val="18"/>
        </w:rPr>
        <w:t>bij (</w:t>
      </w:r>
      <w:proofErr w:type="spellStart"/>
      <w:r w:rsidRPr="00E535F0">
        <w:rPr>
          <w:rFonts w:ascii="Verdana" w:hAnsi="Verdana"/>
          <w:sz w:val="18"/>
          <w:szCs w:val="18"/>
        </w:rPr>
        <w:t>quotumplichtige</w:t>
      </w:r>
      <w:proofErr w:type="spellEnd"/>
      <w:r w:rsidRPr="00E535F0">
        <w:rPr>
          <w:rFonts w:ascii="Verdana" w:hAnsi="Verdana"/>
          <w:sz w:val="18"/>
          <w:szCs w:val="18"/>
        </w:rPr>
        <w:t>) werkgevers</w:t>
      </w:r>
      <w:r w:rsidR="000D76CE">
        <w:rPr>
          <w:rFonts w:ascii="Verdana" w:hAnsi="Verdana"/>
          <w:sz w:val="18"/>
          <w:szCs w:val="18"/>
        </w:rPr>
        <w:t>.</w:t>
      </w:r>
      <w:r w:rsidR="00512A14">
        <w:rPr>
          <w:rStyle w:val="Voetnootmarkering"/>
          <w:rFonts w:ascii="Verdana" w:hAnsi="Verdana"/>
          <w:sz w:val="18"/>
          <w:szCs w:val="18"/>
        </w:rPr>
        <w:footnoteReference w:id="2"/>
      </w:r>
      <w:r w:rsidRPr="00E535F0">
        <w:rPr>
          <w:rFonts w:ascii="Verdana" w:hAnsi="Verdana"/>
          <w:sz w:val="18"/>
          <w:szCs w:val="18"/>
        </w:rPr>
        <w:t xml:space="preserve"> </w:t>
      </w:r>
    </w:p>
    <w:p w:rsidR="001079A3" w:rsidP="000D76CE" w:rsidRDefault="001079A3" w14:paraId="2F46158D" w14:textId="48DA0598">
      <w:pPr>
        <w:pStyle w:val="Lijstalinea"/>
        <w:numPr>
          <w:ilvl w:val="0"/>
          <w:numId w:val="10"/>
        </w:numPr>
        <w:spacing w:after="0" w:line="240" w:lineRule="exact"/>
        <w:rPr>
          <w:rFonts w:ascii="Verdana" w:hAnsi="Verdana"/>
          <w:sz w:val="18"/>
          <w:szCs w:val="18"/>
        </w:rPr>
      </w:pPr>
      <w:bookmarkStart w:name="_Hlk238645809" w:id="2"/>
      <w:r>
        <w:rPr>
          <w:rFonts w:ascii="Verdana" w:hAnsi="Verdana"/>
          <w:sz w:val="18"/>
          <w:szCs w:val="18"/>
        </w:rPr>
        <w:t>Recent heb ik u geïnformeerd over het verder verbreden van de doelgroep banenafspraak</w:t>
      </w:r>
      <w:r>
        <w:rPr>
          <w:rStyle w:val="Voetnootmarkering"/>
          <w:rFonts w:ascii="Verdana" w:hAnsi="Verdana"/>
          <w:sz w:val="18"/>
          <w:szCs w:val="18"/>
        </w:rPr>
        <w:footnoteReference w:id="3"/>
      </w:r>
      <w:r w:rsidR="00723C27">
        <w:rPr>
          <w:rFonts w:ascii="Verdana" w:hAnsi="Verdana"/>
          <w:sz w:val="18"/>
          <w:szCs w:val="18"/>
        </w:rPr>
        <w:t xml:space="preserve"> </w:t>
      </w:r>
      <w:proofErr w:type="gramStart"/>
      <w:r w:rsidR="00723C27">
        <w:rPr>
          <w:rFonts w:ascii="Verdana" w:hAnsi="Verdana"/>
          <w:sz w:val="18"/>
          <w:szCs w:val="18"/>
        </w:rPr>
        <w:t>middels</w:t>
      </w:r>
      <w:proofErr w:type="gramEnd"/>
      <w:r w:rsidR="00723C27">
        <w:rPr>
          <w:rFonts w:ascii="Verdana" w:hAnsi="Verdana"/>
          <w:sz w:val="18"/>
          <w:szCs w:val="18"/>
        </w:rPr>
        <w:t xml:space="preserve"> een wetsvoorstel</w:t>
      </w:r>
      <w:r w:rsidR="004414E1">
        <w:rPr>
          <w:rFonts w:ascii="Verdana" w:hAnsi="Verdana"/>
          <w:sz w:val="18"/>
          <w:szCs w:val="18"/>
        </w:rPr>
        <w:t xml:space="preserve">. Het gaat hierbij om mensen in de WIA en de WW die niet zelfstandig het wettelijk minimumloon (WML) kunnen verdienen. Ook regelt dit wetsvoorstel het beschikbaar stellen van loonkostensubsidie binnen de WIA en WW. </w:t>
      </w:r>
    </w:p>
    <w:bookmarkEnd w:id="2"/>
    <w:p w:rsidR="004414E1" w:rsidP="000D76CE" w:rsidRDefault="004414E1" w14:paraId="7DE8681A" w14:textId="2ADFF6E8">
      <w:pPr>
        <w:pStyle w:val="Lijstalinea"/>
        <w:numPr>
          <w:ilvl w:val="0"/>
          <w:numId w:val="10"/>
        </w:numPr>
        <w:spacing w:after="0" w:line="240" w:lineRule="exact"/>
        <w:rPr>
          <w:rFonts w:ascii="Verdana" w:hAnsi="Verdana"/>
          <w:sz w:val="18"/>
          <w:szCs w:val="18"/>
        </w:rPr>
      </w:pPr>
      <w:r w:rsidRPr="0069765D">
        <w:rPr>
          <w:rFonts w:ascii="Verdana" w:hAnsi="Verdana"/>
          <w:sz w:val="18"/>
          <w:szCs w:val="18"/>
        </w:rPr>
        <w:t>Belangrijker nog, de banenafspraak is toe aan vernieuwing. Daarom richt ik de blik vooruit, en werk ik samen met sociale partners, UWV en gemeenten én ervaringsdeskundigen aan een nieuwe banenafspraak. Belangrijkste uitgangspunt voor de nieuwe banenafspraak is dat de ondersteuningsbehoefte van mensen veel meer centraal moet komen te staan. Uiterlijk eind dit jaar wordt u hierover verder geïnformeerd.</w:t>
      </w:r>
    </w:p>
    <w:p w:rsidR="001079A3" w:rsidP="000D76CE" w:rsidRDefault="001079A3" w14:paraId="7F9890BF" w14:textId="6EC18700">
      <w:pPr>
        <w:spacing w:line="240" w:lineRule="exact"/>
      </w:pPr>
    </w:p>
    <w:p w:rsidR="001079A3" w:rsidP="000D76CE" w:rsidRDefault="001079A3" w14:paraId="05E354CB" w14:textId="06296A20">
      <w:pPr>
        <w:spacing w:line="240" w:lineRule="exact"/>
        <w:rPr>
          <w:b/>
          <w:bCs/>
        </w:rPr>
      </w:pPr>
      <w:r>
        <w:rPr>
          <w:b/>
          <w:bCs/>
        </w:rPr>
        <w:t xml:space="preserve">Inwerkingtreding </w:t>
      </w:r>
      <w:r w:rsidR="00B12FCF">
        <w:rPr>
          <w:b/>
          <w:bCs/>
        </w:rPr>
        <w:t>W</w:t>
      </w:r>
      <w:r>
        <w:rPr>
          <w:b/>
          <w:bCs/>
        </w:rPr>
        <w:t>et banenafspraak</w:t>
      </w:r>
    </w:p>
    <w:p w:rsidR="009E11F0" w:rsidP="000D76CE" w:rsidRDefault="001079A3" w14:paraId="638729A9" w14:textId="2A807404">
      <w:pPr>
        <w:spacing w:line="240" w:lineRule="exact"/>
      </w:pPr>
      <w:r w:rsidRPr="004414E1">
        <w:t xml:space="preserve">Het </w:t>
      </w:r>
      <w:r w:rsidR="00B12FCF">
        <w:t>B</w:t>
      </w:r>
      <w:r w:rsidRPr="004414E1">
        <w:t xml:space="preserve">esluit banenafspraak, lagere regelgeving bij de </w:t>
      </w:r>
      <w:r w:rsidR="00B12FCF">
        <w:t>W</w:t>
      </w:r>
      <w:r w:rsidRPr="004414E1">
        <w:t xml:space="preserve">et banenafspraak, is eind juli door de Raad van State beoordeeld met een dictum A. Mijn </w:t>
      </w:r>
      <w:r w:rsidR="000D72C7">
        <w:t>voornemen</w:t>
      </w:r>
      <w:r w:rsidRPr="004414E1">
        <w:t xml:space="preserve"> is om de </w:t>
      </w:r>
      <w:r w:rsidR="00B12FCF">
        <w:t xml:space="preserve">resterende </w:t>
      </w:r>
      <w:r w:rsidRPr="004414E1">
        <w:t xml:space="preserve">onderdelen van de </w:t>
      </w:r>
      <w:r w:rsidR="00B12FCF">
        <w:t>W</w:t>
      </w:r>
      <w:r w:rsidRPr="004414E1">
        <w:t>et banenafspraak per 1 januari 2027 in werking te laten treden. Hier</w:t>
      </w:r>
      <w:r w:rsidR="00B12FCF">
        <w:t>mee</w:t>
      </w:r>
      <w:r w:rsidRPr="004414E1">
        <w:t xml:space="preserve"> </w:t>
      </w:r>
      <w:r w:rsidR="00B12FCF">
        <w:t>ver</w:t>
      </w:r>
      <w:r w:rsidRPr="004414E1">
        <w:t xml:space="preserve">valt het onderscheid tussen markt en overheid bij de telling van het aantal gerealiseerde banen. </w:t>
      </w:r>
      <w:bookmarkStart w:name="_Hlk239063260" w:id="3"/>
      <w:r w:rsidR="004414E1">
        <w:t>Door het opheffen van dit onderscheid kunnen er meer banen gerealiseerd worden in de samenwerking tussen beide sectoren. Daarom vind ik het belangrijk dit op korte termijn te regelen.</w:t>
      </w:r>
      <w:bookmarkEnd w:id="3"/>
      <w:r w:rsidR="00377355">
        <w:t xml:space="preserve"> </w:t>
      </w:r>
    </w:p>
    <w:p w:rsidR="000D76CE" w:rsidP="000D76CE" w:rsidRDefault="000D76CE" w14:paraId="5A901C1E" w14:textId="77777777">
      <w:pPr>
        <w:spacing w:line="240" w:lineRule="exact"/>
      </w:pPr>
    </w:p>
    <w:p w:rsidRPr="004414E1" w:rsidR="001079A3" w:rsidP="000D76CE" w:rsidRDefault="004414E1" w14:paraId="3796CB77" w14:textId="25A58946">
      <w:pPr>
        <w:spacing w:line="240" w:lineRule="exact"/>
      </w:pPr>
      <w:r>
        <w:lastRenderedPageBreak/>
        <w:t>Dit is</w:t>
      </w:r>
      <w:r w:rsidRPr="004414E1" w:rsidR="001079A3">
        <w:t xml:space="preserve"> </w:t>
      </w:r>
      <w:proofErr w:type="gramStart"/>
      <w:r w:rsidRPr="004414E1" w:rsidR="001079A3">
        <w:t>conform</w:t>
      </w:r>
      <w:proofErr w:type="gramEnd"/>
      <w:r w:rsidRPr="004414E1" w:rsidR="001079A3">
        <w:t xml:space="preserve"> de motie </w:t>
      </w:r>
      <w:proofErr w:type="spellStart"/>
      <w:r w:rsidRPr="004414E1" w:rsidR="001079A3">
        <w:t>Nijkerken</w:t>
      </w:r>
      <w:proofErr w:type="spellEnd"/>
      <w:r w:rsidRPr="004414E1" w:rsidR="001079A3">
        <w:t>-De Haan c.s</w:t>
      </w:r>
      <w:r w:rsidR="000D76CE">
        <w:t>.</w:t>
      </w:r>
      <w:r w:rsidRPr="00F762DF" w:rsidR="001079A3">
        <w:rPr>
          <w:rStyle w:val="Voetnootmarkering"/>
        </w:rPr>
        <w:footnoteReference w:id="4"/>
      </w:r>
      <w:r w:rsidRPr="004414E1" w:rsidR="001079A3">
        <w:t xml:space="preserve"> waarin de Tweede Kamer heeft verzocht om het onderscheid overheid-markt los te laten. </w:t>
      </w:r>
      <w:r w:rsidR="000D72C7">
        <w:t xml:space="preserve">Hoewel het onderscheid wordt opgeheven zullen beide sectoren nog wel apart gemonitord blijven worden. </w:t>
      </w:r>
      <w:r w:rsidR="002A545B">
        <w:t xml:space="preserve">Opheffing is nodig om eventueel op termijn een werkende quotumregeling te kunnen activeren. </w:t>
      </w:r>
      <w:r w:rsidRPr="002A545B" w:rsidR="002A545B">
        <w:t xml:space="preserve">Inwerkingtreding van de wet activeert niet automatisch de quotumregeling. Dit blijft een beslissing die gemaakt moet worden door de </w:t>
      </w:r>
      <w:r w:rsidR="000A360A">
        <w:t>M</w:t>
      </w:r>
      <w:r w:rsidRPr="002A545B" w:rsidR="002A545B">
        <w:t>inisterraad, waarvan is toegezegd dat dit gebeurt in overleg met sociale partners en gemeenten.</w:t>
      </w:r>
    </w:p>
    <w:p w:rsidR="004414E1" w:rsidP="000D76CE" w:rsidRDefault="004414E1" w14:paraId="619FE550" w14:textId="77777777">
      <w:pPr>
        <w:spacing w:line="240" w:lineRule="exact"/>
      </w:pPr>
    </w:p>
    <w:p w:rsidRPr="004414E1" w:rsidR="001079A3" w:rsidP="000D76CE" w:rsidRDefault="00B12FCF" w14:paraId="2F086980" w14:textId="3C7CC81B">
      <w:pPr>
        <w:spacing w:line="240" w:lineRule="exact"/>
      </w:pPr>
      <w:r>
        <w:t>Vanwege</w:t>
      </w:r>
      <w:r w:rsidRPr="004414E1" w:rsidR="001079A3">
        <w:t xml:space="preserve"> </w:t>
      </w:r>
      <w:r>
        <w:t xml:space="preserve">het aangenomen </w:t>
      </w:r>
      <w:r w:rsidRPr="004414E1" w:rsidR="001079A3">
        <w:t>amendement Paulusma en De Kort</w:t>
      </w:r>
      <w:r w:rsidR="000E0A6A">
        <w:rPr>
          <w:rStyle w:val="Voetnootmarkering"/>
        </w:rPr>
        <w:footnoteReference w:id="5"/>
      </w:r>
      <w:r w:rsidRPr="004414E1" w:rsidR="001079A3">
        <w:t xml:space="preserve"> zal </w:t>
      </w:r>
      <w:r>
        <w:t>het inwerkingtredingsbesluit</w:t>
      </w:r>
      <w:r w:rsidRPr="004414E1" w:rsidR="001079A3">
        <w:t xml:space="preserve"> voorafgaand aan </w:t>
      </w:r>
      <w:r>
        <w:t>de voordracht worden</w:t>
      </w:r>
      <w:r w:rsidRPr="004414E1" w:rsidR="001079A3">
        <w:t xml:space="preserve"> voor</w:t>
      </w:r>
      <w:r>
        <w:t>ge</w:t>
      </w:r>
      <w:r w:rsidRPr="004414E1" w:rsidR="001079A3">
        <w:t>hang</w:t>
      </w:r>
      <w:r>
        <w:t>en</w:t>
      </w:r>
      <w:r w:rsidRPr="004414E1" w:rsidR="001079A3">
        <w:t xml:space="preserve"> </w:t>
      </w:r>
      <w:r>
        <w:t>bij</w:t>
      </w:r>
      <w:r w:rsidRPr="004414E1" w:rsidR="001079A3">
        <w:t xml:space="preserve"> de Tweede en Eerste Kamer. </w:t>
      </w:r>
      <w:r>
        <w:t>Het inwerkingtredingsbesluit</w:t>
      </w:r>
      <w:r w:rsidRPr="004414E1" w:rsidR="001079A3">
        <w:t xml:space="preserve"> treft u aan bij </w:t>
      </w:r>
      <w:r>
        <w:t>separate</w:t>
      </w:r>
      <w:r w:rsidRPr="004414E1">
        <w:t xml:space="preserve"> </w:t>
      </w:r>
      <w:r w:rsidRPr="004414E1" w:rsidR="001079A3">
        <w:t>brief.</w:t>
      </w:r>
    </w:p>
    <w:p w:rsidR="004414E1" w:rsidP="000D76CE" w:rsidRDefault="004414E1" w14:paraId="0E9F8E20" w14:textId="77777777">
      <w:pPr>
        <w:spacing w:line="240" w:lineRule="exact"/>
      </w:pPr>
    </w:p>
    <w:p w:rsidRPr="00BE29B4" w:rsidR="00C55B64" w:rsidP="000D76CE" w:rsidRDefault="00C55B64" w14:paraId="5FC58135" w14:textId="77777777">
      <w:pPr>
        <w:spacing w:line="240" w:lineRule="exact"/>
        <w:rPr>
          <w:b/>
          <w:bCs/>
        </w:rPr>
      </w:pPr>
      <w:r w:rsidRPr="00BE29B4">
        <w:rPr>
          <w:b/>
          <w:bCs/>
        </w:rPr>
        <w:t>Toezeggingen en moties</w:t>
      </w:r>
    </w:p>
    <w:p w:rsidRPr="00BE29B4" w:rsidR="004F6481" w:rsidP="000D76CE" w:rsidRDefault="004F6481" w14:paraId="14367442" w14:textId="77777777">
      <w:pPr>
        <w:spacing w:line="240" w:lineRule="exact"/>
      </w:pPr>
    </w:p>
    <w:p w:rsidRPr="00BE29B4" w:rsidR="00C55B64" w:rsidP="000D76CE" w:rsidRDefault="00C55B64" w14:paraId="36FAB176" w14:textId="68076D2C">
      <w:pPr>
        <w:spacing w:line="240" w:lineRule="exact"/>
      </w:pPr>
      <w:r w:rsidRPr="00BE29B4">
        <w:rPr>
          <w:i/>
          <w:iCs/>
        </w:rPr>
        <w:t xml:space="preserve">Werkgeversbenadering  </w:t>
      </w:r>
      <w:r w:rsidRPr="00BE29B4">
        <w:rPr>
          <w:i/>
          <w:iCs/>
        </w:rPr>
        <w:br/>
      </w:r>
      <w:r w:rsidRPr="00BE29B4">
        <w:t xml:space="preserve">Ik heb, naar aanleiding van vragen van de heer de Beer (VVD), in het tweeminutendebat van 15 april 2026 over de Participatiewet aangegeven een Kamerbrief te sturen over hoe we knelpunten bij werkgevers kunnen wegnemen, zodat het voor werkgevers makkelijker wordt om mensen met een beperking aan te nemen. Bij deze </w:t>
      </w:r>
      <w:r w:rsidRPr="00BE29B4" w:rsidR="004F6481">
        <w:t xml:space="preserve">informeer ik u over deze toezegging. </w:t>
      </w:r>
    </w:p>
    <w:p w:rsidRPr="00BE29B4" w:rsidR="00087B18" w:rsidP="000D76CE" w:rsidRDefault="00087B18" w14:paraId="0A352D91" w14:textId="77777777">
      <w:pPr>
        <w:spacing w:line="240" w:lineRule="exact"/>
      </w:pPr>
    </w:p>
    <w:p w:rsidR="00087B18" w:rsidP="000D76CE" w:rsidRDefault="00087B18" w14:paraId="5D017322" w14:textId="6E43186D">
      <w:pPr>
        <w:spacing w:line="240" w:lineRule="exact"/>
        <w:rPr>
          <w:rFonts w:eastAsia="Times New Roman" w:cs="Arial"/>
        </w:rPr>
      </w:pPr>
      <w:r>
        <w:rPr>
          <w:rFonts w:eastAsia="Times New Roman" w:cs="Arial"/>
        </w:rPr>
        <w:t xml:space="preserve">Naar aanleiding van diverse gesprekken met werkgevers heb ik al een aantal knelpunten gesignaleerd. Denk hierbij aan: </w:t>
      </w:r>
    </w:p>
    <w:p w:rsidR="00087B18" w:rsidP="000D76CE" w:rsidRDefault="00087B18" w14:paraId="1BAACF26" w14:textId="77777777">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 xml:space="preserve">Onterechte beeldvorming, bijvoorbeeld dat inclusief werkgeverschap ingewikkeld is en kostbaar is. Ook gaat het hierbij over vooroordelen die er leven over het werk bieden aan mensen met een beperking;  </w:t>
      </w:r>
    </w:p>
    <w:p w:rsidR="00087B18" w:rsidP="000D76CE" w:rsidRDefault="000D72C7" w14:paraId="02D99896" w14:textId="6E33009C">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Niet altijd optimale ondersteuning</w:t>
      </w:r>
      <w:r w:rsidR="00087B18">
        <w:rPr>
          <w:rFonts w:ascii="Verdana" w:hAnsi="Verdana" w:eastAsia="Times New Roman" w:cs="Arial"/>
          <w:color w:val="000000"/>
          <w:kern w:val="0"/>
          <w:sz w:val="18"/>
          <w:szCs w:val="18"/>
          <w:lang w:eastAsia="nl-NL"/>
          <w14:ligatures w14:val="none"/>
        </w:rPr>
        <w:t xml:space="preserve"> vanuit gemeenten en UWV, versnippering en complexiteit;</w:t>
      </w:r>
    </w:p>
    <w:p w:rsidR="00087B18" w:rsidP="000D76CE" w:rsidRDefault="00087B18" w14:paraId="70BF534F" w14:textId="77777777">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Onvoldoende of niet passende begeleiding;</w:t>
      </w:r>
    </w:p>
    <w:p w:rsidR="00087B18" w:rsidP="000D76CE" w:rsidRDefault="00087B18" w14:paraId="76EBECF8" w14:textId="77777777">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 xml:space="preserve">Slechte matching omdat mensen vaak onvoldoende in beeld zijn; </w:t>
      </w:r>
    </w:p>
    <w:p w:rsidR="00087B18" w:rsidP="000D76CE" w:rsidRDefault="00087B18" w14:paraId="53EECCD2" w14:textId="09A81824">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 xml:space="preserve">Te weinig ruimte binnen organisaties voor mensen met een ondersteuningsbehoefte; </w:t>
      </w:r>
    </w:p>
    <w:p w:rsidR="00087B18" w:rsidP="000D76CE" w:rsidRDefault="00087B18" w14:paraId="0B346F55" w14:textId="77777777">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Gebrekkige s</w:t>
      </w:r>
      <w:r w:rsidRPr="00321070">
        <w:rPr>
          <w:rFonts w:ascii="Verdana" w:hAnsi="Verdana" w:eastAsia="Times New Roman" w:cs="Arial"/>
          <w:color w:val="000000"/>
          <w:kern w:val="0"/>
          <w:sz w:val="18"/>
          <w:szCs w:val="18"/>
          <w:lang w:eastAsia="nl-NL"/>
          <w14:ligatures w14:val="none"/>
        </w:rPr>
        <w:t>amenwerking met sociaal ontwikkelbedrijven</w:t>
      </w:r>
      <w:r>
        <w:rPr>
          <w:rFonts w:ascii="Verdana" w:hAnsi="Verdana" w:eastAsia="Times New Roman" w:cs="Arial"/>
          <w:color w:val="000000"/>
          <w:kern w:val="0"/>
          <w:sz w:val="18"/>
          <w:szCs w:val="18"/>
          <w:lang w:eastAsia="nl-NL"/>
          <w14:ligatures w14:val="none"/>
        </w:rPr>
        <w:t>;</w:t>
      </w:r>
    </w:p>
    <w:p w:rsidR="00087B18" w:rsidP="000D76CE" w:rsidRDefault="00087B18" w14:paraId="759FB797" w14:textId="77777777">
      <w:pPr>
        <w:pStyle w:val="Lijstalinea"/>
        <w:numPr>
          <w:ilvl w:val="0"/>
          <w:numId w:val="13"/>
        </w:numPr>
        <w:spacing w:after="0" w:line="240" w:lineRule="exact"/>
        <w:rPr>
          <w:rFonts w:ascii="Verdana" w:hAnsi="Verdana" w:eastAsia="Times New Roman" w:cs="Arial"/>
          <w:color w:val="000000"/>
          <w:kern w:val="0"/>
          <w:sz w:val="18"/>
          <w:szCs w:val="18"/>
          <w:lang w:eastAsia="nl-NL"/>
          <w14:ligatures w14:val="none"/>
        </w:rPr>
      </w:pPr>
      <w:r>
        <w:rPr>
          <w:rFonts w:ascii="Verdana" w:hAnsi="Verdana" w:eastAsia="Times New Roman" w:cs="Arial"/>
          <w:color w:val="000000"/>
          <w:kern w:val="0"/>
          <w:sz w:val="18"/>
          <w:szCs w:val="18"/>
          <w:lang w:eastAsia="nl-NL"/>
          <w14:ligatures w14:val="none"/>
        </w:rPr>
        <w:t>Ingewikkelde wet- en regelgeving.</w:t>
      </w:r>
      <w:r w:rsidRPr="00E535F0">
        <w:rPr>
          <w:rFonts w:ascii="Verdana" w:hAnsi="Verdana" w:eastAsia="Times New Roman" w:cs="Arial"/>
          <w:color w:val="000000"/>
          <w:kern w:val="0"/>
          <w:sz w:val="18"/>
          <w:szCs w:val="18"/>
          <w:lang w:eastAsia="nl-NL"/>
          <w14:ligatures w14:val="none"/>
        </w:rPr>
        <w:t xml:space="preserve"> </w:t>
      </w:r>
    </w:p>
    <w:p w:rsidR="004F6481" w:rsidP="000D76CE" w:rsidRDefault="004F6481" w14:paraId="6A488CEA" w14:textId="77777777">
      <w:pPr>
        <w:spacing w:line="240" w:lineRule="exact"/>
        <w:rPr>
          <w:rFonts w:eastAsia="Times New Roman" w:cs="Arial"/>
        </w:rPr>
      </w:pPr>
    </w:p>
    <w:p w:rsidR="004414E1" w:rsidP="000D76CE" w:rsidRDefault="004414E1" w14:paraId="62EB7004" w14:textId="441DDB7D">
      <w:pPr>
        <w:spacing w:line="240" w:lineRule="exact"/>
      </w:pPr>
      <w:r w:rsidRPr="007327AA">
        <w:t xml:space="preserve">Momenteel loopt er een </w:t>
      </w:r>
      <w:r>
        <w:t xml:space="preserve">grootschaliger </w:t>
      </w:r>
      <w:r w:rsidRPr="007327AA">
        <w:t xml:space="preserve">onderzoek onder werkgevers om een actueel beeld te krijgen bij hun ervaringen met het in dienst nemen en behouden van werknemers met een beperking. </w:t>
      </w:r>
      <w:r>
        <w:t xml:space="preserve">Het laatste representatieve onderzoek op dat vlak stamt namelijk uit 2019. </w:t>
      </w:r>
      <w:r w:rsidRPr="007327AA">
        <w:t xml:space="preserve">Daarbij is specifiek aandacht voor werkgevers in het </w:t>
      </w:r>
      <w:r>
        <w:t>MKB</w:t>
      </w:r>
      <w:r w:rsidRPr="007327AA">
        <w:t xml:space="preserve">, waar nog relatief veel werkgevers niemand uit de doelgroep in dienst hebben. </w:t>
      </w:r>
      <w:r w:rsidR="00087B18">
        <w:t xml:space="preserve">Daarnaast worden in het kader van dit onderzoek focusgesprekken gevoerd met werkgevers over verbetermogelijkheden en oplossingsrichtingen om knelpunten bij het aannemen van mensen met een beperking weg te nemen. </w:t>
      </w:r>
      <w:r w:rsidRPr="007327AA">
        <w:t>Eind dit jaar is het onderzoek afgerond, en zal ik uw Kamer informeren over de resultaten hiervan. De uitkomsten van dit onderzoek zullen we o.a. meenemen in de verdere uitwerking van de nieuwe banenafspraak.</w:t>
      </w:r>
    </w:p>
    <w:p w:rsidR="007327AA" w:rsidP="000D76CE" w:rsidRDefault="007327AA" w14:paraId="5E3AD2DE" w14:textId="77777777">
      <w:pPr>
        <w:spacing w:line="240" w:lineRule="exact"/>
        <w:rPr>
          <w:rFonts w:eastAsia="Times New Roman" w:cs="Arial"/>
        </w:rPr>
      </w:pPr>
    </w:p>
    <w:p w:rsidR="000163FB" w:rsidP="000D76CE" w:rsidRDefault="000163FB" w14:paraId="7C84CBC7" w14:textId="77777777">
      <w:pPr>
        <w:spacing w:line="240" w:lineRule="exact"/>
        <w:rPr>
          <w:rFonts w:eastAsia="Times New Roman" w:cs="Arial"/>
        </w:rPr>
      </w:pPr>
    </w:p>
    <w:p w:rsidR="001F0022" w:rsidP="000D76CE" w:rsidRDefault="00C55B64" w14:paraId="7E4677E6" w14:textId="2F161087">
      <w:pPr>
        <w:spacing w:line="240" w:lineRule="exact"/>
        <w:rPr>
          <w:rFonts w:eastAsia="Times New Roman" w:cs="Arial"/>
        </w:rPr>
      </w:pPr>
      <w:r>
        <w:rPr>
          <w:rFonts w:eastAsia="Times New Roman" w:cs="Arial"/>
        </w:rPr>
        <w:lastRenderedPageBreak/>
        <w:t xml:space="preserve">Er wordt </w:t>
      </w:r>
      <w:r w:rsidR="007327AA">
        <w:rPr>
          <w:rFonts w:eastAsia="Times New Roman" w:cs="Arial"/>
        </w:rPr>
        <w:t xml:space="preserve">tegelijkertijd </w:t>
      </w:r>
      <w:r>
        <w:rPr>
          <w:rFonts w:eastAsia="Times New Roman" w:cs="Arial"/>
        </w:rPr>
        <w:t>al veel gedaan op het gebied van een inclusievere arbeidsmarkt, waarbij er ook al oog is voor enkele van de genoemde knelpunten.</w:t>
      </w:r>
      <w:r w:rsidR="00087B18">
        <w:rPr>
          <w:rFonts w:eastAsia="Times New Roman" w:cs="Arial"/>
        </w:rPr>
        <w:t xml:space="preserve"> </w:t>
      </w:r>
      <w:r w:rsidR="001F0022">
        <w:rPr>
          <w:rFonts w:eastAsia="Times New Roman" w:cs="Arial"/>
        </w:rPr>
        <w:t>Een aantal voorbeelden:</w:t>
      </w:r>
    </w:p>
    <w:p w:rsidRPr="00EA012E" w:rsidR="001F0022" w:rsidP="000D76CE" w:rsidRDefault="001F0022" w14:paraId="2F99A975" w14:textId="77777777">
      <w:pPr>
        <w:pStyle w:val="Lijstalinea"/>
        <w:numPr>
          <w:ilvl w:val="0"/>
          <w:numId w:val="12"/>
        </w:numPr>
        <w:spacing w:after="0" w:line="240" w:lineRule="exact"/>
        <w:rPr>
          <w:rFonts w:ascii="Verdana" w:hAnsi="Verdana" w:eastAsia="Times New Roman" w:cs="Arial"/>
          <w:sz w:val="18"/>
          <w:szCs w:val="18"/>
        </w:rPr>
      </w:pPr>
      <w:r w:rsidRPr="00EA012E">
        <w:rPr>
          <w:rFonts w:ascii="Verdana" w:hAnsi="Verdana" w:eastAsia="Times New Roman" w:cs="Arial"/>
          <w:sz w:val="18"/>
          <w:szCs w:val="18"/>
        </w:rPr>
        <w:t>W</w:t>
      </w:r>
      <w:r w:rsidRPr="00EA012E" w:rsidR="00C55B64">
        <w:rPr>
          <w:rFonts w:ascii="Verdana" w:hAnsi="Verdana" w:eastAsia="Times New Roman" w:cs="Arial"/>
          <w:sz w:val="18"/>
          <w:szCs w:val="18"/>
        </w:rPr>
        <w:t xml:space="preserve">e </w:t>
      </w:r>
      <w:r w:rsidRPr="00EA012E">
        <w:rPr>
          <w:rFonts w:ascii="Verdana" w:hAnsi="Verdana" w:eastAsia="Times New Roman" w:cs="Arial"/>
          <w:sz w:val="18"/>
          <w:szCs w:val="18"/>
        </w:rPr>
        <w:t xml:space="preserve">bouwen </w:t>
      </w:r>
      <w:r w:rsidRPr="00EA012E" w:rsidR="00C55B64">
        <w:rPr>
          <w:rFonts w:ascii="Verdana" w:hAnsi="Verdana" w:eastAsia="Times New Roman" w:cs="Arial"/>
          <w:sz w:val="18"/>
          <w:szCs w:val="18"/>
        </w:rPr>
        <w:t xml:space="preserve">aan regionale werkcentra, waar zowel werkgevers als werknemers </w:t>
      </w:r>
      <w:r w:rsidRPr="00EA012E">
        <w:rPr>
          <w:rFonts w:ascii="Verdana" w:hAnsi="Verdana" w:eastAsia="Times New Roman" w:cs="Arial"/>
          <w:sz w:val="18"/>
          <w:szCs w:val="18"/>
        </w:rPr>
        <w:t>o</w:t>
      </w:r>
      <w:r w:rsidRPr="00EA012E" w:rsidR="00C55B64">
        <w:rPr>
          <w:rFonts w:ascii="Verdana" w:hAnsi="Verdana" w:eastAsia="Times New Roman" w:cs="Arial"/>
          <w:sz w:val="18"/>
          <w:szCs w:val="18"/>
        </w:rPr>
        <w:t xml:space="preserve">ndersteund worden om hun weg te vinden in de verschillende wet- en regelgeving en instrumenten. </w:t>
      </w:r>
    </w:p>
    <w:p w:rsidRPr="00EA012E" w:rsidR="001F0022" w:rsidP="000D76CE" w:rsidRDefault="00C55B64" w14:paraId="5EBB9C6B" w14:textId="77777777">
      <w:pPr>
        <w:pStyle w:val="Lijstalinea"/>
        <w:numPr>
          <w:ilvl w:val="0"/>
          <w:numId w:val="12"/>
        </w:numPr>
        <w:spacing w:after="0" w:line="240" w:lineRule="exact"/>
        <w:rPr>
          <w:rFonts w:ascii="Verdana" w:hAnsi="Verdana" w:eastAsia="Times New Roman" w:cs="Arial"/>
          <w:sz w:val="18"/>
          <w:szCs w:val="18"/>
        </w:rPr>
      </w:pPr>
      <w:r w:rsidRPr="00EA012E">
        <w:rPr>
          <w:rFonts w:ascii="Verdana" w:hAnsi="Verdana" w:eastAsia="Times New Roman" w:cs="Arial"/>
          <w:sz w:val="18"/>
          <w:szCs w:val="18"/>
        </w:rPr>
        <w:t xml:space="preserve">Ook is het wetsvoorstel Vereenvoudiging Banenafspraak en quotumregeling vastgesteld. </w:t>
      </w:r>
    </w:p>
    <w:p w:rsidR="00BE29B4" w:rsidP="000D76CE" w:rsidRDefault="001F0022" w14:paraId="045D4060" w14:textId="503F1039">
      <w:pPr>
        <w:pStyle w:val="Lijstalinea"/>
        <w:numPr>
          <w:ilvl w:val="0"/>
          <w:numId w:val="12"/>
        </w:numPr>
        <w:spacing w:after="0" w:line="240" w:lineRule="exact"/>
        <w:rPr>
          <w:rFonts w:ascii="Verdana" w:hAnsi="Verdana" w:eastAsia="Times New Roman" w:cs="Arial"/>
          <w:sz w:val="18"/>
          <w:szCs w:val="18"/>
        </w:rPr>
      </w:pPr>
      <w:r w:rsidRPr="00EA012E">
        <w:rPr>
          <w:rFonts w:ascii="Verdana" w:hAnsi="Verdana" w:eastAsia="Times New Roman" w:cs="Arial"/>
          <w:sz w:val="18"/>
          <w:szCs w:val="18"/>
        </w:rPr>
        <w:t>Na</w:t>
      </w:r>
      <w:r w:rsidRPr="00EA012E" w:rsidR="00C55B64">
        <w:rPr>
          <w:rFonts w:ascii="Verdana" w:hAnsi="Verdana" w:eastAsia="Times New Roman" w:cs="Arial"/>
          <w:sz w:val="18"/>
          <w:szCs w:val="18"/>
        </w:rPr>
        <w:t xml:space="preserve"> een succesvolle pilot de afgelopen 5 jaar, </w:t>
      </w:r>
      <w:r w:rsidRPr="00EA012E">
        <w:rPr>
          <w:rFonts w:ascii="Verdana" w:hAnsi="Verdana" w:eastAsia="Times New Roman" w:cs="Arial"/>
          <w:sz w:val="18"/>
          <w:szCs w:val="18"/>
        </w:rPr>
        <w:t xml:space="preserve">zal </w:t>
      </w:r>
      <w:r w:rsidRPr="00EA012E" w:rsidR="00C55B64">
        <w:rPr>
          <w:rFonts w:ascii="Verdana" w:hAnsi="Verdana" w:eastAsia="Times New Roman" w:cs="Arial"/>
          <w:sz w:val="18"/>
          <w:szCs w:val="18"/>
        </w:rPr>
        <w:t xml:space="preserve">het Sociaal Innovatiefonds (SIF) </w:t>
      </w:r>
      <w:r w:rsidR="00512A14">
        <w:rPr>
          <w:rFonts w:ascii="Verdana" w:hAnsi="Verdana" w:eastAsia="Times New Roman" w:cs="Arial"/>
          <w:sz w:val="18"/>
          <w:szCs w:val="18"/>
        </w:rPr>
        <w:t xml:space="preserve">structureel </w:t>
      </w:r>
      <w:r w:rsidR="007F210E">
        <w:rPr>
          <w:rFonts w:ascii="Verdana" w:hAnsi="Verdana" w:eastAsia="Times New Roman" w:cs="Arial"/>
          <w:sz w:val="18"/>
          <w:szCs w:val="18"/>
        </w:rPr>
        <w:t xml:space="preserve">voortgezet worden. </w:t>
      </w:r>
      <w:r w:rsidRPr="00EA012E" w:rsidR="00C55B64">
        <w:rPr>
          <w:rFonts w:ascii="Verdana" w:hAnsi="Verdana" w:eastAsia="Times New Roman" w:cs="Arial"/>
          <w:sz w:val="18"/>
          <w:szCs w:val="18"/>
        </w:rPr>
        <w:t xml:space="preserve">Dat helpt sociaal ondernemers om inclusieve werkplekken van de grond te krijgen. </w:t>
      </w:r>
    </w:p>
    <w:p w:rsidRPr="00BE29B4" w:rsidR="001F0022" w:rsidP="000D76CE" w:rsidRDefault="001F0022" w14:paraId="48C3B1EF" w14:textId="7BB231C3">
      <w:pPr>
        <w:pStyle w:val="Lijstalinea"/>
        <w:numPr>
          <w:ilvl w:val="0"/>
          <w:numId w:val="12"/>
        </w:numPr>
        <w:spacing w:after="0" w:line="240" w:lineRule="exact"/>
        <w:rPr>
          <w:rFonts w:ascii="Verdana" w:hAnsi="Verdana" w:eastAsia="Times New Roman" w:cs="Arial"/>
          <w:sz w:val="18"/>
          <w:szCs w:val="18"/>
        </w:rPr>
      </w:pPr>
      <w:r w:rsidRPr="00BE29B4">
        <w:rPr>
          <w:rFonts w:ascii="Verdana" w:hAnsi="Verdana" w:eastAsia="Times New Roman" w:cs="Arial"/>
          <w:sz w:val="18"/>
          <w:szCs w:val="18"/>
        </w:rPr>
        <w:t>Er</w:t>
      </w:r>
      <w:r w:rsidRPr="00BE29B4" w:rsidR="00C55B64">
        <w:rPr>
          <w:rFonts w:ascii="Verdana" w:hAnsi="Verdana" w:eastAsia="Times New Roman" w:cs="Arial"/>
          <w:sz w:val="18"/>
          <w:szCs w:val="18"/>
        </w:rPr>
        <w:t xml:space="preserve"> wordt </w:t>
      </w:r>
      <w:r w:rsidR="00512A14">
        <w:rPr>
          <w:rFonts w:ascii="Verdana" w:hAnsi="Verdana" w:eastAsia="Times New Roman" w:cs="Arial"/>
          <w:sz w:val="18"/>
          <w:szCs w:val="18"/>
        </w:rPr>
        <w:t>g</w:t>
      </w:r>
      <w:r w:rsidRPr="00BE29B4" w:rsidR="00C55B64">
        <w:rPr>
          <w:rFonts w:ascii="Verdana" w:hAnsi="Verdana" w:eastAsia="Times New Roman" w:cs="Arial"/>
          <w:sz w:val="18"/>
          <w:szCs w:val="18"/>
        </w:rPr>
        <w:t xml:space="preserve">eïnvesteerd in inclusiviteitstechnologie. Afgelopen periode konden </w:t>
      </w:r>
      <w:proofErr w:type="spellStart"/>
      <w:r w:rsidRPr="00BE29B4" w:rsidR="00C55B64">
        <w:rPr>
          <w:rFonts w:ascii="Verdana" w:hAnsi="Verdana" w:eastAsia="Times New Roman" w:cs="Arial"/>
          <w:sz w:val="18"/>
          <w:szCs w:val="18"/>
        </w:rPr>
        <w:t>MKB’ers</w:t>
      </w:r>
      <w:proofErr w:type="spellEnd"/>
      <w:r w:rsidRPr="00BE29B4" w:rsidR="00C55B64">
        <w:rPr>
          <w:rFonts w:ascii="Verdana" w:hAnsi="Verdana" w:eastAsia="Times New Roman" w:cs="Arial"/>
          <w:sz w:val="18"/>
          <w:szCs w:val="18"/>
        </w:rPr>
        <w:t xml:space="preserve"> </w:t>
      </w:r>
      <w:r w:rsidRPr="00BE29B4" w:rsidR="00F0409C">
        <w:rPr>
          <w:rFonts w:ascii="Verdana" w:hAnsi="Verdana" w:eastAsia="Times New Roman" w:cs="Arial"/>
          <w:sz w:val="18"/>
          <w:szCs w:val="18"/>
        </w:rPr>
        <w:t xml:space="preserve">bijvoorbeeld </w:t>
      </w:r>
      <w:r w:rsidRPr="00BE29B4" w:rsidR="00C55B64">
        <w:rPr>
          <w:rFonts w:ascii="Verdana" w:hAnsi="Verdana" w:eastAsia="Times New Roman" w:cs="Arial"/>
          <w:sz w:val="18"/>
          <w:szCs w:val="18"/>
        </w:rPr>
        <w:t>subsidie aanvragen voor de aanschaf van inclusiviteitstechnologie</w:t>
      </w:r>
      <w:r w:rsidRPr="00BE29B4" w:rsidR="00F0409C">
        <w:rPr>
          <w:rFonts w:ascii="Verdana" w:hAnsi="Verdana" w:eastAsia="Times New Roman" w:cs="Arial"/>
          <w:sz w:val="18"/>
          <w:szCs w:val="18"/>
        </w:rPr>
        <w:t xml:space="preserve">. Ook </w:t>
      </w:r>
      <w:r w:rsidRPr="00BE29B4" w:rsidR="00C55B64">
        <w:rPr>
          <w:rFonts w:ascii="Verdana" w:hAnsi="Verdana" w:eastAsia="Times New Roman" w:cs="Arial"/>
          <w:sz w:val="18"/>
          <w:szCs w:val="18"/>
        </w:rPr>
        <w:t xml:space="preserve">kunnen werkgevers ondersteuning vragen bij het Platform Inclusieve Technologie (PIT). Daarnaast zorgt het PIT ervoor dat inclusiviteitstechnologie meer op de kaart wordt gezet. </w:t>
      </w:r>
    </w:p>
    <w:p w:rsidR="000D76CE" w:rsidP="000D76CE" w:rsidRDefault="000D76CE" w14:paraId="69C7DC44" w14:textId="77777777">
      <w:pPr>
        <w:spacing w:line="240" w:lineRule="exact"/>
        <w:rPr>
          <w:i/>
          <w:iCs/>
        </w:rPr>
      </w:pPr>
    </w:p>
    <w:p w:rsidRPr="00BE29B4" w:rsidR="004F6481" w:rsidP="000D76CE" w:rsidRDefault="004F6481" w14:paraId="7EC59704" w14:textId="659394FF">
      <w:pPr>
        <w:spacing w:line="240" w:lineRule="exact"/>
        <w:rPr>
          <w:i/>
          <w:iCs/>
        </w:rPr>
      </w:pPr>
      <w:r w:rsidRPr="00BE29B4">
        <w:rPr>
          <w:i/>
          <w:iCs/>
        </w:rPr>
        <w:t xml:space="preserve">Motie </w:t>
      </w:r>
      <w:proofErr w:type="spellStart"/>
      <w:r w:rsidRPr="00BE29B4">
        <w:rPr>
          <w:i/>
          <w:iCs/>
        </w:rPr>
        <w:t>Lahlah</w:t>
      </w:r>
      <w:proofErr w:type="spellEnd"/>
      <w:r w:rsidRPr="00BE29B4">
        <w:rPr>
          <w:i/>
          <w:iCs/>
        </w:rPr>
        <w:t xml:space="preserve"> c.s. ruimer invullen banenafspraak</w:t>
      </w:r>
    </w:p>
    <w:p w:rsidR="004F6481" w:rsidP="000D76CE" w:rsidRDefault="00FB1743" w14:paraId="7D3F6837" w14:textId="52739EE8">
      <w:pPr>
        <w:spacing w:line="240" w:lineRule="exact"/>
      </w:pPr>
      <w:r>
        <w:t>Deze motie vraagt om te onderzoeken hoe de banenafspraak ruimer kan worden ingevuld door niet langer uitsluitend de werkplek, maar vooral het werk zelf als criterium te hanteren.</w:t>
      </w:r>
      <w:r w:rsidR="007E4ADD">
        <w:t xml:space="preserve"> </w:t>
      </w:r>
      <w:r w:rsidR="00BE29B4">
        <w:t xml:space="preserve">Alle mensen die in het </w:t>
      </w:r>
      <w:proofErr w:type="spellStart"/>
      <w:r w:rsidR="00BE29B4">
        <w:t>doelgroepregister</w:t>
      </w:r>
      <w:proofErr w:type="spellEnd"/>
      <w:r w:rsidR="00BE29B4">
        <w:t xml:space="preserve"> zijn opgenomen, tellen mee voor de banenafspraak zodra er sprake is van een dienstverband. Bij welke werkgever zij in dienst zijn maakt daarbij niet uit. Het leidende criterium is daarmee de persoon en diens registratie in het </w:t>
      </w:r>
      <w:proofErr w:type="spellStart"/>
      <w:r w:rsidR="00BE29B4">
        <w:t>doelgroepregister</w:t>
      </w:r>
      <w:proofErr w:type="spellEnd"/>
      <w:r w:rsidR="00BE29B4">
        <w:t xml:space="preserve"> en niet de werkplek of de aard van het werk. </w:t>
      </w:r>
      <w:r w:rsidR="007E4ADD">
        <w:t xml:space="preserve">Bij de start van de banenafspraak is bewust de keuze gemaakt om beschut werk (zowel in het kader van de </w:t>
      </w:r>
      <w:proofErr w:type="spellStart"/>
      <w:r w:rsidR="007E4ADD">
        <w:t>Wsw</w:t>
      </w:r>
      <w:proofErr w:type="spellEnd"/>
      <w:r w:rsidR="007E4ADD">
        <w:t xml:space="preserve"> als nieuw beschut werk in het kader van de Participatiewet) niet mee te laten tellen. De banenafspraak is namelijk gericht op zo regulier mogelijke arbeid</w:t>
      </w:r>
      <w:r w:rsidR="00EA012E">
        <w:t xml:space="preserve">; bij </w:t>
      </w:r>
      <w:r w:rsidR="009B40A7">
        <w:t xml:space="preserve">beschut werk en </w:t>
      </w:r>
      <w:r w:rsidR="00EA012E">
        <w:t xml:space="preserve">de </w:t>
      </w:r>
      <w:proofErr w:type="spellStart"/>
      <w:r w:rsidR="00EA012E">
        <w:t>Wsw</w:t>
      </w:r>
      <w:proofErr w:type="spellEnd"/>
      <w:r w:rsidR="00EA012E">
        <w:t xml:space="preserve"> is sprake van</w:t>
      </w:r>
      <w:r w:rsidR="009B40A7">
        <w:t xml:space="preserve"> (sterk)</w:t>
      </w:r>
      <w:r w:rsidR="00EA012E">
        <w:t xml:space="preserve"> gesubsidieerde arbeid</w:t>
      </w:r>
      <w:r w:rsidR="007E4ADD">
        <w:t xml:space="preserve">. </w:t>
      </w:r>
      <w:r w:rsidR="00F25D1E">
        <w:t xml:space="preserve">In de brief die ik heb aangekondigd over de nieuwe banenafspraak zal ik verder ingaan op de afbakening van beschut werk en de banenafspraak. </w:t>
      </w:r>
    </w:p>
    <w:p w:rsidR="00FB1743" w:rsidP="000D76CE" w:rsidRDefault="00FB1743" w14:paraId="7F747C9D" w14:textId="77777777">
      <w:pPr>
        <w:spacing w:line="240" w:lineRule="exact"/>
      </w:pPr>
    </w:p>
    <w:p w:rsidR="000163FB" w:rsidP="000D76CE" w:rsidRDefault="000163FB" w14:paraId="0FEF5D5E" w14:textId="77777777">
      <w:pPr>
        <w:spacing w:line="240" w:lineRule="exact"/>
      </w:pPr>
    </w:p>
    <w:p w:rsidR="000163FB" w:rsidP="000D76CE" w:rsidRDefault="000163FB" w14:paraId="0B7CD3BB" w14:textId="77777777">
      <w:pPr>
        <w:spacing w:line="240" w:lineRule="exact"/>
      </w:pPr>
    </w:p>
    <w:p w:rsidR="000163FB" w:rsidP="000D76CE" w:rsidRDefault="000163FB" w14:paraId="1FB8DBB7" w14:textId="77777777">
      <w:pPr>
        <w:spacing w:line="240" w:lineRule="exact"/>
      </w:pPr>
    </w:p>
    <w:p w:rsidR="000163FB" w:rsidP="000D76CE" w:rsidRDefault="000163FB" w14:paraId="33E7020A" w14:textId="77777777">
      <w:pPr>
        <w:spacing w:line="240" w:lineRule="exact"/>
      </w:pPr>
    </w:p>
    <w:p w:rsidR="000163FB" w:rsidP="000D76CE" w:rsidRDefault="000163FB" w14:paraId="5A23E91D" w14:textId="77777777">
      <w:pPr>
        <w:spacing w:line="240" w:lineRule="exact"/>
      </w:pPr>
    </w:p>
    <w:p w:rsidR="000163FB" w:rsidP="000D76CE" w:rsidRDefault="000163FB" w14:paraId="1E1A0E42" w14:textId="77777777">
      <w:pPr>
        <w:spacing w:line="240" w:lineRule="exact"/>
      </w:pPr>
    </w:p>
    <w:p w:rsidR="000163FB" w:rsidP="000D76CE" w:rsidRDefault="000163FB" w14:paraId="1D099281" w14:textId="77777777">
      <w:pPr>
        <w:spacing w:line="240" w:lineRule="exact"/>
      </w:pPr>
    </w:p>
    <w:p w:rsidR="000163FB" w:rsidP="000D76CE" w:rsidRDefault="000163FB" w14:paraId="065675F3" w14:textId="77777777">
      <w:pPr>
        <w:spacing w:line="240" w:lineRule="exact"/>
      </w:pPr>
    </w:p>
    <w:p w:rsidR="000163FB" w:rsidP="000D76CE" w:rsidRDefault="000163FB" w14:paraId="5DAF3983" w14:textId="77777777">
      <w:pPr>
        <w:spacing w:line="240" w:lineRule="exact"/>
      </w:pPr>
    </w:p>
    <w:p w:rsidR="000163FB" w:rsidP="000D76CE" w:rsidRDefault="000163FB" w14:paraId="3B087B4E" w14:textId="77777777">
      <w:pPr>
        <w:spacing w:line="240" w:lineRule="exact"/>
      </w:pPr>
    </w:p>
    <w:p w:rsidR="000163FB" w:rsidP="000D76CE" w:rsidRDefault="000163FB" w14:paraId="7941C165" w14:textId="77777777">
      <w:pPr>
        <w:spacing w:line="240" w:lineRule="exact"/>
      </w:pPr>
    </w:p>
    <w:p w:rsidR="000163FB" w:rsidP="000D76CE" w:rsidRDefault="000163FB" w14:paraId="6074473B" w14:textId="77777777">
      <w:pPr>
        <w:spacing w:line="240" w:lineRule="exact"/>
      </w:pPr>
    </w:p>
    <w:p w:rsidR="000163FB" w:rsidP="000D76CE" w:rsidRDefault="000163FB" w14:paraId="385CAAF0" w14:textId="77777777">
      <w:pPr>
        <w:spacing w:line="240" w:lineRule="exact"/>
      </w:pPr>
    </w:p>
    <w:p w:rsidR="000163FB" w:rsidP="000D76CE" w:rsidRDefault="000163FB" w14:paraId="388C8250" w14:textId="77777777">
      <w:pPr>
        <w:spacing w:line="240" w:lineRule="exact"/>
      </w:pPr>
    </w:p>
    <w:p w:rsidR="000163FB" w:rsidP="000D76CE" w:rsidRDefault="000163FB" w14:paraId="442E151D" w14:textId="77777777">
      <w:pPr>
        <w:spacing w:line="240" w:lineRule="exact"/>
      </w:pPr>
    </w:p>
    <w:p w:rsidR="000163FB" w:rsidP="000D76CE" w:rsidRDefault="000163FB" w14:paraId="381C7400" w14:textId="77777777">
      <w:pPr>
        <w:spacing w:line="240" w:lineRule="exact"/>
      </w:pPr>
    </w:p>
    <w:p w:rsidR="000163FB" w:rsidP="000D76CE" w:rsidRDefault="000163FB" w14:paraId="72F7B38D" w14:textId="77777777">
      <w:pPr>
        <w:spacing w:line="240" w:lineRule="exact"/>
      </w:pPr>
    </w:p>
    <w:p w:rsidR="000163FB" w:rsidP="000D76CE" w:rsidRDefault="000163FB" w14:paraId="35EF47A9" w14:textId="77777777">
      <w:pPr>
        <w:spacing w:line="240" w:lineRule="exact"/>
      </w:pPr>
    </w:p>
    <w:p w:rsidR="000163FB" w:rsidP="000D76CE" w:rsidRDefault="000163FB" w14:paraId="1845B181" w14:textId="77777777">
      <w:pPr>
        <w:spacing w:line="240" w:lineRule="exact"/>
      </w:pPr>
    </w:p>
    <w:p w:rsidRPr="002A0D3F" w:rsidR="000163FB" w:rsidP="000D76CE" w:rsidRDefault="000163FB" w14:paraId="47BF22DF" w14:textId="77777777">
      <w:pPr>
        <w:spacing w:line="240" w:lineRule="exact"/>
      </w:pPr>
    </w:p>
    <w:p w:rsidR="000163FB" w:rsidP="000D76CE" w:rsidRDefault="000163FB" w14:paraId="2AEEE3F6" w14:textId="77777777">
      <w:pPr>
        <w:spacing w:line="240" w:lineRule="exact"/>
        <w:rPr>
          <w:i/>
          <w:iCs/>
        </w:rPr>
      </w:pPr>
    </w:p>
    <w:p w:rsidR="000163FB" w:rsidP="000D76CE" w:rsidRDefault="000163FB" w14:paraId="49848652" w14:textId="77777777">
      <w:pPr>
        <w:spacing w:line="240" w:lineRule="exact"/>
        <w:rPr>
          <w:i/>
          <w:iCs/>
        </w:rPr>
      </w:pPr>
    </w:p>
    <w:p w:rsidRPr="00137A7E" w:rsidR="00C55B64" w:rsidP="000D76CE" w:rsidRDefault="00137A7E" w14:paraId="65288D66" w14:textId="7C21C5DC">
      <w:pPr>
        <w:spacing w:line="240" w:lineRule="exact"/>
        <w:rPr>
          <w:i/>
          <w:iCs/>
        </w:rPr>
      </w:pPr>
      <w:r w:rsidRPr="00137A7E">
        <w:rPr>
          <w:i/>
          <w:iCs/>
        </w:rPr>
        <w:t>Motie- Dijk over meer passend werk bij de overheid en werkgevers voor mensen in de WIA</w:t>
      </w:r>
    </w:p>
    <w:p w:rsidR="00C46C6D" w:rsidP="000D76CE" w:rsidRDefault="004B6A2F" w14:paraId="03616E2A" w14:textId="01FB8772">
      <w:pPr>
        <w:pStyle w:val="WitregelW1bodytekst"/>
      </w:pPr>
      <w:bookmarkStart w:name="_Hlk238811839" w:id="4"/>
      <w:r>
        <w:t xml:space="preserve">Deze motie vraagt om voor de zomer van 2026 met een plan te komen voor meer passend werk bij de overheid en werkgevers voor mensen in de WIA en daarbij in elk geval het invoeren van quota mee te nemen. </w:t>
      </w:r>
      <w:r w:rsidR="00F0409C">
        <w:t xml:space="preserve">Zoals ik al eerder heb </w:t>
      </w:r>
      <w:r w:rsidR="008842F6">
        <w:t xml:space="preserve">gemeld in uw Kamer </w:t>
      </w:r>
      <w:r w:rsidR="00F0409C">
        <w:t xml:space="preserve">ben ik </w:t>
      </w:r>
      <w:r w:rsidR="008842F6">
        <w:t xml:space="preserve">volop </w:t>
      </w:r>
      <w:r w:rsidR="00F0409C">
        <w:t>bezig met een wetsvoorstel om mensen in de WIA</w:t>
      </w:r>
      <w:r w:rsidR="00003A6D">
        <w:t xml:space="preserve"> die niet zelfstandig het wettelijk minimumloon </w:t>
      </w:r>
      <w:r w:rsidR="00A421BF">
        <w:t xml:space="preserve">bij voltijds arbeid </w:t>
      </w:r>
      <w:r w:rsidR="00003A6D">
        <w:t>kunnen verdienen</w:t>
      </w:r>
      <w:r w:rsidR="00F0409C">
        <w:t xml:space="preserve"> toe te voegen aan </w:t>
      </w:r>
      <w:r w:rsidR="0078352D">
        <w:t>de doelgroep banenafspraak</w:t>
      </w:r>
      <w:r w:rsidR="00E01A65">
        <w:t xml:space="preserve">. </w:t>
      </w:r>
      <w:r w:rsidR="00003A6D">
        <w:t>Daarover heb ik u voor de zomer een brief</w:t>
      </w:r>
      <w:r w:rsidR="00003A6D">
        <w:rPr>
          <w:rStyle w:val="Voetnootmarkering"/>
        </w:rPr>
        <w:footnoteReference w:id="6"/>
      </w:r>
      <w:r w:rsidR="00003A6D">
        <w:t xml:space="preserve"> gestuurd. </w:t>
      </w:r>
      <w:r w:rsidR="00E01A65">
        <w:t xml:space="preserve">Deze groep is vergelijkbaar met de mensen die zich op dit moment al in de doelgroep banenafspraak bevinden. Dit betekent dan ook dat de quotumregeling die geldt voor de hele doelgroep banenafspraak gaat gelden voor mensen in de WIA die tot de banenafspraak behoren. Ook regelt dit wetsvoorstel dat </w:t>
      </w:r>
      <w:r w:rsidR="00A421BF">
        <w:t xml:space="preserve">het instrument loonkostensubsidie beschikbaar wordt voor mensen in de WIA en </w:t>
      </w:r>
      <w:r w:rsidR="00E01A65">
        <w:t xml:space="preserve">het instrument loondispensatie </w:t>
      </w:r>
      <w:r w:rsidR="00A421BF">
        <w:t xml:space="preserve">in de Wajong </w:t>
      </w:r>
      <w:r w:rsidR="00E01A65">
        <w:t xml:space="preserve">vervangen wordt door loonkostensubsidie. Dit is nadrukkelijk een wens van werkgevers om instrumenten meer te harmoniseren. </w:t>
      </w:r>
    </w:p>
    <w:bookmarkEnd w:id="4"/>
    <w:p w:rsidRPr="004B6A2F" w:rsidR="004B6A2F" w:rsidP="000D76CE" w:rsidRDefault="004B6A2F" w14:paraId="1F433472" w14:textId="77777777">
      <w:pPr>
        <w:spacing w:line="240" w:lineRule="exact"/>
      </w:pPr>
    </w:p>
    <w:p w:rsidR="00C46C6D" w:rsidP="000D76CE" w:rsidRDefault="00ED49B1" w14:paraId="03616E2B" w14:textId="77777777">
      <w:pPr>
        <w:spacing w:line="240" w:lineRule="exact"/>
      </w:pPr>
      <w:r>
        <w:t>De Minister van Werk en Participatie,</w:t>
      </w:r>
    </w:p>
    <w:p w:rsidR="00C46C6D" w:rsidP="000D76CE" w:rsidRDefault="00C46C6D" w14:paraId="03616E2C" w14:textId="77777777">
      <w:pPr>
        <w:spacing w:line="240" w:lineRule="exact"/>
      </w:pPr>
    </w:p>
    <w:p w:rsidR="00C46C6D" w:rsidP="000D76CE" w:rsidRDefault="00C46C6D" w14:paraId="03616E2D" w14:textId="77777777">
      <w:pPr>
        <w:spacing w:line="240" w:lineRule="exact"/>
      </w:pPr>
    </w:p>
    <w:p w:rsidR="00C46C6D" w:rsidP="000D76CE" w:rsidRDefault="00C46C6D" w14:paraId="03616E2F" w14:textId="77777777">
      <w:pPr>
        <w:spacing w:line="240" w:lineRule="exact"/>
      </w:pPr>
    </w:p>
    <w:p w:rsidR="00C46C6D" w:rsidP="000D76CE" w:rsidRDefault="00C46C6D" w14:paraId="03616E30" w14:textId="77777777">
      <w:pPr>
        <w:spacing w:line="240" w:lineRule="exact"/>
      </w:pPr>
    </w:p>
    <w:p w:rsidR="009E11F0" w:rsidP="000D76CE" w:rsidRDefault="009E11F0" w14:paraId="28093957" w14:textId="77777777">
      <w:pPr>
        <w:spacing w:line="240" w:lineRule="exact"/>
      </w:pPr>
    </w:p>
    <w:p w:rsidR="00C46C6D" w:rsidP="000D76CE" w:rsidRDefault="00ED49B1" w14:paraId="03616E31" w14:textId="77777777">
      <w:pPr>
        <w:spacing w:line="240" w:lineRule="exact"/>
      </w:pPr>
      <w:r>
        <w:t>A.A. Aartsen</w:t>
      </w:r>
    </w:p>
    <w:sectPr w:rsidR="00C46C6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1DF1" w14:textId="77777777" w:rsidR="00ED49B1" w:rsidRDefault="00ED49B1">
      <w:pPr>
        <w:spacing w:line="240" w:lineRule="auto"/>
      </w:pPr>
      <w:r>
        <w:separator/>
      </w:r>
    </w:p>
  </w:endnote>
  <w:endnote w:type="continuationSeparator" w:id="0">
    <w:p w14:paraId="47F1A5FF" w14:textId="77777777" w:rsidR="00ED49B1" w:rsidRDefault="00ED49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872A" w14:textId="77777777" w:rsidR="00DA4841" w:rsidRDefault="00DA48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9A0B" w14:textId="77777777" w:rsidR="00DA4841" w:rsidRDefault="00DA48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EA69" w14:textId="77777777" w:rsidR="00DA4841" w:rsidRDefault="00DA48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AD8B" w14:textId="77777777" w:rsidR="00ED49B1" w:rsidRDefault="00ED49B1">
      <w:pPr>
        <w:spacing w:line="240" w:lineRule="auto"/>
      </w:pPr>
      <w:r>
        <w:separator/>
      </w:r>
    </w:p>
  </w:footnote>
  <w:footnote w:type="continuationSeparator" w:id="0">
    <w:p w14:paraId="05809EA4" w14:textId="77777777" w:rsidR="00ED49B1" w:rsidRDefault="00ED49B1">
      <w:pPr>
        <w:spacing w:line="240" w:lineRule="auto"/>
      </w:pPr>
      <w:r>
        <w:continuationSeparator/>
      </w:r>
    </w:p>
  </w:footnote>
  <w:footnote w:id="1">
    <w:p w14:paraId="1D558AE7" w14:textId="2745FDCD" w:rsidR="00C55B64" w:rsidRPr="000D76CE" w:rsidRDefault="00C55B64" w:rsidP="00C55B64">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w:t>
      </w:r>
      <w:r w:rsidR="00B12FCF" w:rsidRPr="000D76CE">
        <w:rPr>
          <w:rFonts w:ascii="Verdana" w:hAnsi="Verdana"/>
          <w:sz w:val="16"/>
          <w:szCs w:val="16"/>
        </w:rPr>
        <w:t>Kamerstukken II</w:t>
      </w:r>
      <w:r w:rsidRPr="000D76CE">
        <w:rPr>
          <w:rFonts w:ascii="Verdana" w:hAnsi="Verdana"/>
          <w:sz w:val="16"/>
          <w:szCs w:val="16"/>
        </w:rPr>
        <w:t xml:space="preserve"> 2025/26</w:t>
      </w:r>
      <w:r w:rsidR="00B12FCF" w:rsidRPr="000D76CE">
        <w:rPr>
          <w:rFonts w:ascii="Verdana" w:hAnsi="Verdana"/>
          <w:sz w:val="16"/>
          <w:szCs w:val="16"/>
        </w:rPr>
        <w:t>,</w:t>
      </w:r>
      <w:r w:rsidRPr="000D76CE">
        <w:rPr>
          <w:rFonts w:ascii="Verdana" w:hAnsi="Verdana"/>
          <w:sz w:val="16"/>
          <w:szCs w:val="16"/>
        </w:rPr>
        <w:t xml:space="preserve"> 34</w:t>
      </w:r>
      <w:r w:rsidR="00B12FCF" w:rsidRPr="000D76CE">
        <w:rPr>
          <w:rFonts w:ascii="Verdana" w:hAnsi="Verdana"/>
          <w:sz w:val="16"/>
          <w:szCs w:val="16"/>
        </w:rPr>
        <w:t xml:space="preserve"> </w:t>
      </w:r>
      <w:r w:rsidRPr="000D76CE">
        <w:rPr>
          <w:rFonts w:ascii="Verdana" w:hAnsi="Verdana"/>
          <w:sz w:val="16"/>
          <w:szCs w:val="16"/>
        </w:rPr>
        <w:t>352</w:t>
      </w:r>
      <w:r w:rsidR="00B12FCF" w:rsidRPr="000D76CE">
        <w:rPr>
          <w:rFonts w:ascii="Verdana" w:hAnsi="Verdana"/>
          <w:sz w:val="16"/>
          <w:szCs w:val="16"/>
        </w:rPr>
        <w:t xml:space="preserve">, nr. </w:t>
      </w:r>
      <w:r w:rsidRPr="000D76CE">
        <w:rPr>
          <w:rFonts w:ascii="Verdana" w:hAnsi="Verdana"/>
          <w:sz w:val="16"/>
          <w:szCs w:val="16"/>
        </w:rPr>
        <w:t>364</w:t>
      </w:r>
      <w:r w:rsidR="00B12FCF" w:rsidRPr="000D76CE">
        <w:rPr>
          <w:rFonts w:ascii="Verdana" w:hAnsi="Verdana"/>
          <w:sz w:val="16"/>
          <w:szCs w:val="16"/>
        </w:rPr>
        <w:t>.</w:t>
      </w:r>
    </w:p>
  </w:footnote>
  <w:footnote w:id="2">
    <w:p w14:paraId="597E32D3" w14:textId="587B6DBF" w:rsidR="00512A14" w:rsidRPr="000D76CE" w:rsidRDefault="00512A14">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Quotumplichtige werkgevers voor de banenafspraak zijn werkgevers die minimaal 25 werknemers in dienst hebben. </w:t>
      </w:r>
    </w:p>
  </w:footnote>
  <w:footnote w:id="3">
    <w:p w14:paraId="72307EDC" w14:textId="1C99149B" w:rsidR="001079A3" w:rsidRPr="000D76CE" w:rsidRDefault="001079A3">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Kamerstukken II 2025/26, 34 352, nr. 372</w:t>
      </w:r>
      <w:r w:rsidR="00B12FCF" w:rsidRPr="000D76CE">
        <w:rPr>
          <w:rFonts w:ascii="Verdana" w:hAnsi="Verdana"/>
          <w:sz w:val="16"/>
          <w:szCs w:val="16"/>
        </w:rPr>
        <w:t>.</w:t>
      </w:r>
    </w:p>
  </w:footnote>
  <w:footnote w:id="4">
    <w:p w14:paraId="57DC8E92" w14:textId="77777777" w:rsidR="001079A3" w:rsidRPr="000D76CE" w:rsidRDefault="001079A3" w:rsidP="001079A3">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Kamerstukken II 2018/19, 34 352, nr. 126.  </w:t>
      </w:r>
    </w:p>
  </w:footnote>
  <w:footnote w:id="5">
    <w:p w14:paraId="77FF0F14" w14:textId="3F7DD00D" w:rsidR="000E0A6A" w:rsidRPr="000D76CE" w:rsidRDefault="000E0A6A">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Kamerstukken II 2024/25, 36 449, nr. 9.</w:t>
      </w:r>
    </w:p>
  </w:footnote>
  <w:footnote w:id="6">
    <w:p w14:paraId="1D626BBD" w14:textId="22FA7B69" w:rsidR="00003A6D" w:rsidRPr="000D76CE" w:rsidRDefault="00003A6D">
      <w:pPr>
        <w:pStyle w:val="Voetnoottekst"/>
        <w:rPr>
          <w:rFonts w:ascii="Verdana" w:hAnsi="Verdana"/>
          <w:sz w:val="16"/>
          <w:szCs w:val="16"/>
        </w:rPr>
      </w:pPr>
      <w:r w:rsidRPr="000D76CE">
        <w:rPr>
          <w:rStyle w:val="Voetnootmarkering"/>
          <w:rFonts w:ascii="Verdana" w:hAnsi="Verdana"/>
          <w:sz w:val="16"/>
          <w:szCs w:val="16"/>
        </w:rPr>
        <w:footnoteRef/>
      </w:r>
      <w:r w:rsidRPr="000D76CE">
        <w:rPr>
          <w:rFonts w:ascii="Verdana" w:hAnsi="Verdana"/>
          <w:sz w:val="16"/>
          <w:szCs w:val="16"/>
        </w:rPr>
        <w:t xml:space="preserve"> Kamerstukken II 2025/26, 34 352, nr. 372</w:t>
      </w:r>
      <w:r w:rsidR="00B12FCF" w:rsidRPr="000D76CE">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5FF6" w14:textId="77777777" w:rsidR="00DA4841" w:rsidRDefault="00DA48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6E32" w14:textId="77777777" w:rsidR="00C46C6D" w:rsidRDefault="00ED49B1">
    <w:r>
      <w:rPr>
        <w:noProof/>
      </w:rPr>
      <mc:AlternateContent>
        <mc:Choice Requires="wps">
          <w:drawing>
            <wp:anchor distT="0" distB="0" distL="0" distR="0" simplePos="0" relativeHeight="251658240" behindDoc="0" locked="1" layoutInCell="1" allowOverlap="1" wp14:anchorId="03616E36" wp14:editId="03616E37">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3616E67" w14:textId="10F71306" w:rsidR="00C46C6D" w:rsidRDefault="00ED49B1">
                          <w:pPr>
                            <w:pStyle w:val="Referentiegegevenskopjes"/>
                          </w:pPr>
                          <w:r>
                            <w:t>Datum</w:t>
                          </w:r>
                          <w:r w:rsidR="000163FB">
                            <w:br/>
                          </w:r>
                          <w:r w:rsidR="000163FB" w:rsidRPr="000163FB">
                            <w:rPr>
                              <w:b w:val="0"/>
                              <w:bCs/>
                            </w:rPr>
                            <w:t>09-09-2026</w:t>
                          </w:r>
                        </w:p>
                        <w:p w14:paraId="5BFD3367" w14:textId="384FE461" w:rsidR="00405282" w:rsidRDefault="008A741C">
                          <w:pPr>
                            <w:pStyle w:val="Referentiegegevens"/>
                          </w:pPr>
                          <w:r>
                            <w:fldChar w:fldCharType="begin"/>
                          </w:r>
                          <w:r>
                            <w:instrText xml:space="preserve"> DOCPROPERTY  "iDatum"  \* MERGEFORMAT </w:instrText>
                          </w:r>
                          <w:r>
                            <w:fldChar w:fldCharType="end"/>
                          </w:r>
                        </w:p>
                        <w:p w14:paraId="03616E6A" w14:textId="77777777" w:rsidR="00C46C6D" w:rsidRDefault="00ED49B1">
                          <w:pPr>
                            <w:pStyle w:val="Referentiegegevenskopjes"/>
                          </w:pPr>
                          <w:r>
                            <w:t>Onze referentie</w:t>
                          </w:r>
                        </w:p>
                        <w:p w14:paraId="1BA9D20F" w14:textId="504D4842" w:rsidR="00405282" w:rsidRDefault="008A741C">
                          <w:pPr>
                            <w:pStyle w:val="ReferentiegegevensHL"/>
                          </w:pPr>
                          <w:r>
                            <w:fldChar w:fldCharType="begin"/>
                          </w:r>
                          <w:r>
                            <w:instrText xml:space="preserve"> DOCPROPERTY  "iOnsKenmerk"  \* MERGEFORMAT </w:instrText>
                          </w:r>
                          <w:r>
                            <w:fldChar w:fldCharType="separate"/>
                          </w:r>
                          <w:r w:rsidR="00DA4841">
                            <w:t>2026-0000291339</w:t>
                          </w:r>
                          <w:r>
                            <w:fldChar w:fldCharType="end"/>
                          </w:r>
                        </w:p>
                      </w:txbxContent>
                    </wps:txbx>
                    <wps:bodyPr vert="horz" wrap="square" lIns="0" tIns="0" rIns="0" bIns="0" anchor="t" anchorCtr="0"/>
                  </wps:wsp>
                </a:graphicData>
              </a:graphic>
            </wp:anchor>
          </w:drawing>
        </mc:Choice>
        <mc:Fallback>
          <w:pict>
            <v:shapetype w14:anchorId="03616E36"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3616E67" w14:textId="10F71306" w:rsidR="00C46C6D" w:rsidRDefault="00ED49B1">
                    <w:pPr>
                      <w:pStyle w:val="Referentiegegevenskopjes"/>
                    </w:pPr>
                    <w:r>
                      <w:t>Datum</w:t>
                    </w:r>
                    <w:r w:rsidR="000163FB">
                      <w:br/>
                    </w:r>
                    <w:r w:rsidR="000163FB" w:rsidRPr="000163FB">
                      <w:rPr>
                        <w:b w:val="0"/>
                        <w:bCs/>
                      </w:rPr>
                      <w:t>09-09-2026</w:t>
                    </w:r>
                  </w:p>
                  <w:p w14:paraId="5BFD3367" w14:textId="384FE461" w:rsidR="00405282" w:rsidRDefault="008A741C">
                    <w:pPr>
                      <w:pStyle w:val="Referentiegegevens"/>
                    </w:pPr>
                    <w:r>
                      <w:fldChar w:fldCharType="begin"/>
                    </w:r>
                    <w:r>
                      <w:instrText xml:space="preserve"> DOCPROPERTY  "iDatum"  \* MERGEFORMAT </w:instrText>
                    </w:r>
                    <w:r>
                      <w:fldChar w:fldCharType="end"/>
                    </w:r>
                  </w:p>
                  <w:p w14:paraId="03616E6A" w14:textId="77777777" w:rsidR="00C46C6D" w:rsidRDefault="00ED49B1">
                    <w:pPr>
                      <w:pStyle w:val="Referentiegegevenskopjes"/>
                    </w:pPr>
                    <w:r>
                      <w:t>Onze referentie</w:t>
                    </w:r>
                  </w:p>
                  <w:p w14:paraId="1BA9D20F" w14:textId="504D4842" w:rsidR="00405282" w:rsidRDefault="008A741C">
                    <w:pPr>
                      <w:pStyle w:val="ReferentiegegevensHL"/>
                    </w:pPr>
                    <w:r>
                      <w:fldChar w:fldCharType="begin"/>
                    </w:r>
                    <w:r>
                      <w:instrText xml:space="preserve"> DOCPROPERTY  "iOnsKenmerk"  \* MERGEFORMAT </w:instrText>
                    </w:r>
                    <w:r>
                      <w:fldChar w:fldCharType="separate"/>
                    </w:r>
                    <w:r w:rsidR="00DA4841">
                      <w:t>2026-0000291339</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1" behindDoc="0" locked="1" layoutInCell="1" allowOverlap="1" wp14:anchorId="03616E38" wp14:editId="03616E39">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8BF61C2" w14:textId="77777777" w:rsidR="00405282" w:rsidRDefault="008A741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3616E38" id="bd639883-03a6-11ee-8f29-0242ac130005" o:spid="_x0000_s1027" type="#_x0000_t202" style="position:absolute;margin-left:466.25pt;margin-top:805pt;width:99.2pt;height:14.1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8BF61C2" w14:textId="77777777" w:rsidR="00405282" w:rsidRDefault="008A741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6E34" w14:textId="77777777" w:rsidR="00C46C6D" w:rsidRDefault="00ED49B1">
    <w:pPr>
      <w:spacing w:after="7029" w:line="14" w:lineRule="exact"/>
    </w:pPr>
    <w:r>
      <w:rPr>
        <w:noProof/>
      </w:rPr>
      <mc:AlternateContent>
        <mc:Choice Requires="wps">
          <w:drawing>
            <wp:anchor distT="0" distB="0" distL="0" distR="0" simplePos="0" relativeHeight="251658242" behindDoc="0" locked="1" layoutInCell="1" allowOverlap="1" wp14:anchorId="03616E3A" wp14:editId="03616E3B">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3616E46" w14:textId="77777777" w:rsidR="00C46C6D" w:rsidRDefault="00ED49B1">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3616E3A"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3616E46" w14:textId="77777777" w:rsidR="00C46C6D" w:rsidRDefault="00ED49B1">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3" behindDoc="0" locked="1" layoutInCell="1" allowOverlap="1" wp14:anchorId="03616E3C" wp14:editId="03616E3D">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3616E49" w14:textId="77777777" w:rsidR="00C46C6D" w:rsidRPr="00464A9C" w:rsidRDefault="00ED49B1">
                          <w:pPr>
                            <w:pStyle w:val="Afzendgegevens"/>
                            <w:rPr>
                              <w:lang w:val="de-DE"/>
                            </w:rPr>
                          </w:pPr>
                          <w:r w:rsidRPr="00464A9C">
                            <w:rPr>
                              <w:lang w:val="de-DE"/>
                            </w:rPr>
                            <w:t>Postbus 90801</w:t>
                          </w:r>
                        </w:p>
                        <w:p w14:paraId="03616E4A" w14:textId="2A099B0E" w:rsidR="00C46C6D" w:rsidRPr="00464A9C" w:rsidRDefault="00ED49B1">
                          <w:pPr>
                            <w:pStyle w:val="Afzendgegevens"/>
                            <w:rPr>
                              <w:lang w:val="de-DE"/>
                            </w:rPr>
                          </w:pPr>
                          <w:r w:rsidRPr="00464A9C">
                            <w:rPr>
                              <w:lang w:val="de-DE"/>
                            </w:rPr>
                            <w:t xml:space="preserve">2509 </w:t>
                          </w:r>
                          <w:r w:rsidR="009E11F0" w:rsidRPr="00464A9C">
                            <w:rPr>
                              <w:lang w:val="de-DE"/>
                            </w:rPr>
                            <w:t>LV Den</w:t>
                          </w:r>
                          <w:r w:rsidRPr="00464A9C">
                            <w:rPr>
                              <w:lang w:val="de-DE"/>
                            </w:rPr>
                            <w:t xml:space="preserve"> Haag</w:t>
                          </w:r>
                        </w:p>
                        <w:p w14:paraId="03616E4B" w14:textId="77777777" w:rsidR="00C46C6D" w:rsidRPr="00464A9C" w:rsidRDefault="00ED49B1">
                          <w:pPr>
                            <w:pStyle w:val="Afzendgegevens"/>
                            <w:rPr>
                              <w:lang w:val="de-DE"/>
                            </w:rPr>
                          </w:pPr>
                          <w:r w:rsidRPr="00464A9C">
                            <w:rPr>
                              <w:lang w:val="de-DE"/>
                            </w:rPr>
                            <w:t>T   070 333 44 44</w:t>
                          </w:r>
                        </w:p>
                        <w:p w14:paraId="03616E4C" w14:textId="77777777" w:rsidR="00C46C6D" w:rsidRPr="00464A9C" w:rsidRDefault="00C46C6D">
                          <w:pPr>
                            <w:pStyle w:val="WitregelW2"/>
                            <w:rPr>
                              <w:lang w:val="de-DE"/>
                            </w:rPr>
                          </w:pPr>
                        </w:p>
                        <w:p w14:paraId="03616E4D" w14:textId="77777777" w:rsidR="00C46C6D" w:rsidRDefault="00ED49B1">
                          <w:pPr>
                            <w:pStyle w:val="Referentiegegevenskopjes"/>
                          </w:pPr>
                          <w:r>
                            <w:t>Onze referentie</w:t>
                          </w:r>
                        </w:p>
                        <w:p w14:paraId="414109F6" w14:textId="28493275" w:rsidR="00405282" w:rsidRDefault="008A741C">
                          <w:pPr>
                            <w:pStyle w:val="ReferentiegegevensHL"/>
                          </w:pPr>
                          <w:r>
                            <w:fldChar w:fldCharType="begin"/>
                          </w:r>
                          <w:r>
                            <w:instrText xml:space="preserve"> DOCPROPERTY  "iOnsKenmerk"  \* MERGEFORMAT </w:instrText>
                          </w:r>
                          <w:r>
                            <w:fldChar w:fldCharType="separate"/>
                          </w:r>
                          <w:r w:rsidR="00DA4841">
                            <w:t>2026-0000291339</w:t>
                          </w:r>
                          <w:r>
                            <w:fldChar w:fldCharType="end"/>
                          </w:r>
                        </w:p>
                        <w:p w14:paraId="03616E4F" w14:textId="77777777" w:rsidR="00C46C6D" w:rsidRDefault="00C46C6D">
                          <w:pPr>
                            <w:pStyle w:val="WitregelW1"/>
                          </w:pPr>
                        </w:p>
                        <w:p w14:paraId="7727F815" w14:textId="6EEFB636" w:rsidR="00405282" w:rsidRDefault="00922845">
                          <w:pPr>
                            <w:pStyle w:val="Referentiegegevens"/>
                          </w:pPr>
                          <w:r w:rsidRPr="00922845">
                            <w:rPr>
                              <w:b/>
                              <w:bCs/>
                            </w:rPr>
                            <w:t>Bijlage</w:t>
                          </w:r>
                          <w:r>
                            <w:br/>
                            <w:t>1</w:t>
                          </w:r>
                          <w:r w:rsidR="008A741C">
                            <w:fldChar w:fldCharType="begin"/>
                          </w:r>
                          <w:r w:rsidR="008A741C">
                            <w:instrText xml:space="preserve"> DOCPROPERTY  "iCC"  \* MERGEFORMAT </w:instrText>
                          </w:r>
                          <w:r w:rsidR="008A741C">
                            <w:fldChar w:fldCharType="end"/>
                          </w:r>
                        </w:p>
                        <w:p w14:paraId="03616E51" w14:textId="77777777" w:rsidR="00C46C6D" w:rsidRDefault="00C46C6D">
                          <w:pPr>
                            <w:pStyle w:val="WitregelW1"/>
                          </w:pPr>
                        </w:p>
                        <w:p w14:paraId="5365360A" w14:textId="6D5E32DE" w:rsidR="00405282" w:rsidRDefault="008A741C">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03616E3C" id="bd4a91e7-03a6-11ee-8f29-0242ac130005" o:spid="_x0000_s1029" type="#_x0000_t202" style="position:absolute;margin-left:466.25pt;margin-top:155.9pt;width:108.85pt;height:630.7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3616E49" w14:textId="77777777" w:rsidR="00C46C6D" w:rsidRPr="00464A9C" w:rsidRDefault="00ED49B1">
                    <w:pPr>
                      <w:pStyle w:val="Afzendgegevens"/>
                      <w:rPr>
                        <w:lang w:val="de-DE"/>
                      </w:rPr>
                    </w:pPr>
                    <w:r w:rsidRPr="00464A9C">
                      <w:rPr>
                        <w:lang w:val="de-DE"/>
                      </w:rPr>
                      <w:t>Postbus 90801</w:t>
                    </w:r>
                  </w:p>
                  <w:p w14:paraId="03616E4A" w14:textId="2A099B0E" w:rsidR="00C46C6D" w:rsidRPr="00464A9C" w:rsidRDefault="00ED49B1">
                    <w:pPr>
                      <w:pStyle w:val="Afzendgegevens"/>
                      <w:rPr>
                        <w:lang w:val="de-DE"/>
                      </w:rPr>
                    </w:pPr>
                    <w:r w:rsidRPr="00464A9C">
                      <w:rPr>
                        <w:lang w:val="de-DE"/>
                      </w:rPr>
                      <w:t xml:space="preserve">2509 </w:t>
                    </w:r>
                    <w:r w:rsidR="009E11F0" w:rsidRPr="00464A9C">
                      <w:rPr>
                        <w:lang w:val="de-DE"/>
                      </w:rPr>
                      <w:t>LV Den</w:t>
                    </w:r>
                    <w:r w:rsidRPr="00464A9C">
                      <w:rPr>
                        <w:lang w:val="de-DE"/>
                      </w:rPr>
                      <w:t xml:space="preserve"> Haag</w:t>
                    </w:r>
                  </w:p>
                  <w:p w14:paraId="03616E4B" w14:textId="77777777" w:rsidR="00C46C6D" w:rsidRPr="00464A9C" w:rsidRDefault="00ED49B1">
                    <w:pPr>
                      <w:pStyle w:val="Afzendgegevens"/>
                      <w:rPr>
                        <w:lang w:val="de-DE"/>
                      </w:rPr>
                    </w:pPr>
                    <w:r w:rsidRPr="00464A9C">
                      <w:rPr>
                        <w:lang w:val="de-DE"/>
                      </w:rPr>
                      <w:t>T   070 333 44 44</w:t>
                    </w:r>
                  </w:p>
                  <w:p w14:paraId="03616E4C" w14:textId="77777777" w:rsidR="00C46C6D" w:rsidRPr="00464A9C" w:rsidRDefault="00C46C6D">
                    <w:pPr>
                      <w:pStyle w:val="WitregelW2"/>
                      <w:rPr>
                        <w:lang w:val="de-DE"/>
                      </w:rPr>
                    </w:pPr>
                  </w:p>
                  <w:p w14:paraId="03616E4D" w14:textId="77777777" w:rsidR="00C46C6D" w:rsidRDefault="00ED49B1">
                    <w:pPr>
                      <w:pStyle w:val="Referentiegegevenskopjes"/>
                    </w:pPr>
                    <w:r>
                      <w:t>Onze referentie</w:t>
                    </w:r>
                  </w:p>
                  <w:p w14:paraId="414109F6" w14:textId="28493275" w:rsidR="00405282" w:rsidRDefault="008A741C">
                    <w:pPr>
                      <w:pStyle w:val="ReferentiegegevensHL"/>
                    </w:pPr>
                    <w:r>
                      <w:fldChar w:fldCharType="begin"/>
                    </w:r>
                    <w:r>
                      <w:instrText xml:space="preserve"> DOCPROPERTY  "iOnsKenmerk"  \* MERGEFORMAT </w:instrText>
                    </w:r>
                    <w:r>
                      <w:fldChar w:fldCharType="separate"/>
                    </w:r>
                    <w:r w:rsidR="00DA4841">
                      <w:t>2026-0000291339</w:t>
                    </w:r>
                    <w:r>
                      <w:fldChar w:fldCharType="end"/>
                    </w:r>
                  </w:p>
                  <w:p w14:paraId="03616E4F" w14:textId="77777777" w:rsidR="00C46C6D" w:rsidRDefault="00C46C6D">
                    <w:pPr>
                      <w:pStyle w:val="WitregelW1"/>
                    </w:pPr>
                  </w:p>
                  <w:p w14:paraId="7727F815" w14:textId="6EEFB636" w:rsidR="00405282" w:rsidRDefault="00922845">
                    <w:pPr>
                      <w:pStyle w:val="Referentiegegevens"/>
                    </w:pPr>
                    <w:r w:rsidRPr="00922845">
                      <w:rPr>
                        <w:b/>
                        <w:bCs/>
                      </w:rPr>
                      <w:t>Bijlage</w:t>
                    </w:r>
                    <w:r>
                      <w:br/>
                      <w:t>1</w:t>
                    </w:r>
                    <w:r w:rsidR="008A741C">
                      <w:fldChar w:fldCharType="begin"/>
                    </w:r>
                    <w:r w:rsidR="008A741C">
                      <w:instrText xml:space="preserve"> DOCPROPERTY  "iCC"  \* MERGEFORMAT </w:instrText>
                    </w:r>
                    <w:r w:rsidR="008A741C">
                      <w:fldChar w:fldCharType="end"/>
                    </w:r>
                  </w:p>
                  <w:p w14:paraId="03616E51" w14:textId="77777777" w:rsidR="00C46C6D" w:rsidRDefault="00C46C6D">
                    <w:pPr>
                      <w:pStyle w:val="WitregelW1"/>
                    </w:pPr>
                  </w:p>
                  <w:p w14:paraId="5365360A" w14:textId="6D5E32DE" w:rsidR="00405282" w:rsidRDefault="008A741C">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4" behindDoc="0" locked="1" layoutInCell="1" allowOverlap="1" wp14:anchorId="03616E3E" wp14:editId="03616E3F">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3616E53" w14:textId="77777777" w:rsidR="00C46C6D" w:rsidRDefault="00ED49B1">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3616E3E" id="bd59c9e4-03a6-11ee-8f29-0242ac130005" o:spid="_x0000_s1030" type="#_x0000_t202" style="position:absolute;margin-left:79.35pt;margin-top:133.2pt;width:280.45pt;height:11.3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3616E53" w14:textId="77777777" w:rsidR="00C46C6D" w:rsidRDefault="00ED49B1">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8245" behindDoc="0" locked="1" layoutInCell="1" allowOverlap="1" wp14:anchorId="03616E40" wp14:editId="03616E41">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03616E54" w14:textId="77777777" w:rsidR="00C46C6D" w:rsidRDefault="00ED49B1">
                          <w:r>
                            <w:t>De voorzitter van de Tweede Kamer der Staten-Generaal</w:t>
                          </w:r>
                        </w:p>
                        <w:p w14:paraId="03616E55" w14:textId="77777777" w:rsidR="00C46C6D" w:rsidRDefault="00ED49B1">
                          <w:r>
                            <w:t xml:space="preserve">Postbus 20018 </w:t>
                          </w:r>
                        </w:p>
                        <w:p w14:paraId="03616E56" w14:textId="77777777" w:rsidR="00C46C6D" w:rsidRDefault="00ED49B1">
                          <w:r>
                            <w:t>2500 EA  Den Haag</w:t>
                          </w:r>
                        </w:p>
                        <w:p w14:paraId="03616E57" w14:textId="77777777" w:rsidR="00C46C6D" w:rsidRDefault="00ED49B1">
                          <w:pPr>
                            <w:pStyle w:val="KixCode"/>
                          </w:pPr>
                          <w:r>
                            <w:t>2500 EA</w:t>
                          </w:r>
                        </w:p>
                      </w:txbxContent>
                    </wps:txbx>
                    <wps:bodyPr vert="horz" wrap="square" lIns="0" tIns="0" rIns="0" bIns="0" anchor="t" anchorCtr="0"/>
                  </wps:wsp>
                </a:graphicData>
              </a:graphic>
            </wp:anchor>
          </w:drawing>
        </mc:Choice>
        <mc:Fallback>
          <w:pict>
            <v:shape w14:anchorId="03616E40" id="bd4a90ba-03a6-11ee-8f29-0242ac130005" o:spid="_x0000_s1031" type="#_x0000_t202" style="position:absolute;margin-left:79.35pt;margin-top:149.35pt;width:170.7pt;height:99.2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03616E54" w14:textId="77777777" w:rsidR="00C46C6D" w:rsidRDefault="00ED49B1">
                    <w:r>
                      <w:t>De voorzitter van de Tweede Kamer der Staten-Generaal</w:t>
                    </w:r>
                  </w:p>
                  <w:p w14:paraId="03616E55" w14:textId="77777777" w:rsidR="00C46C6D" w:rsidRDefault="00ED49B1">
                    <w:r>
                      <w:t xml:space="preserve">Postbus 20018 </w:t>
                    </w:r>
                  </w:p>
                  <w:p w14:paraId="03616E56" w14:textId="77777777" w:rsidR="00C46C6D" w:rsidRDefault="00ED49B1">
                    <w:r>
                      <w:t>2500 EA  Den Haag</w:t>
                    </w:r>
                  </w:p>
                  <w:p w14:paraId="03616E57" w14:textId="77777777" w:rsidR="00C46C6D" w:rsidRDefault="00ED49B1">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58246" behindDoc="0" locked="1" layoutInCell="1" allowOverlap="1" wp14:anchorId="03616E42" wp14:editId="03616E43">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C46C6D" w14:paraId="03616E5A" w14:textId="77777777">
                            <w:trPr>
                              <w:trHeight w:val="200"/>
                            </w:trPr>
                            <w:tc>
                              <w:tcPr>
                                <w:tcW w:w="1134" w:type="dxa"/>
                              </w:tcPr>
                              <w:p w14:paraId="03616E58" w14:textId="77777777" w:rsidR="00C46C6D" w:rsidRDefault="00C46C6D"/>
                            </w:tc>
                            <w:tc>
                              <w:tcPr>
                                <w:tcW w:w="5244" w:type="dxa"/>
                              </w:tcPr>
                              <w:p w14:paraId="03616E59" w14:textId="77777777" w:rsidR="00C46C6D" w:rsidRDefault="00C46C6D"/>
                            </w:tc>
                          </w:tr>
                          <w:tr w:rsidR="00C46C6D" w14:paraId="03616E5D" w14:textId="77777777">
                            <w:trPr>
                              <w:trHeight w:val="240"/>
                            </w:trPr>
                            <w:tc>
                              <w:tcPr>
                                <w:tcW w:w="1134" w:type="dxa"/>
                              </w:tcPr>
                              <w:p w14:paraId="03616E5B" w14:textId="77777777" w:rsidR="00C46C6D" w:rsidRDefault="00ED49B1">
                                <w:r>
                                  <w:t>Datum</w:t>
                                </w:r>
                              </w:p>
                            </w:tc>
                            <w:tc>
                              <w:tcPr>
                                <w:tcW w:w="5244" w:type="dxa"/>
                              </w:tcPr>
                              <w:p w14:paraId="00CB29C6" w14:textId="0CAF2417" w:rsidR="00405282" w:rsidRDefault="008A741C">
                                <w:r>
                                  <w:t>9 september 2026</w:t>
                                </w:r>
                                <w:r>
                                  <w:fldChar w:fldCharType="begin"/>
                                </w:r>
                                <w:r>
                                  <w:instrText xml:space="preserve"> DOCPROPERTY  "iDatum"  \* MERGEFORMAT </w:instrText>
                                </w:r>
                                <w:r>
                                  <w:fldChar w:fldCharType="end"/>
                                </w:r>
                              </w:p>
                            </w:tc>
                          </w:tr>
                          <w:tr w:rsidR="00C46C6D" w14:paraId="03616E60" w14:textId="77777777">
                            <w:trPr>
                              <w:trHeight w:val="240"/>
                            </w:trPr>
                            <w:tc>
                              <w:tcPr>
                                <w:tcW w:w="1134" w:type="dxa"/>
                              </w:tcPr>
                              <w:p w14:paraId="03616E5E" w14:textId="77777777" w:rsidR="00C46C6D" w:rsidRDefault="00ED49B1">
                                <w:r>
                                  <w:t>Betreft</w:t>
                                </w:r>
                              </w:p>
                            </w:tc>
                            <w:tc>
                              <w:tcPr>
                                <w:tcW w:w="5244" w:type="dxa"/>
                              </w:tcPr>
                              <w:p w14:paraId="0D0E429C" w14:textId="749112B2" w:rsidR="00405282" w:rsidRDefault="008A741C">
                                <w:r>
                                  <w:fldChar w:fldCharType="begin"/>
                                </w:r>
                                <w:r>
                                  <w:instrText xml:space="preserve"> DOCPROPERTY  "iOnderwerp"  \* MERGEFORMAT </w:instrText>
                                </w:r>
                                <w:r>
                                  <w:fldChar w:fldCharType="separate"/>
                                </w:r>
                                <w:r w:rsidR="00DA4841">
                                  <w:t>Resultaten banenafspraak 2025</w:t>
                                </w:r>
                                <w:r>
                                  <w:fldChar w:fldCharType="end"/>
                                </w:r>
                              </w:p>
                            </w:tc>
                          </w:tr>
                          <w:tr w:rsidR="00C46C6D" w14:paraId="03616E63" w14:textId="77777777">
                            <w:trPr>
                              <w:trHeight w:val="200"/>
                            </w:trPr>
                            <w:tc>
                              <w:tcPr>
                                <w:tcW w:w="1134" w:type="dxa"/>
                              </w:tcPr>
                              <w:p w14:paraId="03616E61" w14:textId="77777777" w:rsidR="00C46C6D" w:rsidRDefault="00C46C6D"/>
                            </w:tc>
                            <w:tc>
                              <w:tcPr>
                                <w:tcW w:w="5244" w:type="dxa"/>
                              </w:tcPr>
                              <w:p w14:paraId="03616E62" w14:textId="77777777" w:rsidR="00C46C6D" w:rsidRDefault="00C46C6D"/>
                            </w:tc>
                          </w:tr>
                        </w:tbl>
                        <w:p w14:paraId="03616E71" w14:textId="77777777" w:rsidR="00ED49B1" w:rsidRDefault="00ED49B1"/>
                      </w:txbxContent>
                    </wps:txbx>
                    <wps:bodyPr vert="horz" wrap="square" lIns="0" tIns="0" rIns="0" bIns="0" anchor="t" anchorCtr="0"/>
                  </wps:wsp>
                </a:graphicData>
              </a:graphic>
            </wp:anchor>
          </w:drawing>
        </mc:Choice>
        <mc:Fallback>
          <w:pict>
            <v:shape w14:anchorId="03616E42" id="bd55b0e2-03a6-11ee-8f29-0242ac130005" o:spid="_x0000_s1032" type="#_x0000_t202" style="position:absolute;margin-left:79.35pt;margin-top:286.25pt;width:323.1pt;height:59.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C46C6D" w14:paraId="03616E5A" w14:textId="77777777">
                      <w:trPr>
                        <w:trHeight w:val="200"/>
                      </w:trPr>
                      <w:tc>
                        <w:tcPr>
                          <w:tcW w:w="1134" w:type="dxa"/>
                        </w:tcPr>
                        <w:p w14:paraId="03616E58" w14:textId="77777777" w:rsidR="00C46C6D" w:rsidRDefault="00C46C6D"/>
                      </w:tc>
                      <w:tc>
                        <w:tcPr>
                          <w:tcW w:w="5244" w:type="dxa"/>
                        </w:tcPr>
                        <w:p w14:paraId="03616E59" w14:textId="77777777" w:rsidR="00C46C6D" w:rsidRDefault="00C46C6D"/>
                      </w:tc>
                    </w:tr>
                    <w:tr w:rsidR="00C46C6D" w14:paraId="03616E5D" w14:textId="77777777">
                      <w:trPr>
                        <w:trHeight w:val="240"/>
                      </w:trPr>
                      <w:tc>
                        <w:tcPr>
                          <w:tcW w:w="1134" w:type="dxa"/>
                        </w:tcPr>
                        <w:p w14:paraId="03616E5B" w14:textId="77777777" w:rsidR="00C46C6D" w:rsidRDefault="00ED49B1">
                          <w:r>
                            <w:t>Datum</w:t>
                          </w:r>
                        </w:p>
                      </w:tc>
                      <w:tc>
                        <w:tcPr>
                          <w:tcW w:w="5244" w:type="dxa"/>
                        </w:tcPr>
                        <w:p w14:paraId="00CB29C6" w14:textId="0CAF2417" w:rsidR="00405282" w:rsidRDefault="008A741C">
                          <w:r>
                            <w:t>9 september 2026</w:t>
                          </w:r>
                          <w:r>
                            <w:fldChar w:fldCharType="begin"/>
                          </w:r>
                          <w:r>
                            <w:instrText xml:space="preserve"> DOCPROPERTY  "iDatum"  \* MERGEFORMAT </w:instrText>
                          </w:r>
                          <w:r>
                            <w:fldChar w:fldCharType="end"/>
                          </w:r>
                        </w:p>
                      </w:tc>
                    </w:tr>
                    <w:tr w:rsidR="00C46C6D" w14:paraId="03616E60" w14:textId="77777777">
                      <w:trPr>
                        <w:trHeight w:val="240"/>
                      </w:trPr>
                      <w:tc>
                        <w:tcPr>
                          <w:tcW w:w="1134" w:type="dxa"/>
                        </w:tcPr>
                        <w:p w14:paraId="03616E5E" w14:textId="77777777" w:rsidR="00C46C6D" w:rsidRDefault="00ED49B1">
                          <w:r>
                            <w:t>Betreft</w:t>
                          </w:r>
                        </w:p>
                      </w:tc>
                      <w:tc>
                        <w:tcPr>
                          <w:tcW w:w="5244" w:type="dxa"/>
                        </w:tcPr>
                        <w:p w14:paraId="0D0E429C" w14:textId="749112B2" w:rsidR="00405282" w:rsidRDefault="008A741C">
                          <w:r>
                            <w:fldChar w:fldCharType="begin"/>
                          </w:r>
                          <w:r>
                            <w:instrText xml:space="preserve"> DOCPROPERTY  "iOnderwerp"  \* MERGEFORMAT </w:instrText>
                          </w:r>
                          <w:r>
                            <w:fldChar w:fldCharType="separate"/>
                          </w:r>
                          <w:r w:rsidR="00DA4841">
                            <w:t>Resultaten banenafspraak 2025</w:t>
                          </w:r>
                          <w:r>
                            <w:fldChar w:fldCharType="end"/>
                          </w:r>
                        </w:p>
                      </w:tc>
                    </w:tr>
                    <w:tr w:rsidR="00C46C6D" w14:paraId="03616E63" w14:textId="77777777">
                      <w:trPr>
                        <w:trHeight w:val="200"/>
                      </w:trPr>
                      <w:tc>
                        <w:tcPr>
                          <w:tcW w:w="1134" w:type="dxa"/>
                        </w:tcPr>
                        <w:p w14:paraId="03616E61" w14:textId="77777777" w:rsidR="00C46C6D" w:rsidRDefault="00C46C6D"/>
                      </w:tc>
                      <w:tc>
                        <w:tcPr>
                          <w:tcW w:w="5244" w:type="dxa"/>
                        </w:tcPr>
                        <w:p w14:paraId="03616E62" w14:textId="77777777" w:rsidR="00C46C6D" w:rsidRDefault="00C46C6D"/>
                      </w:tc>
                    </w:tr>
                  </w:tbl>
                  <w:p w14:paraId="03616E71" w14:textId="77777777" w:rsidR="00ED49B1" w:rsidRDefault="00ED49B1"/>
                </w:txbxContent>
              </v:textbox>
              <w10:wrap anchorx="page"/>
              <w10:anchorlock/>
            </v:shape>
          </w:pict>
        </mc:Fallback>
      </mc:AlternateContent>
    </w:r>
    <w:r>
      <w:rPr>
        <w:noProof/>
      </w:rPr>
      <mc:AlternateContent>
        <mc:Choice Requires="wps">
          <w:drawing>
            <wp:anchor distT="0" distB="0" distL="0" distR="0" simplePos="0" relativeHeight="251658247" behindDoc="0" locked="1" layoutInCell="1" allowOverlap="1" wp14:anchorId="03616E44" wp14:editId="03616E45">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12F8907" w14:textId="77777777" w:rsidR="00405282" w:rsidRDefault="008A741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3616E44" id="bd4a9275-03a6-11ee-8f29-0242ac130005" o:spid="_x0000_s1033" type="#_x0000_t202" style="position:absolute;margin-left:466.25pt;margin-top:805pt;width:99pt;height:14.25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12F8907" w14:textId="77777777" w:rsidR="00405282" w:rsidRDefault="008A741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F2B493"/>
    <w:multiLevelType w:val="multilevel"/>
    <w:tmpl w:val="10532181"/>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47ADD3A"/>
    <w:multiLevelType w:val="multilevel"/>
    <w:tmpl w:val="A6A2789A"/>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5EC2B7A"/>
    <w:multiLevelType w:val="multilevel"/>
    <w:tmpl w:val="BFE2673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42367F6"/>
    <w:multiLevelType w:val="multilevel"/>
    <w:tmpl w:val="0928FDA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589E87E"/>
    <w:multiLevelType w:val="multilevel"/>
    <w:tmpl w:val="AB92AD0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F7A02FDE"/>
    <w:multiLevelType w:val="multilevel"/>
    <w:tmpl w:val="480A9E1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1B6DA1"/>
    <w:multiLevelType w:val="hybridMultilevel"/>
    <w:tmpl w:val="35103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C240BE0"/>
    <w:multiLevelType w:val="hybridMultilevel"/>
    <w:tmpl w:val="8CB46B2E"/>
    <w:lvl w:ilvl="0" w:tplc="2D3830B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5B59E8"/>
    <w:multiLevelType w:val="hybridMultilevel"/>
    <w:tmpl w:val="A50897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71860D9"/>
    <w:multiLevelType w:val="hybridMultilevel"/>
    <w:tmpl w:val="65BE94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03E4B9D"/>
    <w:multiLevelType w:val="hybridMultilevel"/>
    <w:tmpl w:val="F2C40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C443AFD"/>
    <w:multiLevelType w:val="hybridMultilevel"/>
    <w:tmpl w:val="92180A7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0A82EF3"/>
    <w:multiLevelType w:val="multilevel"/>
    <w:tmpl w:val="3D256E5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745210D0"/>
    <w:multiLevelType w:val="multilevel"/>
    <w:tmpl w:val="0FE4145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038490">
    <w:abstractNumId w:val="3"/>
  </w:num>
  <w:num w:numId="2" w16cid:durableId="1427455299">
    <w:abstractNumId w:val="0"/>
  </w:num>
  <w:num w:numId="3" w16cid:durableId="1100678723">
    <w:abstractNumId w:val="12"/>
  </w:num>
  <w:num w:numId="4" w16cid:durableId="1845240964">
    <w:abstractNumId w:val="4"/>
  </w:num>
  <w:num w:numId="5" w16cid:durableId="2052881677">
    <w:abstractNumId w:val="1"/>
  </w:num>
  <w:num w:numId="6" w16cid:durableId="317195593">
    <w:abstractNumId w:val="5"/>
  </w:num>
  <w:num w:numId="7" w16cid:durableId="475726438">
    <w:abstractNumId w:val="13"/>
  </w:num>
  <w:num w:numId="8" w16cid:durableId="1795517137">
    <w:abstractNumId w:val="2"/>
  </w:num>
  <w:num w:numId="9" w16cid:durableId="1306931544">
    <w:abstractNumId w:val="8"/>
  </w:num>
  <w:num w:numId="10" w16cid:durableId="1731928767">
    <w:abstractNumId w:val="9"/>
  </w:num>
  <w:num w:numId="11" w16cid:durableId="1338077562">
    <w:abstractNumId w:val="7"/>
  </w:num>
  <w:num w:numId="12" w16cid:durableId="1310749460">
    <w:abstractNumId w:val="6"/>
  </w:num>
  <w:num w:numId="13" w16cid:durableId="983966843">
    <w:abstractNumId w:val="11"/>
  </w:num>
  <w:num w:numId="14" w16cid:durableId="1880125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C6D"/>
    <w:rsid w:val="00001E62"/>
    <w:rsid w:val="00003856"/>
    <w:rsid w:val="00003A6D"/>
    <w:rsid w:val="00003AE7"/>
    <w:rsid w:val="00007284"/>
    <w:rsid w:val="000130D3"/>
    <w:rsid w:val="000150A7"/>
    <w:rsid w:val="000163FB"/>
    <w:rsid w:val="00024C77"/>
    <w:rsid w:val="00027C89"/>
    <w:rsid w:val="000357D1"/>
    <w:rsid w:val="00087B18"/>
    <w:rsid w:val="000A360A"/>
    <w:rsid w:val="000A3C9D"/>
    <w:rsid w:val="000D0CBD"/>
    <w:rsid w:val="000D560F"/>
    <w:rsid w:val="000D72C7"/>
    <w:rsid w:val="000D76CE"/>
    <w:rsid w:val="000E0A6A"/>
    <w:rsid w:val="000E342E"/>
    <w:rsid w:val="000E606C"/>
    <w:rsid w:val="000F0CB3"/>
    <w:rsid w:val="0010760D"/>
    <w:rsid w:val="001079A3"/>
    <w:rsid w:val="00126844"/>
    <w:rsid w:val="00137A7E"/>
    <w:rsid w:val="0016210E"/>
    <w:rsid w:val="00165861"/>
    <w:rsid w:val="0017589F"/>
    <w:rsid w:val="00182BC9"/>
    <w:rsid w:val="001838F9"/>
    <w:rsid w:val="00194E0B"/>
    <w:rsid w:val="001C1D7C"/>
    <w:rsid w:val="001E3968"/>
    <w:rsid w:val="001F0022"/>
    <w:rsid w:val="001F4BA5"/>
    <w:rsid w:val="00201576"/>
    <w:rsid w:val="002305C4"/>
    <w:rsid w:val="002345B2"/>
    <w:rsid w:val="00237AC7"/>
    <w:rsid w:val="00241E9F"/>
    <w:rsid w:val="002456D9"/>
    <w:rsid w:val="00252150"/>
    <w:rsid w:val="00264DE6"/>
    <w:rsid w:val="002936E9"/>
    <w:rsid w:val="002A545B"/>
    <w:rsid w:val="00314AF1"/>
    <w:rsid w:val="003419C6"/>
    <w:rsid w:val="00347997"/>
    <w:rsid w:val="00362D79"/>
    <w:rsid w:val="00365C39"/>
    <w:rsid w:val="00375DFA"/>
    <w:rsid w:val="00377355"/>
    <w:rsid w:val="00397AEF"/>
    <w:rsid w:val="003C15DE"/>
    <w:rsid w:val="003D37C4"/>
    <w:rsid w:val="003E713A"/>
    <w:rsid w:val="00402184"/>
    <w:rsid w:val="00405282"/>
    <w:rsid w:val="0041323F"/>
    <w:rsid w:val="00431C2F"/>
    <w:rsid w:val="004414E1"/>
    <w:rsid w:val="00443695"/>
    <w:rsid w:val="00447824"/>
    <w:rsid w:val="00457171"/>
    <w:rsid w:val="00461948"/>
    <w:rsid w:val="00462D0B"/>
    <w:rsid w:val="00464A9C"/>
    <w:rsid w:val="0047387A"/>
    <w:rsid w:val="00482840"/>
    <w:rsid w:val="0048340E"/>
    <w:rsid w:val="004B6A2F"/>
    <w:rsid w:val="004D6FCF"/>
    <w:rsid w:val="004E02C4"/>
    <w:rsid w:val="004F40DF"/>
    <w:rsid w:val="004F6481"/>
    <w:rsid w:val="00502596"/>
    <w:rsid w:val="0051222F"/>
    <w:rsid w:val="00512A14"/>
    <w:rsid w:val="00526449"/>
    <w:rsid w:val="00526D9F"/>
    <w:rsid w:val="0056342A"/>
    <w:rsid w:val="00566686"/>
    <w:rsid w:val="0059018E"/>
    <w:rsid w:val="00594B7B"/>
    <w:rsid w:val="00595591"/>
    <w:rsid w:val="005A3CA4"/>
    <w:rsid w:val="005B0D35"/>
    <w:rsid w:val="005C0FA2"/>
    <w:rsid w:val="005F32E9"/>
    <w:rsid w:val="006069F1"/>
    <w:rsid w:val="00624DD5"/>
    <w:rsid w:val="006411A3"/>
    <w:rsid w:val="00675023"/>
    <w:rsid w:val="00691BDA"/>
    <w:rsid w:val="0069765D"/>
    <w:rsid w:val="00697E56"/>
    <w:rsid w:val="006C7BDC"/>
    <w:rsid w:val="00716A75"/>
    <w:rsid w:val="0071786C"/>
    <w:rsid w:val="00723C27"/>
    <w:rsid w:val="007327AA"/>
    <w:rsid w:val="00735592"/>
    <w:rsid w:val="007472F9"/>
    <w:rsid w:val="0078352D"/>
    <w:rsid w:val="00790D50"/>
    <w:rsid w:val="007951D7"/>
    <w:rsid w:val="007C56CF"/>
    <w:rsid w:val="007E4ADD"/>
    <w:rsid w:val="007F12E9"/>
    <w:rsid w:val="007F210E"/>
    <w:rsid w:val="00801D69"/>
    <w:rsid w:val="008032F7"/>
    <w:rsid w:val="00805B84"/>
    <w:rsid w:val="008153F6"/>
    <w:rsid w:val="00833EBF"/>
    <w:rsid w:val="00835675"/>
    <w:rsid w:val="00841734"/>
    <w:rsid w:val="00860B31"/>
    <w:rsid w:val="00862E93"/>
    <w:rsid w:val="008804E0"/>
    <w:rsid w:val="008842F6"/>
    <w:rsid w:val="00885B0E"/>
    <w:rsid w:val="008968DA"/>
    <w:rsid w:val="008B3DEA"/>
    <w:rsid w:val="008F4A7D"/>
    <w:rsid w:val="008F63B6"/>
    <w:rsid w:val="00922845"/>
    <w:rsid w:val="00926E03"/>
    <w:rsid w:val="00935677"/>
    <w:rsid w:val="00945BA9"/>
    <w:rsid w:val="0095280F"/>
    <w:rsid w:val="009619BB"/>
    <w:rsid w:val="0098573D"/>
    <w:rsid w:val="00990E84"/>
    <w:rsid w:val="00995DD9"/>
    <w:rsid w:val="00997CBB"/>
    <w:rsid w:val="009A3CE8"/>
    <w:rsid w:val="009B35A2"/>
    <w:rsid w:val="009B40A7"/>
    <w:rsid w:val="009B4949"/>
    <w:rsid w:val="009C1DB2"/>
    <w:rsid w:val="009E11F0"/>
    <w:rsid w:val="00A1109B"/>
    <w:rsid w:val="00A1263C"/>
    <w:rsid w:val="00A421BF"/>
    <w:rsid w:val="00A65073"/>
    <w:rsid w:val="00A8229B"/>
    <w:rsid w:val="00A866A6"/>
    <w:rsid w:val="00AA2182"/>
    <w:rsid w:val="00AA2EC3"/>
    <w:rsid w:val="00AA4916"/>
    <w:rsid w:val="00AB7002"/>
    <w:rsid w:val="00AC5EAF"/>
    <w:rsid w:val="00AD23F8"/>
    <w:rsid w:val="00AD6AD3"/>
    <w:rsid w:val="00AE632F"/>
    <w:rsid w:val="00B12FCF"/>
    <w:rsid w:val="00B2336F"/>
    <w:rsid w:val="00B26789"/>
    <w:rsid w:val="00B359AB"/>
    <w:rsid w:val="00B40F32"/>
    <w:rsid w:val="00B41E96"/>
    <w:rsid w:val="00B456F7"/>
    <w:rsid w:val="00B53535"/>
    <w:rsid w:val="00B72DA9"/>
    <w:rsid w:val="00B925A5"/>
    <w:rsid w:val="00BA1BC3"/>
    <w:rsid w:val="00BB2FEE"/>
    <w:rsid w:val="00BC073A"/>
    <w:rsid w:val="00BD0137"/>
    <w:rsid w:val="00BD71FD"/>
    <w:rsid w:val="00BD7CA8"/>
    <w:rsid w:val="00BE29B4"/>
    <w:rsid w:val="00BE3A8A"/>
    <w:rsid w:val="00BE7555"/>
    <w:rsid w:val="00BF2B03"/>
    <w:rsid w:val="00C039EC"/>
    <w:rsid w:val="00C044F7"/>
    <w:rsid w:val="00C12FDD"/>
    <w:rsid w:val="00C3019B"/>
    <w:rsid w:val="00C334A2"/>
    <w:rsid w:val="00C46C6D"/>
    <w:rsid w:val="00C46FF1"/>
    <w:rsid w:val="00C50DD9"/>
    <w:rsid w:val="00C51660"/>
    <w:rsid w:val="00C55B64"/>
    <w:rsid w:val="00C65EF7"/>
    <w:rsid w:val="00CA18E0"/>
    <w:rsid w:val="00CB69EB"/>
    <w:rsid w:val="00CE2EDA"/>
    <w:rsid w:val="00CE5E0A"/>
    <w:rsid w:val="00D35DAA"/>
    <w:rsid w:val="00D429A1"/>
    <w:rsid w:val="00D5311E"/>
    <w:rsid w:val="00D754F7"/>
    <w:rsid w:val="00D85B39"/>
    <w:rsid w:val="00DA4841"/>
    <w:rsid w:val="00DD0BB1"/>
    <w:rsid w:val="00DD4708"/>
    <w:rsid w:val="00DD50F0"/>
    <w:rsid w:val="00DE0AEA"/>
    <w:rsid w:val="00DF68E1"/>
    <w:rsid w:val="00E01A65"/>
    <w:rsid w:val="00E54F18"/>
    <w:rsid w:val="00E6210A"/>
    <w:rsid w:val="00E67D6C"/>
    <w:rsid w:val="00EA012E"/>
    <w:rsid w:val="00EC1C7A"/>
    <w:rsid w:val="00EC5073"/>
    <w:rsid w:val="00EC5402"/>
    <w:rsid w:val="00ED49B1"/>
    <w:rsid w:val="00F0409C"/>
    <w:rsid w:val="00F044E3"/>
    <w:rsid w:val="00F25D1E"/>
    <w:rsid w:val="00F31DFC"/>
    <w:rsid w:val="00F37DB3"/>
    <w:rsid w:val="00F70956"/>
    <w:rsid w:val="00F74B38"/>
    <w:rsid w:val="00F762DF"/>
    <w:rsid w:val="00F96718"/>
    <w:rsid w:val="00FA7B9F"/>
    <w:rsid w:val="00FB0F83"/>
    <w:rsid w:val="00FB1743"/>
    <w:rsid w:val="00FD1400"/>
    <w:rsid w:val="00FD1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14:docId w14:val="0361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Lijstalinea">
    <w:name w:val="List Paragraph"/>
    <w:basedOn w:val="Standaard"/>
    <w:uiPriority w:val="34"/>
    <w:qFormat/>
    <w:rsid w:val="00464A9C"/>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Voetnoottekst">
    <w:name w:val="footnote text"/>
    <w:basedOn w:val="Standaard"/>
    <w:link w:val="VoetnoottekstChar"/>
    <w:uiPriority w:val="99"/>
    <w:semiHidden/>
    <w:unhideWhenUsed/>
    <w:rsid w:val="00464A9C"/>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464A9C"/>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464A9C"/>
    <w:rPr>
      <w:vertAlign w:val="superscript"/>
    </w:rPr>
  </w:style>
  <w:style w:type="table" w:styleId="Tabelraster">
    <w:name w:val="Table Grid"/>
    <w:basedOn w:val="Standaardtabel"/>
    <w:uiPriority w:val="39"/>
    <w:rsid w:val="00464A9C"/>
    <w:pPr>
      <w:autoSpaceDN/>
      <w:textAlignment w:val="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64A9C"/>
    <w:rPr>
      <w:sz w:val="16"/>
      <w:szCs w:val="16"/>
    </w:rPr>
  </w:style>
  <w:style w:type="paragraph" w:styleId="Tekstopmerking">
    <w:name w:val="annotation text"/>
    <w:basedOn w:val="Standaard"/>
    <w:link w:val="TekstopmerkingChar"/>
    <w:uiPriority w:val="99"/>
    <w:unhideWhenUsed/>
    <w:rsid w:val="00464A9C"/>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464A9C"/>
    <w:rPr>
      <w:rFonts w:asciiTheme="minorHAnsi" w:eastAsiaTheme="minorHAnsi" w:hAnsiTheme="minorHAnsi" w:cstheme="minorBidi"/>
      <w:kern w:val="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C55B64"/>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C55B64"/>
    <w:rPr>
      <w:rFonts w:ascii="Verdana" w:eastAsiaTheme="minorHAnsi" w:hAnsi="Verdana" w:cstheme="minorBidi"/>
      <w:b/>
      <w:bCs/>
      <w:color w:val="000000"/>
      <w:kern w:val="2"/>
      <w:lang w:eastAsia="en-US"/>
      <w14:ligatures w14:val="standardContextual"/>
    </w:rPr>
  </w:style>
  <w:style w:type="paragraph" w:styleId="Revisie">
    <w:name w:val="Revision"/>
    <w:hidden/>
    <w:uiPriority w:val="99"/>
    <w:semiHidden/>
    <w:rsid w:val="001F4BA5"/>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165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30671">
      <w:bodyDiv w:val="1"/>
      <w:marLeft w:val="0"/>
      <w:marRight w:val="0"/>
      <w:marTop w:val="0"/>
      <w:marBottom w:val="0"/>
      <w:divBdr>
        <w:top w:val="none" w:sz="0" w:space="0" w:color="auto"/>
        <w:left w:val="none" w:sz="0" w:space="0" w:color="auto"/>
        <w:bottom w:val="none" w:sz="0" w:space="0" w:color="auto"/>
        <w:right w:val="none" w:sz="0" w:space="0" w:color="auto"/>
      </w:divBdr>
    </w:div>
    <w:div w:id="612906783">
      <w:bodyDiv w:val="1"/>
      <w:marLeft w:val="0"/>
      <w:marRight w:val="0"/>
      <w:marTop w:val="0"/>
      <w:marBottom w:val="0"/>
      <w:divBdr>
        <w:top w:val="none" w:sz="0" w:space="0" w:color="auto"/>
        <w:left w:val="none" w:sz="0" w:space="0" w:color="auto"/>
        <w:bottom w:val="none" w:sz="0" w:space="0" w:color="auto"/>
        <w:right w:val="none" w:sz="0" w:space="0" w:color="auto"/>
      </w:divBdr>
    </w:div>
    <w:div w:id="705061928">
      <w:bodyDiv w:val="1"/>
      <w:marLeft w:val="0"/>
      <w:marRight w:val="0"/>
      <w:marTop w:val="0"/>
      <w:marBottom w:val="0"/>
      <w:divBdr>
        <w:top w:val="none" w:sz="0" w:space="0" w:color="auto"/>
        <w:left w:val="none" w:sz="0" w:space="0" w:color="auto"/>
        <w:bottom w:val="none" w:sz="0" w:space="0" w:color="auto"/>
        <w:right w:val="none" w:sz="0" w:space="0" w:color="auto"/>
      </w:divBdr>
    </w:div>
    <w:div w:id="1368796557">
      <w:bodyDiv w:val="1"/>
      <w:marLeft w:val="0"/>
      <w:marRight w:val="0"/>
      <w:marTop w:val="0"/>
      <w:marBottom w:val="0"/>
      <w:divBdr>
        <w:top w:val="none" w:sz="0" w:space="0" w:color="auto"/>
        <w:left w:val="none" w:sz="0" w:space="0" w:color="auto"/>
        <w:bottom w:val="none" w:sz="0" w:space="0" w:color="auto"/>
        <w:right w:val="none" w:sz="0" w:space="0" w:color="auto"/>
      </w:divBdr>
    </w:div>
    <w:div w:id="1788544136">
      <w:bodyDiv w:val="1"/>
      <w:marLeft w:val="0"/>
      <w:marRight w:val="0"/>
      <w:marTop w:val="0"/>
      <w:marBottom w:val="0"/>
      <w:divBdr>
        <w:top w:val="none" w:sz="0" w:space="0" w:color="auto"/>
        <w:left w:val="none" w:sz="0" w:space="0" w:color="auto"/>
        <w:bottom w:val="none" w:sz="0" w:space="0" w:color="auto"/>
        <w:right w:val="none" w:sz="0" w:space="0" w:color="auto"/>
      </w:divBdr>
    </w:div>
    <w:div w:id="198661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2058</ap:Words>
  <ap:Characters>11320</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Brief Kamer - Resultaten banenafspraak 2025</vt:lpstr>
    </vt:vector>
  </ap:TitlesOfParts>
  <ap:LinksUpToDate>false</ap:LinksUpToDate>
  <ap:CharactersWithSpaces>13352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2026-09-09T12:06:00.0000000Z</dcterms:created>
  <dcterms:modified xsi:type="dcterms:W3CDTF">2026-09-09T12:06:00.0000000Z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Resultaten banenafspraak 2025</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H. Andriessen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Resultaten banenafspraak 2025</vt:lpwstr>
  </property>
  <property fmtid="{D5CDD505-2E9C-101B-9397-08002B2CF9AE}" pid="36" name="iOnsKenmerk">
    <vt:lpwstr>2026-0000291339</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