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28C8" w:rsidP="008F28C8" w:rsidRDefault="008F28C8" w14:paraId="4766172B" w14:textId="77777777">
      <w:pPr>
        <w:pStyle w:val="Kop1"/>
        <w:rPr>
          <w:rFonts w:ascii="Arial" w:hAnsi="Arial" w:eastAsia="Times New Roman" w:cs="Arial"/>
        </w:rPr>
      </w:pPr>
      <w:r>
        <w:rPr>
          <w:rStyle w:val="Zwaar"/>
          <w:rFonts w:ascii="Arial" w:hAnsi="Arial" w:eastAsia="Times New Roman" w:cs="Arial"/>
        </w:rPr>
        <w:t>Mededelingen</w:t>
      </w:r>
    </w:p>
    <w:p w:rsidR="008F28C8" w:rsidP="008F28C8" w:rsidRDefault="008F28C8" w14:paraId="32939D3F"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8F28C8" w:rsidP="008F28C8" w:rsidRDefault="008F28C8" w14:paraId="64043E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Mag ik u verzoeken uw plaatsen in te nemen?</w:t>
      </w:r>
    </w:p>
    <w:p w:rsidR="008F28C8" w:rsidP="008F28C8" w:rsidRDefault="008F28C8" w14:paraId="11DC7CF9" w14:textId="77777777">
      <w:pPr>
        <w:spacing w:after="240"/>
        <w:rPr>
          <w:rFonts w:ascii="Arial" w:hAnsi="Arial" w:eastAsia="Times New Roman" w:cs="Arial"/>
          <w:sz w:val="22"/>
          <w:szCs w:val="22"/>
        </w:rPr>
      </w:pPr>
      <w:r>
        <w:rPr>
          <w:rFonts w:ascii="Arial" w:hAnsi="Arial" w:eastAsia="Times New Roman" w:cs="Arial"/>
          <w:sz w:val="22"/>
          <w:szCs w:val="22"/>
        </w:rPr>
        <w:t>Ik deel aan de Kamer mee dat er geen afmeldingen zijn.</w:t>
      </w:r>
      <w:r>
        <w:rPr>
          <w:rFonts w:ascii="Arial" w:hAnsi="Arial" w:eastAsia="Times New Roman" w:cs="Arial"/>
          <w:sz w:val="22"/>
          <w:szCs w:val="22"/>
        </w:rPr>
        <w:br/>
      </w:r>
      <w:r>
        <w:rPr>
          <w:rFonts w:ascii="Arial" w:hAnsi="Arial" w:eastAsia="Times New Roman" w:cs="Arial"/>
          <w:sz w:val="22"/>
          <w:szCs w:val="22"/>
        </w:rPr>
        <w:br/>
        <w:t>Deze mededeling wordt voor kennisgeving aangenomen.</w:t>
      </w:r>
    </w:p>
    <w:p w:rsidR="008F28C8" w:rsidP="008F28C8" w:rsidRDefault="008F28C8" w14:paraId="52B322F7" w14:textId="77777777">
      <w:pPr>
        <w:pStyle w:val="Kop1"/>
        <w:rPr>
          <w:rFonts w:ascii="Arial" w:hAnsi="Arial" w:eastAsia="Times New Roman" w:cs="Arial"/>
        </w:rPr>
      </w:pPr>
      <w:r>
        <w:rPr>
          <w:rStyle w:val="Zwaar"/>
          <w:rFonts w:ascii="Arial" w:hAnsi="Arial" w:eastAsia="Times New Roman" w:cs="Arial"/>
        </w:rPr>
        <w:t>Regeling van werkzaamheden (stemmingen)</w:t>
      </w:r>
    </w:p>
    <w:p w:rsidR="008F28C8" w:rsidP="008F28C8" w:rsidRDefault="008F28C8" w14:paraId="3D5134A6" w14:textId="77777777">
      <w:pPr>
        <w:spacing w:after="240"/>
        <w:rPr>
          <w:rFonts w:ascii="Arial" w:hAnsi="Arial" w:eastAsia="Times New Roman" w:cs="Arial"/>
          <w:sz w:val="22"/>
          <w:szCs w:val="22"/>
        </w:rPr>
      </w:pPr>
      <w:r>
        <w:rPr>
          <w:rFonts w:ascii="Arial" w:hAnsi="Arial" w:eastAsia="Times New Roman" w:cs="Arial"/>
          <w:sz w:val="22"/>
          <w:szCs w:val="22"/>
        </w:rPr>
        <w:t>Regeling van werkzaamheden (stemmingen)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 (stemmingen)</w:t>
      </w:r>
      <w:r>
        <w:rPr>
          <w:rFonts w:ascii="Arial" w:hAnsi="Arial" w:eastAsia="Times New Roman" w:cs="Arial"/>
          <w:sz w:val="22"/>
          <w:szCs w:val="22"/>
        </w:rPr>
        <w:t xml:space="preserve"> </w:t>
      </w:r>
    </w:p>
    <w:p w:rsidR="008F28C8" w:rsidP="008F28C8" w:rsidRDefault="008F28C8" w14:paraId="6F5D92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zo dadelijk ook te stemmen over de aangehouden motie-Hoogeveen (32140, nr. 324).</w:t>
      </w:r>
      <w:r>
        <w:rPr>
          <w:rFonts w:ascii="Arial" w:hAnsi="Arial" w:eastAsia="Times New Roman" w:cs="Arial"/>
          <w:sz w:val="22"/>
          <w:szCs w:val="22"/>
        </w:rPr>
        <w:br/>
      </w:r>
      <w:r>
        <w:rPr>
          <w:rFonts w:ascii="Arial" w:hAnsi="Arial" w:eastAsia="Times New Roman" w:cs="Arial"/>
          <w:sz w:val="22"/>
          <w:szCs w:val="22"/>
        </w:rPr>
        <w:br/>
        <w:t>Ik geef het woord aan meneer Wilders.</w:t>
      </w:r>
    </w:p>
    <w:p w:rsidR="008F28C8" w:rsidP="008F28C8" w:rsidRDefault="008F28C8" w14:paraId="73D3D6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Wilders</w:t>
      </w:r>
      <w:r>
        <w:rPr>
          <w:rFonts w:ascii="Arial" w:hAnsi="Arial" w:eastAsia="Times New Roman" w:cs="Arial"/>
          <w:sz w:val="22"/>
          <w:szCs w:val="22"/>
        </w:rPr>
        <w:t xml:space="preserve"> (PVV):</w:t>
      </w:r>
      <w:r>
        <w:rPr>
          <w:rFonts w:ascii="Arial" w:hAnsi="Arial" w:eastAsia="Times New Roman" w:cs="Arial"/>
          <w:sz w:val="22"/>
          <w:szCs w:val="22"/>
        </w:rPr>
        <w:br/>
        <w:t>Dank u wel, voorzitter. Ik zie dat er onder agendapunt 13, de stemmingen over moties ingediend bij het tweeminutendebat Tijdelijk sanctiebesluit onrechtmatige nederzettingen in de door Israël bezette gebieden, al een hoofdelijke stemming is, maar mijn fractie wil ook een hoofdelijke stemming over de motie-De Roon/Wilders op stuk nr. 791 (23432).</w:t>
      </w:r>
    </w:p>
    <w:p w:rsidR="008F28C8" w:rsidP="008F28C8" w:rsidRDefault="008F28C8" w14:paraId="20E329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motie op stuk nr. 791 (23432) zal hoofdelijk worden gestemd.</w:t>
      </w:r>
      <w:r>
        <w:rPr>
          <w:rFonts w:ascii="Arial" w:hAnsi="Arial" w:eastAsia="Times New Roman" w:cs="Arial"/>
          <w:sz w:val="22"/>
          <w:szCs w:val="22"/>
        </w:rPr>
        <w:br/>
      </w:r>
      <w:r>
        <w:rPr>
          <w:rFonts w:ascii="Arial" w:hAnsi="Arial" w:eastAsia="Times New Roman" w:cs="Arial"/>
          <w:sz w:val="22"/>
          <w:szCs w:val="22"/>
        </w:rPr>
        <w:br/>
        <w:t>Meneer Ceder.</w:t>
      </w:r>
    </w:p>
    <w:p w:rsidR="008F28C8" w:rsidP="008F28C8" w:rsidRDefault="008F28C8" w14:paraId="45C35B5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Ik had bij agendapunt 13 ook een hoofdelijke stemming aangevraagd over de motie op stuk nr. 792 (23432), maar wat ons betreft kan daar gewoon </w:t>
      </w:r>
      <w:proofErr w:type="spellStart"/>
      <w:r>
        <w:rPr>
          <w:rFonts w:ascii="Arial" w:hAnsi="Arial" w:eastAsia="Times New Roman" w:cs="Arial"/>
          <w:sz w:val="22"/>
          <w:szCs w:val="22"/>
        </w:rPr>
        <w:t>fractiegewijs</w:t>
      </w:r>
      <w:proofErr w:type="spellEnd"/>
      <w:r>
        <w:rPr>
          <w:rFonts w:ascii="Arial" w:hAnsi="Arial" w:eastAsia="Times New Roman" w:cs="Arial"/>
          <w:sz w:val="22"/>
          <w:szCs w:val="22"/>
        </w:rPr>
        <w:t xml:space="preserve"> over worden gestemd.</w:t>
      </w:r>
    </w:p>
    <w:p w:rsidR="008F28C8" w:rsidP="008F28C8" w:rsidRDefault="008F28C8" w14:paraId="729321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Over de motie op stuk nr. 792 (23432) zal niet hoofdelijk, maar </w:t>
      </w:r>
      <w:proofErr w:type="spellStart"/>
      <w:r>
        <w:rPr>
          <w:rFonts w:ascii="Arial" w:hAnsi="Arial" w:eastAsia="Times New Roman" w:cs="Arial"/>
          <w:sz w:val="22"/>
          <w:szCs w:val="22"/>
        </w:rPr>
        <w:t>fractiegewijs</w:t>
      </w:r>
      <w:proofErr w:type="spellEnd"/>
      <w:r>
        <w:rPr>
          <w:rFonts w:ascii="Arial" w:hAnsi="Arial" w:eastAsia="Times New Roman" w:cs="Arial"/>
          <w:sz w:val="22"/>
          <w:szCs w:val="22"/>
        </w:rPr>
        <w:t xml:space="preserve"> worden gestemd.</w:t>
      </w:r>
    </w:p>
    <w:p w:rsidR="008F28C8" w:rsidP="008F28C8" w:rsidRDefault="008F28C8" w14:paraId="1177D9C7" w14:textId="77777777">
      <w:pPr>
        <w:pStyle w:val="Kop1"/>
        <w:rPr>
          <w:rFonts w:ascii="Arial" w:hAnsi="Arial" w:eastAsia="Times New Roman" w:cs="Arial"/>
        </w:rPr>
      </w:pPr>
      <w:r>
        <w:rPr>
          <w:rStyle w:val="Zwaar"/>
          <w:rFonts w:ascii="Arial" w:hAnsi="Arial" w:eastAsia="Times New Roman" w:cs="Arial"/>
        </w:rPr>
        <w:t>Stemmingen</w:t>
      </w:r>
    </w:p>
    <w:p w:rsidR="008F28C8" w:rsidP="008F28C8" w:rsidRDefault="008F28C8" w14:paraId="3DEA7166"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8F28C8" w:rsidP="008F28C8" w:rsidRDefault="008F28C8" w14:paraId="660D222E" w14:textId="77777777">
      <w:pPr>
        <w:spacing w:after="240"/>
        <w:rPr>
          <w:rFonts w:ascii="Arial" w:hAnsi="Arial" w:eastAsia="Times New Roman" w:cs="Arial"/>
          <w:sz w:val="22"/>
          <w:szCs w:val="22"/>
        </w:rPr>
      </w:pPr>
      <w:r>
        <w:rPr>
          <w:rFonts w:ascii="Arial" w:hAnsi="Arial" w:eastAsia="Times New Roman" w:cs="Arial"/>
          <w:sz w:val="22"/>
          <w:szCs w:val="22"/>
        </w:rPr>
        <w:t xml:space="preserve">Stemmingen moties Zienswijzeprocedure </w:t>
      </w:r>
      <w:proofErr w:type="spellStart"/>
      <w:r>
        <w:rPr>
          <w:rFonts w:ascii="Arial" w:hAnsi="Arial" w:eastAsia="Times New Roman" w:cs="Arial"/>
          <w:sz w:val="22"/>
          <w:szCs w:val="22"/>
        </w:rPr>
        <w:t>Woo</w:t>
      </w:r>
      <w:proofErr w:type="spellEnd"/>
      <w:r>
        <w:rPr>
          <w:rFonts w:ascii="Arial" w:hAnsi="Arial" w:eastAsia="Times New Roman" w:cs="Arial"/>
          <w:sz w:val="22"/>
          <w:szCs w:val="22"/>
        </w:rPr>
        <w:t>-verzoeken emissiegegevens</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 xml:space="preserve">tweeminutendebat Zienswijzeprocedure </w:t>
      </w:r>
      <w:proofErr w:type="spellStart"/>
      <w:r>
        <w:rPr>
          <w:rStyle w:val="Zwaar"/>
          <w:rFonts w:ascii="Arial" w:hAnsi="Arial" w:eastAsia="Times New Roman" w:cs="Arial"/>
          <w:sz w:val="22"/>
          <w:szCs w:val="22"/>
        </w:rPr>
        <w:t>Woo</w:t>
      </w:r>
      <w:proofErr w:type="spellEnd"/>
      <w:r>
        <w:rPr>
          <w:rStyle w:val="Zwaar"/>
          <w:rFonts w:ascii="Arial" w:hAnsi="Arial" w:eastAsia="Times New Roman" w:cs="Arial"/>
          <w:sz w:val="22"/>
          <w:szCs w:val="22"/>
        </w:rPr>
        <w:t>-verzoeken emissiegegevens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te weten:</w:t>
      </w:r>
    </w:p>
    <w:p w:rsidR="008F28C8" w:rsidP="008F28C8" w:rsidRDefault="008F28C8" w14:paraId="20E52D88"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motie-Van der Plas over onderzoek naar de impact en kosten voor derden van wie informatie openbaar gemaakt wordt in het kader van </w:t>
      </w:r>
      <w:proofErr w:type="spellStart"/>
      <w:r>
        <w:rPr>
          <w:rFonts w:ascii="Arial" w:hAnsi="Arial" w:eastAsia="Times New Roman" w:cs="Arial"/>
          <w:sz w:val="22"/>
          <w:szCs w:val="22"/>
        </w:rPr>
        <w:t>Woo</w:t>
      </w:r>
      <w:proofErr w:type="spellEnd"/>
      <w:r>
        <w:rPr>
          <w:rFonts w:ascii="Arial" w:hAnsi="Arial" w:eastAsia="Times New Roman" w:cs="Arial"/>
          <w:sz w:val="22"/>
          <w:szCs w:val="22"/>
        </w:rPr>
        <w:t>-besluiten (32802, nr. 148);</w:t>
      </w:r>
    </w:p>
    <w:p w:rsidR="008F28C8" w:rsidP="008F28C8" w:rsidRDefault="008F28C8" w14:paraId="131086B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motie-Van der Plas over agrariërs weer individueel informeren over </w:t>
      </w:r>
      <w:proofErr w:type="spellStart"/>
      <w:r>
        <w:rPr>
          <w:rFonts w:ascii="Arial" w:hAnsi="Arial" w:eastAsia="Times New Roman" w:cs="Arial"/>
          <w:sz w:val="22"/>
          <w:szCs w:val="22"/>
        </w:rPr>
        <w:t>Woo</w:t>
      </w:r>
      <w:proofErr w:type="spellEnd"/>
      <w:r>
        <w:rPr>
          <w:rFonts w:ascii="Arial" w:hAnsi="Arial" w:eastAsia="Times New Roman" w:cs="Arial"/>
          <w:sz w:val="22"/>
          <w:szCs w:val="22"/>
        </w:rPr>
        <w:t>-besluiten en aanschrijven voor de zienswijzeprocedure (32802, nr. 149);</w:t>
      </w:r>
    </w:p>
    <w:p w:rsidR="008F28C8" w:rsidP="008F28C8" w:rsidRDefault="008F28C8" w14:paraId="7C0BBDF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niet zonder wettelijke verplichting emissiegegevens van bedrijven inwinnen en emissiegegevens zonder bewaarplicht waar mogelijk vernietigen (32802, nr. 150);</w:t>
      </w:r>
    </w:p>
    <w:p w:rsidR="008F28C8" w:rsidP="008F28C8" w:rsidRDefault="008F28C8" w14:paraId="6983972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onderzoeken of tot adressen herleidbare gegevens op een hoger abstractieniveau openbaar gemaakt kunnen worden (32802, nr. 151);</w:t>
      </w:r>
    </w:p>
    <w:p w:rsidR="008F28C8" w:rsidP="008F28C8" w:rsidRDefault="008F28C8" w14:paraId="7849A420"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motie-Van der Plas over strafrechtelijke en bestuursrechtelijke opvolging gelijkelijk uitzonderen van de </w:t>
      </w:r>
      <w:proofErr w:type="spellStart"/>
      <w:r>
        <w:rPr>
          <w:rFonts w:ascii="Arial" w:hAnsi="Arial" w:eastAsia="Times New Roman" w:cs="Arial"/>
          <w:sz w:val="22"/>
          <w:szCs w:val="22"/>
        </w:rPr>
        <w:t>Woo</w:t>
      </w:r>
      <w:proofErr w:type="spellEnd"/>
      <w:r>
        <w:rPr>
          <w:rFonts w:ascii="Arial" w:hAnsi="Arial" w:eastAsia="Times New Roman" w:cs="Arial"/>
          <w:sz w:val="22"/>
          <w:szCs w:val="22"/>
        </w:rPr>
        <w:t xml:space="preserve"> (32802, nr. 152).</w:t>
      </w:r>
    </w:p>
    <w:p w:rsidR="008F28C8" w:rsidP="008F28C8" w:rsidRDefault="008F28C8" w14:paraId="3C2A6958" w14:textId="77777777">
      <w:pPr>
        <w:rPr>
          <w:rFonts w:ascii="Arial" w:hAnsi="Arial" w:eastAsia="Times New Roman" w:cs="Arial"/>
          <w:sz w:val="22"/>
          <w:szCs w:val="22"/>
        </w:rPr>
      </w:pPr>
    </w:p>
    <w:p w:rsidR="008F28C8" w:rsidP="008F28C8" w:rsidRDefault="008F28C8" w14:paraId="4218296A" w14:textId="77777777">
      <w:pPr>
        <w:spacing w:after="240"/>
        <w:rPr>
          <w:rFonts w:ascii="Arial" w:hAnsi="Arial" w:eastAsia="Times New Roman" w:cs="Arial"/>
          <w:sz w:val="22"/>
          <w:szCs w:val="22"/>
        </w:rPr>
      </w:pPr>
      <w:r>
        <w:rPr>
          <w:rFonts w:ascii="Arial" w:hAnsi="Arial" w:eastAsia="Times New Roman" w:cs="Arial"/>
          <w:sz w:val="22"/>
          <w:szCs w:val="22"/>
        </w:rPr>
        <w:t>(Zie vergadering van 1 september 2026.)</w:t>
      </w:r>
    </w:p>
    <w:p w:rsidR="008F28C8" w:rsidP="008F28C8" w:rsidRDefault="008F28C8" w14:paraId="33F996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stemmen. Kijken of we het nog kunnen!</w:t>
      </w:r>
    </w:p>
    <w:p w:rsidR="008F28C8" w:rsidP="008F28C8" w:rsidRDefault="008F28C8" w14:paraId="0903584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(32802, nr. 148).</w:t>
      </w:r>
    </w:p>
    <w:p w:rsidR="008F28C8" w:rsidP="008F28C8" w:rsidRDefault="008F28C8" w14:paraId="605E4F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de ChristenUnie, JA21, BBB, Lid Keijzer, Groep Markuszower, de PVV en FVD voor deze motie hebben gestemd en de leden van de overige fracties ertegen, zodat zij is verworpen.</w:t>
      </w:r>
    </w:p>
    <w:p w:rsidR="008F28C8" w:rsidP="008F28C8" w:rsidRDefault="008F28C8" w14:paraId="1D0B3C2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(32802, nr. 149).</w:t>
      </w:r>
    </w:p>
    <w:p w:rsidR="008F28C8" w:rsidP="008F28C8" w:rsidRDefault="008F28C8" w14:paraId="530E7D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8F28C8" w:rsidP="008F28C8" w:rsidRDefault="008F28C8" w14:paraId="6DECBF5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(32802, nr. 150).</w:t>
      </w:r>
    </w:p>
    <w:p w:rsidR="008F28C8" w:rsidP="008F28C8" w:rsidRDefault="008F28C8" w14:paraId="2E7542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8F28C8" w:rsidP="008F28C8" w:rsidRDefault="008F28C8" w14:paraId="63953B2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(32802, nr. 151).</w:t>
      </w:r>
    </w:p>
    <w:p w:rsidR="008F28C8" w:rsidP="008F28C8" w:rsidRDefault="008F28C8" w14:paraId="6F0B95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het CDA, de VVD, de SGP, de ChristenUnie, JA21, BBB, Lid Keijzer, Groep Markuszower, de PVV en FVD voor deze motie hebben gestemd en de leden van de overige fracties ertegen, zodat zij is aangenomen.</w:t>
      </w:r>
    </w:p>
    <w:p w:rsidR="008F28C8" w:rsidP="008F28C8" w:rsidRDefault="008F28C8" w14:paraId="2A73F24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(32802, nr. 152).</w:t>
      </w:r>
    </w:p>
    <w:p w:rsidR="008F28C8" w:rsidP="008F28C8" w:rsidRDefault="008F28C8" w14:paraId="3D2325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SGP, de ChristenUnie, JA21, BBB, Lid </w:t>
      </w:r>
      <w:r>
        <w:rPr>
          <w:rFonts w:ascii="Arial" w:hAnsi="Arial" w:eastAsia="Times New Roman" w:cs="Arial"/>
          <w:sz w:val="22"/>
          <w:szCs w:val="22"/>
        </w:rPr>
        <w:lastRenderedPageBreak/>
        <w:t>Keijzer, Groep Markuszower en de PVV voor deze motie hebben gestemd en de leden van de overige fracties ertegen, zodat zij is verworpen.</w:t>
      </w:r>
    </w:p>
    <w:p w:rsidR="008F28C8" w:rsidP="008F28C8" w:rsidRDefault="008F28C8" w14:paraId="08627BD1" w14:textId="77777777">
      <w:pPr>
        <w:spacing w:after="240"/>
        <w:rPr>
          <w:rFonts w:ascii="Arial" w:hAnsi="Arial" w:eastAsia="Times New Roman" w:cs="Arial"/>
          <w:sz w:val="22"/>
          <w:szCs w:val="22"/>
        </w:rPr>
      </w:pPr>
      <w:r>
        <w:rPr>
          <w:rFonts w:ascii="Arial" w:hAnsi="Arial" w:eastAsia="Times New Roman" w:cs="Arial"/>
          <w:sz w:val="22"/>
          <w:szCs w:val="22"/>
        </w:rPr>
        <w:t>Stemmingen moties Besluit statusverlening Nationaal Park Hollandse Duinen</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Besluit statusverlening Nationaal Park Hollandse Duinen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4534AC02"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de verleende status van Nationaal Park Hollandse Duinen ongedaan maken (33576, nr. 522);</w:t>
      </w:r>
    </w:p>
    <w:p w:rsidR="008F28C8" w:rsidP="008F28C8" w:rsidRDefault="008F28C8" w14:paraId="10B7B39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nooit meer nieuwe nationale parken aanwijzen zolang de gevolgen niet vooraf onafhankelijk en integraal in kaart zijn gebracht (33576, nr. 523);</w:t>
      </w:r>
    </w:p>
    <w:p w:rsidR="008F28C8" w:rsidP="008F28C8" w:rsidRDefault="008F28C8" w14:paraId="7270E8FD"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voortaan geen nieuwe nationale parken aanwijzen of bestaande uitbreiden voordat de Tweede Kamer een oordeel heeft kunnen geven (33576, nr. 524).</w:t>
      </w:r>
    </w:p>
    <w:p w:rsidR="008F28C8" w:rsidP="008F28C8" w:rsidRDefault="008F28C8" w14:paraId="70A722E6" w14:textId="77777777">
      <w:pPr>
        <w:rPr>
          <w:rFonts w:ascii="Arial" w:hAnsi="Arial" w:eastAsia="Times New Roman" w:cs="Arial"/>
          <w:sz w:val="22"/>
          <w:szCs w:val="22"/>
        </w:rPr>
      </w:pPr>
    </w:p>
    <w:p w:rsidR="008F28C8" w:rsidP="008F28C8" w:rsidRDefault="008F28C8" w14:paraId="56F2CE76" w14:textId="77777777">
      <w:pPr>
        <w:spacing w:after="240"/>
        <w:rPr>
          <w:rFonts w:ascii="Arial" w:hAnsi="Arial" w:eastAsia="Times New Roman" w:cs="Arial"/>
          <w:sz w:val="22"/>
          <w:szCs w:val="22"/>
        </w:rPr>
      </w:pPr>
      <w:r>
        <w:rPr>
          <w:rFonts w:ascii="Arial" w:hAnsi="Arial" w:eastAsia="Times New Roman" w:cs="Arial"/>
          <w:sz w:val="22"/>
          <w:szCs w:val="22"/>
        </w:rPr>
        <w:t>(Zie vergadering van 1 september 2026.)</w:t>
      </w:r>
    </w:p>
    <w:p w:rsidR="008F28C8" w:rsidP="008F28C8" w:rsidRDefault="008F28C8" w14:paraId="3BE756EA"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(33576, nr. 522).</w:t>
      </w:r>
    </w:p>
    <w:p w:rsidR="008F28C8" w:rsidP="008F28C8" w:rsidRDefault="008F28C8" w14:paraId="34FE24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BBB, Lid Keijzer, Groep Markuszower, de PVV en FVD voor deze motie hebben gestemd en de leden van de overige fracties ertegen, zodat zij is verworpen.</w:t>
      </w:r>
    </w:p>
    <w:p w:rsidR="008F28C8" w:rsidP="008F28C8" w:rsidRDefault="008F28C8" w14:paraId="14D9855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(33576, nr. 523).</w:t>
      </w:r>
    </w:p>
    <w:p w:rsidR="008F28C8" w:rsidP="008F28C8" w:rsidRDefault="008F28C8" w14:paraId="77DDE8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8F28C8" w:rsidP="008F28C8" w:rsidRDefault="008F28C8" w14:paraId="171BF518"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(33576, nr. 524).</w:t>
      </w:r>
    </w:p>
    <w:p w:rsidR="008F28C8" w:rsidP="008F28C8" w:rsidRDefault="008F28C8" w14:paraId="269660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SGP, de ChristenUnie, JA21, BBB, Lid Keijzer, Groep Markuszower, de PVV en FVD voor deze motie hebben gestemd en de leden van de overige fracties ertegen, zodat zij is verworpen.</w:t>
      </w:r>
    </w:p>
    <w:p w:rsidR="008F28C8" w:rsidP="008F28C8" w:rsidRDefault="008F28C8" w14:paraId="71FC27BA" w14:textId="77777777">
      <w:pPr>
        <w:spacing w:after="240"/>
        <w:rPr>
          <w:rFonts w:ascii="Arial" w:hAnsi="Arial" w:eastAsia="Times New Roman" w:cs="Arial"/>
          <w:sz w:val="22"/>
          <w:szCs w:val="22"/>
        </w:rPr>
      </w:pPr>
      <w:r>
        <w:rPr>
          <w:rFonts w:ascii="Arial" w:hAnsi="Arial" w:eastAsia="Times New Roman" w:cs="Arial"/>
          <w:sz w:val="22"/>
          <w:szCs w:val="22"/>
        </w:rPr>
        <w:t>Stemmingen moties De wolf in Nederland</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de wolf in Nederland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718CF72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Plas/Ten Hove over het netto-effect van de wolf op de Nederlandse biodiversiteit en Natura 2000-doelen laten onderzoeken (33576, nr. 525);</w:t>
      </w:r>
    </w:p>
    <w:p w:rsidR="008F28C8" w:rsidP="008F28C8" w:rsidRDefault="008F28C8" w14:paraId="47F2018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c.s. over in kaart brengen welke roedels in Nederland structureel betrokken zijn bij aanvallen op gehouden dieren (33576, nr. 526);</w:t>
      </w:r>
    </w:p>
    <w:p w:rsidR="008F28C8" w:rsidP="008F28C8" w:rsidRDefault="008F28C8" w14:paraId="2A32B0EE"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der Plas c.s. over zich in Europees verband ervoor inzetten dat bij de beoordeling van de gunstige staat van instandhouding de grensoverschrijdende wolvenpopulatie als geheel helpend kan zijn (33576, nr. 527);</w:t>
      </w:r>
    </w:p>
    <w:p w:rsidR="008F28C8" w:rsidP="008F28C8" w:rsidRDefault="008F28C8" w14:paraId="75BA561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motie-Van der Plas over een aanpak om wolven individueel herkenbaar en </w:t>
      </w:r>
      <w:proofErr w:type="spellStart"/>
      <w:r>
        <w:rPr>
          <w:rFonts w:ascii="Arial" w:hAnsi="Arial" w:eastAsia="Times New Roman" w:cs="Arial"/>
          <w:sz w:val="22"/>
          <w:szCs w:val="22"/>
        </w:rPr>
        <w:t>volgbaar</w:t>
      </w:r>
      <w:proofErr w:type="spellEnd"/>
      <w:r>
        <w:rPr>
          <w:rFonts w:ascii="Arial" w:hAnsi="Arial" w:eastAsia="Times New Roman" w:cs="Arial"/>
          <w:sz w:val="22"/>
          <w:szCs w:val="22"/>
        </w:rPr>
        <w:t xml:space="preserve"> te maken (33576, nr. 528);</w:t>
      </w:r>
    </w:p>
    <w:p w:rsidR="008F28C8" w:rsidP="008F28C8" w:rsidRDefault="008F28C8" w14:paraId="088613C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een landelijke totaalaanpak voor preventieve maatregelen (33576, nr. 529);</w:t>
      </w:r>
    </w:p>
    <w:p w:rsidR="008F28C8" w:rsidP="008F28C8" w:rsidRDefault="008F28C8" w14:paraId="1AB1047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motie-Beckerman over het organiseren van gastlessen en het beschikbaar stellen van voorlichtingsmateriaal over wolven en hoe te handelen (33576, nr. 530);</w:t>
      </w:r>
    </w:p>
    <w:p w:rsidR="008F28C8" w:rsidP="008F28C8" w:rsidRDefault="008F28C8" w14:paraId="1405474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motie-Vellinga-Beemsterboer c.s. over onderzoeken hoe de middelen in regelingen zo veel mogelijk ingezet kunnen worden voor </w:t>
      </w:r>
      <w:proofErr w:type="spellStart"/>
      <w:r>
        <w:rPr>
          <w:rFonts w:ascii="Arial" w:hAnsi="Arial" w:eastAsia="Times New Roman" w:cs="Arial"/>
          <w:sz w:val="22"/>
          <w:szCs w:val="22"/>
        </w:rPr>
        <w:t>veebescherming</w:t>
      </w:r>
      <w:proofErr w:type="spellEnd"/>
      <w:r>
        <w:rPr>
          <w:rFonts w:ascii="Arial" w:hAnsi="Arial" w:eastAsia="Times New Roman" w:cs="Arial"/>
          <w:sz w:val="22"/>
          <w:szCs w:val="22"/>
        </w:rPr>
        <w:t xml:space="preserve"> in plaats van voor schadevergoeding (33576, nr. 533);</w:t>
      </w:r>
    </w:p>
    <w:p w:rsidR="008F28C8" w:rsidP="008F28C8" w:rsidRDefault="008F28C8" w14:paraId="298B9CC0"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motie-Vellinga-Beemsterboer c.s. over een landelijk kader voor gebiedsgericht wolvenbeleid als basis voor provinciale soortenmanagementplannen (33576, nr. 534);</w:t>
      </w:r>
    </w:p>
    <w:p w:rsidR="008F28C8" w:rsidP="008F28C8" w:rsidRDefault="008F28C8" w14:paraId="6C09293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 c.s. over actief aansluiten bij de Duitse aanpak in de uitwerking van het Nederlandse wolvenbeleid (33576, nr. 535);</w:t>
      </w:r>
    </w:p>
    <w:p w:rsidR="008F28C8" w:rsidP="008F28C8" w:rsidRDefault="008F28C8" w14:paraId="367E4CE4"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motie-Boomsma c.s. over een zo eenvoudig mogelijk protocol voor het verjagen van wolven en aversieve conditionering (33576, nr. 536);</w:t>
      </w:r>
    </w:p>
    <w:p w:rsidR="008F28C8" w:rsidP="008F28C8" w:rsidRDefault="008F28C8" w14:paraId="265885B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motie-Boomsma c.s. over delen van Nederland als risicogebied of </w:t>
      </w:r>
      <w:proofErr w:type="spellStart"/>
      <w:r>
        <w:rPr>
          <w:rFonts w:ascii="Arial" w:hAnsi="Arial" w:eastAsia="Times New Roman" w:cs="Arial"/>
          <w:sz w:val="22"/>
          <w:szCs w:val="22"/>
        </w:rPr>
        <w:t>snellewolfinterventiezone</w:t>
      </w:r>
      <w:proofErr w:type="spellEnd"/>
      <w:r>
        <w:rPr>
          <w:rFonts w:ascii="Arial" w:hAnsi="Arial" w:eastAsia="Times New Roman" w:cs="Arial"/>
          <w:sz w:val="22"/>
          <w:szCs w:val="22"/>
        </w:rPr>
        <w:t xml:space="preserve"> aanwijzen (33576, nr. 537);</w:t>
      </w:r>
    </w:p>
    <w:p w:rsidR="008F28C8" w:rsidP="008F28C8" w:rsidRDefault="008F28C8" w14:paraId="2D0DC05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tegemoetkomingen voor vermijdbare wolvenschade koppelen aan naleving van een duidelijke preventienorm (33576, nr. 538);</w:t>
      </w:r>
    </w:p>
    <w:p w:rsidR="008F28C8" w:rsidP="008F28C8" w:rsidRDefault="008F28C8" w14:paraId="03990980"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onafhankelijke wetenschappelijke monitoring van effecten van het Nederlandse wolvenbeleid borgen (33576, nr. 539);</w:t>
      </w:r>
    </w:p>
    <w:p w:rsidR="008F28C8" w:rsidP="008F28C8" w:rsidRDefault="008F28C8" w14:paraId="210E2DF2"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motie-Kostić over voor 2027 met een overzichtelijk preventieplan komen (33576, nr. 540);</w:t>
      </w:r>
    </w:p>
    <w:p w:rsidR="008F28C8" w:rsidP="008F28C8" w:rsidRDefault="008F28C8" w14:paraId="38056A7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motie-Ten Hove c.s. over alle data met betrekking tot DNA-onderzoek naar wolven openbaar maken (33576, nr. 541);</w:t>
      </w:r>
    </w:p>
    <w:p w:rsidR="008F28C8" w:rsidP="008F28C8" w:rsidRDefault="008F28C8" w14:paraId="42D230F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motie-Den Hollander c.s. over onderzoeken op welke onderdelen van het wolvenbeleid een landelijk uniform basiskader wenselijk is (33576, nr. 542);</w:t>
      </w:r>
    </w:p>
    <w:p w:rsidR="008F28C8" w:rsidP="008F28C8" w:rsidRDefault="008F28C8" w14:paraId="14AE7158"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Meijeren over onafhankelijk onderzoek naar de structuren, netwerken en financiële banden die het wolvenbeleid beïnvloeden (33576, nr. 543);</w:t>
      </w:r>
    </w:p>
    <w:p w:rsidR="008F28C8" w:rsidP="008F28C8" w:rsidRDefault="008F28C8" w14:paraId="033EF41F"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Meijeren over geen publieke middelen meer besteden aan projecten die gericht zijn op "</w:t>
      </w:r>
      <w:proofErr w:type="spellStart"/>
      <w:r>
        <w:rPr>
          <w:rFonts w:ascii="Arial" w:hAnsi="Arial" w:eastAsia="Times New Roman" w:cs="Arial"/>
          <w:sz w:val="22"/>
          <w:szCs w:val="22"/>
        </w:rPr>
        <w:t>rewilding</w:t>
      </w:r>
      <w:proofErr w:type="spellEnd"/>
      <w:r>
        <w:rPr>
          <w:rFonts w:ascii="Arial" w:hAnsi="Arial" w:eastAsia="Times New Roman" w:cs="Arial"/>
          <w:sz w:val="22"/>
          <w:szCs w:val="22"/>
        </w:rPr>
        <w:t>" (33576, nr. 544).</w:t>
      </w:r>
    </w:p>
    <w:p w:rsidR="008F28C8" w:rsidP="008F28C8" w:rsidRDefault="008F28C8" w14:paraId="2127F0C0" w14:textId="77777777">
      <w:pPr>
        <w:rPr>
          <w:rFonts w:ascii="Arial" w:hAnsi="Arial" w:eastAsia="Times New Roman" w:cs="Arial"/>
          <w:sz w:val="22"/>
          <w:szCs w:val="22"/>
        </w:rPr>
      </w:pPr>
    </w:p>
    <w:p w:rsidR="008F28C8" w:rsidP="008F28C8" w:rsidRDefault="008F28C8" w14:paraId="144BC508" w14:textId="77777777">
      <w:pPr>
        <w:spacing w:after="240"/>
        <w:rPr>
          <w:rFonts w:ascii="Arial" w:hAnsi="Arial" w:eastAsia="Times New Roman" w:cs="Arial"/>
          <w:sz w:val="22"/>
          <w:szCs w:val="22"/>
        </w:rPr>
      </w:pPr>
      <w:r>
        <w:rPr>
          <w:rFonts w:ascii="Arial" w:hAnsi="Arial" w:eastAsia="Times New Roman" w:cs="Arial"/>
          <w:sz w:val="22"/>
          <w:szCs w:val="22"/>
        </w:rPr>
        <w:t>(Zie vergadering van 1 september 2026.)</w:t>
      </w:r>
    </w:p>
    <w:p w:rsidR="008F28C8" w:rsidP="008F28C8" w:rsidRDefault="008F28C8" w14:paraId="39D26EC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Plas/Ten Hove (33576, nr. 525).</w:t>
      </w:r>
    </w:p>
    <w:p w:rsidR="008F28C8" w:rsidP="008F28C8" w:rsidRDefault="008F28C8" w14:paraId="58F02B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het CDA, DENK, de VVD, de SGP, de ChristenUnie, JA21, BBB, Lid Keijzer, Groep Markuszower en FVD voor deze motie hebben gestemd en de leden van de overige fracties ertegen, zodat zij is aangenomen.</w:t>
      </w:r>
    </w:p>
    <w:p w:rsidR="008F28C8" w:rsidP="008F28C8" w:rsidRDefault="008F28C8" w14:paraId="10B4116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c.s. (33576, nr. 526).</w:t>
      </w:r>
    </w:p>
    <w:p w:rsidR="008F28C8" w:rsidP="008F28C8" w:rsidRDefault="008F28C8" w14:paraId="670C19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 VVD, de SGP, de ChristenUnie, JA21, BBB, Lid Keijzer, Groep Markuszower en FVD voor deze motie hebben gestemd en de leden van de overige fracties ertegen, zodat zij is aangenomen.</w:t>
      </w:r>
    </w:p>
    <w:p w:rsidR="008F28C8" w:rsidP="008F28C8" w:rsidRDefault="008F28C8" w14:paraId="562F744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c.s. (33576, nr. 527).</w:t>
      </w:r>
    </w:p>
    <w:p w:rsidR="008F28C8" w:rsidP="008F28C8" w:rsidRDefault="008F28C8" w14:paraId="758C647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DENK, de VVD, de SGP, de ChristenUnie, JA21, BBB, Lid Keijzer, Groep Markuszower en FVD voor deze motie hebben gestemd en de leden van de overige fracties ertegen, zodat zij is aangenomen.</w:t>
      </w:r>
    </w:p>
    <w:p w:rsidR="008F28C8" w:rsidP="008F28C8" w:rsidRDefault="008F28C8" w14:paraId="25F7FF0E"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c.s. (33576, nr. 528).</w:t>
      </w:r>
    </w:p>
    <w:p w:rsidR="008F28C8" w:rsidP="008F28C8" w:rsidRDefault="008F28C8" w14:paraId="3600887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DENK, de VVD, de SGP, de ChristenUnie, JA21, BBB, Lid Keijzer, Groep Markuszower en FVD voor deze motie hebben gestemd en de leden van de overige fracties ertegen, zodat zij is aangenomen.</w:t>
      </w:r>
    </w:p>
    <w:p w:rsidR="008F28C8" w:rsidP="008F28C8" w:rsidRDefault="008F28C8" w14:paraId="4D7F0E0C"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(33576, nr. 529).</w:t>
      </w:r>
    </w:p>
    <w:p w:rsidR="008F28C8" w:rsidP="008F28C8" w:rsidRDefault="008F28C8" w14:paraId="1E4AC8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ChristenUnie en de PVV voor deze motie hebben gestemd en de leden van de overige fracties ertegen, zodat zij is verworpen.</w:t>
      </w:r>
    </w:p>
    <w:p w:rsidR="008F28C8" w:rsidP="008F28C8" w:rsidRDefault="008F28C8" w14:paraId="35FFECBB" w14:textId="77777777">
      <w:pPr>
        <w:spacing w:after="240"/>
        <w:rPr>
          <w:rFonts w:ascii="Arial" w:hAnsi="Arial" w:eastAsia="Times New Roman" w:cs="Arial"/>
          <w:sz w:val="22"/>
          <w:szCs w:val="22"/>
        </w:rPr>
      </w:pPr>
      <w:r>
        <w:rPr>
          <w:rFonts w:ascii="Arial" w:hAnsi="Arial" w:eastAsia="Times New Roman" w:cs="Arial"/>
          <w:sz w:val="22"/>
          <w:szCs w:val="22"/>
        </w:rPr>
        <w:t>In stemming komt de motie-Beckerman (33576, nr. 530).</w:t>
      </w:r>
    </w:p>
    <w:p w:rsidR="008F28C8" w:rsidP="008F28C8" w:rsidRDefault="008F28C8" w14:paraId="3629A1C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en de PVV voor deze motie hebben gestemd en de leden van de overige fracties ertegen, zodat zij is aangenomen.</w:t>
      </w:r>
    </w:p>
    <w:p w:rsidR="008F28C8" w:rsidP="008F28C8" w:rsidRDefault="008F28C8" w14:paraId="762FC24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motie-Vellinga-Beemsterboer c.s. (33576, nr. 533).</w:t>
      </w:r>
    </w:p>
    <w:p w:rsidR="008F28C8" w:rsidP="008F28C8" w:rsidRDefault="008F28C8" w14:paraId="213C20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en de PVV voor deze motie hebben gestemd en de leden van de overige fracties ertegen, zodat zij is aangenomen.</w:t>
      </w:r>
    </w:p>
    <w:p w:rsidR="008F28C8" w:rsidP="008F28C8" w:rsidRDefault="008F28C8" w14:paraId="1ABB06C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motie-Vellinga-Beemsterboer c.s. (33576, nr. 534).</w:t>
      </w:r>
    </w:p>
    <w:p w:rsidR="008F28C8" w:rsidP="008F28C8" w:rsidRDefault="008F28C8" w14:paraId="13FF52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en Groep Markuszower voor deze motie hebben gestemd en de leden van de overige fracties ertegen, zodat zij is aangenomen.</w:t>
      </w:r>
    </w:p>
    <w:p w:rsidR="008F28C8" w:rsidP="008F28C8" w:rsidRDefault="008F28C8" w14:paraId="4515E5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 c.s. (33576, nr. 535).</w:t>
      </w:r>
    </w:p>
    <w:p w:rsidR="008F28C8" w:rsidP="008F28C8" w:rsidRDefault="008F28C8" w14:paraId="741A7B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het CDA, DENK, de VVD, de SGP, de ChristenUnie, JA21, BBB, Lid Keijzer, Groep Markuszower en FVD voor deze motie hebben gestemd en de leden van de overige fracties ertegen, zodat zij is aangenomen.</w:t>
      </w:r>
    </w:p>
    <w:p w:rsidR="008F28C8" w:rsidP="008F28C8" w:rsidRDefault="008F28C8" w14:paraId="36F2EFDE" w14:textId="77777777">
      <w:pPr>
        <w:spacing w:after="240"/>
        <w:rPr>
          <w:rFonts w:ascii="Arial" w:hAnsi="Arial" w:eastAsia="Times New Roman" w:cs="Arial"/>
          <w:sz w:val="22"/>
          <w:szCs w:val="22"/>
        </w:rPr>
      </w:pPr>
      <w:r>
        <w:rPr>
          <w:rFonts w:ascii="Arial" w:hAnsi="Arial" w:eastAsia="Times New Roman" w:cs="Arial"/>
          <w:sz w:val="22"/>
          <w:szCs w:val="22"/>
        </w:rPr>
        <w:t>In stemming komt de motie-Boomsma c.s. (33576, nr. 536).</w:t>
      </w:r>
    </w:p>
    <w:p w:rsidR="008F28C8" w:rsidP="008F28C8" w:rsidRDefault="008F28C8" w14:paraId="20E8DE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het CDA, de VVD, de SGP, de ChristenUnie, JA21, BBB, Lid Keijzer, Groep Markuszower en FVD voor deze motie hebben gestemd en de leden van de overige fracties ertegen, zodat zij is aangenomen.</w:t>
      </w:r>
    </w:p>
    <w:p w:rsidR="008F28C8" w:rsidP="008F28C8" w:rsidRDefault="008F28C8" w14:paraId="20B67A6A"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motie-Boomsma c.s. (33576, nr. 537).</w:t>
      </w:r>
    </w:p>
    <w:p w:rsidR="008F28C8" w:rsidP="008F28C8" w:rsidRDefault="008F28C8" w14:paraId="138308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het CDA, DENK, de VVD, de SGP, de ChristenUnie, JA21, BBB, Lid Keijzer en Groep Markuszower voor deze motie hebben gestemd en de leden van de overige fracties ertegen, zodat zij is aangenomen.</w:t>
      </w:r>
    </w:p>
    <w:p w:rsidR="008F28C8" w:rsidP="008F28C8" w:rsidRDefault="008F28C8" w14:paraId="24E4485A"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(33576, nr. 538).</w:t>
      </w:r>
    </w:p>
    <w:p w:rsidR="008F28C8" w:rsidP="008F28C8" w:rsidRDefault="008F28C8" w14:paraId="64B86E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en de PVV voor deze motie hebben gestemd en de leden van de overige fracties ertegen, zodat zij is aangenomen.</w:t>
      </w:r>
    </w:p>
    <w:p w:rsidR="008F28C8" w:rsidP="008F28C8" w:rsidRDefault="008F28C8" w14:paraId="1273FB1F"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(33576, nr. 539).</w:t>
      </w:r>
    </w:p>
    <w:p w:rsidR="008F28C8" w:rsidP="008F28C8" w:rsidRDefault="008F28C8" w14:paraId="067586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de PVV voor deze motie hebben gestemd en de leden van de overige fracties ertegen, zodat zij is verworpen.</w:t>
      </w:r>
    </w:p>
    <w:p w:rsidR="008F28C8" w:rsidP="008F28C8" w:rsidRDefault="008F28C8" w14:paraId="65C2B0E2" w14:textId="77777777">
      <w:pPr>
        <w:spacing w:after="240"/>
        <w:rPr>
          <w:rFonts w:ascii="Arial" w:hAnsi="Arial" w:eastAsia="Times New Roman" w:cs="Arial"/>
          <w:sz w:val="22"/>
          <w:szCs w:val="22"/>
        </w:rPr>
      </w:pPr>
      <w:r>
        <w:rPr>
          <w:rFonts w:ascii="Arial" w:hAnsi="Arial" w:eastAsia="Times New Roman" w:cs="Arial"/>
          <w:sz w:val="22"/>
          <w:szCs w:val="22"/>
        </w:rPr>
        <w:t>In stemming komt de motie-Kostić (33576, nr. 540).</w:t>
      </w:r>
    </w:p>
    <w:p w:rsidR="008F28C8" w:rsidP="008F28C8" w:rsidRDefault="008F28C8" w14:paraId="7908B29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de PVV voor deze motie hebben gestemd en de leden van de overige fracties ertegen, zodat zij is verworpen.</w:t>
      </w:r>
    </w:p>
    <w:p w:rsidR="008F28C8" w:rsidP="008F28C8" w:rsidRDefault="008F28C8" w14:paraId="5DB7C7DB"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motie-Ten Hove c.s. (33576, nr. 541).</w:t>
      </w:r>
    </w:p>
    <w:p w:rsidR="008F28C8" w:rsidP="008F28C8" w:rsidRDefault="008F28C8" w14:paraId="6E7B12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het CDA, DENK, de VVD, de SGP, de ChristenUnie, JA21, BBB, Lid Keijzer, Groep Markuszower, de PVV en FVD voor deze motie hebben gestemd en de leden van de overige fracties ertegen, zodat zij is aangenomen.</w:t>
      </w:r>
    </w:p>
    <w:p w:rsidR="008F28C8" w:rsidP="008F28C8" w:rsidRDefault="008F28C8" w14:paraId="0284481B"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motie-Den Hollander c.s. (33576, nr. 542).</w:t>
      </w:r>
    </w:p>
    <w:p w:rsidR="008F28C8" w:rsidP="008F28C8" w:rsidRDefault="008F28C8" w14:paraId="27CED8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en Groep Markuszower voor deze motie hebben gestemd en de leden van de overige fracties ertegen, zodat zij is aangenomen.</w:t>
      </w:r>
    </w:p>
    <w:p w:rsidR="008F28C8" w:rsidP="008F28C8" w:rsidRDefault="008F28C8" w14:paraId="4541479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Meijeren (33576, nr. 543).</w:t>
      </w:r>
    </w:p>
    <w:p w:rsidR="008F28C8" w:rsidP="008F28C8" w:rsidRDefault="008F28C8" w14:paraId="7463BF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BBB, Lid Keijzer, Groep Markuszower, de PVV en FVD voor deze motie hebben gestemd en de leden van de overige fracties ertegen, zodat zij is verworpen.</w:t>
      </w:r>
    </w:p>
    <w:p w:rsidR="008F28C8" w:rsidP="008F28C8" w:rsidRDefault="008F28C8" w14:paraId="31B656F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Meijeren (33576, nr. 544).</w:t>
      </w:r>
    </w:p>
    <w:p w:rsidR="008F28C8" w:rsidP="008F28C8" w:rsidRDefault="008F28C8" w14:paraId="3B32DD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BBB, Lid Keijzer, Groep Markuszower, de PVV </w:t>
      </w:r>
      <w:r>
        <w:rPr>
          <w:rFonts w:ascii="Arial" w:hAnsi="Arial" w:eastAsia="Times New Roman" w:cs="Arial"/>
          <w:sz w:val="22"/>
          <w:szCs w:val="22"/>
        </w:rPr>
        <w:lastRenderedPageBreak/>
        <w:t>en FVD voor deze motie hebben gestemd en de leden van de overige fracties ertegen, zodat zij is verworpen.</w:t>
      </w:r>
    </w:p>
    <w:p w:rsidR="008F28C8" w:rsidP="008F28C8" w:rsidRDefault="008F28C8" w14:paraId="29696CCB" w14:textId="77777777">
      <w:pPr>
        <w:spacing w:after="240"/>
        <w:rPr>
          <w:rFonts w:ascii="Arial" w:hAnsi="Arial" w:eastAsia="Times New Roman" w:cs="Arial"/>
          <w:sz w:val="22"/>
          <w:szCs w:val="22"/>
        </w:rPr>
      </w:pPr>
      <w:r>
        <w:rPr>
          <w:rFonts w:ascii="Arial" w:hAnsi="Arial" w:eastAsia="Times New Roman" w:cs="Arial"/>
          <w:sz w:val="22"/>
          <w:szCs w:val="22"/>
        </w:rPr>
        <w:t>Stemming motie Verward/onbegrepen gedrag en veiligheid</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Verward/onbegrepen gedrag en veiligheid</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4C7F7F0A" w14:textId="77777777">
      <w:pPr>
        <w:numPr>
          <w:ilvl w:val="0"/>
          <w:numId w:val="4"/>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 over een plan voor een landelijk dekkend aanbod van vroegtijdige, gespecialiseerde psychosezorg (25424, nr. 806).</w:t>
      </w:r>
    </w:p>
    <w:p w:rsidR="008F28C8" w:rsidP="008F28C8" w:rsidRDefault="008F28C8" w14:paraId="52396D8F" w14:textId="77777777">
      <w:pPr>
        <w:rPr>
          <w:rFonts w:ascii="Arial" w:hAnsi="Arial" w:eastAsia="Times New Roman" w:cs="Arial"/>
          <w:sz w:val="22"/>
          <w:szCs w:val="22"/>
        </w:rPr>
      </w:pPr>
    </w:p>
    <w:p w:rsidR="008F28C8" w:rsidP="008F28C8" w:rsidRDefault="008F28C8" w14:paraId="002CF95E" w14:textId="77777777">
      <w:pPr>
        <w:spacing w:after="240"/>
        <w:rPr>
          <w:rFonts w:ascii="Arial" w:hAnsi="Arial" w:eastAsia="Times New Roman" w:cs="Arial"/>
          <w:sz w:val="22"/>
          <w:szCs w:val="22"/>
        </w:rPr>
      </w:pPr>
      <w:r>
        <w:rPr>
          <w:rFonts w:ascii="Arial" w:hAnsi="Arial" w:eastAsia="Times New Roman" w:cs="Arial"/>
          <w:sz w:val="22"/>
          <w:szCs w:val="22"/>
        </w:rPr>
        <w:t>(Zie vergadering van 2 september 2026.)</w:t>
      </w:r>
    </w:p>
    <w:p w:rsidR="008F28C8" w:rsidP="008F28C8" w:rsidRDefault="008F28C8" w14:paraId="58674CA2"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 (25424, nr. 806).</w:t>
      </w:r>
    </w:p>
    <w:p w:rsidR="008F28C8" w:rsidP="008F28C8" w:rsidRDefault="008F28C8" w14:paraId="0DF3D9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F28C8" w:rsidP="008F28C8" w:rsidRDefault="008F28C8" w14:paraId="5EF04070" w14:textId="77777777">
      <w:pPr>
        <w:spacing w:after="240"/>
        <w:rPr>
          <w:rFonts w:ascii="Arial" w:hAnsi="Arial" w:eastAsia="Times New Roman" w:cs="Arial"/>
          <w:sz w:val="22"/>
          <w:szCs w:val="22"/>
        </w:rPr>
      </w:pPr>
      <w:r>
        <w:rPr>
          <w:rFonts w:ascii="Arial" w:hAnsi="Arial" w:eastAsia="Times New Roman" w:cs="Arial"/>
          <w:sz w:val="22"/>
          <w:szCs w:val="22"/>
        </w:rPr>
        <w:t>Stemmingen moties Toekomstagenda "zorg en ondersteuning voor mensen met een beperking"</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Toekomstagenda "zorg en ondersteuning voor mensen met een beperking"</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41E4F1D0"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onderzoeken hoe er weer voldoende artsen medisch advies kunnen worden opgeleid (24170, nr. 423);</w:t>
      </w:r>
    </w:p>
    <w:p w:rsidR="008F28C8" w:rsidP="008F28C8" w:rsidRDefault="008F28C8" w14:paraId="071D8C56"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Plas over de compensatie voor mensen met een beperking of chronische ziekte landelijk in plaats van via de gemeenten regelen (24170, nr. 424);</w:t>
      </w:r>
    </w:p>
    <w:p w:rsidR="008F28C8" w:rsidP="008F28C8" w:rsidRDefault="008F28C8" w14:paraId="139D7591"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verschillen tussen gemeenten rondom regels voor de gehandicaptenparkeerkaart terugdringen (24170, nr. 425);</w:t>
      </w:r>
    </w:p>
    <w:p w:rsidR="008F28C8" w:rsidP="008F28C8" w:rsidRDefault="008F28C8" w14:paraId="1AB4099B"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over de gevolgen van bezuinigingen op de gehandicaptenzorg voor de kwaliteit van leven en de druk op mantelzorgers in kaart brengen (24170, nr. 426);</w:t>
      </w:r>
    </w:p>
    <w:p w:rsidR="008F28C8" w:rsidP="008F28C8" w:rsidRDefault="008F28C8" w14:paraId="07E12F31"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over duidelijke landelijke minimumeisen voor betekenisvol lokaal inclusiebeleid en lokale inclusieagenda's (24170, nr. 427);</w:t>
      </w:r>
    </w:p>
    <w:p w:rsidR="008F28C8" w:rsidP="008F28C8" w:rsidRDefault="008F28C8" w14:paraId="64DC20E6"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motie-Westerveld/Dobbe over een plan van aanpak gericht op preventie, laagdrempelige hulp en ondersteuning bij misbruik en grensoverschrijdend gedrag (24170, nr. 428);</w:t>
      </w:r>
    </w:p>
    <w:p w:rsidR="008F28C8" w:rsidP="008F28C8" w:rsidRDefault="008F28C8" w14:paraId="6BE6F6F0"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mensen met een complexe ondersteuningsvraag hun vaste cliëntondersteuner laten behouden bij de overgang van </w:t>
      </w:r>
      <w:proofErr w:type="spellStart"/>
      <w:r>
        <w:rPr>
          <w:rFonts w:ascii="Arial" w:hAnsi="Arial" w:eastAsia="Times New Roman" w:cs="Arial"/>
          <w:sz w:val="22"/>
          <w:szCs w:val="22"/>
        </w:rPr>
        <w:t>Wmo</w:t>
      </w:r>
      <w:proofErr w:type="spellEnd"/>
      <w:r>
        <w:rPr>
          <w:rFonts w:ascii="Arial" w:hAnsi="Arial" w:eastAsia="Times New Roman" w:cs="Arial"/>
          <w:sz w:val="22"/>
          <w:szCs w:val="22"/>
        </w:rPr>
        <w:t xml:space="preserve"> naar </w:t>
      </w:r>
      <w:proofErr w:type="spellStart"/>
      <w:r>
        <w:rPr>
          <w:rFonts w:ascii="Arial" w:hAnsi="Arial" w:eastAsia="Times New Roman" w:cs="Arial"/>
          <w:sz w:val="22"/>
          <w:szCs w:val="22"/>
        </w:rPr>
        <w:t>Wlz</w:t>
      </w:r>
      <w:proofErr w:type="spellEnd"/>
      <w:r>
        <w:rPr>
          <w:rFonts w:ascii="Arial" w:hAnsi="Arial" w:eastAsia="Times New Roman" w:cs="Arial"/>
          <w:sz w:val="22"/>
          <w:szCs w:val="22"/>
        </w:rPr>
        <w:t xml:space="preserve"> (24170, nr. 429);</w:t>
      </w:r>
    </w:p>
    <w:p w:rsidR="008F28C8" w:rsidP="008F28C8" w:rsidRDefault="008F28C8" w14:paraId="169C37CC" w14:textId="77777777">
      <w:pPr>
        <w:numPr>
          <w:ilvl w:val="0"/>
          <w:numId w:val="5"/>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over in beeld brengen hoeveel mensen met een VG6- of VG7-profiel wachten op passende zorg (24170, nr. 430).</w:t>
      </w:r>
    </w:p>
    <w:p w:rsidR="008F28C8" w:rsidP="008F28C8" w:rsidRDefault="008F28C8" w14:paraId="02154216" w14:textId="77777777">
      <w:pPr>
        <w:rPr>
          <w:rFonts w:ascii="Arial" w:hAnsi="Arial" w:eastAsia="Times New Roman" w:cs="Arial"/>
          <w:sz w:val="22"/>
          <w:szCs w:val="22"/>
        </w:rPr>
      </w:pPr>
    </w:p>
    <w:p w:rsidR="008F28C8" w:rsidP="008F28C8" w:rsidRDefault="008F28C8" w14:paraId="04950995" w14:textId="77777777">
      <w:pPr>
        <w:spacing w:after="240"/>
        <w:rPr>
          <w:rFonts w:ascii="Arial" w:hAnsi="Arial" w:eastAsia="Times New Roman" w:cs="Arial"/>
          <w:sz w:val="22"/>
          <w:szCs w:val="22"/>
        </w:rPr>
      </w:pPr>
      <w:r>
        <w:rPr>
          <w:rFonts w:ascii="Arial" w:hAnsi="Arial" w:eastAsia="Times New Roman" w:cs="Arial"/>
          <w:sz w:val="22"/>
          <w:szCs w:val="22"/>
        </w:rPr>
        <w:t>(Zie vergadering van 2 september 2026.)</w:t>
      </w:r>
    </w:p>
    <w:p w:rsidR="008F28C8" w:rsidP="008F28C8" w:rsidRDefault="008F28C8" w14:paraId="649D4676"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(24170, nr. 423).</w:t>
      </w:r>
    </w:p>
    <w:p w:rsidR="008F28C8" w:rsidP="008F28C8" w:rsidRDefault="008F28C8" w14:paraId="00A5099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F28C8" w:rsidP="008F28C8" w:rsidRDefault="008F28C8" w14:paraId="566D52D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Plas (24170, nr. 424).</w:t>
      </w:r>
    </w:p>
    <w:p w:rsidR="008F28C8" w:rsidP="008F28C8" w:rsidRDefault="008F28C8" w14:paraId="3B0F3D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en de PVV voor deze motie hebben gestemd en de leden van de overige fracties ertegen, zodat zij is verworpen.</w:t>
      </w:r>
    </w:p>
    <w:p w:rsidR="008F28C8" w:rsidP="008F28C8" w:rsidRDefault="008F28C8" w14:paraId="52AD81F6"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(24170, nr. 425).</w:t>
      </w:r>
    </w:p>
    <w:p w:rsidR="008F28C8" w:rsidP="008F28C8" w:rsidRDefault="008F28C8" w14:paraId="655F9F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en de PVV voor deze motie hebben gestemd en de leden van de overige fracties ertegen, zodat zij is verworpen.</w:t>
      </w:r>
    </w:p>
    <w:p w:rsidR="008F28C8" w:rsidP="008F28C8" w:rsidRDefault="008F28C8" w14:paraId="207D5324"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(24170, nr. 426).</w:t>
      </w:r>
    </w:p>
    <w:p w:rsidR="008F28C8" w:rsidP="008F28C8" w:rsidRDefault="008F28C8" w14:paraId="02EB54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Lid Keijzer, de PVV en FVD voor deze motie hebben gestemd en de leden van de overige fracties ertegen, zodat zij is aangenomen.</w:t>
      </w:r>
    </w:p>
    <w:p w:rsidR="008F28C8" w:rsidP="008F28C8" w:rsidRDefault="008F28C8" w14:paraId="191F77A9"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(24170, nr. 427).</w:t>
      </w:r>
    </w:p>
    <w:p w:rsidR="008F28C8" w:rsidP="008F28C8" w:rsidRDefault="008F28C8" w14:paraId="673E58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Lid Keijzer en de PVV voor deze motie hebben gestemd en de leden van de overige fracties ertegen, zodat zij is aangenomen.</w:t>
      </w:r>
    </w:p>
    <w:p w:rsidR="008F28C8" w:rsidP="008F28C8" w:rsidRDefault="008F28C8" w14:paraId="5DD329C2"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motie-Westerveld/Dobbe (24170, nr. 428).</w:t>
      </w:r>
    </w:p>
    <w:p w:rsidR="008F28C8" w:rsidP="008F28C8" w:rsidRDefault="008F28C8" w14:paraId="08F5E1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de PVV en FVD voor deze motie hebben gestemd en de leden van de fractie van Groep Markuszower ertegen, zodat zij is aangenomen.</w:t>
      </w:r>
    </w:p>
    <w:p w:rsidR="008F28C8" w:rsidP="008F28C8" w:rsidRDefault="008F28C8" w14:paraId="5BD3066C"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(24170, nr. 429).</w:t>
      </w:r>
    </w:p>
    <w:p w:rsidR="008F28C8" w:rsidP="008F28C8" w:rsidRDefault="008F28C8" w14:paraId="49AA37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de SGP, de ChristenUnie, JA21, BBB, Groep Markuszower, de PVV en FVD voor deze motie hebben gestemd en de leden van de overige fracties ertegen, zodat zij is aangenomen.</w:t>
      </w:r>
    </w:p>
    <w:p w:rsidR="008F28C8" w:rsidP="008F28C8" w:rsidRDefault="008F28C8" w14:paraId="220FA594" w14:textId="77777777">
      <w:pPr>
        <w:spacing w:after="240"/>
        <w:rPr>
          <w:rFonts w:ascii="Arial" w:hAnsi="Arial" w:eastAsia="Times New Roman" w:cs="Arial"/>
          <w:sz w:val="22"/>
          <w:szCs w:val="22"/>
        </w:rPr>
      </w:pPr>
      <w:r>
        <w:rPr>
          <w:rFonts w:ascii="Arial" w:hAnsi="Arial" w:eastAsia="Times New Roman" w:cs="Arial"/>
          <w:sz w:val="22"/>
          <w:szCs w:val="22"/>
        </w:rPr>
        <w:t>Mevrouw Keijzer.</w:t>
      </w:r>
    </w:p>
    <w:p w:rsidR="008F28C8" w:rsidP="008F28C8" w:rsidRDefault="008F28C8" w14:paraId="4D4FD1C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Foutje, bedankt. Bij de motie op stuk nr. 427 had ik tegen moeten stemmen.</w:t>
      </w:r>
    </w:p>
    <w:p w:rsidR="008F28C8" w:rsidP="008F28C8" w:rsidRDefault="008F28C8" w14:paraId="0A3026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bij dezen gecorrigeerd. Dank u wel.</w:t>
      </w:r>
    </w:p>
    <w:p w:rsidR="008F28C8" w:rsidP="008F28C8" w:rsidRDefault="008F28C8" w14:paraId="7453EA35"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(24170, nr. 430).</w:t>
      </w:r>
    </w:p>
    <w:p w:rsidR="008F28C8" w:rsidP="008F28C8" w:rsidRDefault="008F28C8" w14:paraId="524CE59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de ChristenUnie, BBB, Lid Keijzer, Groep Markuszower, de PVV en FVD voor deze motie hebben gestemd en de leden van de overige fracties ertegen, zodat zij is verworpen.</w:t>
      </w:r>
    </w:p>
    <w:p w:rsidR="008F28C8" w:rsidP="008F28C8" w:rsidRDefault="008F28C8" w14:paraId="6B10D940" w14:textId="77777777">
      <w:pPr>
        <w:spacing w:after="240"/>
        <w:rPr>
          <w:rFonts w:ascii="Arial" w:hAnsi="Arial" w:eastAsia="Times New Roman" w:cs="Arial"/>
          <w:sz w:val="22"/>
          <w:szCs w:val="22"/>
        </w:rPr>
      </w:pPr>
      <w:r>
        <w:rPr>
          <w:rFonts w:ascii="Arial" w:hAnsi="Arial" w:eastAsia="Times New Roman" w:cs="Arial"/>
          <w:sz w:val="22"/>
          <w:szCs w:val="22"/>
        </w:rPr>
        <w:t>Stemmingen moties Pgb</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Pgb</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006B4EB6"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motie-Wendel/</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over dat zorgaanbieder en vertegenwoordiger niet dezelfde persoon of organisatie mogen zijn, tenzij het een direct familielid betreft (25657, nr. 382);</w:t>
      </w:r>
    </w:p>
    <w:p w:rsidR="008F28C8" w:rsidP="008F28C8" w:rsidRDefault="008F28C8" w14:paraId="2FB7434E"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c.s. over de bestaande pilot uit het actieonderzoek bij Eindhoven uitbreiden in 2027 (25657, nr. 384);</w:t>
      </w:r>
    </w:p>
    <w:p w:rsidR="008F28C8" w:rsidP="008F28C8" w:rsidRDefault="008F28C8" w14:paraId="249DE11A"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motie-Moinat/Diederik van Dijk over administratieve lasten, uitvoerbaarheid en toegankelijkheid van het pgb meenemen in de evaluatie van de Wet aanpassing regeling dienstverlening aan huis (25657, nr. 386);</w:t>
      </w:r>
    </w:p>
    <w:p w:rsidR="008F28C8" w:rsidP="008F28C8" w:rsidRDefault="008F28C8" w14:paraId="57D178A6"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motie-Diederik van Dijk c.s. over een toereikend minimumtarief voor informele pgb-zorg voor de </w:t>
      </w:r>
      <w:proofErr w:type="spellStart"/>
      <w:r>
        <w:rPr>
          <w:rFonts w:ascii="Arial" w:hAnsi="Arial" w:eastAsia="Times New Roman" w:cs="Arial"/>
          <w:sz w:val="22"/>
          <w:szCs w:val="22"/>
        </w:rPr>
        <w:t>Zvw</w:t>
      </w:r>
      <w:proofErr w:type="spellEnd"/>
      <w:r>
        <w:rPr>
          <w:rFonts w:ascii="Arial" w:hAnsi="Arial" w:eastAsia="Times New Roman" w:cs="Arial"/>
          <w:sz w:val="22"/>
          <w:szCs w:val="22"/>
        </w:rPr>
        <w:t xml:space="preserve"> (25657, nr. 388);</w:t>
      </w:r>
    </w:p>
    <w:p w:rsidR="008F28C8" w:rsidP="008F28C8" w:rsidRDefault="008F28C8" w14:paraId="1A0E6477"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motie-Diederik van Dijk over het uitgangspunt van de eigen regie van de budgethouder blijven waarborgen (25657, nr. 390);</w:t>
      </w:r>
    </w:p>
    <w:p w:rsidR="008F28C8" w:rsidP="008F28C8" w:rsidRDefault="008F28C8" w14:paraId="3530F775"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motie-Westerveld over borgen dat de keuze tussen pgb en zorg in natura wordt bepaald door wat passend is voor bewoners (25657, nr. 391);</w:t>
      </w:r>
    </w:p>
    <w:p w:rsidR="008F28C8" w:rsidP="008F28C8" w:rsidRDefault="008F28C8" w14:paraId="32920F42"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/Diederik van Dijk over het niet weigeren van het pgb enkel vanwege de beschikbaarheid van zorg in natura (25657, nr. 393);</w:t>
      </w:r>
    </w:p>
    <w:p w:rsidR="008F28C8" w:rsidP="008F28C8" w:rsidRDefault="008F28C8" w14:paraId="286022F5"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Hamstra</w:t>
      </w:r>
      <w:proofErr w:type="spellEnd"/>
      <w:r>
        <w:rPr>
          <w:rFonts w:ascii="Arial" w:hAnsi="Arial" w:eastAsia="Times New Roman" w:cs="Arial"/>
          <w:sz w:val="22"/>
          <w:szCs w:val="22"/>
        </w:rPr>
        <w:t>/</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over de Kamer informeren over de verbetering van het pgb-systeem langs twee sporen (25657, nr. 394);</w:t>
      </w:r>
    </w:p>
    <w:p w:rsidR="008F28C8" w:rsidP="008F28C8" w:rsidRDefault="008F28C8" w14:paraId="0B29CB87" w14:textId="77777777">
      <w:pPr>
        <w:numPr>
          <w:ilvl w:val="0"/>
          <w:numId w:val="6"/>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Houwelingen over een onderzoek naar de effecten van privaat gefinancierde zorg (25657, nr. 395).</w:t>
      </w:r>
    </w:p>
    <w:p w:rsidR="008F28C8" w:rsidP="008F28C8" w:rsidRDefault="008F28C8" w14:paraId="5D71A833" w14:textId="77777777">
      <w:pPr>
        <w:rPr>
          <w:rFonts w:ascii="Arial" w:hAnsi="Arial" w:eastAsia="Times New Roman" w:cs="Arial"/>
          <w:sz w:val="22"/>
          <w:szCs w:val="22"/>
        </w:rPr>
      </w:pPr>
    </w:p>
    <w:p w:rsidR="008F28C8" w:rsidP="008F28C8" w:rsidRDefault="008F28C8" w14:paraId="6C4E822B" w14:textId="77777777">
      <w:pPr>
        <w:spacing w:after="240"/>
        <w:rPr>
          <w:rFonts w:ascii="Arial" w:hAnsi="Arial" w:eastAsia="Times New Roman" w:cs="Arial"/>
          <w:sz w:val="22"/>
          <w:szCs w:val="22"/>
        </w:rPr>
      </w:pPr>
      <w:r>
        <w:rPr>
          <w:rFonts w:ascii="Arial" w:hAnsi="Arial" w:eastAsia="Times New Roman" w:cs="Arial"/>
          <w:sz w:val="22"/>
          <w:szCs w:val="22"/>
        </w:rPr>
        <w:t>(Zie vergadering van 2 september 2026.)</w:t>
      </w:r>
    </w:p>
    <w:p w:rsidR="008F28C8" w:rsidP="008F28C8" w:rsidRDefault="008F28C8" w14:paraId="1AE49D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Diederik van Dijk stel ik voor zijn motie (25657, nr. 388)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F28C8" w:rsidP="008F28C8" w:rsidRDefault="008F28C8" w14:paraId="4F6A48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motie-Wendel/</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(25657, nr. 382) is in die zin gewijzigd dat zij thans luidt:</w:t>
      </w:r>
    </w:p>
    <w:p w:rsidR="008F28C8" w:rsidP="008F28C8" w:rsidRDefault="008F28C8" w14:paraId="3B7D7FD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binnen het pgb gefraudeerd wordt met zorggeld ten koste van mensen die zorg nodig hebben;</w:t>
      </w:r>
      <w:r>
        <w:rPr>
          <w:rFonts w:ascii="Arial" w:hAnsi="Arial" w:eastAsia="Times New Roman" w:cs="Arial"/>
          <w:sz w:val="22"/>
          <w:szCs w:val="22"/>
        </w:rPr>
        <w:br/>
      </w:r>
      <w:r>
        <w:rPr>
          <w:rFonts w:ascii="Arial" w:hAnsi="Arial" w:eastAsia="Times New Roman" w:cs="Arial"/>
          <w:sz w:val="22"/>
          <w:szCs w:val="22"/>
        </w:rPr>
        <w:br/>
        <w:t>constaterende dat er zorgaanbieders zijn die ook vertegenwoordiger zijn en op deze wijze frauderen;</w:t>
      </w:r>
      <w:r>
        <w:rPr>
          <w:rFonts w:ascii="Arial" w:hAnsi="Arial" w:eastAsia="Times New Roman" w:cs="Arial"/>
          <w:sz w:val="22"/>
          <w:szCs w:val="22"/>
        </w:rPr>
        <w:br/>
      </w:r>
      <w:r>
        <w:rPr>
          <w:rFonts w:ascii="Arial" w:hAnsi="Arial" w:eastAsia="Times New Roman" w:cs="Arial"/>
          <w:sz w:val="22"/>
          <w:szCs w:val="22"/>
        </w:rPr>
        <w:lastRenderedPageBreak/>
        <w:br/>
        <w:t>overwegende dat pgb bedoeld is om onder eigen regie, of met behulp van een mantelzorger of een wettelijk vertegenwoordiger zorg te organiseren;</w:t>
      </w:r>
      <w:r>
        <w:rPr>
          <w:rFonts w:ascii="Arial" w:hAnsi="Arial" w:eastAsia="Times New Roman" w:cs="Arial"/>
          <w:sz w:val="22"/>
          <w:szCs w:val="22"/>
        </w:rPr>
        <w:br/>
      </w:r>
      <w:r>
        <w:rPr>
          <w:rFonts w:ascii="Arial" w:hAnsi="Arial" w:eastAsia="Times New Roman" w:cs="Arial"/>
          <w:sz w:val="22"/>
          <w:szCs w:val="22"/>
        </w:rPr>
        <w:br/>
        <w:t>verzoekt de regering wettelijk te verankeren dat zorgaanbieder en vertegenwoordiger niet dezelfde persoon of organisatie mogen zijn, tenzij het een mantelzorger betreft,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28C8" w:rsidP="008F28C8" w:rsidRDefault="008F28C8" w14:paraId="589D8A8E" w14:textId="77777777">
      <w:pPr>
        <w:spacing w:after="240"/>
        <w:rPr>
          <w:rFonts w:ascii="Arial" w:hAnsi="Arial" w:eastAsia="Times New Roman" w:cs="Arial"/>
          <w:sz w:val="22"/>
          <w:szCs w:val="22"/>
        </w:rPr>
      </w:pPr>
      <w:r>
        <w:rPr>
          <w:rFonts w:ascii="Arial" w:hAnsi="Arial" w:eastAsia="Times New Roman" w:cs="Arial"/>
          <w:sz w:val="22"/>
          <w:szCs w:val="22"/>
        </w:rPr>
        <w:t>Zij krijgt nr. ??, was nr. 382 (25657).</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F28C8" w:rsidP="008F28C8" w:rsidRDefault="008F28C8" w14:paraId="2ED95FAD"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motie-Wendel/</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(25657, nr. ??, was nr. 382).</w:t>
      </w:r>
    </w:p>
    <w:p w:rsidR="008F28C8" w:rsidP="008F28C8" w:rsidRDefault="008F28C8" w14:paraId="64382D8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het CDA, de VVD, de ChristenUnie, JA21, BBB, Lid Keijzer en FVD voor deze gewijzigde motie hebben gestemd en de leden van de overige fracties ertegen, zodat zij is aangenomen.</w:t>
      </w:r>
    </w:p>
    <w:p w:rsidR="008F28C8" w:rsidP="008F28C8" w:rsidRDefault="008F28C8" w14:paraId="5A36E73C"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c.s. (25657, nr. 384).</w:t>
      </w:r>
    </w:p>
    <w:p w:rsidR="008F28C8" w:rsidP="008F28C8" w:rsidRDefault="008F28C8" w14:paraId="0751D1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Groep Markuszower, de PVV en FVD voor deze motie hebben gestemd en de fractie van Lid Keijzer ertegen, zodat zij is aangenomen.</w:t>
      </w:r>
    </w:p>
    <w:p w:rsidR="008F28C8" w:rsidP="008F28C8" w:rsidRDefault="008F28C8" w14:paraId="68D25FCC" w14:textId="77777777">
      <w:pPr>
        <w:spacing w:after="240"/>
        <w:rPr>
          <w:rFonts w:ascii="Arial" w:hAnsi="Arial" w:eastAsia="Times New Roman" w:cs="Arial"/>
          <w:sz w:val="22"/>
          <w:szCs w:val="22"/>
        </w:rPr>
      </w:pPr>
      <w:r>
        <w:rPr>
          <w:rFonts w:ascii="Arial" w:hAnsi="Arial" w:eastAsia="Times New Roman" w:cs="Arial"/>
          <w:sz w:val="22"/>
          <w:szCs w:val="22"/>
        </w:rPr>
        <w:t>In stemming komt de motie-Moinat/Diederik van Dijk (25657, nr. 386).</w:t>
      </w:r>
    </w:p>
    <w:p w:rsidR="008F28C8" w:rsidP="008F28C8" w:rsidRDefault="008F28C8" w14:paraId="69B1F4A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F28C8" w:rsidP="008F28C8" w:rsidRDefault="008F28C8" w14:paraId="6B03281E" w14:textId="77777777">
      <w:pPr>
        <w:spacing w:after="240"/>
        <w:rPr>
          <w:rFonts w:ascii="Arial" w:hAnsi="Arial" w:eastAsia="Times New Roman" w:cs="Arial"/>
          <w:sz w:val="22"/>
          <w:szCs w:val="22"/>
        </w:rPr>
      </w:pPr>
      <w:r>
        <w:rPr>
          <w:rFonts w:ascii="Arial" w:hAnsi="Arial" w:eastAsia="Times New Roman" w:cs="Arial"/>
          <w:sz w:val="22"/>
          <w:szCs w:val="22"/>
        </w:rPr>
        <w:t>In stemming komt de motie-Diederik van Dijk (25657, nr. 390).</w:t>
      </w:r>
    </w:p>
    <w:p w:rsidR="008F28C8" w:rsidP="008F28C8" w:rsidRDefault="008F28C8" w14:paraId="7327005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de PvdD, DENK, de SGP, de ChristenUnie, BBB, Lid Keijzer, Groep Markuszower, de PVV en FVD voor deze motie hebben gestemd en de leden van de overige fracties ertegen, zodat zij is verworpen.</w:t>
      </w:r>
    </w:p>
    <w:p w:rsidR="008F28C8" w:rsidP="008F28C8" w:rsidRDefault="008F28C8" w14:paraId="3A458DD5" w14:textId="77777777">
      <w:pPr>
        <w:spacing w:after="240"/>
        <w:rPr>
          <w:rFonts w:ascii="Arial" w:hAnsi="Arial" w:eastAsia="Times New Roman" w:cs="Arial"/>
          <w:sz w:val="22"/>
          <w:szCs w:val="22"/>
        </w:rPr>
      </w:pPr>
      <w:r>
        <w:rPr>
          <w:rFonts w:ascii="Arial" w:hAnsi="Arial" w:eastAsia="Times New Roman" w:cs="Arial"/>
          <w:sz w:val="22"/>
          <w:szCs w:val="22"/>
        </w:rPr>
        <w:t>In stemming komt de motie-Westerveld (25657, nr. 391).</w:t>
      </w:r>
    </w:p>
    <w:p w:rsidR="008F28C8" w:rsidP="008F28C8" w:rsidRDefault="008F28C8" w14:paraId="195EF8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F28C8" w:rsidP="008F28C8" w:rsidRDefault="008F28C8" w14:paraId="6B5FC69E"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/Diederik van Dijk (25657, nr. 393).</w:t>
      </w:r>
    </w:p>
    <w:p w:rsidR="008F28C8" w:rsidP="008F28C8" w:rsidRDefault="008F28C8" w14:paraId="545393C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Groep Markuszower, de PVV en FVD voor deze motie hebben gestemd en de leden van de overige fracties ertegen, zodat de uitslag bij handopsteken niet kan worden vastgesteld.</w:t>
      </w:r>
      <w:r>
        <w:rPr>
          <w:rFonts w:ascii="Arial" w:hAnsi="Arial" w:eastAsia="Times New Roman" w:cs="Arial"/>
          <w:sz w:val="22"/>
          <w:szCs w:val="22"/>
        </w:rPr>
        <w:br/>
      </w:r>
      <w:r>
        <w:rPr>
          <w:rFonts w:ascii="Arial" w:hAnsi="Arial" w:eastAsia="Times New Roman" w:cs="Arial"/>
          <w:sz w:val="22"/>
          <w:szCs w:val="22"/>
        </w:rPr>
        <w:br/>
        <w:t xml:space="preserve">We kunnen de uitslag niet vaststellen, dus we doen het nog één keer. Dan hoeft er niet hoofdelijk over te worden gestemd als die opnieuw kan worden vastgesteld, conform de </w:t>
      </w:r>
      <w:r>
        <w:rPr>
          <w:rFonts w:ascii="Arial" w:hAnsi="Arial" w:eastAsia="Times New Roman" w:cs="Arial"/>
          <w:sz w:val="22"/>
          <w:szCs w:val="22"/>
        </w:rPr>
        <w:lastRenderedPageBreak/>
        <w:t>motie-Oosterhuis, als er dus geen hoofdelijke stemming over wordt aangevraagd. Ik zeg het maar vast.</w:t>
      </w:r>
    </w:p>
    <w:p w:rsidR="008F28C8" w:rsidP="008F28C8" w:rsidRDefault="008F28C8" w14:paraId="255A4225"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/Diederik van Dijk (25657, nr. 393).</w:t>
      </w:r>
    </w:p>
    <w:p w:rsidR="008F28C8" w:rsidP="008F28C8" w:rsidRDefault="008F28C8" w14:paraId="12A846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Groep Markuszower, de PVV en FVD voor deze motie hebben gestemd en de leden van de overige fracties ertegen, zodat zij is verworpen.</w:t>
      </w:r>
    </w:p>
    <w:p w:rsidR="008F28C8" w:rsidP="008F28C8" w:rsidRDefault="008F28C8" w14:paraId="5C936A69"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Hamstra</w:t>
      </w:r>
      <w:proofErr w:type="spellEnd"/>
      <w:r>
        <w:rPr>
          <w:rFonts w:ascii="Arial" w:hAnsi="Arial" w:eastAsia="Times New Roman" w:cs="Arial"/>
          <w:sz w:val="22"/>
          <w:szCs w:val="22"/>
        </w:rPr>
        <w:t>/</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(25657, nr. 394).</w:t>
      </w:r>
    </w:p>
    <w:p w:rsidR="008F28C8" w:rsidP="008F28C8" w:rsidRDefault="008F28C8" w14:paraId="1E661F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de PvdD, het CDA, DENK, de VVD, de ChristenUnie, JA21, BBB, Groep Markuszower en FVD voor deze motie hebben gestemd en de leden van de overige fracties ertegen, zodat zij is aangenomen.</w:t>
      </w:r>
    </w:p>
    <w:p w:rsidR="008F28C8" w:rsidP="008F28C8" w:rsidRDefault="008F28C8" w14:paraId="4EC9C3A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Houwelingen (25657, nr. 395).</w:t>
      </w:r>
    </w:p>
    <w:p w:rsidR="008F28C8" w:rsidP="008F28C8" w:rsidRDefault="008F28C8" w14:paraId="2D648D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de PVV en FVD voor deze motie hebben gestemd en de leden van de overige fracties ertegen, zodat zij is verworpen.</w:t>
      </w:r>
    </w:p>
    <w:p w:rsidR="008F28C8" w:rsidP="008F28C8" w:rsidRDefault="008F28C8" w14:paraId="0586F732" w14:textId="77777777">
      <w:pPr>
        <w:spacing w:after="240"/>
        <w:rPr>
          <w:rFonts w:ascii="Arial" w:hAnsi="Arial" w:eastAsia="Times New Roman" w:cs="Arial"/>
          <w:sz w:val="22"/>
          <w:szCs w:val="22"/>
        </w:rPr>
      </w:pPr>
      <w:r>
        <w:rPr>
          <w:rFonts w:ascii="Arial" w:hAnsi="Arial" w:eastAsia="Times New Roman" w:cs="Arial"/>
          <w:sz w:val="22"/>
          <w:szCs w:val="22"/>
        </w:rPr>
        <w:t>Stemming motie Fiscaliteit</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de stemming over een aangehouden motie</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Fiscaliteit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25C5E23A" w14:textId="77777777">
      <w:pPr>
        <w:numPr>
          <w:ilvl w:val="0"/>
          <w:numId w:val="7"/>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motie-Hoogeveen over het realisatieregime eventueel als zelfstandig wetsvoorstel indienen (32140, nr. 324).</w:t>
      </w:r>
    </w:p>
    <w:p w:rsidR="008F28C8" w:rsidP="008F28C8" w:rsidRDefault="008F28C8" w14:paraId="3384933A" w14:textId="77777777">
      <w:pPr>
        <w:rPr>
          <w:rFonts w:ascii="Arial" w:hAnsi="Arial" w:eastAsia="Times New Roman" w:cs="Arial"/>
          <w:sz w:val="22"/>
          <w:szCs w:val="22"/>
        </w:rPr>
      </w:pPr>
    </w:p>
    <w:p w:rsidR="008F28C8" w:rsidP="008F28C8" w:rsidRDefault="008F28C8" w14:paraId="0010EED7" w14:textId="77777777">
      <w:pPr>
        <w:spacing w:after="240"/>
        <w:rPr>
          <w:rFonts w:ascii="Arial" w:hAnsi="Arial" w:eastAsia="Times New Roman" w:cs="Arial"/>
          <w:sz w:val="22"/>
          <w:szCs w:val="22"/>
        </w:rPr>
      </w:pPr>
      <w:r>
        <w:rPr>
          <w:rFonts w:ascii="Arial" w:hAnsi="Arial" w:eastAsia="Times New Roman" w:cs="Arial"/>
          <w:sz w:val="22"/>
          <w:szCs w:val="22"/>
        </w:rPr>
        <w:t>(Zie vergadering van 2 juli 2026.)</w:t>
      </w:r>
    </w:p>
    <w:p w:rsidR="008F28C8" w:rsidP="008F28C8" w:rsidRDefault="008F28C8" w14:paraId="24A76E9F" w14:textId="77777777">
      <w:pPr>
        <w:spacing w:after="240"/>
        <w:rPr>
          <w:rFonts w:ascii="Arial" w:hAnsi="Arial" w:eastAsia="Times New Roman" w:cs="Arial"/>
          <w:sz w:val="22"/>
          <w:szCs w:val="22"/>
        </w:rPr>
      </w:pPr>
      <w:r>
        <w:rPr>
          <w:rFonts w:ascii="Arial" w:hAnsi="Arial" w:eastAsia="Times New Roman" w:cs="Arial"/>
          <w:sz w:val="22"/>
          <w:szCs w:val="22"/>
        </w:rPr>
        <w:t>In stemming komt de motie-Hoogeveen (32140, nr. 324).</w:t>
      </w:r>
    </w:p>
    <w:p w:rsidR="008F28C8" w:rsidP="008F28C8" w:rsidRDefault="008F28C8" w14:paraId="464B8C4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Lid Keijzer, Groep Markuszower, de PVV en FVD voor deze motie hebben gestemd en de leden van de overige fracties ertegen, zodat zij is aangenomen.</w:t>
      </w:r>
    </w:p>
    <w:p w:rsidR="008F28C8" w:rsidP="008F28C8" w:rsidRDefault="008F28C8" w14:paraId="5B523279" w14:textId="77777777">
      <w:pPr>
        <w:spacing w:after="240"/>
        <w:rPr>
          <w:rFonts w:ascii="Arial" w:hAnsi="Arial" w:eastAsia="Times New Roman" w:cs="Arial"/>
          <w:sz w:val="22"/>
          <w:szCs w:val="22"/>
        </w:rPr>
      </w:pPr>
      <w:r>
        <w:rPr>
          <w:rFonts w:ascii="Arial" w:hAnsi="Arial" w:eastAsia="Times New Roman" w:cs="Arial"/>
          <w:sz w:val="22"/>
          <w:szCs w:val="22"/>
        </w:rPr>
        <w:t>Stemmingen moties Innovatie</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Innovatie</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7B673740"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Lee over opties voor structurele financieringsvormen voor kennisvalorisatie (33009, nr. 182);</w:t>
      </w:r>
    </w:p>
    <w:p w:rsidR="008F28C8" w:rsidP="008F28C8" w:rsidRDefault="008F28C8" w14:paraId="41BF96A6"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inventariseren welke nationale regels en verplichtingen er in de praktijk toe leiden dat ondernemers investeringen in innovatie uitstellen of achterwege laten (33009, nr. 183);</w:t>
      </w:r>
    </w:p>
    <w:p w:rsidR="008F28C8" w:rsidP="008F28C8" w:rsidRDefault="008F28C8" w14:paraId="6E0336A5"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motie-Schenk over betere ondersteuning voor procesinnovatie in het mkb binnen de bestaande innovatieregelingen (33009, nr. 184);</w:t>
      </w:r>
    </w:p>
    <w:p w:rsidR="008F28C8" w:rsidP="008F28C8" w:rsidRDefault="008F28C8" w14:paraId="0C5437B4"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/Van der Lee over een uniforme, vergelijkbare en openbaar toegankelijke set kernindicatoren voor valorisatie door universiteiten (33009, nr. 185);</w:t>
      </w:r>
    </w:p>
    <w:p w:rsidR="008F28C8" w:rsidP="008F28C8" w:rsidRDefault="008F28C8" w14:paraId="15E9AD44"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motie-Vermeer over bij de bezuinigingen op het Toekomstfonds de regionale </w:t>
      </w:r>
      <w:proofErr w:type="spellStart"/>
      <w:r>
        <w:rPr>
          <w:rFonts w:ascii="Arial" w:hAnsi="Arial" w:eastAsia="Times New Roman" w:cs="Arial"/>
          <w:sz w:val="22"/>
          <w:szCs w:val="22"/>
        </w:rPr>
        <w:t>Vroegefasefinanciering</w:t>
      </w:r>
      <w:proofErr w:type="spellEnd"/>
      <w:r>
        <w:rPr>
          <w:rFonts w:ascii="Arial" w:hAnsi="Arial" w:eastAsia="Times New Roman" w:cs="Arial"/>
          <w:sz w:val="22"/>
          <w:szCs w:val="22"/>
        </w:rPr>
        <w:t xml:space="preserve"> zo veel mogelijk ontzien (33009, nr. 186);</w:t>
      </w:r>
    </w:p>
    <w:p w:rsidR="008F28C8" w:rsidP="008F28C8" w:rsidRDefault="008F28C8" w14:paraId="40A8B802"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motie-Vermeer over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expliciet meenemen bij de uitwerking van innovatiegericht inkopen en de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-customeraanpak (33009, nr. 187);</w:t>
      </w:r>
    </w:p>
    <w:p w:rsidR="008F28C8" w:rsidP="008F28C8" w:rsidRDefault="008F28C8" w14:paraId="23A8084F"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motie-Vermeer over de sectorale uitsluitingscriteria van </w:t>
      </w:r>
      <w:proofErr w:type="spellStart"/>
      <w:r>
        <w:rPr>
          <w:rFonts w:ascii="Arial" w:hAnsi="Arial" w:eastAsia="Times New Roman" w:cs="Arial"/>
          <w:sz w:val="22"/>
          <w:szCs w:val="22"/>
        </w:rPr>
        <w:t>Invest</w:t>
      </w:r>
      <w:proofErr w:type="spellEnd"/>
      <w:r>
        <w:rPr>
          <w:rFonts w:ascii="Arial" w:hAnsi="Arial" w:eastAsia="Times New Roman" w:cs="Arial"/>
          <w:sz w:val="22"/>
          <w:szCs w:val="22"/>
        </w:rPr>
        <w:t xml:space="preserve">-NL binnen </w:t>
      </w:r>
      <w:proofErr w:type="spellStart"/>
      <w:r>
        <w:rPr>
          <w:rFonts w:ascii="Arial" w:hAnsi="Arial" w:eastAsia="Times New Roman" w:cs="Arial"/>
          <w:sz w:val="22"/>
          <w:szCs w:val="22"/>
        </w:rPr>
        <w:t>agrifood</w:t>
      </w:r>
      <w:proofErr w:type="spellEnd"/>
      <w:r>
        <w:rPr>
          <w:rFonts w:ascii="Arial" w:hAnsi="Arial" w:eastAsia="Times New Roman" w:cs="Arial"/>
          <w:sz w:val="22"/>
          <w:szCs w:val="22"/>
        </w:rPr>
        <w:t xml:space="preserve"> inzichtelijk maken (33009, nr. 188);</w:t>
      </w:r>
    </w:p>
    <w:p w:rsidR="008F28C8" w:rsidP="008F28C8" w:rsidRDefault="008F28C8" w14:paraId="0053818A" w14:textId="77777777">
      <w:pPr>
        <w:numPr>
          <w:ilvl w:val="0"/>
          <w:numId w:val="8"/>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motie-Nanninga over de grootste arbeidsrechtelijke knelpunten voor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wegnemen (33009, nr. 189).</w:t>
      </w:r>
    </w:p>
    <w:p w:rsidR="008F28C8" w:rsidP="008F28C8" w:rsidRDefault="008F28C8" w14:paraId="1E9D3F83" w14:textId="77777777">
      <w:pPr>
        <w:rPr>
          <w:rFonts w:ascii="Arial" w:hAnsi="Arial" w:eastAsia="Times New Roman" w:cs="Arial"/>
          <w:sz w:val="22"/>
          <w:szCs w:val="22"/>
        </w:rPr>
      </w:pPr>
    </w:p>
    <w:p w:rsidR="008F28C8" w:rsidP="008F28C8" w:rsidRDefault="008F28C8" w14:paraId="119A36CC" w14:textId="77777777">
      <w:pPr>
        <w:spacing w:after="240"/>
        <w:rPr>
          <w:rFonts w:ascii="Arial" w:hAnsi="Arial" w:eastAsia="Times New Roman" w:cs="Arial"/>
          <w:sz w:val="22"/>
          <w:szCs w:val="22"/>
        </w:rPr>
      </w:pPr>
      <w:r>
        <w:rPr>
          <w:rFonts w:ascii="Arial" w:hAnsi="Arial" w:eastAsia="Times New Roman" w:cs="Arial"/>
          <w:sz w:val="22"/>
          <w:szCs w:val="22"/>
        </w:rPr>
        <w:t>(Zie vergadering van 3 september 2026.)</w:t>
      </w:r>
    </w:p>
    <w:p w:rsidR="008F28C8" w:rsidP="008F28C8" w:rsidRDefault="008F28C8" w14:paraId="6434E6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motie-Vermeer (33009, nr. 186) is ingetrokken, maakt zij geen onderwerp van behandeling meer uit.</w:t>
      </w:r>
    </w:p>
    <w:p w:rsidR="008F28C8" w:rsidP="008F28C8" w:rsidRDefault="008F28C8" w14:paraId="5C78FE40" w14:textId="77777777">
      <w:pPr>
        <w:spacing w:after="240"/>
        <w:rPr>
          <w:rFonts w:ascii="Arial" w:hAnsi="Arial" w:eastAsia="Times New Roman" w:cs="Arial"/>
          <w:sz w:val="22"/>
          <w:szCs w:val="22"/>
        </w:rPr>
      </w:pPr>
      <w:r>
        <w:rPr>
          <w:rFonts w:ascii="Arial" w:hAnsi="Arial" w:eastAsia="Times New Roman" w:cs="Arial"/>
          <w:sz w:val="22"/>
          <w:szCs w:val="22"/>
        </w:rPr>
        <w:t>De motie-Nanninga (33009, nr. 189) is in die zin gewijzigd dat zij thans luidt:</w:t>
      </w:r>
    </w:p>
    <w:p w:rsidR="008F28C8" w:rsidP="008F28C8" w:rsidRDefault="008F28C8" w14:paraId="28BEB37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arbeidsrechtelijke regels de groei van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kunnen belemmeren;</w:t>
      </w:r>
      <w:r>
        <w:rPr>
          <w:rFonts w:ascii="Arial" w:hAnsi="Arial" w:eastAsia="Times New Roman" w:cs="Arial"/>
          <w:sz w:val="22"/>
          <w:szCs w:val="22"/>
        </w:rPr>
        <w:br/>
      </w:r>
      <w:r>
        <w:rPr>
          <w:rFonts w:ascii="Arial" w:hAnsi="Arial" w:eastAsia="Times New Roman" w:cs="Arial"/>
          <w:sz w:val="22"/>
          <w:szCs w:val="22"/>
        </w:rPr>
        <w:br/>
        <w:t>overwegende dat deze bedrijven ruimte nodig hebben om snel te groeien en internationaal talent aan te trekken;</w:t>
      </w:r>
      <w:r>
        <w:rPr>
          <w:rFonts w:ascii="Arial" w:hAnsi="Arial" w:eastAsia="Times New Roman" w:cs="Arial"/>
          <w:sz w:val="22"/>
          <w:szCs w:val="22"/>
        </w:rPr>
        <w:br/>
      </w:r>
      <w:r>
        <w:rPr>
          <w:rFonts w:ascii="Arial" w:hAnsi="Arial" w:eastAsia="Times New Roman" w:cs="Arial"/>
          <w:sz w:val="22"/>
          <w:szCs w:val="22"/>
        </w:rPr>
        <w:br/>
        <w:t xml:space="preserve">verzoekt de regering een tijdelijke </w:t>
      </w:r>
      <w:proofErr w:type="spellStart"/>
      <w:r>
        <w:rPr>
          <w:rFonts w:ascii="Arial" w:hAnsi="Arial" w:eastAsia="Times New Roman" w:cs="Arial"/>
          <w:sz w:val="22"/>
          <w:szCs w:val="22"/>
        </w:rPr>
        <w:t>regulatory</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sandbox</w:t>
      </w:r>
      <w:proofErr w:type="spellEnd"/>
      <w:r>
        <w:rPr>
          <w:rFonts w:ascii="Arial" w:hAnsi="Arial" w:eastAsia="Times New Roman" w:cs="Arial"/>
          <w:sz w:val="22"/>
          <w:szCs w:val="22"/>
        </w:rPr>
        <w:t xml:space="preserve"> uit te werken waarin deze bedrijven zonder extra administratieve lasten van aangewezen regels kunnen afwijken, om te bepalen welke regels structureel kunnen worden versoepeld of geschrapt,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28C8" w:rsidP="008F28C8" w:rsidRDefault="008F28C8" w14:paraId="36F8C53C" w14:textId="77777777">
      <w:pPr>
        <w:spacing w:after="240"/>
        <w:rPr>
          <w:rFonts w:ascii="Arial" w:hAnsi="Arial" w:eastAsia="Times New Roman" w:cs="Arial"/>
          <w:sz w:val="22"/>
          <w:szCs w:val="22"/>
        </w:rPr>
      </w:pPr>
      <w:r>
        <w:rPr>
          <w:rFonts w:ascii="Arial" w:hAnsi="Arial" w:eastAsia="Times New Roman" w:cs="Arial"/>
          <w:sz w:val="22"/>
          <w:szCs w:val="22"/>
        </w:rPr>
        <w:t>Zij krijgt nr. ??, was nr. 189 (33009).</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F28C8" w:rsidP="008F28C8" w:rsidRDefault="008F28C8" w14:paraId="00B36E2F"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Lee (33009, nr. 182).</w:t>
      </w:r>
    </w:p>
    <w:p w:rsidR="008F28C8" w:rsidP="008F28C8" w:rsidRDefault="008F28C8" w14:paraId="7E96BD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SGP, de ChristenUnie, JA21, BBB, Lid Keijzer en Groep Markuszower voor deze motie hebben gestemd en de leden van de overige fracties ertegen, zodat zij is aangenomen.</w:t>
      </w:r>
    </w:p>
    <w:p w:rsidR="008F28C8" w:rsidP="008F28C8" w:rsidRDefault="008F28C8" w14:paraId="77E9A7C3"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(33009, nr. 183).</w:t>
      </w:r>
    </w:p>
    <w:p w:rsidR="008F28C8" w:rsidP="008F28C8" w:rsidRDefault="008F28C8" w14:paraId="59D5D9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DENK, de SGP, de ChristenUnie, </w:t>
      </w:r>
      <w:r>
        <w:rPr>
          <w:rFonts w:ascii="Arial" w:hAnsi="Arial" w:eastAsia="Times New Roman" w:cs="Arial"/>
          <w:sz w:val="22"/>
          <w:szCs w:val="22"/>
        </w:rPr>
        <w:lastRenderedPageBreak/>
        <w:t>BBB, Lid Keijzer, Groep Markuszower, de PVV en FVD voor deze motie hebben gestemd en de leden van de overige fracties ertegen, zodat zij is verworpen.</w:t>
      </w:r>
    </w:p>
    <w:p w:rsidR="008F28C8" w:rsidP="008F28C8" w:rsidRDefault="008F28C8" w14:paraId="7C021E1B"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(33009, nr. 184).</w:t>
      </w:r>
    </w:p>
    <w:p w:rsidR="008F28C8" w:rsidP="008F28C8" w:rsidRDefault="008F28C8" w14:paraId="7849DB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DENK, BBB, Groep Markuszower en FVD voor deze motie hebben gestemd en de leden van de overige fracties ertegen, zodat zij is verworpen.</w:t>
      </w:r>
    </w:p>
    <w:p w:rsidR="008F28C8" w:rsidP="008F28C8" w:rsidRDefault="008F28C8" w14:paraId="448634EA"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/Van der Lee (33009, nr. 185).</w:t>
      </w:r>
    </w:p>
    <w:p w:rsidR="008F28C8" w:rsidP="008F28C8" w:rsidRDefault="008F28C8" w14:paraId="6BA8C2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BBB, Lid Keijzer en Groep Markuszower voor deze motie hebben gestemd en de leden van de overige fracties ertegen, zodat zij is aangenomen.</w:t>
      </w:r>
    </w:p>
    <w:p w:rsidR="008F28C8" w:rsidP="008F28C8" w:rsidRDefault="008F28C8" w14:paraId="443CC1B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(33009, nr. 187).</w:t>
      </w:r>
    </w:p>
    <w:p w:rsidR="008F28C8" w:rsidP="008F28C8" w:rsidRDefault="008F28C8" w14:paraId="69E054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BBB, Lid Keijzer, Groep Markuszower, de PVV en FVD voor deze motie hebben gestemd en de leden van de overige fracties ertegen, zodat zij is verworpen.</w:t>
      </w:r>
    </w:p>
    <w:p w:rsidR="008F28C8" w:rsidP="008F28C8" w:rsidRDefault="008F28C8" w14:paraId="5E102C53"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 (33009, nr. 188).</w:t>
      </w:r>
    </w:p>
    <w:p w:rsidR="008F28C8" w:rsidP="008F28C8" w:rsidRDefault="008F28C8" w14:paraId="2D8158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JA21, BBB, Lid Keijzer, Groep Markuszower, de PVV en FVD voor deze motie hebben gestemd en de leden van de overige fracties ertegen, zodat zij is verworpen.</w:t>
      </w:r>
    </w:p>
    <w:p w:rsidR="008F28C8" w:rsidP="008F28C8" w:rsidRDefault="008F28C8" w14:paraId="561E93A6"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motie-Nanninga (33009, nr. ??, was nr. 189).</w:t>
      </w:r>
    </w:p>
    <w:p w:rsidR="008F28C8" w:rsidP="008F28C8" w:rsidRDefault="008F28C8" w14:paraId="6E1320D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D66, Volt, het CDA, de VVD, de SGP, de ChristenUnie, JA21, BBB, Lid Keijzer, Groep Markuszower en FVD voor deze gewijzigde motie hebben gestemd en de leden van de overige fracties ertegen, zodat zij is aangenomen.</w:t>
      </w:r>
    </w:p>
    <w:p w:rsidR="008F28C8" w:rsidP="008F28C8" w:rsidRDefault="008F28C8" w14:paraId="6EDFDAA1" w14:textId="77777777">
      <w:pPr>
        <w:spacing w:after="240"/>
        <w:rPr>
          <w:rFonts w:ascii="Arial" w:hAnsi="Arial" w:eastAsia="Times New Roman" w:cs="Arial"/>
          <w:sz w:val="22"/>
          <w:szCs w:val="22"/>
        </w:rPr>
      </w:pPr>
      <w:r>
        <w:rPr>
          <w:rFonts w:ascii="Arial" w:hAnsi="Arial" w:eastAsia="Times New Roman" w:cs="Arial"/>
          <w:sz w:val="22"/>
          <w:szCs w:val="22"/>
        </w:rPr>
        <w:t>Stemmingen moties Midden- en kleinbedrijf</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Midden- en kleinbedrijf</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1CD33C84"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Lee over de realisatie van een juridische status van sociale ondernemingen (32637, nr. 766);</w:t>
      </w:r>
    </w:p>
    <w:p w:rsidR="008F28C8" w:rsidP="008F28C8" w:rsidRDefault="008F28C8" w14:paraId="6EC54853"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bezien of een mkb-uitzondering of -vrijstelling mogelijk is bij nieuwe regelgeving met substantiële gevolgen (32637, nr. 767);</w:t>
      </w:r>
    </w:p>
    <w:p w:rsidR="008F28C8" w:rsidP="008F28C8" w:rsidRDefault="008F28C8" w14:paraId="21749715"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in de Regeldrukmonitor inzichtelijk maken welk deel van de toe- en afname van regeldrukkosten neerslaat bij het mkb (32637, nr. 768);</w:t>
      </w:r>
    </w:p>
    <w:p w:rsidR="008F28C8" w:rsidP="008F28C8" w:rsidRDefault="008F28C8" w14:paraId="10D4CF15"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c.s. over het schrappen van de innovatie- en regiostimuleringstaak als taak van de Kamer van Koophandel (32637, nr. 769);</w:t>
      </w:r>
    </w:p>
    <w:p w:rsidR="008F28C8" w:rsidP="008F28C8" w:rsidRDefault="008F28C8" w14:paraId="4F1912EC"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over maatregelen tegen oververzekeringen (32637, nr. 770);</w:t>
      </w:r>
    </w:p>
    <w:p w:rsidR="008F28C8" w:rsidP="008F28C8" w:rsidRDefault="008F28C8" w14:paraId="0FF7CDB7"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een landelijke minimale vergunningsduur van tien jaar voor schaarse vergunningen in de ambulante handel (32637, nr. 771);</w:t>
      </w:r>
    </w:p>
    <w:p w:rsidR="008F28C8" w:rsidP="008F28C8" w:rsidRDefault="008F28C8" w14:paraId="309BA120"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geen nieuwe nationale koppen invoeren die leiden tot extra lasten of rapportageverplichtingen voor het mkb (32637, nr. 772);</w:t>
      </w:r>
    </w:p>
    <w:p w:rsidR="008F28C8" w:rsidP="008F28C8" w:rsidRDefault="008F28C8" w14:paraId="5D811294" w14:textId="77777777">
      <w:pPr>
        <w:numPr>
          <w:ilvl w:val="0"/>
          <w:numId w:val="9"/>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onderzoeken of een renteplafond voor zakelijke financieringen tot €250.000 wenselijk en uitvoerbaar is (32637, nr. 773).</w:t>
      </w:r>
    </w:p>
    <w:p w:rsidR="008F28C8" w:rsidP="008F28C8" w:rsidRDefault="008F28C8" w14:paraId="3BB29C52" w14:textId="77777777">
      <w:pPr>
        <w:rPr>
          <w:rFonts w:ascii="Arial" w:hAnsi="Arial" w:eastAsia="Times New Roman" w:cs="Arial"/>
          <w:sz w:val="22"/>
          <w:szCs w:val="22"/>
        </w:rPr>
      </w:pPr>
    </w:p>
    <w:p w:rsidR="008F28C8" w:rsidP="008F28C8" w:rsidRDefault="008F28C8" w14:paraId="4E23C67C" w14:textId="77777777">
      <w:pPr>
        <w:spacing w:after="240"/>
        <w:rPr>
          <w:rFonts w:ascii="Arial" w:hAnsi="Arial" w:eastAsia="Times New Roman" w:cs="Arial"/>
          <w:sz w:val="22"/>
          <w:szCs w:val="22"/>
        </w:rPr>
      </w:pPr>
      <w:r>
        <w:rPr>
          <w:rFonts w:ascii="Arial" w:hAnsi="Arial" w:eastAsia="Times New Roman" w:cs="Arial"/>
          <w:sz w:val="22"/>
          <w:szCs w:val="22"/>
        </w:rPr>
        <w:t>(Zie vergadering van 3 september 2026.)</w:t>
      </w:r>
    </w:p>
    <w:p w:rsidR="008F28C8" w:rsidP="008F28C8" w:rsidRDefault="008F28C8" w14:paraId="4D8274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c.s. (32637, nr. 769) is in die zin gewijzigd dat zij thans luidt:</w:t>
      </w:r>
    </w:p>
    <w:p w:rsidR="008F28C8" w:rsidP="008F28C8" w:rsidRDefault="008F28C8" w14:paraId="20CCF8A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evaluatie van de Kamer van Koophandel het advies wordt gegeven binnen één jaar te komen tot herijking van de innovatie- en regiostimuleringstaak en indien dit niet lukt, deze wettelijke taak te schrappen;</w:t>
      </w:r>
      <w:r>
        <w:rPr>
          <w:rFonts w:ascii="Arial" w:hAnsi="Arial" w:eastAsia="Times New Roman" w:cs="Arial"/>
          <w:sz w:val="22"/>
          <w:szCs w:val="22"/>
        </w:rPr>
        <w:br/>
      </w:r>
      <w:r>
        <w:rPr>
          <w:rFonts w:ascii="Arial" w:hAnsi="Arial" w:eastAsia="Times New Roman" w:cs="Arial"/>
          <w:sz w:val="22"/>
          <w:szCs w:val="22"/>
        </w:rPr>
        <w:br/>
        <w:t>overwegende dat innovatie- en regiostimulering ook op andere plekken binnen Economische Zaken wordt vormgegeven, zoals bij de Rijksdienst voor Ondernemend Nederland en de regionale ontwikkelingsmaatschappijen;</w:t>
      </w:r>
      <w:r>
        <w:rPr>
          <w:rFonts w:ascii="Arial" w:hAnsi="Arial" w:eastAsia="Times New Roman" w:cs="Arial"/>
          <w:sz w:val="22"/>
          <w:szCs w:val="22"/>
        </w:rPr>
        <w:br/>
      </w:r>
      <w:r>
        <w:rPr>
          <w:rFonts w:ascii="Arial" w:hAnsi="Arial" w:eastAsia="Times New Roman" w:cs="Arial"/>
          <w:sz w:val="22"/>
          <w:szCs w:val="22"/>
        </w:rPr>
        <w:br/>
        <w:t>overwegende dat het kabinet de ambitie heeft slagvaardiger te willen worden;</w:t>
      </w:r>
      <w:r>
        <w:rPr>
          <w:rFonts w:ascii="Arial" w:hAnsi="Arial" w:eastAsia="Times New Roman" w:cs="Arial"/>
          <w:sz w:val="22"/>
          <w:szCs w:val="22"/>
        </w:rPr>
        <w:br/>
      </w:r>
      <w:r>
        <w:rPr>
          <w:rFonts w:ascii="Arial" w:hAnsi="Arial" w:eastAsia="Times New Roman" w:cs="Arial"/>
          <w:sz w:val="22"/>
          <w:szCs w:val="22"/>
        </w:rPr>
        <w:br/>
        <w:t>verzoekt de regering nog voor de behandeling van de begroting van Economische Zaken met een voorstel te komen om de wet aan te passen zodat de innovatie- en regiostimuleringstaak als taak bij de Kamer van Koophandel wordt geschrapt en de middelen die hieruit vrijkomen in te zetten voor de impulswinkelgebieden, en daarin mee te nemen dat de taken op een ordentelijke manier worden afgebouwd,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F28C8" w:rsidP="008F28C8" w:rsidRDefault="008F28C8" w14:paraId="726AD901" w14:textId="77777777">
      <w:pPr>
        <w:spacing w:after="240"/>
        <w:rPr>
          <w:rFonts w:ascii="Arial" w:hAnsi="Arial" w:eastAsia="Times New Roman" w:cs="Arial"/>
          <w:sz w:val="22"/>
          <w:szCs w:val="22"/>
        </w:rPr>
      </w:pPr>
      <w:r>
        <w:rPr>
          <w:rFonts w:ascii="Arial" w:hAnsi="Arial" w:eastAsia="Times New Roman" w:cs="Arial"/>
          <w:sz w:val="22"/>
          <w:szCs w:val="22"/>
        </w:rPr>
        <w:t>Zij krijgt nr. ??, was nr. 769 (32637).</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F28C8" w:rsidP="008F28C8" w:rsidRDefault="008F28C8" w14:paraId="0813F520"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Lee (32637, nr. 766).</w:t>
      </w:r>
    </w:p>
    <w:p w:rsidR="008F28C8" w:rsidP="008F28C8" w:rsidRDefault="008F28C8" w14:paraId="00AF86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de ChristenUnie en BBB voor deze motie hebben gestemd en de leden van de overige fracties ertegen, zodat zij is verworpen.</w:t>
      </w:r>
    </w:p>
    <w:p w:rsidR="008F28C8" w:rsidP="008F28C8" w:rsidRDefault="008F28C8" w14:paraId="68C96BFE"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(32637, nr. 767).</w:t>
      </w:r>
    </w:p>
    <w:p w:rsidR="008F28C8" w:rsidP="008F28C8" w:rsidRDefault="008F28C8" w14:paraId="1240E5E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DENK, de SGP, de ChristenUnie, BBB, Lid Keijzer, Groep Markuszower, de PVV en FVD voor deze motie hebben gestemd en de leden van de overige fracties ertegen, zodat zij is verworpen.</w:t>
      </w:r>
    </w:p>
    <w:p w:rsidR="008F28C8" w:rsidP="008F28C8" w:rsidRDefault="008F28C8" w14:paraId="5EC00902"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motie-Schenk (32637, nr. 768).</w:t>
      </w:r>
    </w:p>
    <w:p w:rsidR="008F28C8" w:rsidP="008F28C8" w:rsidRDefault="008F28C8" w14:paraId="08267F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DENK, de SGP, de ChristenUnie, BBB, Lid Keijzer, Groep Markuszower, de PVV en FVD voor deze motie hebben gestemd en de leden van de overige fracties ertegen, zodat zij is verworpen.</w:t>
      </w:r>
    </w:p>
    <w:p w:rsidR="008F28C8" w:rsidP="008F28C8" w:rsidRDefault="008F28C8" w14:paraId="4804684D"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c.s. (32637, nr. ??, was nr. 769).</w:t>
      </w:r>
    </w:p>
    <w:p w:rsidR="008F28C8" w:rsidP="008F28C8" w:rsidRDefault="008F28C8" w14:paraId="6C2227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D66, het CDA, de VVD, de SGP, de ChristenUnie, JA21, Lid Keijzer, Groep Markuszower, de PVV en FVD voor deze gewijzigde motie hebben gestemd en de leden van de overige fracties ertegen, zodat zij is aangenomen.</w:t>
      </w:r>
    </w:p>
    <w:p w:rsidR="008F28C8" w:rsidP="008F28C8" w:rsidRDefault="008F28C8" w14:paraId="75428461"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(32637, nr. 770).</w:t>
      </w:r>
    </w:p>
    <w:p w:rsidR="008F28C8" w:rsidP="008F28C8" w:rsidRDefault="008F28C8" w14:paraId="13DD74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Lid Keijzer en de PVV voor deze motie hebben gestemd en de leden van de overige fracties ertegen, zodat zij is aangenomen.</w:t>
      </w:r>
    </w:p>
    <w:p w:rsidR="008F28C8" w:rsidP="008F28C8" w:rsidRDefault="008F28C8" w14:paraId="31BDB9D6"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(32637, nr. 771).</w:t>
      </w:r>
    </w:p>
    <w:p w:rsidR="008F28C8" w:rsidP="008F28C8" w:rsidRDefault="008F28C8" w14:paraId="568F0D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DENK, de SGP, de ChristenUnie, BBB, Lid Keijzer, Groep Markuszower, de PVV en FVD voor deze motie hebben gestemd en de leden van de overige fracties ertegen, zodat zij is verworpen.</w:t>
      </w:r>
    </w:p>
    <w:p w:rsidR="008F28C8" w:rsidP="008F28C8" w:rsidRDefault="008F28C8" w14:paraId="48F3878E"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(32637, nr. 772).</w:t>
      </w:r>
    </w:p>
    <w:p w:rsidR="008F28C8" w:rsidP="008F28C8" w:rsidRDefault="008F28C8" w14:paraId="41A42D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Lid Keijzer, Groep Markuszower, de PVV en FVD voor deze motie hebben gestemd en de leden van de overige fracties ertegen, zodat zij is verworpen.</w:t>
      </w:r>
    </w:p>
    <w:p w:rsidR="008F28C8" w:rsidP="008F28C8" w:rsidRDefault="008F28C8" w14:paraId="526E8196"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(32637, nr. 773).</w:t>
      </w:r>
    </w:p>
    <w:p w:rsidR="008F28C8" w:rsidP="008F28C8" w:rsidRDefault="008F28C8" w14:paraId="746E48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DENK, de ChristenUnie, BBB en de PVV voor deze motie hebben gestemd en de leden van de overige fracties ertegen, zodat zij is verworpen.</w:t>
      </w:r>
    </w:p>
    <w:p w:rsidR="008F28C8" w:rsidP="008F28C8" w:rsidRDefault="008F28C8" w14:paraId="45CE545D" w14:textId="77777777">
      <w:pPr>
        <w:spacing w:after="240"/>
        <w:rPr>
          <w:rFonts w:ascii="Arial" w:hAnsi="Arial" w:eastAsia="Times New Roman" w:cs="Arial"/>
          <w:sz w:val="22"/>
          <w:szCs w:val="22"/>
        </w:rPr>
      </w:pPr>
      <w:r>
        <w:rPr>
          <w:rFonts w:ascii="Arial" w:hAnsi="Arial" w:eastAsia="Times New Roman" w:cs="Arial"/>
          <w:sz w:val="22"/>
          <w:szCs w:val="22"/>
        </w:rPr>
        <w:t>Stemmingen moties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"De route naar toekomstige welvaart"</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debat over </w:t>
      </w:r>
      <w:r>
        <w:rPr>
          <w:rStyle w:val="Zwaar"/>
          <w:rFonts w:ascii="Arial" w:hAnsi="Arial" w:eastAsia="Times New Roman" w:cs="Arial"/>
          <w:sz w:val="22"/>
          <w:szCs w:val="22"/>
        </w:rPr>
        <w:t>het rapport-</w:t>
      </w:r>
      <w:proofErr w:type="spellStart"/>
      <w:r>
        <w:rPr>
          <w:rStyle w:val="Zwaar"/>
          <w:rFonts w:ascii="Arial" w:hAnsi="Arial" w:eastAsia="Times New Roman" w:cs="Arial"/>
          <w:sz w:val="22"/>
          <w:szCs w:val="22"/>
        </w:rPr>
        <w:t>Wennink</w:t>
      </w:r>
      <w:proofErr w:type="spellEnd"/>
      <w:r>
        <w:rPr>
          <w:rStyle w:val="Zwaar"/>
          <w:rFonts w:ascii="Arial" w:hAnsi="Arial" w:eastAsia="Times New Roman" w:cs="Arial"/>
          <w:sz w:val="22"/>
          <w:szCs w:val="22"/>
        </w:rPr>
        <w:t xml:space="preserve"> "De route naar toekomstige welvaart"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17875E90"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 c.s. over een begrotingssystematiek die de baten van investeringen correct waardeert (36630, nr. 5);</w:t>
      </w:r>
    </w:p>
    <w:p w:rsidR="008F28C8" w:rsidP="008F28C8" w:rsidRDefault="008F28C8" w14:paraId="3F436792"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motie-Jimmy Dijk/Keijzer over nog vóór 1 december 2026 met een voorstel komen om het tweede jaar loondoorbetaling bij ziekte voor kleine werkgevers te vervangen door een collectieve voorziening (36630, nr. 6);</w:t>
      </w:r>
    </w:p>
    <w:p w:rsidR="008F28C8" w:rsidP="008F28C8" w:rsidRDefault="008F28C8" w14:paraId="17E91ACB"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de motie-Van der Lee over de nationale investeringsinstelling zo vormgeven dat zij marktfalen kan helpen oplossen door voldoende ruimte te hebben om niet marktconform te hoeven handelen (36630, nr. 7);</w:t>
      </w:r>
    </w:p>
    <w:p w:rsidR="008F28C8" w:rsidP="008F28C8" w:rsidRDefault="008F28C8" w14:paraId="64B58D8C"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Lee over bij NADI naar Duits voorbeeld voorwaarden hanteren om waardecreatie zo veel mogelijk in Nederland en Europa te houden (36630, nr. 8);</w:t>
      </w:r>
    </w:p>
    <w:p w:rsidR="008F28C8" w:rsidP="008F28C8" w:rsidRDefault="008F28C8" w14:paraId="24042FB8"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onderzoeken hoe investeringen buiten de reguliere uitgavekaders kunnen worden geplaatst (36630, nr. 10);</w:t>
      </w:r>
    </w:p>
    <w:p w:rsidR="008F28C8" w:rsidP="008F28C8" w:rsidRDefault="008F28C8" w14:paraId="4FA762FC"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motie-Dassen over de rol als </w:t>
      </w:r>
      <w:proofErr w:type="spellStart"/>
      <w:r>
        <w:rPr>
          <w:rFonts w:ascii="Arial" w:hAnsi="Arial" w:eastAsia="Times New Roman" w:cs="Arial"/>
          <w:sz w:val="22"/>
          <w:szCs w:val="22"/>
        </w:rPr>
        <w:t>launching</w:t>
      </w:r>
      <w:proofErr w:type="spellEnd"/>
      <w:r>
        <w:rPr>
          <w:rFonts w:ascii="Arial" w:hAnsi="Arial" w:eastAsia="Times New Roman" w:cs="Arial"/>
          <w:sz w:val="22"/>
          <w:szCs w:val="22"/>
        </w:rPr>
        <w:t xml:space="preserve"> customer bij Europese AI-bedrijven gebruiken om een verantwoorde, Europese AI-industrie te stimuleren (36630, nr. 11);</w:t>
      </w:r>
    </w:p>
    <w:p w:rsidR="008F28C8" w:rsidP="008F28C8" w:rsidRDefault="008F28C8" w14:paraId="638D3FC7"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motie-Dassen/Van der Lee over eerst kiezen welke bestaande economische plannen wel of geen uitvoering krijgen en daarna pas nieuwe plannen maken (36630, nr. 12);</w:t>
      </w:r>
    </w:p>
    <w:p w:rsidR="008F28C8" w:rsidP="008F28C8" w:rsidRDefault="008F28C8" w14:paraId="3CD49427"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motie-Vermeer/Jimmy Dijk over fysieke mobiliteitsinfrastructuur meenemen als strategische economische basisinfrastructuur bij de uitwerking van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(36630, nr. 13);</w:t>
      </w:r>
    </w:p>
    <w:p w:rsidR="008F28C8" w:rsidP="008F28C8" w:rsidRDefault="008F28C8" w14:paraId="4244745C"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motie-Vermeer/Schenk over food en </w:t>
      </w:r>
      <w:proofErr w:type="spellStart"/>
      <w:r>
        <w:rPr>
          <w:rFonts w:ascii="Arial" w:hAnsi="Arial" w:eastAsia="Times New Roman" w:cs="Arial"/>
          <w:sz w:val="22"/>
          <w:szCs w:val="22"/>
        </w:rPr>
        <w:t>agri</w:t>
      </w:r>
      <w:proofErr w:type="spellEnd"/>
      <w:r>
        <w:rPr>
          <w:rFonts w:ascii="Arial" w:hAnsi="Arial" w:eastAsia="Times New Roman" w:cs="Arial"/>
          <w:sz w:val="22"/>
          <w:szCs w:val="22"/>
        </w:rPr>
        <w:t xml:space="preserve"> een volwaardige en herkenbare positie geven bij de uitwerking van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(36630, nr. 14);</w:t>
      </w:r>
    </w:p>
    <w:p w:rsidR="008F28C8" w:rsidP="008F28C8" w:rsidRDefault="008F28C8" w14:paraId="5730BF3E"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motie-Nanninga over parallel aan de uitwerking van de nationale investeringsinstelling een plan voor de verbetering van de kapitaalmarkt naar de Kamer sturen (36630, nr. 15);</w:t>
      </w:r>
    </w:p>
    <w:p w:rsidR="008F28C8" w:rsidP="008F28C8" w:rsidRDefault="008F28C8" w14:paraId="042594DB"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motie-Nanninga/Keijzer over beleid omtrent geslacht, afkomst of culturele achtergrond geen investeringscriterium laten zijn bij de nationale investeringsinstelling (36630, nr. 16);</w:t>
      </w:r>
    </w:p>
    <w:p w:rsidR="008F28C8" w:rsidP="008F28C8" w:rsidRDefault="008F28C8" w14:paraId="30CC352E"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motie-Grinwis/</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over verkennen hoe bedrijven gedurende de terugverdientijd van grote investeringen beter kunnen worden gevrijwaard van beleidsrisico's met een grote negatieve impact op die tijd (36630, nr. 17);</w:t>
      </w:r>
    </w:p>
    <w:p w:rsidR="008F28C8" w:rsidP="008F28C8" w:rsidRDefault="008F28C8" w14:paraId="2520F237"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over de doorbraakaanpak voor investeringsprojecten onderdeel maken van de opdracht aan de Taskforce Toekomstige Welvaart en Vestigingsklimaat (36630, nr. 18);</w:t>
      </w:r>
    </w:p>
    <w:p w:rsidR="008F28C8" w:rsidP="008F28C8" w:rsidRDefault="008F28C8" w14:paraId="7BF8ECE9"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motie-Schenk/Vermeer over de ontwikkeling van de welvaart van de Nederlandse bevolking leidend maken bij het toewerken naar 1,5% structurele economische groei (36630, nr. 20);</w:t>
      </w:r>
    </w:p>
    <w:p w:rsidR="008F28C8" w:rsidP="008F28C8" w:rsidRDefault="008F28C8" w14:paraId="17A5AB0C"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over geen voorkeursbehandeling geven aan specifieke sectoren bij het verbeteren van het ondernemingsklimaat (36630, nr. 21);</w:t>
      </w:r>
    </w:p>
    <w:p w:rsidR="008F28C8" w:rsidP="008F28C8" w:rsidRDefault="008F28C8" w14:paraId="499F9D56"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motie-Keijzer over nog vóór de behandeling van het Belastingplan met opties komen die op korte termijn verlichting bieden voor vermogen en aandelen in box 3 (36630, nr. 22);</w:t>
      </w:r>
    </w:p>
    <w:p w:rsidR="008F28C8" w:rsidP="008F28C8" w:rsidRDefault="008F28C8" w14:paraId="0B63CC01"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over ten minste één innovatiecluster aanwijzen als versnelde vergunningszone (36630, nr. 23);</w:t>
      </w:r>
    </w:p>
    <w:p w:rsidR="008F28C8" w:rsidP="008F28C8" w:rsidRDefault="008F28C8" w14:paraId="0E95FB16" w14:textId="77777777">
      <w:pPr>
        <w:numPr>
          <w:ilvl w:val="0"/>
          <w:numId w:val="10"/>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over het thema "vermindering regeldruk" stroomlijnen en promoveren tot een ambitieuze taskforce met haalbare en meetbare doelen (36630, nr. 24).</w:t>
      </w:r>
    </w:p>
    <w:p w:rsidR="008F28C8" w:rsidP="008F28C8" w:rsidRDefault="008F28C8" w14:paraId="2ACE41BA" w14:textId="77777777">
      <w:pPr>
        <w:rPr>
          <w:rFonts w:ascii="Arial" w:hAnsi="Arial" w:eastAsia="Times New Roman" w:cs="Arial"/>
          <w:sz w:val="22"/>
          <w:szCs w:val="22"/>
        </w:rPr>
      </w:pPr>
    </w:p>
    <w:p w:rsidR="008F28C8" w:rsidP="008F28C8" w:rsidRDefault="008F28C8" w14:paraId="45BC4207" w14:textId="77777777">
      <w:pPr>
        <w:spacing w:after="240"/>
        <w:rPr>
          <w:rFonts w:ascii="Arial" w:hAnsi="Arial" w:eastAsia="Times New Roman" w:cs="Arial"/>
          <w:sz w:val="22"/>
          <w:szCs w:val="22"/>
        </w:rPr>
      </w:pPr>
      <w:r>
        <w:rPr>
          <w:rFonts w:ascii="Arial" w:hAnsi="Arial" w:eastAsia="Times New Roman" w:cs="Arial"/>
          <w:sz w:val="22"/>
          <w:szCs w:val="22"/>
        </w:rPr>
        <w:t>(Zie vergadering van 3 september 2026.)</w:t>
      </w:r>
    </w:p>
    <w:p w:rsidR="008F28C8" w:rsidP="008F28C8" w:rsidRDefault="008F28C8" w14:paraId="623DEEF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motie-Van der Lee (36630, nr. 8) is in die zin gewijzigd dat zij thans is ondertekend door de leden Van der Lee en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w:t>
      </w:r>
      <w:r>
        <w:rPr>
          <w:rFonts w:ascii="Arial" w:hAnsi="Arial" w:eastAsia="Times New Roman" w:cs="Arial"/>
          <w:sz w:val="22"/>
          <w:szCs w:val="22"/>
        </w:rPr>
        <w:br/>
      </w:r>
      <w:r>
        <w:rPr>
          <w:rFonts w:ascii="Arial" w:hAnsi="Arial" w:eastAsia="Times New Roman" w:cs="Arial"/>
          <w:sz w:val="22"/>
          <w:szCs w:val="22"/>
        </w:rPr>
        <w:br/>
        <w:t>Zij krijgt nr. ??, was nr. 8 (36630).</w:t>
      </w:r>
      <w:r>
        <w:rPr>
          <w:rFonts w:ascii="Arial" w:hAnsi="Arial" w:eastAsia="Times New Roman" w:cs="Arial"/>
          <w:sz w:val="22"/>
          <w:szCs w:val="22"/>
        </w:rPr>
        <w:br/>
      </w:r>
      <w:r>
        <w:rPr>
          <w:rFonts w:ascii="Arial" w:hAnsi="Arial" w:eastAsia="Times New Roman" w:cs="Arial"/>
          <w:sz w:val="22"/>
          <w:szCs w:val="22"/>
        </w:rPr>
        <w:br/>
        <w:t>Ik stel vast dat wij hier nu over kunnen stemmen.</w:t>
      </w:r>
    </w:p>
    <w:p w:rsidR="008F28C8" w:rsidP="008F28C8" w:rsidRDefault="008F28C8" w14:paraId="7D06680D"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 c.s. (36630, nr. 5).</w:t>
      </w:r>
    </w:p>
    <w:p w:rsidR="008F28C8" w:rsidP="008F28C8" w:rsidRDefault="008F28C8" w14:paraId="79D2BC7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BBB, Lid Keijzer, Groep Markuszower en FVD voor deze motie hebben gestemd en de leden van de overige fracties ertegen, zodat zij is aangenomen.</w:t>
      </w:r>
    </w:p>
    <w:p w:rsidR="008F28C8" w:rsidP="008F28C8" w:rsidRDefault="008F28C8" w14:paraId="2496450E" w14:textId="77777777">
      <w:pPr>
        <w:spacing w:after="240"/>
        <w:rPr>
          <w:rFonts w:ascii="Arial" w:hAnsi="Arial" w:eastAsia="Times New Roman" w:cs="Arial"/>
          <w:sz w:val="22"/>
          <w:szCs w:val="22"/>
        </w:rPr>
      </w:pPr>
      <w:r>
        <w:rPr>
          <w:rFonts w:ascii="Arial" w:hAnsi="Arial" w:eastAsia="Times New Roman" w:cs="Arial"/>
          <w:sz w:val="22"/>
          <w:szCs w:val="22"/>
        </w:rPr>
        <w:t>In stemming komt de motie-Jimmy Dijk/Keijzer (36630, nr. 6).</w:t>
      </w:r>
    </w:p>
    <w:p w:rsidR="008F28C8" w:rsidP="008F28C8" w:rsidRDefault="008F28C8" w14:paraId="33E3F9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JA21, BBB, Lid Keijzer, Groep Markuszower, de PVV en FVD voor deze motie hebben gestemd en de leden van de overige fracties ertegen, zodat zij is aangenomen.</w:t>
      </w:r>
    </w:p>
    <w:p w:rsidR="008F28C8" w:rsidP="008F28C8" w:rsidRDefault="008F28C8" w14:paraId="4BF07E5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Lee (36630, nr. 7).</w:t>
      </w:r>
    </w:p>
    <w:p w:rsidR="008F28C8" w:rsidP="008F28C8" w:rsidRDefault="008F28C8" w14:paraId="642C59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DENK, de ChristenUnie, BBB en FVD voor deze motie hebben gestemd en de leden van de overige fracties ertegen, zodat zij is verworpen.</w:t>
      </w:r>
    </w:p>
    <w:p w:rsidR="008F28C8" w:rsidP="008F28C8" w:rsidRDefault="008F28C8" w14:paraId="147EDBA8" w14:textId="77777777">
      <w:pPr>
        <w:spacing w:after="240"/>
        <w:rPr>
          <w:rFonts w:ascii="Arial" w:hAnsi="Arial" w:eastAsia="Times New Roman" w:cs="Arial"/>
          <w:sz w:val="22"/>
          <w:szCs w:val="22"/>
        </w:rPr>
      </w:pPr>
      <w:r>
        <w:rPr>
          <w:rFonts w:ascii="Arial" w:hAnsi="Arial" w:eastAsia="Times New Roman" w:cs="Arial"/>
          <w:sz w:val="22"/>
          <w:szCs w:val="22"/>
        </w:rPr>
        <w:t>In stemming komt de gewijzigde motie-Van der Lee/</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(36630, nr. ??, was nr. 8).</w:t>
      </w:r>
    </w:p>
    <w:p w:rsidR="008F28C8" w:rsidP="008F28C8" w:rsidRDefault="008F28C8" w14:paraId="61BD74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SGP, de ChristenUnie, JA21, BBB, Lid Keijzer, Groep Markuszower en FVD voor deze gewijzigde motie hebben gestemd en de leden van de fractie van de PVV ertegen, zodat zij is aangenomen.</w:t>
      </w:r>
    </w:p>
    <w:p w:rsidR="008F28C8" w:rsidP="008F28C8" w:rsidRDefault="008F28C8" w14:paraId="3C181824"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(36630, nr. 10).</w:t>
      </w:r>
    </w:p>
    <w:p w:rsidR="008F28C8" w:rsidP="008F28C8" w:rsidRDefault="008F28C8" w14:paraId="0362E5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Volt, de PvdD, DENK, de SGP, de ChristenUnie, BBB, Lid Keijzer en FVD voor deze motie hebben gestemd en de leden van de overige fracties ertegen, zodat zij is verworpen.</w:t>
      </w:r>
    </w:p>
    <w:p w:rsidR="008F28C8" w:rsidP="008F28C8" w:rsidRDefault="008F28C8" w14:paraId="0406C54F"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(36630, nr. 11).</w:t>
      </w:r>
    </w:p>
    <w:p w:rsidR="008F28C8" w:rsidP="008F28C8" w:rsidRDefault="008F28C8" w14:paraId="12CC1F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BBB, Lid Keijzer, Groep Markuszower, de PVV en FVD voor deze motie hebben gestemd en de leden van de overige fracties ertegen, zodat zij is aangenomen.</w:t>
      </w:r>
    </w:p>
    <w:p w:rsidR="008F28C8" w:rsidP="008F28C8" w:rsidRDefault="008F28C8" w14:paraId="3BF356BE"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motie-Dassen/Van der Lee (36630, nr. 12).</w:t>
      </w:r>
    </w:p>
    <w:p w:rsidR="008F28C8" w:rsidP="008F28C8" w:rsidRDefault="008F28C8" w14:paraId="015395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SGP, de ChristenUnie, JA21, BBB, Lid Keijzer, Groep Markuszower en FVD voor deze motie hebben gestemd en de leden van de overige fracties ertegen, zodat zij is aangenomen.</w:t>
      </w:r>
    </w:p>
    <w:p w:rsidR="008F28C8" w:rsidP="008F28C8" w:rsidRDefault="008F28C8" w14:paraId="7E8FF874"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motie-Vermeer/Jimmy Dijk (36630, nr. 13).</w:t>
      </w:r>
    </w:p>
    <w:p w:rsidR="008F28C8" w:rsidP="008F28C8" w:rsidRDefault="008F28C8" w14:paraId="743B71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SGP, de </w:t>
      </w:r>
      <w:r>
        <w:rPr>
          <w:rFonts w:ascii="Arial" w:hAnsi="Arial" w:eastAsia="Times New Roman" w:cs="Arial"/>
          <w:sz w:val="22"/>
          <w:szCs w:val="22"/>
        </w:rPr>
        <w:lastRenderedPageBreak/>
        <w:t>ChristenUnie, JA21, BBB, Lid Keijzer, Groep Markuszower, de PVV en FVD voor deze motie hebben gestemd en de leden van de overige fracties ertegen, zodat zij is aangenomen.</w:t>
      </w:r>
    </w:p>
    <w:p w:rsidR="008F28C8" w:rsidP="008F28C8" w:rsidRDefault="008F28C8" w14:paraId="276CEF4B" w14:textId="77777777">
      <w:pPr>
        <w:spacing w:after="240"/>
        <w:rPr>
          <w:rFonts w:ascii="Arial" w:hAnsi="Arial" w:eastAsia="Times New Roman" w:cs="Arial"/>
          <w:sz w:val="22"/>
          <w:szCs w:val="22"/>
        </w:rPr>
      </w:pPr>
      <w:r>
        <w:rPr>
          <w:rFonts w:ascii="Arial" w:hAnsi="Arial" w:eastAsia="Times New Roman" w:cs="Arial"/>
          <w:sz w:val="22"/>
          <w:szCs w:val="22"/>
        </w:rPr>
        <w:t>In stemming komt de motie-Vermeer/Schenk (36630, nr. 14).</w:t>
      </w:r>
    </w:p>
    <w:p w:rsidR="008F28C8" w:rsidP="008F28C8" w:rsidRDefault="008F28C8" w14:paraId="1924D5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de ChristenUnie, BBB, Lid Keijzer, Groep Markuszower, de PVV en FVD voor deze motie hebben gestemd en de leden van de overige fracties ertegen, zodat zij is verworpen.</w:t>
      </w:r>
    </w:p>
    <w:p w:rsidR="008F28C8" w:rsidP="008F28C8" w:rsidRDefault="008F28C8" w14:paraId="3521831A" w14:textId="77777777">
      <w:pPr>
        <w:spacing w:after="240"/>
        <w:rPr>
          <w:rFonts w:ascii="Arial" w:hAnsi="Arial" w:eastAsia="Times New Roman" w:cs="Arial"/>
          <w:sz w:val="22"/>
          <w:szCs w:val="22"/>
        </w:rPr>
      </w:pPr>
      <w:r>
        <w:rPr>
          <w:rFonts w:ascii="Arial" w:hAnsi="Arial" w:eastAsia="Times New Roman" w:cs="Arial"/>
          <w:sz w:val="22"/>
          <w:szCs w:val="22"/>
        </w:rPr>
        <w:t>In stemming komt de motie-Nanninga (36630, nr. 15).</w:t>
      </w:r>
    </w:p>
    <w:p w:rsidR="008F28C8" w:rsidP="008F28C8" w:rsidRDefault="008F28C8" w14:paraId="61AF401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DENK, de VVD, de SGP, de ChristenUnie, JA21, BBB, Lid Keijzer, Groep Markuszower en FVD voor deze motie hebben gestemd en de leden van de overige fracties ertegen, zodat zij is aangenomen.</w:t>
      </w:r>
    </w:p>
    <w:p w:rsidR="008F28C8" w:rsidP="008F28C8" w:rsidRDefault="008F28C8" w14:paraId="1B3B2679" w14:textId="77777777">
      <w:pPr>
        <w:spacing w:after="240"/>
        <w:rPr>
          <w:rFonts w:ascii="Arial" w:hAnsi="Arial" w:eastAsia="Times New Roman" w:cs="Arial"/>
          <w:sz w:val="22"/>
          <w:szCs w:val="22"/>
        </w:rPr>
      </w:pPr>
      <w:r>
        <w:rPr>
          <w:rFonts w:ascii="Arial" w:hAnsi="Arial" w:eastAsia="Times New Roman" w:cs="Arial"/>
          <w:sz w:val="22"/>
          <w:szCs w:val="22"/>
        </w:rPr>
        <w:t>In stemming komt de motie-Nanninga/Keijzer (36630, nr. 16).</w:t>
      </w:r>
    </w:p>
    <w:p w:rsidR="008F28C8" w:rsidP="008F28C8" w:rsidRDefault="008F28C8" w14:paraId="473FC1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de ChristenUnie, JA21, BBB, Lid Keijzer, Groep Markuszower, de PVV en FVD voor deze motie hebben gestemd en de leden van de overige fracties ertegen, zodat zij is aangenomen.</w:t>
      </w:r>
    </w:p>
    <w:p w:rsidR="008F28C8" w:rsidP="008F28C8" w:rsidRDefault="008F28C8" w14:paraId="73F13701" w14:textId="77777777">
      <w:pPr>
        <w:spacing w:after="240"/>
        <w:rPr>
          <w:rFonts w:ascii="Arial" w:hAnsi="Arial" w:eastAsia="Times New Roman" w:cs="Arial"/>
          <w:sz w:val="22"/>
          <w:szCs w:val="22"/>
        </w:rPr>
      </w:pPr>
      <w:r>
        <w:rPr>
          <w:rFonts w:ascii="Arial" w:hAnsi="Arial" w:eastAsia="Times New Roman" w:cs="Arial"/>
          <w:sz w:val="22"/>
          <w:szCs w:val="22"/>
        </w:rPr>
        <w:t>In stemming komt de motie-Grinwis/</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(36630, nr. 17).</w:t>
      </w:r>
    </w:p>
    <w:p w:rsidR="008F28C8" w:rsidP="008F28C8" w:rsidRDefault="008F28C8" w14:paraId="07D81A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50PLUS, D66, het CDA, DENK, de VVD, de SGP, de ChristenUnie, JA21, BBB, Lid Keijzer, Groep Markuszower, de PVV en FVD voor deze motie hebben gestemd en de leden van de overige fracties ertegen, zodat zij is aangenomen.</w:t>
      </w:r>
    </w:p>
    <w:p w:rsidR="008F28C8" w:rsidP="008F28C8" w:rsidRDefault="008F28C8" w14:paraId="086D165C"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(36630, nr. 18).</w:t>
      </w:r>
    </w:p>
    <w:p w:rsidR="008F28C8" w:rsidP="008F28C8" w:rsidRDefault="008F28C8" w14:paraId="5BFF77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het CDA, DENK, de VVD, de ChristenUnie, BBB, Lid Keijzer, Groep Markuszower en FVD voor deze motie hebben gestemd en de leden van de overige fracties ertegen, zodat zij is aangenomen.</w:t>
      </w:r>
    </w:p>
    <w:p w:rsidR="008F28C8" w:rsidP="008F28C8" w:rsidRDefault="008F28C8" w14:paraId="7299410B"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motie-Schenk/Vermeer (36630, nr. 20).</w:t>
      </w:r>
    </w:p>
    <w:p w:rsidR="008F28C8" w:rsidP="008F28C8" w:rsidRDefault="008F28C8" w14:paraId="7C613C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SGP, de ChristenUnie, BBB, Lid Keijzer, Groep Markuszower, de PVV en FVD voor deze motie hebben gestemd en de leden van de overige fracties ertegen, zodat zij is verworpen.</w:t>
      </w:r>
    </w:p>
    <w:p w:rsidR="008F28C8" w:rsidP="008F28C8" w:rsidRDefault="008F28C8" w14:paraId="395638F8"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(36630, nr. 21).</w:t>
      </w:r>
    </w:p>
    <w:p w:rsidR="008F28C8" w:rsidP="008F28C8" w:rsidRDefault="008F28C8" w14:paraId="3BD452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SGP, BBB, Lid Keijzer, Groep Markuszower, de PVV en FVD voor deze motie hebben gestemd en de leden van de overige fracties ertegen, zodat zij is verworpen.</w:t>
      </w:r>
    </w:p>
    <w:p w:rsidR="008F28C8" w:rsidP="008F28C8" w:rsidRDefault="008F28C8" w14:paraId="5B7EC104" w14:textId="77777777">
      <w:pPr>
        <w:spacing w:after="240"/>
        <w:rPr>
          <w:rFonts w:ascii="Arial" w:hAnsi="Arial" w:eastAsia="Times New Roman" w:cs="Arial"/>
          <w:sz w:val="22"/>
          <w:szCs w:val="22"/>
        </w:rPr>
      </w:pPr>
      <w:r>
        <w:rPr>
          <w:rFonts w:ascii="Arial" w:hAnsi="Arial" w:eastAsia="Times New Roman" w:cs="Arial"/>
          <w:sz w:val="22"/>
          <w:szCs w:val="22"/>
        </w:rPr>
        <w:t>In stemming komt de motie-Keijzer (36630, nr. 22).</w:t>
      </w:r>
    </w:p>
    <w:p w:rsidR="008F28C8" w:rsidP="008F28C8" w:rsidRDefault="008F28C8" w14:paraId="28BF8BA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de ChristenUnie, JA21, BBB, Lid Keijzer, Groep Markuszower, de PVV en FVD voor deze motie hebben gestemd en de leden van de overige fracties ertegen, zodat zij is verworpen.</w:t>
      </w:r>
    </w:p>
    <w:p w:rsidR="008F28C8" w:rsidP="008F28C8" w:rsidRDefault="008F28C8" w14:paraId="575D26EF"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(36630, nr. 23).</w:t>
      </w:r>
    </w:p>
    <w:p w:rsidR="008F28C8" w:rsidP="008F28C8" w:rsidRDefault="008F28C8" w14:paraId="2BAB91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ChristenUnie, JA21, BBB, Lid Keijzer en Groep Markuszower voor deze motie hebben gestemd en de leden van de overige fracties ertegen, zodat zij is aangenomen.</w:t>
      </w:r>
    </w:p>
    <w:p w:rsidR="008F28C8" w:rsidP="008F28C8" w:rsidRDefault="008F28C8" w14:paraId="6FFB387E" w14:textId="77777777">
      <w:pPr>
        <w:spacing w:after="240"/>
        <w:rPr>
          <w:rFonts w:ascii="Arial" w:hAnsi="Arial" w:eastAsia="Times New Roman" w:cs="Arial"/>
          <w:sz w:val="22"/>
          <w:szCs w:val="22"/>
        </w:rPr>
      </w:pPr>
      <w:r>
        <w:rPr>
          <w:rFonts w:ascii="Arial" w:hAnsi="Arial" w:eastAsia="Times New Roman" w:cs="Arial"/>
          <w:sz w:val="22"/>
          <w:szCs w:val="22"/>
        </w:rPr>
        <w:t xml:space="preserve">In stemming komt de motie-Van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(36630, nr. 24).</w:t>
      </w:r>
    </w:p>
    <w:p w:rsidR="008F28C8" w:rsidP="008F28C8" w:rsidRDefault="008F28C8" w14:paraId="13B320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DENK, de ChristenUnie, BBB, Lid Keijzer, Groep Markuszower, de PVV en FVD voor deze motie hebben gestemd en de leden van de overige fracties ertegen, zodat zij is verworpen.</w:t>
      </w:r>
    </w:p>
    <w:p w:rsidR="008F28C8" w:rsidP="008F28C8" w:rsidRDefault="008F28C8" w14:paraId="59E16A50" w14:textId="77777777">
      <w:pPr>
        <w:spacing w:after="240"/>
        <w:rPr>
          <w:rFonts w:ascii="Arial" w:hAnsi="Arial" w:eastAsia="Times New Roman" w:cs="Arial"/>
          <w:sz w:val="22"/>
          <w:szCs w:val="22"/>
        </w:rPr>
      </w:pPr>
      <w:r>
        <w:rPr>
          <w:rFonts w:ascii="Arial" w:hAnsi="Arial" w:eastAsia="Times New Roman" w:cs="Arial"/>
          <w:sz w:val="22"/>
          <w:szCs w:val="22"/>
        </w:rPr>
        <w:t>Meneer Ceder.</w:t>
      </w:r>
    </w:p>
    <w:p w:rsidR="008F28C8" w:rsidP="008F28C8" w:rsidRDefault="008F28C8" w14:paraId="37B865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bij de volgende stemmingen zou ik nog even de motie op stuk nr. 792 willen aanhouden.</w:t>
      </w:r>
    </w:p>
    <w:p w:rsidR="008F28C8" w:rsidP="008F28C8" w:rsidRDefault="008F28C8" w14:paraId="3828B1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 nummer, zegt u?</w:t>
      </w:r>
    </w:p>
    <w:p w:rsidR="008F28C8" w:rsidP="008F28C8" w:rsidRDefault="008F28C8" w14:paraId="0C23745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De motie op stuk nr. 792, onder nummer 13 op de stemmingslijst.</w:t>
      </w:r>
    </w:p>
    <w:p w:rsidR="008F28C8" w:rsidP="008F28C8" w:rsidRDefault="008F28C8" w14:paraId="4732A3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792. Dat was de aanvankelijke hoofdelijke stemming waarover we </w:t>
      </w:r>
      <w:proofErr w:type="spellStart"/>
      <w:r>
        <w:rPr>
          <w:rFonts w:ascii="Arial" w:hAnsi="Arial" w:eastAsia="Times New Roman" w:cs="Arial"/>
          <w:sz w:val="22"/>
          <w:szCs w:val="22"/>
        </w:rPr>
        <w:t>fractiegewijs</w:t>
      </w:r>
      <w:proofErr w:type="spellEnd"/>
      <w:r>
        <w:rPr>
          <w:rFonts w:ascii="Arial" w:hAnsi="Arial" w:eastAsia="Times New Roman" w:cs="Arial"/>
          <w:sz w:val="22"/>
          <w:szCs w:val="22"/>
        </w:rPr>
        <w:t xml:space="preserve"> zouden stemmen. U verzoekt nu om die aan te houden.</w:t>
      </w:r>
    </w:p>
    <w:p w:rsidR="008F28C8" w:rsidP="008F28C8" w:rsidRDefault="008F28C8" w14:paraId="7CAB5F1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Ik houd het graag nog even spannend, ja.</w:t>
      </w:r>
    </w:p>
    <w:p w:rsidR="008F28C8" w:rsidP="008F28C8" w:rsidRDefault="008F28C8" w14:paraId="556D1DA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Ceder stel ik voor zijn motie (23432, nr. 792)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8F28C8" w:rsidP="008F28C8" w:rsidRDefault="008F28C8" w14:paraId="561841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Baarle.</w:t>
      </w:r>
    </w:p>
    <w:p w:rsidR="008F28C8" w:rsidP="008F28C8" w:rsidRDefault="008F28C8" w14:paraId="7B997C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Ja, voorzitter. Ik was bij de motie op stuk nr. 23 te laat met het opsteken van mijn hand, dus voor de Handelingen: wij willen graag geacht worden voor te hebben gestemd.</w:t>
      </w:r>
    </w:p>
    <w:p w:rsidR="008F28C8" w:rsidP="008F28C8" w:rsidRDefault="008F28C8" w14:paraId="4A5A4A9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het voor u genoteerd. Dank u wel.</w:t>
      </w:r>
    </w:p>
    <w:p w:rsidR="008F28C8" w:rsidP="008F28C8" w:rsidRDefault="008F28C8" w14:paraId="04ED63FF" w14:textId="77777777">
      <w:pPr>
        <w:spacing w:after="240"/>
        <w:rPr>
          <w:rFonts w:ascii="Arial" w:hAnsi="Arial" w:eastAsia="Times New Roman" w:cs="Arial"/>
          <w:sz w:val="22"/>
          <w:szCs w:val="22"/>
        </w:rPr>
      </w:pPr>
      <w:r>
        <w:rPr>
          <w:rFonts w:ascii="Arial" w:hAnsi="Arial" w:eastAsia="Times New Roman" w:cs="Arial"/>
          <w:sz w:val="22"/>
          <w:szCs w:val="22"/>
        </w:rPr>
        <w:t>Stemmingen moties Tijdelijk sanctiebesluit onrechtmatige nederzettingen in de door Israël bezette gebieden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Tijdelijk sanctiebesluit onrechtmatige nederzettingen in de door Israël bezette gebieden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2221E3E3"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over het sanctiebesluit over onrechtmatige nederzettingen in door Israël bezette gebieden voortvarend implementeren (23432, nr. 775);</w:t>
      </w:r>
    </w:p>
    <w:p w:rsidR="008F28C8" w:rsidP="008F28C8" w:rsidRDefault="008F28C8" w14:paraId="0930426D"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over zo spoedig mogelijk de handel in diensten met en investeringen in de illegale nederzettingen verbieden (23432, nr. 776);</w:t>
      </w:r>
    </w:p>
    <w:p w:rsidR="008F28C8" w:rsidP="008F28C8" w:rsidRDefault="008F28C8" w14:paraId="1B71039A"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over voorkomen dat Nederlandse bedrijven kunnen meedingen in de aanbestedingsprocedure voor het E1-project (23432, nr. 777);</w:t>
      </w:r>
    </w:p>
    <w:p w:rsidR="008F28C8" w:rsidP="008F28C8" w:rsidRDefault="008F28C8" w14:paraId="59A3E0AB"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spoedige en stevige EU-maatregelen tegen Israël als het E1-project wordt voortgezet (23432, nr. 778);</w:t>
      </w:r>
    </w:p>
    <w:p w:rsidR="008F28C8" w:rsidP="008F28C8" w:rsidRDefault="008F28C8" w14:paraId="7EEEE306"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motie-Dobbe c.s. over een algeheel wapenembargo op Israël (23432, nr. 779);</w:t>
      </w:r>
    </w:p>
    <w:p w:rsidR="008F28C8" w:rsidP="008F28C8" w:rsidRDefault="008F28C8" w14:paraId="2D885464"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een reclameverbod voor producten en diensten uit illegale nederzettingen onderzoeken (23432, nr. 780);</w:t>
      </w:r>
    </w:p>
    <w:p w:rsidR="008F28C8" w:rsidP="008F28C8" w:rsidRDefault="008F28C8" w14:paraId="621A59DE"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over een communicatiecampagne over de inhoud en gevolgen van het sanctiebesluit (23432, nr. 781);</w:t>
      </w:r>
    </w:p>
    <w:p w:rsidR="008F28C8" w:rsidP="008F28C8" w:rsidRDefault="008F28C8" w14:paraId="27F675D0"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Baarle/Dobbe over boycot, desinvestering en sancties hanteren als uitgangspunt van het Nederlandse beleid (23432, nr. 782);</w:t>
      </w:r>
    </w:p>
    <w:p w:rsidR="008F28C8" w:rsidP="008F28C8" w:rsidRDefault="008F28C8" w14:paraId="35127013"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Baarle c.s. over onderzoek naar het uitsluiten van bedrijven die handelen met illegale nederzettingen van samenwerkingen met de Nederlandse overheid en andere vormen van overheidssteun (23432, nr. 783);</w:t>
      </w:r>
    </w:p>
    <w:p w:rsidR="008F28C8" w:rsidP="008F28C8" w:rsidRDefault="008F28C8" w14:paraId="1F6255A2"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over onderzoek naar het uit de AMvB halen van de </w:t>
      </w:r>
      <w:proofErr w:type="spellStart"/>
      <w:r>
        <w:rPr>
          <w:rFonts w:ascii="Arial" w:hAnsi="Arial" w:eastAsia="Times New Roman" w:cs="Arial"/>
          <w:sz w:val="22"/>
          <w:szCs w:val="22"/>
        </w:rPr>
        <w:t>Golanhoogte</w:t>
      </w:r>
      <w:proofErr w:type="spellEnd"/>
      <w:r>
        <w:rPr>
          <w:rFonts w:ascii="Arial" w:hAnsi="Arial" w:eastAsia="Times New Roman" w:cs="Arial"/>
          <w:sz w:val="22"/>
          <w:szCs w:val="22"/>
        </w:rPr>
        <w:t xml:space="preserve"> en Oost-Jeruzalem (23432, nr. 784);</w:t>
      </w:r>
    </w:p>
    <w:p w:rsidR="008F28C8" w:rsidP="008F28C8" w:rsidRDefault="008F28C8" w14:paraId="1A7BDB54"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motie-Stoffer c.s. over het tijdelijk sanctiebesluit per direct intrekken (23432, nr. 785);</w:t>
      </w:r>
    </w:p>
    <w:p w:rsidR="008F28C8" w:rsidP="008F28C8" w:rsidRDefault="008F28C8" w14:paraId="1C99F731"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motie-Dassen/Teunissen over onderzoek naar het uitsluiten van fiscale faciliteiten voor bedrijven die aantoonbaar economische activiteiten ontplooien in illegale nederzettingen (23432, nr. 786);</w:t>
      </w:r>
    </w:p>
    <w:p w:rsidR="008F28C8" w:rsidP="008F28C8" w:rsidRDefault="008F28C8" w14:paraId="59ACC5D3"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onderzoek naar het opschorten van de visumvrijstelling voor Israëlische kolonisten (23432, nr. 787);</w:t>
      </w:r>
    </w:p>
    <w:p w:rsidR="008F28C8" w:rsidP="008F28C8" w:rsidRDefault="008F28C8" w14:paraId="542E243D"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motie-Dassen over met buurlanden omzeiling van het sanctiebesluit via hun grondgebied tegengaan (23432, nr. 788);</w:t>
      </w:r>
    </w:p>
    <w:p w:rsidR="008F28C8" w:rsidP="008F28C8" w:rsidRDefault="008F28C8" w14:paraId="09312A48"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motie-Teunissen c.s. over bedrijven die diensten aanbieden in illegale nederzettingen niet langer gebruik laten maken van fiscale voordelen en subsidies (23432, nr. 789);</w:t>
      </w:r>
    </w:p>
    <w:p w:rsidR="008F28C8" w:rsidP="008F28C8" w:rsidRDefault="008F28C8" w14:paraId="3E2FB1C5"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motie-Teunissen over afbouwen van de Nederlandse afhankelijkheid van bedrijven en fabrikanten die een joint venture hebben met de Israëlische wapenindustrie (23432, nr. 790);</w:t>
      </w:r>
    </w:p>
    <w:p w:rsidR="008F28C8" w:rsidP="008F28C8" w:rsidRDefault="008F28C8" w14:paraId="46C3B373"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motie-De Roon/Wilders over uitspreken dat Judea, Samaria en Oost-Jeruzalem aan het Joodse volk en de staat Israël toebehoren en sancties derhalve onzinnig, ongepast en onacceptabel zijn (23432, nr. 791);</w:t>
      </w:r>
    </w:p>
    <w:p w:rsidR="008F28C8" w:rsidP="008F28C8" w:rsidRDefault="008F28C8" w14:paraId="5CC8174C" w14:textId="77777777">
      <w:pPr>
        <w:numPr>
          <w:ilvl w:val="0"/>
          <w:numId w:val="1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motie-Hoogeveen/Ceder over extern juridisch advies inwinnen over nationale handelsbeperkingen op goederen uit Israëlische nederzettingen (23432, nr. 793).</w:t>
      </w:r>
    </w:p>
    <w:p w:rsidR="008F28C8" w:rsidP="008F28C8" w:rsidRDefault="008F28C8" w14:paraId="03329442" w14:textId="77777777">
      <w:pPr>
        <w:rPr>
          <w:rFonts w:ascii="Arial" w:hAnsi="Arial" w:eastAsia="Times New Roman" w:cs="Arial"/>
          <w:sz w:val="22"/>
          <w:szCs w:val="22"/>
        </w:rPr>
      </w:pPr>
    </w:p>
    <w:p w:rsidR="008F28C8" w:rsidP="008F28C8" w:rsidRDefault="008F28C8" w14:paraId="466E4CB1" w14:textId="77777777">
      <w:pPr>
        <w:spacing w:after="240"/>
        <w:rPr>
          <w:rFonts w:ascii="Arial" w:hAnsi="Arial" w:eastAsia="Times New Roman" w:cs="Arial"/>
          <w:sz w:val="22"/>
          <w:szCs w:val="22"/>
        </w:rPr>
      </w:pPr>
      <w:r>
        <w:rPr>
          <w:rFonts w:ascii="Arial" w:hAnsi="Arial" w:eastAsia="Times New Roman" w:cs="Arial"/>
          <w:sz w:val="22"/>
          <w:szCs w:val="22"/>
        </w:rPr>
        <w:t>(Zie vergadering van 3 september 2026.)</w:t>
      </w:r>
    </w:p>
    <w:p w:rsidR="008F28C8" w:rsidP="008F28C8" w:rsidRDefault="008F28C8" w14:paraId="1080FC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Stoffer verzoekt om hoofdelijke stemming over de motie op stuk nr. 785.</w:t>
      </w:r>
    </w:p>
    <w:p w:rsidR="008F28C8" w:rsidP="008F28C8" w:rsidRDefault="008F28C8" w14:paraId="3F5B997F"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(23432, nr. 775).</w:t>
      </w:r>
    </w:p>
    <w:p w:rsidR="008F28C8" w:rsidP="008F28C8" w:rsidRDefault="008F28C8" w14:paraId="381C653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FVD voor deze motie hebben gestemd en de leden van de overige fracties ertegen, zodat zij is aangenomen.</w:t>
      </w:r>
    </w:p>
    <w:p w:rsidR="008F28C8" w:rsidP="008F28C8" w:rsidRDefault="008F28C8" w14:paraId="3463E525"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(23432, nr. 776).</w:t>
      </w:r>
    </w:p>
    <w:p w:rsidR="008F28C8" w:rsidP="008F28C8" w:rsidRDefault="008F28C8" w14:paraId="775A81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DENK en FVD voor deze motie hebben gestemd en de leden van de overige fracties ertegen, zodat zij is verworpen.</w:t>
      </w:r>
    </w:p>
    <w:p w:rsidR="008F28C8" w:rsidP="008F28C8" w:rsidRDefault="008F28C8" w14:paraId="66169E6D"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c.s. (23432, nr. 777).</w:t>
      </w:r>
    </w:p>
    <w:p w:rsidR="008F28C8" w:rsidP="008F28C8" w:rsidRDefault="008F28C8" w14:paraId="0CC8A4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DENK en FVD voor deze motie hebben gestemd en de leden van de overige fracties ertegen, zodat zij is verworpen.</w:t>
      </w:r>
    </w:p>
    <w:p w:rsidR="008F28C8" w:rsidP="008F28C8" w:rsidRDefault="008F28C8" w14:paraId="0858A17F"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(23432, nr. 778).</w:t>
      </w:r>
    </w:p>
    <w:p w:rsidR="008F28C8" w:rsidP="008F28C8" w:rsidRDefault="008F28C8" w14:paraId="4B384B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en DENK voor deze motie hebben gestemd en de leden van de overige fracties ertegen, zodat zij is aangenomen.</w:t>
      </w:r>
    </w:p>
    <w:p w:rsidR="008F28C8" w:rsidP="008F28C8" w:rsidRDefault="008F28C8" w14:paraId="49C64F57" w14:textId="77777777">
      <w:pPr>
        <w:spacing w:after="240"/>
        <w:rPr>
          <w:rFonts w:ascii="Arial" w:hAnsi="Arial" w:eastAsia="Times New Roman" w:cs="Arial"/>
          <w:sz w:val="22"/>
          <w:szCs w:val="22"/>
        </w:rPr>
      </w:pPr>
      <w:r>
        <w:rPr>
          <w:rFonts w:ascii="Arial" w:hAnsi="Arial" w:eastAsia="Times New Roman" w:cs="Arial"/>
          <w:sz w:val="22"/>
          <w:szCs w:val="22"/>
        </w:rPr>
        <w:t>In stemming komt de motie-Dobbe c.s. (23432, nr. 779).</w:t>
      </w:r>
    </w:p>
    <w:p w:rsidR="008F28C8" w:rsidP="008F28C8" w:rsidRDefault="008F28C8" w14:paraId="57DEA0E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FVD voor deze motie hebben gestemd en de leden van de overige fracties ertegen, zodat zij is verworpen.</w:t>
      </w:r>
    </w:p>
    <w:p w:rsidR="008F28C8" w:rsidP="008F28C8" w:rsidRDefault="008F28C8" w14:paraId="12D0D2FC"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(23432, nr. 780).</w:t>
      </w:r>
    </w:p>
    <w:p w:rsidR="008F28C8" w:rsidP="008F28C8" w:rsidRDefault="008F28C8" w14:paraId="703ABF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DENK en FVD voor deze motie hebben gestemd en de leden van de overige fracties ertegen, zodat zij is verworpen.</w:t>
      </w:r>
    </w:p>
    <w:p w:rsidR="008F28C8" w:rsidP="008F28C8" w:rsidRDefault="008F28C8" w14:paraId="18C11837"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(23432, nr. 781).</w:t>
      </w:r>
    </w:p>
    <w:p w:rsidR="008F28C8" w:rsidP="008F28C8" w:rsidRDefault="008F28C8" w14:paraId="42CAC76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de ChristenUnie en FVD voor deze motie hebben gestemd en de leden van de overige fracties ertegen, zodat zij is aangenomen.</w:t>
      </w:r>
    </w:p>
    <w:p w:rsidR="008F28C8" w:rsidP="008F28C8" w:rsidRDefault="008F28C8" w14:paraId="78518B7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Baarle/Dobbe (23432, nr. 782).</w:t>
      </w:r>
    </w:p>
    <w:p w:rsidR="008F28C8" w:rsidP="008F28C8" w:rsidRDefault="008F28C8" w14:paraId="6B5F6F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SP, de PvdD en DENK voor deze motie hebben gestemd en de leden van de overige fracties ertegen, zodat zij is verworpen.</w:t>
      </w:r>
    </w:p>
    <w:p w:rsidR="008F28C8" w:rsidP="008F28C8" w:rsidRDefault="008F28C8" w14:paraId="47324411"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Baarle c.s. (23432, nr. 783).</w:t>
      </w:r>
    </w:p>
    <w:p w:rsidR="008F28C8" w:rsidP="008F28C8" w:rsidRDefault="008F28C8" w14:paraId="6E6A1DC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FVD voor deze motie hebben gestemd en de leden van de overige fracties ertegen, zodat zij is verworpen.</w:t>
      </w:r>
    </w:p>
    <w:p w:rsidR="008F28C8" w:rsidP="008F28C8" w:rsidRDefault="008F28C8" w14:paraId="780496A8"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(23432, nr. 784).</w:t>
      </w:r>
    </w:p>
    <w:p w:rsidR="008F28C8" w:rsidP="008F28C8" w:rsidRDefault="008F28C8" w14:paraId="63149C8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VVD, de SGP, de ChristenUnie, JA21, BBB, Lid Keijzer en Groep Markuszower voor deze motie hebben gestemd en de leden van de overige fracties ertegen, zodat zij is verworpen.</w:t>
      </w:r>
    </w:p>
    <w:p w:rsidR="008F28C8" w:rsidP="008F28C8" w:rsidRDefault="008F28C8" w14:paraId="28C687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stemmen hoofdelijk over de motie-Stoffer c.s., over het tijdelijk sanctiebesluit per direct intrekken. Ik verzoek de griffier de namenlijst op te lezen. Mag ik de leden verzoeken om stilte?</w:t>
      </w:r>
    </w:p>
    <w:p w:rsidR="008F28C8" w:rsidP="008F28C8" w:rsidRDefault="008F28C8" w14:paraId="63581848"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motie-Stoffer c.s. (23432, nr. 785).</w:t>
      </w:r>
    </w:p>
    <w:p w:rsidR="008F28C8" w:rsidP="008F28C8" w:rsidRDefault="008F28C8" w14:paraId="45A875EC" w14:textId="77777777">
      <w:pPr>
        <w:spacing w:after="240"/>
        <w:rPr>
          <w:rFonts w:ascii="Arial" w:hAnsi="Arial" w:eastAsia="Times New Roman" w:cs="Arial"/>
          <w:sz w:val="22"/>
          <w:szCs w:val="22"/>
        </w:rPr>
      </w:pPr>
      <w:r>
        <w:rPr>
          <w:rFonts w:ascii="Arial" w:hAnsi="Arial" w:eastAsia="Times New Roman" w:cs="Arial"/>
          <w:sz w:val="22"/>
          <w:szCs w:val="22"/>
        </w:rPr>
        <w:t xml:space="preserve">Vóór stemmen de leden: Stoffer,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Vermeer,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Vondeling, Wiersma, Wilders, Van den Berg, Bikker, Boomsma, Boon, Martin Bosma, Ceder, Ceulemans, Claassen,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Tony van Dijck, Diederik van Dijk, Emiel van Dijk, Heutink, Ten Hove, Chris Jansen, Keijzer, Kops, Lammers,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Markuszower,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Moinat,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Edgar Mulder, Nanninga, Van der Plas,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De Roon en Schilder.</w:t>
      </w:r>
      <w:r>
        <w:rPr>
          <w:rFonts w:ascii="Arial" w:hAnsi="Arial" w:eastAsia="Times New Roman" w:cs="Arial"/>
          <w:sz w:val="22"/>
          <w:szCs w:val="22"/>
        </w:rPr>
        <w:br/>
      </w:r>
      <w:r>
        <w:rPr>
          <w:rFonts w:ascii="Arial" w:hAnsi="Arial" w:eastAsia="Times New Roman" w:cs="Arial"/>
          <w:sz w:val="22"/>
          <w:szCs w:val="22"/>
        </w:rPr>
        <w:br/>
        <w:t xml:space="preserve">Tegen stemmen de leden: </w:t>
      </w:r>
      <w:proofErr w:type="spellStart"/>
      <w:r>
        <w:rPr>
          <w:rFonts w:ascii="Arial" w:hAnsi="Arial" w:eastAsia="Times New Roman" w:cs="Arial"/>
          <w:sz w:val="22"/>
          <w:szCs w:val="22"/>
        </w:rPr>
        <w:t>Schutz</w:t>
      </w:r>
      <w:proofErr w:type="spellEnd"/>
      <w:r>
        <w:rPr>
          <w:rFonts w:ascii="Arial" w:hAnsi="Arial" w:eastAsia="Times New Roman" w:cs="Arial"/>
          <w:sz w:val="22"/>
          <w:szCs w:val="22"/>
        </w:rPr>
        <w:t xml:space="preserve">, Sneller, Steen, Straatman,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Teunissen,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Tseggai, Vellinga-Beemsterboer, Verkuijlen, Vervuurt,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Wendel, Van der Werf, Westerveld,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Abdi, Van Ark,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Van Asten, Van Baarle,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Becker, Beckerman, De Beer,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Bikkers,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-Hoekstra, Bolhuis, Bontenbal,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Brekelmans,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Tijs van den Brink,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Van Campen, Van Houwelingen, </w:t>
      </w:r>
      <w:proofErr w:type="spellStart"/>
      <w:r>
        <w:rPr>
          <w:rFonts w:ascii="Arial" w:hAnsi="Arial" w:eastAsia="Times New Roman" w:cs="Arial"/>
          <w:sz w:val="22"/>
          <w:szCs w:val="22"/>
        </w:rPr>
        <w:t>Huidekooper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Klaver, Klos,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De Kort,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Kostić,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Krul, Van Lanschot, Van der Lee,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Lohman, Van der Maas, Maes, Martens-America,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Van Meijeren, Meulenkamp,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Moorman, Müller,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Neijenhuis, Nobel, Van Oosterhout, Oosterhuis,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Ouwehand, Paternotte,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Paulusma,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Poortman,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Schenk en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w:t>
      </w:r>
    </w:p>
    <w:p w:rsidR="008F28C8" w:rsidP="008F28C8" w:rsidRDefault="008F28C8" w14:paraId="6AC0AA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de heer Ceder. Heeft u uw stem uitgebracht? Er mist een pagina.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best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last. Zullen we die laatste pagina dan nu gelijk doen? Gaan we doen! Ik verzoek u wel om stil te zijn, zodat we uw stem ook kunnen noteren. Dan hebben we er ook nog wat aan. Ik verzoek de griffier de laatste pagina ook op te lezen.</w:t>
      </w:r>
    </w:p>
    <w:p w:rsidR="008F28C8" w:rsidP="008F28C8" w:rsidRDefault="008F28C8" w14:paraId="7C5C2941" w14:textId="77777777">
      <w:pPr>
        <w:spacing w:after="240"/>
        <w:rPr>
          <w:rFonts w:ascii="Arial" w:hAnsi="Arial" w:eastAsia="Times New Roman" w:cs="Arial"/>
          <w:sz w:val="22"/>
          <w:szCs w:val="22"/>
        </w:rPr>
      </w:pPr>
      <w:r>
        <w:rPr>
          <w:rFonts w:ascii="Arial" w:hAnsi="Arial" w:eastAsia="Times New Roman" w:cs="Arial"/>
          <w:sz w:val="22"/>
          <w:szCs w:val="22"/>
        </w:rPr>
        <w:t xml:space="preserve">Vóór stemmen de leden: Ceder, Ceulemans, Claassen,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Tony van Dijck, Diederik van Dijk, Emiel van Dijk, Eerdmans …</w:t>
      </w:r>
      <w:r>
        <w:rPr>
          <w:rFonts w:ascii="Arial" w:hAnsi="Arial" w:eastAsia="Times New Roman" w:cs="Arial"/>
          <w:sz w:val="22"/>
          <w:szCs w:val="22"/>
        </w:rPr>
        <w:br/>
      </w:r>
      <w:r>
        <w:rPr>
          <w:rFonts w:ascii="Arial" w:hAnsi="Arial" w:eastAsia="Times New Roman" w:cs="Arial"/>
          <w:sz w:val="22"/>
          <w:szCs w:val="22"/>
        </w:rPr>
        <w:br/>
        <w:t xml:space="preserve">Tegen stemmen de leden: Dassen, Dekker,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Jimmy Dijk, Inge van Dijk, Dobbe,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w:t>
      </w:r>
    </w:p>
    <w:p w:rsidR="008F28C8" w:rsidP="008F28C8" w:rsidRDefault="008F28C8" w14:paraId="76A7A5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Heutink heeft zijn stem nog niet uitgebracht.</w:t>
      </w:r>
    </w:p>
    <w:p w:rsidR="008F28C8" w:rsidP="008F28C8" w:rsidRDefault="008F28C8" w14:paraId="188E18B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Ik begrijp dat u heel graag van mij af zou willen …</w:t>
      </w:r>
    </w:p>
    <w:p w:rsidR="008F28C8" w:rsidP="008F28C8" w:rsidRDefault="008F28C8" w14:paraId="1E56918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Nooit!</w:t>
      </w:r>
    </w:p>
    <w:p w:rsidR="008F28C8" w:rsidP="008F28C8" w:rsidRDefault="008F28C8" w14:paraId="7A199D3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 maar ik zou toch heel graag willen stemmen.</w:t>
      </w:r>
    </w:p>
    <w:p w:rsidR="008F28C8" w:rsidP="008F28C8" w:rsidRDefault="008F28C8" w14:paraId="43B22C0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p>
    <w:p w:rsidR="008F28C8" w:rsidP="008F28C8" w:rsidRDefault="008F28C8" w14:paraId="254F5CD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Markuszower):</w:t>
      </w:r>
      <w:r>
        <w:rPr>
          <w:rFonts w:ascii="Arial" w:hAnsi="Arial" w:eastAsia="Times New Roman" w:cs="Arial"/>
          <w:sz w:val="22"/>
          <w:szCs w:val="22"/>
        </w:rPr>
        <w:br/>
        <w:t>Voor.</w:t>
      </w:r>
    </w:p>
    <w:p w:rsidR="008F28C8" w:rsidP="008F28C8" w:rsidRDefault="008F28C8" w14:paraId="70AA41B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Eerdmans ook nog niet. We gaan het opnieuw doen. Het spijt me. Meneer Klaver heeft vast een goed idee. Meneer Klaver.</w:t>
      </w:r>
    </w:p>
    <w:p w:rsidR="008F28C8" w:rsidP="008F28C8" w:rsidRDefault="008F28C8" w14:paraId="4EA88CA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(PRO):</w:t>
      </w:r>
      <w:r>
        <w:rPr>
          <w:rFonts w:ascii="Arial" w:hAnsi="Arial" w:eastAsia="Times New Roman" w:cs="Arial"/>
          <w:sz w:val="22"/>
          <w:szCs w:val="22"/>
        </w:rPr>
        <w:br/>
        <w:t xml:space="preserve">Voorzitter. Het kan gebeuren. Volgens mij hebben we wel een indruk gekregen van hoe de verhoudingen in de Kamer liggen. Het punt is met het hoofdelijk stemmen ook gemaakt, denk ik. Ik zou dus in overweging willen geven dat we nu </w:t>
      </w:r>
      <w:proofErr w:type="spellStart"/>
      <w:r>
        <w:rPr>
          <w:rFonts w:ascii="Arial" w:hAnsi="Arial" w:eastAsia="Times New Roman" w:cs="Arial"/>
          <w:sz w:val="22"/>
          <w:szCs w:val="22"/>
        </w:rPr>
        <w:t>fractiegewijs</w:t>
      </w:r>
      <w:proofErr w:type="spellEnd"/>
      <w:r>
        <w:rPr>
          <w:rFonts w:ascii="Arial" w:hAnsi="Arial" w:eastAsia="Times New Roman" w:cs="Arial"/>
          <w:sz w:val="22"/>
          <w:szCs w:val="22"/>
        </w:rPr>
        <w:t xml:space="preserve"> stemmen.</w:t>
      </w:r>
    </w:p>
    <w:p w:rsidR="008F28C8" w:rsidP="008F28C8" w:rsidRDefault="008F28C8" w14:paraId="3328EE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Stoffer. Hij schudt nee, dus we doen het toch nog een keer hoofdelijk. Ik verzoek de leden opnieuw tot stilte en verzoek de griffier de namenlijst op te lezen.</w:t>
      </w:r>
    </w:p>
    <w:p w:rsidR="008F28C8" w:rsidP="008F28C8" w:rsidRDefault="008F28C8" w14:paraId="44494307" w14:textId="77777777">
      <w:pPr>
        <w:spacing w:after="240"/>
        <w:rPr>
          <w:rFonts w:ascii="Arial" w:hAnsi="Arial" w:eastAsia="Times New Roman" w:cs="Arial"/>
          <w:sz w:val="22"/>
          <w:szCs w:val="22"/>
        </w:rPr>
      </w:pPr>
      <w:r>
        <w:rPr>
          <w:rFonts w:ascii="Arial" w:hAnsi="Arial" w:eastAsia="Times New Roman" w:cs="Arial"/>
          <w:sz w:val="22"/>
          <w:szCs w:val="22"/>
        </w:rPr>
        <w:t>In stemming komt de motie-Stoffer c.s. (23432, nr. 785).</w:t>
      </w:r>
    </w:p>
    <w:p w:rsidR="008F28C8" w:rsidP="008F28C8" w:rsidRDefault="008F28C8" w14:paraId="499D3058" w14:textId="77777777">
      <w:pPr>
        <w:spacing w:after="240"/>
        <w:rPr>
          <w:rFonts w:ascii="Arial" w:hAnsi="Arial" w:eastAsia="Times New Roman" w:cs="Arial"/>
          <w:sz w:val="22"/>
          <w:szCs w:val="22"/>
        </w:rPr>
      </w:pPr>
      <w:r>
        <w:rPr>
          <w:rFonts w:ascii="Arial" w:hAnsi="Arial" w:eastAsia="Times New Roman" w:cs="Arial"/>
          <w:sz w:val="22"/>
          <w:szCs w:val="22"/>
        </w:rPr>
        <w:t xml:space="preserve">Vóór stemmen de leden: Diederik van Dijk, Emiel van Dijk, Eerdmans, Faber,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Goudzwaard,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Grinwis, Heutink, Hoogeveen, Ten Hove, Chris Jansen, Keijzer, Kops, Lammers,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Markuszower,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Moinat,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Edgar Mulder, Nanninga, Van der Plas,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De Roon, Schilder, Stoffer,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Vermeer,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Vondeling, Wiersma, Wilders, Van den Berg, Bikker, Boomsma, Boon, Martin Bosma, Ceder, Ceulemans, Claassen,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en Tony van Dijck.</w:t>
      </w:r>
      <w:r>
        <w:rPr>
          <w:rFonts w:ascii="Arial" w:hAnsi="Arial" w:eastAsia="Times New Roman" w:cs="Arial"/>
          <w:sz w:val="22"/>
          <w:szCs w:val="22"/>
        </w:rPr>
        <w:br/>
      </w:r>
      <w:r>
        <w:rPr>
          <w:rFonts w:ascii="Arial" w:hAnsi="Arial" w:eastAsia="Times New Roman" w:cs="Arial"/>
          <w:sz w:val="22"/>
          <w:szCs w:val="22"/>
        </w:rPr>
        <w:br/>
        <w:t xml:space="preserve">Tegen stemmen de leden: Jimmy Dijk, Inge van Dijk, Dobbe,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Van Eijk,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Ergin, Peter de Groot, </w:t>
      </w:r>
      <w:proofErr w:type="spellStart"/>
      <w:r>
        <w:rPr>
          <w:rFonts w:ascii="Arial" w:hAnsi="Arial" w:eastAsia="Times New Roman" w:cs="Arial"/>
          <w:sz w:val="22"/>
          <w:szCs w:val="22"/>
        </w:rPr>
        <w:t>Hamstra</w:t>
      </w:r>
      <w:proofErr w:type="spellEnd"/>
      <w:r>
        <w:rPr>
          <w:rFonts w:ascii="Arial" w:hAnsi="Arial" w:eastAsia="Times New Roman" w:cs="Arial"/>
          <w:sz w:val="22"/>
          <w:szCs w:val="22"/>
        </w:rPr>
        <w:t xml:space="preserve">, Den Hollander, De Hoop, Van Houwelingen, </w:t>
      </w:r>
      <w:proofErr w:type="spellStart"/>
      <w:r>
        <w:rPr>
          <w:rFonts w:ascii="Arial" w:hAnsi="Arial" w:eastAsia="Times New Roman" w:cs="Arial"/>
          <w:sz w:val="22"/>
          <w:szCs w:val="22"/>
        </w:rPr>
        <w:t>Huidekooper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Klaver, Klos,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De Kort,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Kostić,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Krul, Van Lanschot, Van der Lee,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Lohman, Van der Maas, Maes, Martens-America,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Van Meijeren, Meulenkamp,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 xml:space="preserve">, Moorman, Müller,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Neijenhuis, Nobel, Van Oosterhout, Oosterhuis,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Ouwehand, Paternotte,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Paulusma,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Poortman,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Schenk,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Schutz</w:t>
      </w:r>
      <w:proofErr w:type="spellEnd"/>
      <w:r>
        <w:rPr>
          <w:rFonts w:ascii="Arial" w:hAnsi="Arial" w:eastAsia="Times New Roman" w:cs="Arial"/>
          <w:sz w:val="22"/>
          <w:szCs w:val="22"/>
        </w:rPr>
        <w:t xml:space="preserve">, Sneller, Steen, Straatman,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Teunissen,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Tseggai, Vellinga-Beemsterboer, Verkuijlen, Vervuurt,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Wendel, Van der Werf, Westerveld,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Abdi, Van Ark,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Van Asten, Van Baarle,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Becker, Beckerman, De Beer,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Bikkers,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-Hoekstra, Bolhuis, Bontenbal,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Brekelmans,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Tijs van den Brink,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Van Campen, Dassen, Dekker en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45 stemmen voor en 104 stemmen tegen is verworpen.</w:t>
      </w:r>
    </w:p>
    <w:p w:rsidR="008F28C8" w:rsidP="008F28C8" w:rsidRDefault="008F28C8" w14:paraId="2E5480C7"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motie-Dassen/Teunissen (23432, nr. 786).</w:t>
      </w:r>
    </w:p>
    <w:p w:rsidR="008F28C8" w:rsidP="008F28C8" w:rsidRDefault="008F28C8" w14:paraId="7ADD1FD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D66, Volt, de PvdD en DENK voor deze motie hebben gestemd en de leden van de overige fracties ertegen, zodat zij is verworpen.</w:t>
      </w:r>
    </w:p>
    <w:p w:rsidR="008F28C8" w:rsidP="008F28C8" w:rsidRDefault="008F28C8" w14:paraId="101B7B3C"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(23432, nr. 787).</w:t>
      </w:r>
    </w:p>
    <w:p w:rsidR="008F28C8" w:rsidP="008F28C8" w:rsidRDefault="008F28C8" w14:paraId="095377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DENK en FVD voor deze motie hebben gestemd en de leden van de overige fracties ertegen, zodat zij is verworpen.</w:t>
      </w:r>
    </w:p>
    <w:p w:rsidR="008F28C8" w:rsidP="008F28C8" w:rsidRDefault="008F28C8" w14:paraId="622206C0" w14:textId="77777777">
      <w:pPr>
        <w:spacing w:after="240"/>
        <w:rPr>
          <w:rFonts w:ascii="Arial" w:hAnsi="Arial" w:eastAsia="Times New Roman" w:cs="Arial"/>
          <w:sz w:val="22"/>
          <w:szCs w:val="22"/>
        </w:rPr>
      </w:pPr>
      <w:r>
        <w:rPr>
          <w:rFonts w:ascii="Arial" w:hAnsi="Arial" w:eastAsia="Times New Roman" w:cs="Arial"/>
          <w:sz w:val="22"/>
          <w:szCs w:val="22"/>
        </w:rPr>
        <w:t>In stemming komt de motie-Dassen (23432, nr. 788).</w:t>
      </w:r>
    </w:p>
    <w:p w:rsidR="008F28C8" w:rsidP="008F28C8" w:rsidRDefault="008F28C8" w14:paraId="4E69DF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VVD en FVD voor deze motie hebben gestemd en de leden van de overige fracties ertegen, zodat zij is aangenomen.</w:t>
      </w:r>
    </w:p>
    <w:p w:rsidR="008F28C8" w:rsidP="008F28C8" w:rsidRDefault="008F28C8" w14:paraId="4EB88C3B"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motie-Teunissen c.s. (23432, nr. 789).</w:t>
      </w:r>
    </w:p>
    <w:p w:rsidR="008F28C8" w:rsidP="008F28C8" w:rsidRDefault="008F28C8" w14:paraId="18E88C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DENK voor deze motie hebben gestemd en de leden van de overige fracties ertegen, zodat zij is verworpen.</w:t>
      </w:r>
    </w:p>
    <w:p w:rsidR="008F28C8" w:rsidP="008F28C8" w:rsidRDefault="008F28C8" w14:paraId="2C75089F" w14:textId="77777777">
      <w:pPr>
        <w:spacing w:after="240"/>
        <w:rPr>
          <w:rFonts w:ascii="Arial" w:hAnsi="Arial" w:eastAsia="Times New Roman" w:cs="Arial"/>
          <w:sz w:val="22"/>
          <w:szCs w:val="22"/>
        </w:rPr>
      </w:pPr>
      <w:r>
        <w:rPr>
          <w:rFonts w:ascii="Arial" w:hAnsi="Arial" w:eastAsia="Times New Roman" w:cs="Arial"/>
          <w:sz w:val="22"/>
          <w:szCs w:val="22"/>
        </w:rPr>
        <w:t>In stemming komt de motie-Teunissen (23432, nr. 790).</w:t>
      </w:r>
    </w:p>
    <w:p w:rsidR="008F28C8" w:rsidP="008F28C8" w:rsidRDefault="008F28C8" w14:paraId="20D87F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Volt, de PvdD en DENK voor deze motie hebben gestemd en de leden van de overige fracties ertegen, zodat zij is verworpen.</w:t>
      </w:r>
    </w:p>
    <w:p w:rsidR="008F28C8" w:rsidP="008F28C8" w:rsidRDefault="008F28C8" w14:paraId="2C976D28" w14:textId="77777777">
      <w:pPr>
        <w:spacing w:after="240"/>
        <w:rPr>
          <w:rFonts w:ascii="Arial" w:hAnsi="Arial" w:eastAsia="Times New Roman" w:cs="Arial"/>
          <w:sz w:val="22"/>
          <w:szCs w:val="22"/>
        </w:rPr>
      </w:pPr>
      <w:r>
        <w:rPr>
          <w:rFonts w:ascii="Arial" w:hAnsi="Arial" w:eastAsia="Times New Roman" w:cs="Arial"/>
          <w:sz w:val="22"/>
          <w:szCs w:val="22"/>
        </w:rPr>
        <w:t>Dan een hoofdelijke stemming. Ik verzoek de griffier de namenlijst op te lezen. Ik verzoek de leden om stilte, zodat we het goed kunnen noteren.</w:t>
      </w:r>
    </w:p>
    <w:p w:rsidR="008F28C8" w:rsidP="008F28C8" w:rsidRDefault="008F28C8" w14:paraId="4843715F" w14:textId="77777777">
      <w:pPr>
        <w:spacing w:after="240"/>
        <w:rPr>
          <w:rFonts w:ascii="Arial" w:hAnsi="Arial" w:eastAsia="Times New Roman" w:cs="Arial"/>
          <w:sz w:val="22"/>
          <w:szCs w:val="22"/>
        </w:rPr>
      </w:pPr>
      <w:r>
        <w:rPr>
          <w:rFonts w:ascii="Arial" w:hAnsi="Arial" w:eastAsia="Times New Roman" w:cs="Arial"/>
          <w:sz w:val="22"/>
          <w:szCs w:val="22"/>
        </w:rPr>
        <w:t>In stemming komt de motie-De Roon/Wilders (23432, nr. 791).</w:t>
      </w:r>
    </w:p>
    <w:p w:rsidR="008F28C8" w:rsidP="008F28C8" w:rsidRDefault="008F28C8" w14:paraId="5E611B2F" w14:textId="77777777">
      <w:pPr>
        <w:spacing w:after="240"/>
        <w:rPr>
          <w:rFonts w:ascii="Arial" w:hAnsi="Arial" w:eastAsia="Times New Roman" w:cs="Arial"/>
          <w:sz w:val="22"/>
          <w:szCs w:val="22"/>
        </w:rPr>
      </w:pPr>
      <w:r>
        <w:rPr>
          <w:rFonts w:ascii="Arial" w:hAnsi="Arial" w:eastAsia="Times New Roman" w:cs="Arial"/>
          <w:sz w:val="22"/>
          <w:szCs w:val="22"/>
        </w:rPr>
        <w:t xml:space="preserve">Vóór stemmen de leden: Moinat, </w:t>
      </w:r>
      <w:proofErr w:type="spellStart"/>
      <w:r>
        <w:rPr>
          <w:rFonts w:ascii="Arial" w:hAnsi="Arial" w:eastAsia="Times New Roman" w:cs="Arial"/>
          <w:sz w:val="22"/>
          <w:szCs w:val="22"/>
        </w:rPr>
        <w:t>Mooiman</w:t>
      </w:r>
      <w:proofErr w:type="spellEnd"/>
      <w:r>
        <w:rPr>
          <w:rFonts w:ascii="Arial" w:hAnsi="Arial" w:eastAsia="Times New Roman" w:cs="Arial"/>
          <w:sz w:val="22"/>
          <w:szCs w:val="22"/>
        </w:rPr>
        <w:t xml:space="preserve">, Edgar Mulder, Van der Plas, </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Raijer</w:t>
      </w:r>
      <w:proofErr w:type="spellEnd"/>
      <w:r>
        <w:rPr>
          <w:rFonts w:ascii="Arial" w:hAnsi="Arial" w:eastAsia="Times New Roman" w:cs="Arial"/>
          <w:sz w:val="22"/>
          <w:szCs w:val="22"/>
        </w:rPr>
        <w:t xml:space="preserve">, De Roon, Schilder, Stoffer, </w:t>
      </w:r>
      <w:proofErr w:type="spellStart"/>
      <w:r>
        <w:rPr>
          <w:rFonts w:ascii="Arial" w:hAnsi="Arial" w:eastAsia="Times New Roman" w:cs="Arial"/>
          <w:sz w:val="22"/>
          <w:szCs w:val="22"/>
        </w:rPr>
        <w:t>Stöteler</w:t>
      </w:r>
      <w:proofErr w:type="spellEnd"/>
      <w:r>
        <w:rPr>
          <w:rFonts w:ascii="Arial" w:hAnsi="Arial" w:eastAsia="Times New Roman" w:cs="Arial"/>
          <w:sz w:val="22"/>
          <w:szCs w:val="22"/>
        </w:rPr>
        <w:t xml:space="preserve">, Vermeer,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Vondeling, Wiersma, Wilders, Boon, Martin Bosma, Claassen, Tony van Dijck, Diederik van Dijk, Emiel van Dijk, Faber,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Heutink, Ten Hove, Chris Jansen, Keijzer, Kops, Lammers,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Markuszower en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Tegen stemmen de leden: Moorman, Müller, </w:t>
      </w:r>
      <w:proofErr w:type="spellStart"/>
      <w:r>
        <w:rPr>
          <w:rFonts w:ascii="Arial" w:hAnsi="Arial" w:eastAsia="Times New Roman" w:cs="Arial"/>
          <w:sz w:val="22"/>
          <w:szCs w:val="22"/>
        </w:rPr>
        <w:t>Mutluer</w:t>
      </w:r>
      <w:proofErr w:type="spellEnd"/>
      <w:r>
        <w:rPr>
          <w:rFonts w:ascii="Arial" w:hAnsi="Arial" w:eastAsia="Times New Roman" w:cs="Arial"/>
          <w:sz w:val="22"/>
          <w:szCs w:val="22"/>
        </w:rPr>
        <w:t xml:space="preserve">, Nanninga, Neijenhuis, Nobel, Van Oosterhout, Oosterhuis, </w:t>
      </w:r>
      <w:proofErr w:type="spellStart"/>
      <w:r>
        <w:rPr>
          <w:rFonts w:ascii="Arial" w:hAnsi="Arial" w:eastAsia="Times New Roman" w:cs="Arial"/>
          <w:sz w:val="22"/>
          <w:szCs w:val="22"/>
        </w:rPr>
        <w:t>Oualhadj</w:t>
      </w:r>
      <w:proofErr w:type="spellEnd"/>
      <w:r>
        <w:rPr>
          <w:rFonts w:ascii="Arial" w:hAnsi="Arial" w:eastAsia="Times New Roman" w:cs="Arial"/>
          <w:sz w:val="22"/>
          <w:szCs w:val="22"/>
        </w:rPr>
        <w:t xml:space="preserve">, Ouwehand, Paternotte, </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Paulusma, </w:t>
      </w:r>
      <w:proofErr w:type="spellStart"/>
      <w:r>
        <w:rPr>
          <w:rFonts w:ascii="Arial" w:hAnsi="Arial" w:eastAsia="Times New Roman" w:cs="Arial"/>
          <w:sz w:val="22"/>
          <w:szCs w:val="22"/>
        </w:rPr>
        <w:t>Piri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Podt</w:t>
      </w:r>
      <w:proofErr w:type="spellEnd"/>
      <w:r>
        <w:rPr>
          <w:rFonts w:ascii="Arial" w:hAnsi="Arial" w:eastAsia="Times New Roman" w:cs="Arial"/>
          <w:sz w:val="22"/>
          <w:szCs w:val="22"/>
        </w:rPr>
        <w:t xml:space="preserve">, Poortman, </w:t>
      </w:r>
      <w:proofErr w:type="spellStart"/>
      <w:r>
        <w:rPr>
          <w:rFonts w:ascii="Arial" w:hAnsi="Arial" w:eastAsia="Times New Roman" w:cs="Arial"/>
          <w:sz w:val="22"/>
          <w:szCs w:val="22"/>
        </w:rPr>
        <w:t>Rajkowski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Rooderkerk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Russcher</w:t>
      </w:r>
      <w:proofErr w:type="spellEnd"/>
      <w:r>
        <w:rPr>
          <w:rFonts w:ascii="Arial" w:hAnsi="Arial" w:eastAsia="Times New Roman" w:cs="Arial"/>
          <w:sz w:val="22"/>
          <w:szCs w:val="22"/>
        </w:rPr>
        <w:t xml:space="preserve">, Schenk, </w:t>
      </w:r>
      <w:proofErr w:type="spellStart"/>
      <w:r>
        <w:rPr>
          <w:rFonts w:ascii="Arial" w:hAnsi="Arial" w:eastAsia="Times New Roman" w:cs="Arial"/>
          <w:sz w:val="22"/>
          <w:szCs w:val="22"/>
        </w:rPr>
        <w:t>Schoonis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Schutz</w:t>
      </w:r>
      <w:proofErr w:type="spellEnd"/>
      <w:r>
        <w:rPr>
          <w:rFonts w:ascii="Arial" w:hAnsi="Arial" w:eastAsia="Times New Roman" w:cs="Arial"/>
          <w:sz w:val="22"/>
          <w:szCs w:val="22"/>
        </w:rPr>
        <w:t xml:space="preserve">, Sneller, Steen, Straatman, </w:t>
      </w:r>
      <w:proofErr w:type="spellStart"/>
      <w:r>
        <w:rPr>
          <w:rFonts w:ascii="Arial" w:hAnsi="Arial" w:eastAsia="Times New Roman" w:cs="Arial"/>
          <w:sz w:val="22"/>
          <w:szCs w:val="22"/>
        </w:rPr>
        <w:t>Struijs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Teunissen,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Tseggai, Vellinga-Beemsterboer, Verkuijlen, Vervuurt,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Wendel, Van der Werf, Westerveld,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Abdi, Van Ark, </w:t>
      </w:r>
      <w:proofErr w:type="spellStart"/>
      <w:r>
        <w:rPr>
          <w:rFonts w:ascii="Arial" w:hAnsi="Arial" w:eastAsia="Times New Roman" w:cs="Arial"/>
          <w:sz w:val="22"/>
          <w:szCs w:val="22"/>
        </w:rPr>
        <w:t>Armut</w:t>
      </w:r>
      <w:proofErr w:type="spellEnd"/>
      <w:r>
        <w:rPr>
          <w:rFonts w:ascii="Arial" w:hAnsi="Arial" w:eastAsia="Times New Roman" w:cs="Arial"/>
          <w:sz w:val="22"/>
          <w:szCs w:val="22"/>
        </w:rPr>
        <w:t xml:space="preserve">, Van Asten, Van Baarle, </w:t>
      </w:r>
      <w:proofErr w:type="spellStart"/>
      <w:r>
        <w:rPr>
          <w:rFonts w:ascii="Arial" w:hAnsi="Arial" w:eastAsia="Times New Roman" w:cs="Arial"/>
          <w:sz w:val="22"/>
          <w:szCs w:val="22"/>
        </w:rPr>
        <w:t>Bamenga</w:t>
      </w:r>
      <w:proofErr w:type="spellEnd"/>
      <w:r>
        <w:rPr>
          <w:rFonts w:ascii="Arial" w:hAnsi="Arial" w:eastAsia="Times New Roman" w:cs="Arial"/>
          <w:sz w:val="22"/>
          <w:szCs w:val="22"/>
        </w:rPr>
        <w:t xml:space="preserve">, Becker, Beckerman, De Beer, </w:t>
      </w:r>
      <w:proofErr w:type="spellStart"/>
      <w:r>
        <w:rPr>
          <w:rFonts w:ascii="Arial" w:hAnsi="Arial" w:eastAsia="Times New Roman" w:cs="Arial"/>
          <w:sz w:val="22"/>
          <w:szCs w:val="22"/>
        </w:rPr>
        <w:t>Belhirch</w:t>
      </w:r>
      <w:proofErr w:type="spellEnd"/>
      <w:r>
        <w:rPr>
          <w:rFonts w:ascii="Arial" w:hAnsi="Arial" w:eastAsia="Times New Roman" w:cs="Arial"/>
          <w:sz w:val="22"/>
          <w:szCs w:val="22"/>
        </w:rPr>
        <w:t xml:space="preserve">, Van den Berg,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Bikker, Bikkers, Al </w:t>
      </w:r>
      <w:proofErr w:type="spellStart"/>
      <w:r>
        <w:rPr>
          <w:rFonts w:ascii="Arial" w:hAnsi="Arial" w:eastAsia="Times New Roman" w:cs="Arial"/>
          <w:sz w:val="22"/>
          <w:szCs w:val="22"/>
        </w:rPr>
        <w:t>Biyati</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Boelsma</w:t>
      </w:r>
      <w:proofErr w:type="spellEnd"/>
      <w:r>
        <w:rPr>
          <w:rFonts w:ascii="Arial" w:hAnsi="Arial" w:eastAsia="Times New Roman" w:cs="Arial"/>
          <w:sz w:val="22"/>
          <w:szCs w:val="22"/>
        </w:rPr>
        <w:t xml:space="preserve">-Hoekstra, Bolhuis, Bontenbal, Boomsma, El </w:t>
      </w:r>
      <w:proofErr w:type="spellStart"/>
      <w:r>
        <w:rPr>
          <w:rFonts w:ascii="Arial" w:hAnsi="Arial" w:eastAsia="Times New Roman" w:cs="Arial"/>
          <w:sz w:val="22"/>
          <w:szCs w:val="22"/>
        </w:rPr>
        <w:t>Boujdaini</w:t>
      </w:r>
      <w:proofErr w:type="spellEnd"/>
      <w:r>
        <w:rPr>
          <w:rFonts w:ascii="Arial" w:hAnsi="Arial" w:eastAsia="Times New Roman" w:cs="Arial"/>
          <w:sz w:val="22"/>
          <w:szCs w:val="22"/>
        </w:rPr>
        <w:t xml:space="preserve">, Brekelmans,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Tijs van den Brink,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Van Campen, Ceder, Ceulemans, </w:t>
      </w:r>
      <w:proofErr w:type="spellStart"/>
      <w:r>
        <w:rPr>
          <w:rFonts w:ascii="Arial" w:hAnsi="Arial" w:eastAsia="Times New Roman" w:cs="Arial"/>
          <w:sz w:val="22"/>
          <w:szCs w:val="22"/>
        </w:rPr>
        <w:t>Clemminck</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Dassen, Dekker, </w:t>
      </w:r>
      <w:proofErr w:type="spellStart"/>
      <w:r>
        <w:rPr>
          <w:rFonts w:ascii="Arial" w:hAnsi="Arial" w:eastAsia="Times New Roman" w:cs="Arial"/>
          <w:sz w:val="22"/>
          <w:szCs w:val="22"/>
        </w:rPr>
        <w:t>Heera</w:t>
      </w:r>
      <w:proofErr w:type="spellEnd"/>
      <w:r>
        <w:rPr>
          <w:rFonts w:ascii="Arial" w:hAnsi="Arial" w:eastAsia="Times New Roman" w:cs="Arial"/>
          <w:sz w:val="22"/>
          <w:szCs w:val="22"/>
        </w:rPr>
        <w:t xml:space="preserve"> Dijk, Jimmy Dijk, Inge van Dijk, Dobbe, Van </w:t>
      </w:r>
      <w:proofErr w:type="spellStart"/>
      <w:r>
        <w:rPr>
          <w:rFonts w:ascii="Arial" w:hAnsi="Arial" w:eastAsia="Times New Roman" w:cs="Arial"/>
          <w:sz w:val="22"/>
          <w:szCs w:val="22"/>
        </w:rPr>
        <w:t>Duijvenvoorde</w:t>
      </w:r>
      <w:proofErr w:type="spellEnd"/>
      <w:r>
        <w:rPr>
          <w:rFonts w:ascii="Arial" w:hAnsi="Arial" w:eastAsia="Times New Roman" w:cs="Arial"/>
          <w:sz w:val="22"/>
          <w:szCs w:val="22"/>
        </w:rPr>
        <w:t xml:space="preserve">, Eerdmans, Van Eijk, </w:t>
      </w:r>
      <w:proofErr w:type="spellStart"/>
      <w:r>
        <w:rPr>
          <w:rFonts w:ascii="Arial" w:hAnsi="Arial" w:eastAsia="Times New Roman" w:cs="Arial"/>
          <w:sz w:val="22"/>
          <w:szCs w:val="22"/>
        </w:rPr>
        <w:t>Ellian</w:t>
      </w:r>
      <w:proofErr w:type="spellEnd"/>
      <w:r>
        <w:rPr>
          <w:rFonts w:ascii="Arial" w:hAnsi="Arial" w:eastAsia="Times New Roman" w:cs="Arial"/>
          <w:sz w:val="22"/>
          <w:szCs w:val="22"/>
        </w:rPr>
        <w:t xml:space="preserve">, Ergin, Goudzwaard, Grinwis, Peter de Groot, </w:t>
      </w:r>
      <w:proofErr w:type="spellStart"/>
      <w:r>
        <w:rPr>
          <w:rFonts w:ascii="Arial" w:hAnsi="Arial" w:eastAsia="Times New Roman" w:cs="Arial"/>
          <w:sz w:val="22"/>
          <w:szCs w:val="22"/>
        </w:rPr>
        <w:lastRenderedPageBreak/>
        <w:t>Hamstra</w:t>
      </w:r>
      <w:proofErr w:type="spellEnd"/>
      <w:r>
        <w:rPr>
          <w:rFonts w:ascii="Arial" w:hAnsi="Arial" w:eastAsia="Times New Roman" w:cs="Arial"/>
          <w:sz w:val="22"/>
          <w:szCs w:val="22"/>
        </w:rPr>
        <w:t xml:space="preserve">, Den Hollander, Hoogeveen, De Hoop, Van Houwelingen, </w:t>
      </w:r>
      <w:proofErr w:type="spellStart"/>
      <w:r>
        <w:rPr>
          <w:rFonts w:ascii="Arial" w:hAnsi="Arial" w:eastAsia="Times New Roman" w:cs="Arial"/>
          <w:sz w:val="22"/>
          <w:szCs w:val="22"/>
        </w:rPr>
        <w:t>Huidekooper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Huizenga</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Jagtenberg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Klaver, Klos, </w:t>
      </w:r>
      <w:proofErr w:type="spellStart"/>
      <w:r>
        <w:rPr>
          <w:rFonts w:ascii="Arial" w:hAnsi="Arial" w:eastAsia="Times New Roman" w:cs="Arial"/>
          <w:sz w:val="22"/>
          <w:szCs w:val="22"/>
        </w:rPr>
        <w:t>Koorevaar</w:t>
      </w:r>
      <w:proofErr w:type="spellEnd"/>
      <w:r>
        <w:rPr>
          <w:rFonts w:ascii="Arial" w:hAnsi="Arial" w:eastAsia="Times New Roman" w:cs="Arial"/>
          <w:sz w:val="22"/>
          <w:szCs w:val="22"/>
        </w:rPr>
        <w:t xml:space="preserve">, De Kort,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Kostić,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Krul, Van Lanschot, Van der Lee, Van </w:t>
      </w:r>
      <w:proofErr w:type="spellStart"/>
      <w:r>
        <w:rPr>
          <w:rFonts w:ascii="Arial" w:hAnsi="Arial" w:eastAsia="Times New Roman" w:cs="Arial"/>
          <w:sz w:val="22"/>
          <w:szCs w:val="22"/>
        </w:rPr>
        <w:t>Leijen</w:t>
      </w:r>
      <w:proofErr w:type="spellEnd"/>
      <w:r>
        <w:rPr>
          <w:rFonts w:ascii="Arial" w:hAnsi="Arial" w:eastAsia="Times New Roman" w:cs="Arial"/>
          <w:sz w:val="22"/>
          <w:szCs w:val="22"/>
        </w:rPr>
        <w:t xml:space="preserve">, Lohman, Van der Maas, Maes, Martens-America, </w:t>
      </w:r>
      <w:proofErr w:type="spellStart"/>
      <w:r>
        <w:rPr>
          <w:rFonts w:ascii="Arial" w:hAnsi="Arial" w:eastAsia="Times New Roman" w:cs="Arial"/>
          <w:sz w:val="22"/>
          <w:szCs w:val="22"/>
        </w:rPr>
        <w:t>Mathlouti</w:t>
      </w:r>
      <w:proofErr w:type="spellEnd"/>
      <w:r>
        <w:rPr>
          <w:rFonts w:ascii="Arial" w:hAnsi="Arial" w:eastAsia="Times New Roman" w:cs="Arial"/>
          <w:sz w:val="22"/>
          <w:szCs w:val="22"/>
        </w:rPr>
        <w:t>, Van Meijeren, Meulenkamp, Michon-</w:t>
      </w:r>
      <w:proofErr w:type="spellStart"/>
      <w:r>
        <w:rPr>
          <w:rFonts w:ascii="Arial" w:hAnsi="Arial" w:eastAsia="Times New Roman" w:cs="Arial"/>
          <w:sz w:val="22"/>
          <w:szCs w:val="22"/>
        </w:rPr>
        <w:t>Derkzen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Mohandis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33 stemmen voor en 116 stemmen tegen is verworpen.</w:t>
      </w:r>
    </w:p>
    <w:p w:rsidR="008F28C8" w:rsidP="008F28C8" w:rsidRDefault="008F28C8" w14:paraId="4E5CB377" w14:textId="77777777">
      <w:pPr>
        <w:spacing w:after="240"/>
        <w:rPr>
          <w:rFonts w:ascii="Arial" w:hAnsi="Arial" w:eastAsia="Times New Roman" w:cs="Arial"/>
          <w:sz w:val="22"/>
          <w:szCs w:val="22"/>
        </w:rPr>
      </w:pPr>
      <w:r>
        <w:rPr>
          <w:rFonts w:ascii="Arial" w:hAnsi="Arial" w:eastAsia="Times New Roman" w:cs="Arial"/>
          <w:sz w:val="22"/>
          <w:szCs w:val="22"/>
        </w:rPr>
        <w:t>In stemming komt de motie-Hoogeveen/Ceder (23432, nr. 793).</w:t>
      </w:r>
    </w:p>
    <w:p w:rsidR="008F28C8" w:rsidP="008F28C8" w:rsidRDefault="008F28C8" w14:paraId="555DAA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de VVD, de SGP, de ChristenUnie, JA21, BBB, Lid Keijzer en Groep Markuszower voor deze motie hebben gestemd en de leden van de overige fracties ertegen, zodat zij is verworpen.</w:t>
      </w:r>
    </w:p>
    <w:p w:rsidR="008F28C8" w:rsidP="008F28C8" w:rsidRDefault="008F28C8" w14:paraId="05611643" w14:textId="77777777">
      <w:pPr>
        <w:spacing w:after="240"/>
        <w:rPr>
          <w:rFonts w:ascii="Arial" w:hAnsi="Arial" w:eastAsia="Times New Roman" w:cs="Arial"/>
          <w:sz w:val="22"/>
          <w:szCs w:val="22"/>
        </w:rPr>
      </w:pPr>
      <w:r>
        <w:rPr>
          <w:rFonts w:ascii="Arial" w:hAnsi="Arial" w:eastAsia="Times New Roman" w:cs="Arial"/>
          <w:sz w:val="22"/>
          <w:szCs w:val="22"/>
        </w:rPr>
        <w:t>Stemmingen Wet inroepbevoegdheid ACM</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w:t>
      </w:r>
      <w:r>
        <w:rPr>
          <w:rFonts w:ascii="Arial" w:hAnsi="Arial" w:eastAsia="Times New Roman" w:cs="Arial"/>
          <w:sz w:val="22"/>
          <w:szCs w:val="22"/>
        </w:rPr>
        <w:t xml:space="preserve"> in verband met het </w:t>
      </w:r>
      <w:r>
        <w:rPr>
          <w:rStyle w:val="Zwaar"/>
          <w:rFonts w:ascii="Arial" w:hAnsi="Arial" w:eastAsia="Times New Roman" w:cs="Arial"/>
          <w:sz w:val="22"/>
          <w:szCs w:val="22"/>
        </w:rPr>
        <w:t xml:space="preserve">Voorstel van wet van het lid </w:t>
      </w:r>
      <w:proofErr w:type="spellStart"/>
      <w:r>
        <w:rPr>
          <w:rStyle w:val="Zwaar"/>
          <w:rFonts w:ascii="Arial" w:hAnsi="Arial" w:eastAsia="Times New Roman" w:cs="Arial"/>
          <w:sz w:val="22"/>
          <w:szCs w:val="22"/>
        </w:rPr>
        <w:t>Bushoff</w:t>
      </w:r>
      <w:proofErr w:type="spellEnd"/>
      <w:r>
        <w:rPr>
          <w:rStyle w:val="Zwaar"/>
          <w:rFonts w:ascii="Arial" w:hAnsi="Arial" w:eastAsia="Times New Roman" w:cs="Arial"/>
          <w:sz w:val="22"/>
          <w:szCs w:val="22"/>
        </w:rPr>
        <w:t xml:space="preserve"> tot wijziging van de Mededingingswet in verband met de uitbreiding van het concentratietoezicht (Wet inroepbevoegdheid ACM) (36774)</w:t>
      </w:r>
      <w:r>
        <w:rPr>
          <w:rFonts w:ascii="Arial" w:hAnsi="Arial" w:eastAsia="Times New Roman" w:cs="Arial"/>
          <w:sz w:val="22"/>
          <w:szCs w:val="22"/>
        </w:rPr>
        <w:t>.</w:t>
      </w:r>
    </w:p>
    <w:p w:rsidR="008F28C8" w:rsidP="008F28C8" w:rsidRDefault="008F28C8" w14:paraId="789FADF3" w14:textId="77777777">
      <w:pPr>
        <w:spacing w:after="240"/>
        <w:rPr>
          <w:rFonts w:ascii="Arial" w:hAnsi="Arial" w:eastAsia="Times New Roman" w:cs="Arial"/>
          <w:sz w:val="22"/>
          <w:szCs w:val="22"/>
        </w:rPr>
      </w:pPr>
      <w:r>
        <w:rPr>
          <w:rFonts w:ascii="Arial" w:hAnsi="Arial" w:eastAsia="Times New Roman" w:cs="Arial"/>
          <w:sz w:val="22"/>
          <w:szCs w:val="22"/>
        </w:rPr>
        <w:t>(Zie vergadering van 3 september 2026.)</w:t>
      </w:r>
    </w:p>
    <w:p w:rsidR="008F28C8" w:rsidP="008F28C8" w:rsidRDefault="008F28C8" w14:paraId="20E14A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Vandaag zullen wij alleen over de ingediende amendementen en de artikelen stemmen. De eindstemming over het wetsvoorstel zal op dinsdag 22 september aanstaande plaatsvinden.</w:t>
      </w:r>
    </w:p>
    <w:p w:rsidR="008F28C8" w:rsidP="008F28C8" w:rsidRDefault="008F28C8" w14:paraId="7DF4CB45"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(stuk nr. 12) tot het invoegen van een onderdeel 0A.</w:t>
      </w:r>
    </w:p>
    <w:p w:rsidR="008F28C8" w:rsidP="008F28C8" w:rsidRDefault="008F28C8" w14:paraId="332719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BBB, Lid Keijzer en FVD voor dit amendement hebben gestemd en de leden van de overige fracties ertegen, zodat het is aangenomen.</w:t>
      </w:r>
    </w:p>
    <w:p w:rsidR="008F28C8" w:rsidP="008F28C8" w:rsidRDefault="008F28C8" w14:paraId="7DF881F3" w14:textId="77777777">
      <w:pPr>
        <w:spacing w:after="240"/>
        <w:rPr>
          <w:rFonts w:ascii="Arial" w:hAnsi="Arial" w:eastAsia="Times New Roman" w:cs="Arial"/>
          <w:sz w:val="22"/>
          <w:szCs w:val="22"/>
        </w:rPr>
      </w:pPr>
      <w:r>
        <w:rPr>
          <w:rFonts w:ascii="Arial" w:hAnsi="Arial" w:eastAsia="Times New Roman" w:cs="Arial"/>
          <w:sz w:val="22"/>
          <w:szCs w:val="22"/>
        </w:rPr>
        <w:t>In stemming komt het amendement-</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(stuk nr. 13).</w:t>
      </w:r>
    </w:p>
    <w:p w:rsidR="008F28C8" w:rsidP="008F28C8" w:rsidRDefault="008F28C8" w14:paraId="419E48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D66, Volt, het CDA, de VVD, de SGP, de ChristenUnie, JA21, BBB, Lid Keijzer en FVD voor dit amendement hebben gestemd en de leden van de overige fracties ertegen, zodat het is aangenomen.</w:t>
      </w:r>
    </w:p>
    <w:p w:rsidR="008F28C8" w:rsidP="008F28C8" w:rsidRDefault="008F28C8" w14:paraId="703D2A99"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amendement-Claassen (stuk nr. 14).</w:t>
      </w:r>
    </w:p>
    <w:p w:rsidR="008F28C8" w:rsidP="008F28C8" w:rsidRDefault="008F28C8" w14:paraId="759820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SGP, JA21, BBB, Lid Keijzer, Groep Markuszower en FVD voor dit gewijzigde amendement hebben gestemd en de leden van de overige fracties ertegen, zodat het is verworpen.</w:t>
      </w:r>
    </w:p>
    <w:p w:rsidR="008F28C8" w:rsidP="008F28C8" w:rsidRDefault="008F28C8" w14:paraId="6820BE5A" w14:textId="77777777">
      <w:pPr>
        <w:spacing w:after="240"/>
        <w:rPr>
          <w:rFonts w:ascii="Arial" w:hAnsi="Arial" w:eastAsia="Times New Roman" w:cs="Arial"/>
          <w:sz w:val="22"/>
          <w:szCs w:val="22"/>
        </w:rPr>
      </w:pPr>
      <w:r>
        <w:rPr>
          <w:rFonts w:ascii="Arial" w:hAnsi="Arial" w:eastAsia="Times New Roman" w:cs="Arial"/>
          <w:sz w:val="22"/>
          <w:szCs w:val="22"/>
        </w:rPr>
        <w:t>In stemming komt het gewijzigde amendement-</w:t>
      </w:r>
      <w:proofErr w:type="spellStart"/>
      <w:r>
        <w:rPr>
          <w:rFonts w:ascii="Arial" w:hAnsi="Arial" w:eastAsia="Times New Roman" w:cs="Arial"/>
          <w:sz w:val="22"/>
          <w:szCs w:val="22"/>
        </w:rPr>
        <w:t>Prickaertz</w:t>
      </w:r>
      <w:proofErr w:type="spellEnd"/>
      <w:r>
        <w:rPr>
          <w:rFonts w:ascii="Arial" w:hAnsi="Arial" w:eastAsia="Times New Roman" w:cs="Arial"/>
          <w:sz w:val="22"/>
          <w:szCs w:val="22"/>
        </w:rPr>
        <w:t xml:space="preserve"> (stuk nr. 20).</w:t>
      </w:r>
    </w:p>
    <w:p w:rsidR="008F28C8" w:rsidP="008F28C8" w:rsidRDefault="008F28C8" w14:paraId="4B336A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de SP, 50PLUS, D66, Volt, de PvdD, het CDA, DENK, de SGP, de ChristenUnie, BBB, Lid Keijzer, Groep Markuszower, de PVV en FVD voor dit gewijzigde amendement hebben gestemd en de leden van de overige fracties ertegen, zodat het is aangenomen.</w:t>
      </w:r>
    </w:p>
    <w:p w:rsidR="008F28C8" w:rsidP="008F28C8" w:rsidRDefault="008F28C8" w14:paraId="0E99AC9D" w14:textId="77777777">
      <w:pPr>
        <w:spacing w:after="240"/>
        <w:rPr>
          <w:rFonts w:ascii="Arial" w:hAnsi="Arial" w:eastAsia="Times New Roman" w:cs="Arial"/>
          <w:sz w:val="22"/>
          <w:szCs w:val="22"/>
        </w:rPr>
      </w:pPr>
      <w:r>
        <w:rPr>
          <w:rFonts w:ascii="Arial" w:hAnsi="Arial" w:eastAsia="Times New Roman" w:cs="Arial"/>
          <w:sz w:val="22"/>
          <w:szCs w:val="22"/>
        </w:rPr>
        <w:lastRenderedPageBreak/>
        <w:t>Stemmingen moties Wet inroepbevoegdheid ACM</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de behandeling van het </w:t>
      </w:r>
      <w:r>
        <w:rPr>
          <w:rStyle w:val="Zwaar"/>
          <w:rFonts w:ascii="Arial" w:hAnsi="Arial" w:eastAsia="Times New Roman" w:cs="Arial"/>
          <w:sz w:val="22"/>
          <w:szCs w:val="22"/>
        </w:rPr>
        <w:t xml:space="preserve">Voorstel van wet van het lid </w:t>
      </w:r>
      <w:proofErr w:type="spellStart"/>
      <w:r>
        <w:rPr>
          <w:rStyle w:val="Zwaar"/>
          <w:rFonts w:ascii="Arial" w:hAnsi="Arial" w:eastAsia="Times New Roman" w:cs="Arial"/>
          <w:sz w:val="22"/>
          <w:szCs w:val="22"/>
        </w:rPr>
        <w:t>Bushoff</w:t>
      </w:r>
      <w:proofErr w:type="spellEnd"/>
      <w:r>
        <w:rPr>
          <w:rStyle w:val="Zwaar"/>
          <w:rFonts w:ascii="Arial" w:hAnsi="Arial" w:eastAsia="Times New Roman" w:cs="Arial"/>
          <w:sz w:val="22"/>
          <w:szCs w:val="22"/>
        </w:rPr>
        <w:t xml:space="preserve"> tot wijziging van de Mededingingswet in verband met de uitbreiding van het concentratietoezicht (Wet inroepbevoegdheid ACM)</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8F28C8" w:rsidP="008F28C8" w:rsidRDefault="008F28C8" w14:paraId="387FC473"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motie-Van der Lee over een invoeringstoets houden (36774, nr. 16);</w:t>
      </w:r>
    </w:p>
    <w:p w:rsidR="008F28C8" w:rsidP="008F28C8" w:rsidRDefault="008F28C8" w14:paraId="18A03936"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c.s. over de wet niet in werking laten treden voordat de ACM de conceptleidraad in openbare consultatie heeft gebracht (36774, nr. 17);</w:t>
      </w:r>
    </w:p>
    <w:p w:rsidR="008F28C8" w:rsidP="008F28C8" w:rsidRDefault="008F28C8" w14:paraId="55BF8064"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over het wetsvoorstel laten toetsen op de brede economische gevolgen, alvorens de wetsbehandeling voort te zetten (36774, nr. 18);</w:t>
      </w:r>
    </w:p>
    <w:p w:rsidR="008F28C8" w:rsidP="008F28C8" w:rsidRDefault="008F28C8" w14:paraId="2EAD69E0" w14:textId="77777777">
      <w:pPr>
        <w:numPr>
          <w:ilvl w:val="0"/>
          <w:numId w:val="1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over het wetsvoorstel voorleggen aan het Adviescollege toetsing regeldruk, alvorens de wetsbehandeling voort te zetten (36774, nr. 19).</w:t>
      </w:r>
    </w:p>
    <w:p w:rsidR="008F28C8" w:rsidP="008F28C8" w:rsidRDefault="008F28C8" w14:paraId="4DC37F48" w14:textId="77777777">
      <w:pPr>
        <w:rPr>
          <w:rFonts w:ascii="Arial" w:hAnsi="Arial" w:eastAsia="Times New Roman" w:cs="Arial"/>
          <w:sz w:val="22"/>
          <w:szCs w:val="22"/>
        </w:rPr>
      </w:pPr>
    </w:p>
    <w:p w:rsidR="008F28C8" w:rsidP="008F28C8" w:rsidRDefault="008F28C8" w14:paraId="5FF6BCE1" w14:textId="77777777">
      <w:pPr>
        <w:spacing w:after="240"/>
        <w:rPr>
          <w:rFonts w:ascii="Arial" w:hAnsi="Arial" w:eastAsia="Times New Roman" w:cs="Arial"/>
          <w:sz w:val="22"/>
          <w:szCs w:val="22"/>
        </w:rPr>
      </w:pPr>
      <w:r>
        <w:rPr>
          <w:rFonts w:ascii="Arial" w:hAnsi="Arial" w:eastAsia="Times New Roman" w:cs="Arial"/>
          <w:sz w:val="22"/>
          <w:szCs w:val="22"/>
        </w:rPr>
        <w:t>(Zie vergadering van 3 september 2026.)</w:t>
      </w:r>
    </w:p>
    <w:p w:rsidR="008F28C8" w:rsidP="008F28C8" w:rsidRDefault="008F28C8" w14:paraId="17B8E7C5" w14:textId="77777777">
      <w:pPr>
        <w:spacing w:after="240"/>
        <w:rPr>
          <w:rFonts w:ascii="Arial" w:hAnsi="Arial" w:eastAsia="Times New Roman" w:cs="Arial"/>
          <w:sz w:val="22"/>
          <w:szCs w:val="22"/>
        </w:rPr>
      </w:pPr>
      <w:r>
        <w:rPr>
          <w:rFonts w:ascii="Arial" w:hAnsi="Arial" w:eastAsia="Times New Roman" w:cs="Arial"/>
          <w:sz w:val="22"/>
          <w:szCs w:val="22"/>
        </w:rPr>
        <w:t>In stemming komt de motie-Van der Lee (36774, nr. 16).</w:t>
      </w:r>
    </w:p>
    <w:p w:rsidR="008F28C8" w:rsidP="008F28C8" w:rsidRDefault="008F28C8" w14:paraId="2BA036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deze motie met algemene stemmen is aangenomen.</w:t>
      </w:r>
    </w:p>
    <w:p w:rsidR="008F28C8" w:rsidP="008F28C8" w:rsidRDefault="008F28C8" w14:paraId="3C650B35"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Bühler</w:t>
      </w:r>
      <w:proofErr w:type="spellEnd"/>
      <w:r>
        <w:rPr>
          <w:rFonts w:ascii="Arial" w:hAnsi="Arial" w:eastAsia="Times New Roman" w:cs="Arial"/>
          <w:sz w:val="22"/>
          <w:szCs w:val="22"/>
        </w:rPr>
        <w:t xml:space="preserve"> c.s. (36774, nr. 17).</w:t>
      </w:r>
    </w:p>
    <w:p w:rsidR="008F28C8" w:rsidP="008F28C8" w:rsidRDefault="008F28C8" w14:paraId="0B6BCB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PRO, 50PLUS, Volt, het CDA, de VVD, de SGP, de ChristenUnie, JA21, BBB, Lid Keijzer en FVD voor deze motie hebben gestemd en de leden van de overige fracties ertegen, zodat zij is aangenomen.</w:t>
      </w:r>
    </w:p>
    <w:p w:rsidR="008F28C8" w:rsidP="008F28C8" w:rsidRDefault="008F28C8" w14:paraId="415A2AB6"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(36774, nr. 18).</w:t>
      </w:r>
    </w:p>
    <w:p w:rsidR="008F28C8" w:rsidP="008F28C8" w:rsidRDefault="008F28C8" w14:paraId="3B2552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Lid Keijzer en FVD voor deze motie hebben gestemd en de leden van de overige fracties ertegen, zodat zij is verworpen.</w:t>
      </w:r>
    </w:p>
    <w:p w:rsidR="008F28C8" w:rsidP="008F28C8" w:rsidRDefault="008F28C8" w14:paraId="21D300B5"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Kisteman</w:t>
      </w:r>
      <w:proofErr w:type="spellEnd"/>
      <w:r>
        <w:rPr>
          <w:rFonts w:ascii="Arial" w:hAnsi="Arial" w:eastAsia="Times New Roman" w:cs="Arial"/>
          <w:sz w:val="22"/>
          <w:szCs w:val="22"/>
        </w:rPr>
        <w:t xml:space="preserve"> (36774, nr. 19).</w:t>
      </w:r>
    </w:p>
    <w:p w:rsidR="008F28C8" w:rsidP="008F28C8" w:rsidRDefault="008F28C8" w14:paraId="36CEE4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constateer dat de leden van de fracties van 50PLUS, de VVD, de SGP, JA21, BBB, Lid Keijzer en FVD voor deze motie hebben gestemd en de leden van de overige fracties ertegen, zodat zij is verworpen.</w:t>
      </w:r>
    </w:p>
    <w:p w:rsidR="008F28C8" w:rsidP="008F28C8" w:rsidRDefault="008F28C8" w14:paraId="3A111302" w14:textId="77777777">
      <w:pPr>
        <w:spacing w:after="240"/>
        <w:rPr>
          <w:rFonts w:ascii="Arial" w:hAnsi="Arial" w:eastAsia="Times New Roman" w:cs="Arial"/>
          <w:sz w:val="22"/>
          <w:szCs w:val="22"/>
        </w:rPr>
      </w:pPr>
      <w:r>
        <w:rPr>
          <w:rFonts w:ascii="Arial" w:hAnsi="Arial" w:eastAsia="Times New Roman" w:cs="Arial"/>
          <w:sz w:val="22"/>
          <w:szCs w:val="22"/>
        </w:rPr>
        <w:t>Daarmee zijn we aan het einde gekomen van de stemmingen. Dank u allen voor uw medewerking. Ik schors een kort ogenblik. Dan gaan we verder met de regeling van werkzaamheden.</w:t>
      </w:r>
    </w:p>
    <w:p w:rsidR="008F28C8" w:rsidP="008F28C8" w:rsidRDefault="008F28C8" w14:paraId="3C130699"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0B6F4A6C"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45E"/>
    <w:multiLevelType w:val="multilevel"/>
    <w:tmpl w:val="8C8C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A2643"/>
    <w:multiLevelType w:val="multilevel"/>
    <w:tmpl w:val="2C0A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A6912"/>
    <w:multiLevelType w:val="multilevel"/>
    <w:tmpl w:val="6882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91156"/>
    <w:multiLevelType w:val="multilevel"/>
    <w:tmpl w:val="9FC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53EA7"/>
    <w:multiLevelType w:val="multilevel"/>
    <w:tmpl w:val="AA8E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2D722C"/>
    <w:multiLevelType w:val="multilevel"/>
    <w:tmpl w:val="810A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7A6763"/>
    <w:multiLevelType w:val="multilevel"/>
    <w:tmpl w:val="2FFE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B733EA"/>
    <w:multiLevelType w:val="multilevel"/>
    <w:tmpl w:val="B94A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C04CB7"/>
    <w:multiLevelType w:val="multilevel"/>
    <w:tmpl w:val="8364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BA7E14"/>
    <w:multiLevelType w:val="multilevel"/>
    <w:tmpl w:val="4940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350E06"/>
    <w:multiLevelType w:val="multilevel"/>
    <w:tmpl w:val="39A8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805F0E"/>
    <w:multiLevelType w:val="multilevel"/>
    <w:tmpl w:val="D5E8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305527">
    <w:abstractNumId w:val="5"/>
  </w:num>
  <w:num w:numId="2" w16cid:durableId="198862181">
    <w:abstractNumId w:val="3"/>
  </w:num>
  <w:num w:numId="3" w16cid:durableId="509493519">
    <w:abstractNumId w:val="8"/>
  </w:num>
  <w:num w:numId="4" w16cid:durableId="1522284508">
    <w:abstractNumId w:val="7"/>
  </w:num>
  <w:num w:numId="5" w16cid:durableId="468910153">
    <w:abstractNumId w:val="9"/>
  </w:num>
  <w:num w:numId="6" w16cid:durableId="1482846791">
    <w:abstractNumId w:val="6"/>
  </w:num>
  <w:num w:numId="7" w16cid:durableId="1107895792">
    <w:abstractNumId w:val="0"/>
  </w:num>
  <w:num w:numId="8" w16cid:durableId="1386677950">
    <w:abstractNumId w:val="10"/>
  </w:num>
  <w:num w:numId="9" w16cid:durableId="945314222">
    <w:abstractNumId w:val="2"/>
  </w:num>
  <w:num w:numId="10" w16cid:durableId="1730959791">
    <w:abstractNumId w:val="1"/>
  </w:num>
  <w:num w:numId="11" w16cid:durableId="1438865229">
    <w:abstractNumId w:val="4"/>
  </w:num>
  <w:num w:numId="12" w16cid:durableId="8940494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8C8"/>
    <w:rsid w:val="002C3023"/>
    <w:rsid w:val="007E382D"/>
    <w:rsid w:val="008F28C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4592"/>
  <w15:chartTrackingRefBased/>
  <w15:docId w15:val="{7445DBD7-64BF-4F8D-A55A-2F1F2F19C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28C8"/>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8F28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28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28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8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8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8C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8C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8C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8C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8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28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28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8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8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8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8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8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8C8"/>
    <w:rPr>
      <w:rFonts w:eastAsiaTheme="majorEastAsia" w:cstheme="majorBidi"/>
      <w:color w:val="272727" w:themeColor="text1" w:themeTint="D8"/>
    </w:rPr>
  </w:style>
  <w:style w:type="paragraph" w:styleId="Titel">
    <w:name w:val="Title"/>
    <w:basedOn w:val="Standaard"/>
    <w:next w:val="Standaard"/>
    <w:link w:val="TitelChar"/>
    <w:uiPriority w:val="10"/>
    <w:qFormat/>
    <w:rsid w:val="008F28C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8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8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8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8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28C8"/>
    <w:rPr>
      <w:i/>
      <w:iCs/>
      <w:color w:val="404040" w:themeColor="text1" w:themeTint="BF"/>
    </w:rPr>
  </w:style>
  <w:style w:type="paragraph" w:styleId="Lijstalinea">
    <w:name w:val="List Paragraph"/>
    <w:basedOn w:val="Standaard"/>
    <w:uiPriority w:val="34"/>
    <w:qFormat/>
    <w:rsid w:val="008F28C8"/>
    <w:pPr>
      <w:ind w:left="720"/>
      <w:contextualSpacing/>
    </w:pPr>
  </w:style>
  <w:style w:type="character" w:styleId="Intensievebenadrukking">
    <w:name w:val="Intense Emphasis"/>
    <w:basedOn w:val="Standaardalinea-lettertype"/>
    <w:uiPriority w:val="21"/>
    <w:qFormat/>
    <w:rsid w:val="008F28C8"/>
    <w:rPr>
      <w:i/>
      <w:iCs/>
      <w:color w:val="0F4761" w:themeColor="accent1" w:themeShade="BF"/>
    </w:rPr>
  </w:style>
  <w:style w:type="paragraph" w:styleId="Duidelijkcitaat">
    <w:name w:val="Intense Quote"/>
    <w:basedOn w:val="Standaard"/>
    <w:next w:val="Standaard"/>
    <w:link w:val="DuidelijkcitaatChar"/>
    <w:uiPriority w:val="30"/>
    <w:qFormat/>
    <w:rsid w:val="008F28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8C8"/>
    <w:rPr>
      <w:i/>
      <w:iCs/>
      <w:color w:val="0F4761" w:themeColor="accent1" w:themeShade="BF"/>
    </w:rPr>
  </w:style>
  <w:style w:type="character" w:styleId="Intensieveverwijzing">
    <w:name w:val="Intense Reference"/>
    <w:basedOn w:val="Standaardalinea-lettertype"/>
    <w:uiPriority w:val="32"/>
    <w:qFormat/>
    <w:rsid w:val="008F28C8"/>
    <w:rPr>
      <w:b/>
      <w:bCs/>
      <w:smallCaps/>
      <w:color w:val="0F4761" w:themeColor="accent1" w:themeShade="BF"/>
      <w:spacing w:val="5"/>
    </w:rPr>
  </w:style>
  <w:style w:type="character" w:styleId="Zwaar">
    <w:name w:val="Strong"/>
    <w:basedOn w:val="Standaardalinea-lettertype"/>
    <w:uiPriority w:val="22"/>
    <w:qFormat/>
    <w:rsid w:val="008F28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9618</ap:Words>
  <ap:Characters>52900</ap:Characters>
  <ap:DocSecurity>0</ap:DocSecurity>
  <ap:Lines>440</ap:Lines>
  <ap:Paragraphs>124</ap:Paragraphs>
  <ap:ScaleCrop>false</ap:ScaleCrop>
  <ap:LinksUpToDate>false</ap:LinksUpToDate>
  <ap:CharactersWithSpaces>62394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2026-09-09T07:15:00.0000000Z</dcterms:created>
  <dcterms:modified xsi:type="dcterms:W3CDTF">2026-09-09T07:16:00.0000000Z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