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1BEF9F04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2281EABB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6D16BA22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65857913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52B42F40" w14:textId="77777777">
            <w:r w:rsidRPr="00E41C7D">
              <w:t xml:space="preserve">Vergaderjaar </w:t>
            </w:r>
            <w:r w:rsidR="00852843">
              <w:t>202</w:t>
            </w:r>
            <w:r w:rsidR="00F43E95">
              <w:t>5</w:t>
            </w:r>
            <w:r w:rsidR="00852843">
              <w:t>-202</w:t>
            </w:r>
            <w:r w:rsidR="00F43E95">
              <w:t>6</w:t>
            </w:r>
          </w:p>
        </w:tc>
      </w:tr>
      <w:tr w:rsidR="0028220F" w:rsidTr="0065630E" w14:paraId="4BE87001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4C82AB0A" w14:textId="77777777"/>
        </w:tc>
      </w:tr>
      <w:tr w:rsidR="0028220F" w:rsidTr="0065630E" w14:paraId="227EBB3C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2F1DBA3E" w14:textId="77777777"/>
        </w:tc>
      </w:tr>
      <w:tr w:rsidR="0028220F" w:rsidTr="0065630E" w14:paraId="0226D0C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72E1B70C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583847C9" w14:textId="77777777">
            <w:pPr>
              <w:rPr>
                <w:b/>
              </w:rPr>
            </w:pPr>
          </w:p>
        </w:tc>
      </w:tr>
      <w:tr w:rsidR="0028220F" w:rsidTr="0065630E" w14:paraId="1F8CE8C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EF4632" w14:paraId="26230A5A" w14:textId="41667D47">
            <w:pPr>
              <w:rPr>
                <w:b/>
              </w:rPr>
            </w:pPr>
            <w:r>
              <w:rPr>
                <w:b/>
              </w:rPr>
              <w:t>36 799</w:t>
            </w:r>
          </w:p>
        </w:tc>
        <w:tc>
          <w:tcPr>
            <w:tcW w:w="8647" w:type="dxa"/>
            <w:gridSpan w:val="2"/>
          </w:tcPr>
          <w:p w:rsidRPr="00EF4632" w:rsidR="0028220F" w:rsidP="0065630E" w:rsidRDefault="00EF4632" w14:paraId="2950E5CE" w14:textId="2F22A3F8">
            <w:pPr>
              <w:rPr>
                <w:b/>
                <w:bCs/>
              </w:rPr>
            </w:pPr>
            <w:r w:rsidRPr="00EF4632">
              <w:rPr>
                <w:b/>
                <w:bCs/>
              </w:rPr>
              <w:t>Wijziging van de Wet structuur uitvoeringsorganisatie werk en inkomen in verband met het bevorderen van proactieve dienstverlening door het UWV, de SVB en gemeenten (Wet proactieve dienstverlening SZW)</w:t>
            </w:r>
          </w:p>
        </w:tc>
      </w:tr>
      <w:tr w:rsidR="0028220F" w:rsidTr="0065630E" w14:paraId="188031A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BCAE511" w14:textId="77777777"/>
        </w:tc>
        <w:tc>
          <w:tcPr>
            <w:tcW w:w="8647" w:type="dxa"/>
            <w:gridSpan w:val="2"/>
          </w:tcPr>
          <w:p w:rsidR="0028220F" w:rsidP="0065630E" w:rsidRDefault="0028220F" w14:paraId="31C2C805" w14:textId="77777777"/>
        </w:tc>
      </w:tr>
      <w:tr w:rsidR="0028220F" w:rsidTr="0065630E" w14:paraId="3FA6B87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8FC7762" w14:textId="77777777"/>
        </w:tc>
        <w:tc>
          <w:tcPr>
            <w:tcW w:w="8647" w:type="dxa"/>
            <w:gridSpan w:val="2"/>
          </w:tcPr>
          <w:p w:rsidR="0028220F" w:rsidP="0065630E" w:rsidRDefault="0028220F" w14:paraId="587C9D2D" w14:textId="77777777"/>
        </w:tc>
      </w:tr>
      <w:tr w:rsidR="0028220F" w:rsidTr="0065630E" w14:paraId="6D9DDAB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A0077E3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7F042F8E" w14:textId="34DEDBE0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EF4632">
              <w:rPr>
                <w:b/>
              </w:rPr>
              <w:t>HET LID CEDER C.S.</w:t>
            </w:r>
          </w:p>
          <w:p w:rsidR="0028220F" w:rsidP="0065630E" w:rsidRDefault="0028220F" w14:paraId="5EA15099" w14:textId="4E769CEF">
            <w:pPr>
              <w:rPr>
                <w:b/>
              </w:rPr>
            </w:pPr>
            <w:r>
              <w:t xml:space="preserve">Ter vervanging van die gedrukt onder nr. </w:t>
            </w:r>
            <w:r w:rsidR="00EF4632">
              <w:t>28</w:t>
            </w:r>
          </w:p>
        </w:tc>
      </w:tr>
      <w:tr w:rsidR="0028220F" w:rsidTr="0065630E" w14:paraId="79B6595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5BDC9637" w14:textId="77777777"/>
        </w:tc>
        <w:tc>
          <w:tcPr>
            <w:tcW w:w="8647" w:type="dxa"/>
            <w:gridSpan w:val="2"/>
          </w:tcPr>
          <w:p w:rsidR="0028220F" w:rsidP="0065630E" w:rsidRDefault="0028220F" w14:paraId="387BA003" w14:textId="77777777">
            <w:r>
              <w:t xml:space="preserve">Voorgesteld </w:t>
            </w:r>
          </w:p>
        </w:tc>
      </w:tr>
      <w:tr w:rsidR="0028220F" w:rsidTr="0065630E" w14:paraId="4F3667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38F79E3" w14:textId="77777777"/>
        </w:tc>
        <w:tc>
          <w:tcPr>
            <w:tcW w:w="8647" w:type="dxa"/>
            <w:gridSpan w:val="2"/>
          </w:tcPr>
          <w:p w:rsidR="0028220F" w:rsidP="0065630E" w:rsidRDefault="0028220F" w14:paraId="1243D45B" w14:textId="77777777"/>
        </w:tc>
      </w:tr>
      <w:tr w:rsidR="0028220F" w:rsidTr="0065630E" w14:paraId="1143FAB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521D595" w14:textId="77777777"/>
        </w:tc>
        <w:tc>
          <w:tcPr>
            <w:tcW w:w="8647" w:type="dxa"/>
            <w:gridSpan w:val="2"/>
          </w:tcPr>
          <w:p w:rsidR="0028220F" w:rsidP="0065630E" w:rsidRDefault="0028220F" w14:paraId="2E0BAEF7" w14:textId="77777777">
            <w:r>
              <w:t>De Kamer,</w:t>
            </w:r>
          </w:p>
        </w:tc>
      </w:tr>
      <w:tr w:rsidR="0028220F" w:rsidTr="0065630E" w14:paraId="0E29AA3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77F544A5" w14:textId="77777777"/>
        </w:tc>
        <w:tc>
          <w:tcPr>
            <w:tcW w:w="8647" w:type="dxa"/>
            <w:gridSpan w:val="2"/>
          </w:tcPr>
          <w:p w:rsidR="0028220F" w:rsidP="0065630E" w:rsidRDefault="0028220F" w14:paraId="175760CF" w14:textId="77777777"/>
        </w:tc>
      </w:tr>
      <w:tr w:rsidR="0028220F" w:rsidTr="0065630E" w14:paraId="129CAE8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F739841" w14:textId="77777777"/>
        </w:tc>
        <w:tc>
          <w:tcPr>
            <w:tcW w:w="8647" w:type="dxa"/>
            <w:gridSpan w:val="2"/>
          </w:tcPr>
          <w:p w:rsidR="0028220F" w:rsidP="0065630E" w:rsidRDefault="0028220F" w14:paraId="40A4F01F" w14:textId="77777777">
            <w:r>
              <w:t>gehoord de beraadslaging,</w:t>
            </w:r>
          </w:p>
        </w:tc>
      </w:tr>
      <w:tr w:rsidR="0028220F" w:rsidTr="0065630E" w14:paraId="0C14757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FDF4B27" w14:textId="77777777"/>
        </w:tc>
        <w:tc>
          <w:tcPr>
            <w:tcW w:w="8647" w:type="dxa"/>
            <w:gridSpan w:val="2"/>
          </w:tcPr>
          <w:p w:rsidR="0028220F" w:rsidP="0065630E" w:rsidRDefault="0028220F" w14:paraId="5452EB29" w14:textId="77777777"/>
        </w:tc>
      </w:tr>
      <w:tr w:rsidR="0028220F" w:rsidTr="0065630E" w14:paraId="2341408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07EBFDFA" w14:textId="77777777"/>
        </w:tc>
        <w:tc>
          <w:tcPr>
            <w:tcW w:w="8647" w:type="dxa"/>
            <w:gridSpan w:val="2"/>
          </w:tcPr>
          <w:p w:rsidR="00EF4632" w:rsidP="00EF4632" w:rsidRDefault="00EF4632" w14:paraId="164330B1" w14:textId="77777777">
            <w:r>
              <w:t>constaterende dat burgers bezwaar kunnen maken tegen gegevensverwerking ten behoeve van proactieve dienstverlening, maar de wijze waarop burgers bezwaar kunnen maken nog verder wordt uitgewerkt in een AMvB;</w:t>
            </w:r>
          </w:p>
          <w:p w:rsidR="00EF4632" w:rsidP="00EF4632" w:rsidRDefault="00EF4632" w14:paraId="2AAFB47E" w14:textId="77777777"/>
          <w:p w:rsidR="00EF4632" w:rsidP="00EF4632" w:rsidRDefault="00EF4632" w14:paraId="31AC1679" w14:textId="77777777">
            <w:r>
              <w:t>verzoekt de regering in de uitwerking van deze wettelijke bepaling ervoor zorg te dragen dat burgers gelijktijdig voor alle betrokken bestuursorganen bezwaar kunnen maken,</w:t>
            </w:r>
          </w:p>
          <w:p w:rsidR="00EF4632" w:rsidP="00EF4632" w:rsidRDefault="00EF4632" w14:paraId="31E6EB7C" w14:textId="77777777"/>
          <w:p w:rsidR="00EF4632" w:rsidP="00EF4632" w:rsidRDefault="00EF4632" w14:paraId="02E4D17D" w14:textId="77777777">
            <w:r>
              <w:t>en gaat over tot de orde van de dag.</w:t>
            </w:r>
          </w:p>
          <w:p w:rsidR="00EF4632" w:rsidP="00EF4632" w:rsidRDefault="00EF4632" w14:paraId="5F98D4FB" w14:textId="77777777"/>
          <w:p w:rsidR="00EF4632" w:rsidP="00EF4632" w:rsidRDefault="00EF4632" w14:paraId="0E6C0EDB" w14:textId="77777777">
            <w:r>
              <w:t xml:space="preserve">Ceder </w:t>
            </w:r>
          </w:p>
          <w:p w:rsidR="00EF4632" w:rsidP="00EF4632" w:rsidRDefault="00EF4632" w14:paraId="21A1EEB7" w14:textId="77777777">
            <w:r>
              <w:t>Schenk</w:t>
            </w:r>
          </w:p>
          <w:p w:rsidR="0028220F" w:rsidP="00EF4632" w:rsidRDefault="00EF4632" w14:paraId="037B10D4" w14:textId="190383C2">
            <w:proofErr w:type="spellStart"/>
            <w:r>
              <w:t>Flach</w:t>
            </w:r>
            <w:proofErr w:type="spellEnd"/>
          </w:p>
        </w:tc>
      </w:tr>
    </w:tbl>
    <w:p w:rsidRPr="0028220F" w:rsidR="004A4819" w:rsidP="0028220F" w:rsidRDefault="004A4819" w14:paraId="19562928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896B" w14:textId="77777777" w:rsidR="00090B3E" w:rsidRDefault="00090B3E">
      <w:pPr>
        <w:spacing w:line="20" w:lineRule="exact"/>
      </w:pPr>
    </w:p>
  </w:endnote>
  <w:endnote w:type="continuationSeparator" w:id="0">
    <w:p w14:paraId="4CAB6ED1" w14:textId="77777777" w:rsidR="00090B3E" w:rsidRDefault="00090B3E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D478F4C" w14:textId="77777777" w:rsidR="00090B3E" w:rsidRDefault="00090B3E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C1CDF" w14:textId="77777777" w:rsidR="00090B3E" w:rsidRDefault="00090B3E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B88C455" w14:textId="77777777" w:rsidR="00090B3E" w:rsidRDefault="00090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32"/>
    <w:rsid w:val="00027E9C"/>
    <w:rsid w:val="00062708"/>
    <w:rsid w:val="00063162"/>
    <w:rsid w:val="00090B3E"/>
    <w:rsid w:val="00095EFA"/>
    <w:rsid w:val="000C1E41"/>
    <w:rsid w:val="000C619A"/>
    <w:rsid w:val="00161AE3"/>
    <w:rsid w:val="001C5EB3"/>
    <w:rsid w:val="001D1AB1"/>
    <w:rsid w:val="002002E7"/>
    <w:rsid w:val="0028220F"/>
    <w:rsid w:val="0029206C"/>
    <w:rsid w:val="002B7C76"/>
    <w:rsid w:val="002E3D96"/>
    <w:rsid w:val="002E551C"/>
    <w:rsid w:val="003C3FF3"/>
    <w:rsid w:val="0040151F"/>
    <w:rsid w:val="00411194"/>
    <w:rsid w:val="00414BEB"/>
    <w:rsid w:val="00440982"/>
    <w:rsid w:val="00491946"/>
    <w:rsid w:val="004A4819"/>
    <w:rsid w:val="004D28C5"/>
    <w:rsid w:val="0057730F"/>
    <w:rsid w:val="005C1522"/>
    <w:rsid w:val="005C7B56"/>
    <w:rsid w:val="005D315A"/>
    <w:rsid w:val="005E7EA0"/>
    <w:rsid w:val="006028C4"/>
    <w:rsid w:val="00692DA1"/>
    <w:rsid w:val="006B16CB"/>
    <w:rsid w:val="006C2B15"/>
    <w:rsid w:val="006E5C88"/>
    <w:rsid w:val="007911E4"/>
    <w:rsid w:val="007F7DE5"/>
    <w:rsid w:val="00847D97"/>
    <w:rsid w:val="00852843"/>
    <w:rsid w:val="00867001"/>
    <w:rsid w:val="008D2B7A"/>
    <w:rsid w:val="008E48CB"/>
    <w:rsid w:val="0093683D"/>
    <w:rsid w:val="009B6CFE"/>
    <w:rsid w:val="00A55F71"/>
    <w:rsid w:val="00A57354"/>
    <w:rsid w:val="00AE6AD7"/>
    <w:rsid w:val="00BB5485"/>
    <w:rsid w:val="00BB5729"/>
    <w:rsid w:val="00BF3DA1"/>
    <w:rsid w:val="00C77B23"/>
    <w:rsid w:val="00CF49B0"/>
    <w:rsid w:val="00D42A43"/>
    <w:rsid w:val="00D76F09"/>
    <w:rsid w:val="00DC24E8"/>
    <w:rsid w:val="00DF096D"/>
    <w:rsid w:val="00DF7647"/>
    <w:rsid w:val="00E13E7E"/>
    <w:rsid w:val="00E25FEF"/>
    <w:rsid w:val="00E41C7D"/>
    <w:rsid w:val="00E50646"/>
    <w:rsid w:val="00EB73D7"/>
    <w:rsid w:val="00ED7BA4"/>
    <w:rsid w:val="00EF25EA"/>
    <w:rsid w:val="00EF4632"/>
    <w:rsid w:val="00F43E95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44B84"/>
  <w15:docId w15:val="{79ED29DB-77F0-47B0-AE42-F8B7CFAC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878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2026-09-08T12:15:00.0000000Z</dcterms:created>
  <dcterms:modified xsi:type="dcterms:W3CDTF">2026-09-08T12:16:00.0000000Z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