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4A0A" w:rsidRDefault="00014E9B" w14:paraId="1D9A82CC" w14:textId="77777777">
      <w:pPr>
        <w:pStyle w:val="StandaardAanhef"/>
      </w:pPr>
      <w:r>
        <w:t>Geachte voorzitter,</w:t>
      </w:r>
    </w:p>
    <w:p w:rsidRPr="00D80C30" w:rsidR="00014E9B" w:rsidP="00014E9B" w:rsidRDefault="00014E9B" w14:paraId="4B9881C2" w14:textId="77777777">
      <w:pPr>
        <w:pStyle w:val="StandaardSlotzin"/>
      </w:pPr>
      <w:r>
        <w:t xml:space="preserve">Hierbij zend ik u de antwoorden op de vragen </w:t>
      </w:r>
      <w:r w:rsidRPr="003A7847">
        <w:rPr>
          <w:rFonts w:eastAsia="DejaVuSerifCondensed" w:cs="DejaVuSerifCondensed"/>
        </w:rPr>
        <w:t xml:space="preserve">van het lid </w:t>
      </w:r>
      <w:r>
        <w:rPr>
          <w:rFonts w:eastAsia="DejaVuSerifCondensed" w:cs="DejaVuSerifCondensed"/>
        </w:rPr>
        <w:t>Oosterhuis</w:t>
      </w:r>
      <w:r w:rsidRPr="003A7847">
        <w:rPr>
          <w:rFonts w:eastAsia="DejaVuSerifCondensed" w:cs="DejaVuSerifCondensed"/>
        </w:rPr>
        <w:t xml:space="preserve"> (D</w:t>
      </w:r>
      <w:r>
        <w:rPr>
          <w:rFonts w:eastAsia="DejaVuSerifCondensed" w:cs="DejaVuSerifCondensed"/>
        </w:rPr>
        <w:t>66</w:t>
      </w:r>
      <w:r w:rsidRPr="003A7847">
        <w:rPr>
          <w:rFonts w:eastAsia="DejaVuSerifCondensed" w:cs="DejaVuSerifCondensed"/>
        </w:rPr>
        <w:t xml:space="preserve">) aan de </w:t>
      </w:r>
      <w:r>
        <w:rPr>
          <w:rFonts w:eastAsia="DejaVuSerifCondensed" w:cs="DejaVuSerifCondensed"/>
        </w:rPr>
        <w:t>minister van</w:t>
      </w:r>
      <w:r w:rsidRPr="003A7847">
        <w:rPr>
          <w:rFonts w:eastAsia="DejaVuSerifCondensed" w:cs="DejaVuSerifCondensed"/>
        </w:rPr>
        <w:t xml:space="preserve"> Financiën over </w:t>
      </w:r>
      <w:r>
        <w:t xml:space="preserve">het </w:t>
      </w:r>
      <w:proofErr w:type="gramStart"/>
      <w:r>
        <w:t>ESB artikel</w:t>
      </w:r>
      <w:proofErr w:type="gramEnd"/>
      <w:r>
        <w:t xml:space="preserve"> </w:t>
      </w:r>
      <w:r w:rsidRPr="00764618">
        <w:rPr>
          <w:rFonts w:eastAsia="DejaVuSerifCondensed" w:cs="DejaVuSerifCondensed"/>
        </w:rPr>
        <w:t>'Vermogensbezit zal steeds meer bepaald worden door erfenis’</w:t>
      </w:r>
      <w:r>
        <w:rPr>
          <w:rFonts w:eastAsia="DejaVuSerifCondensed" w:cs="DejaVuSerifCondensed"/>
        </w:rPr>
        <w:t xml:space="preserve">, ingezonden op 2 juli </w:t>
      </w:r>
      <w:r w:rsidRPr="003A7847">
        <w:rPr>
          <w:rFonts w:eastAsia="DejaVuSerifCondensed" w:cs="DejaVuSerifCondensed"/>
        </w:rPr>
        <w:t>2026.</w:t>
      </w:r>
      <w:r>
        <w:rPr>
          <w:rFonts w:eastAsia="DejaVuSerifCondensed" w:cs="DejaVuSerifCondensed"/>
        </w:rPr>
        <w:t xml:space="preserve"> </w:t>
      </w:r>
    </w:p>
    <w:p w:rsidR="00FE4A0A" w:rsidRDefault="00014E9B" w14:paraId="34B6CB6A" w14:textId="77777777">
      <w:pPr>
        <w:pStyle w:val="StandaardSlotzin"/>
      </w:pPr>
      <w:r>
        <w:t>Hoogachtend,</w:t>
      </w:r>
    </w:p>
    <w:p w:rsidR="00FE4A0A" w:rsidRDefault="00FE4A0A" w14:paraId="63A6767A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FE4A0A" w14:paraId="58C5CF28" w14:textId="77777777">
        <w:tc>
          <w:tcPr>
            <w:tcW w:w="3592" w:type="dxa"/>
          </w:tcPr>
          <w:p w:rsidR="00FE4A0A" w:rsidRDefault="00014E9B" w14:paraId="041BFF6A" w14:textId="77777777">
            <w:proofErr w:type="gramStart"/>
            <w:r>
              <w:t>de</w:t>
            </w:r>
            <w:proofErr w:type="gramEnd"/>
            <w:r>
              <w:t xml:space="preserve">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E. Heinen</w:t>
            </w:r>
          </w:p>
        </w:tc>
        <w:tc>
          <w:tcPr>
            <w:tcW w:w="3892" w:type="dxa"/>
          </w:tcPr>
          <w:p w:rsidR="00FE4A0A" w:rsidRDefault="00FE4A0A" w14:paraId="412237DC" w14:textId="77777777"/>
        </w:tc>
      </w:tr>
      <w:tr w:rsidR="00FE4A0A" w14:paraId="6C4599E5" w14:textId="77777777">
        <w:tc>
          <w:tcPr>
            <w:tcW w:w="3592" w:type="dxa"/>
          </w:tcPr>
          <w:p w:rsidR="00FE4A0A" w:rsidRDefault="00FE4A0A" w14:paraId="37A92260" w14:textId="77777777"/>
        </w:tc>
        <w:tc>
          <w:tcPr>
            <w:tcW w:w="3892" w:type="dxa"/>
          </w:tcPr>
          <w:p w:rsidR="00FE4A0A" w:rsidRDefault="00FE4A0A" w14:paraId="6E98857A" w14:textId="77777777"/>
        </w:tc>
      </w:tr>
      <w:tr w:rsidR="00FE4A0A" w14:paraId="356C5C1A" w14:textId="77777777">
        <w:tc>
          <w:tcPr>
            <w:tcW w:w="3592" w:type="dxa"/>
          </w:tcPr>
          <w:p w:rsidR="00FE4A0A" w:rsidRDefault="00FE4A0A" w14:paraId="452DDAB4" w14:textId="77777777"/>
        </w:tc>
        <w:tc>
          <w:tcPr>
            <w:tcW w:w="3892" w:type="dxa"/>
          </w:tcPr>
          <w:p w:rsidR="00FE4A0A" w:rsidRDefault="00FE4A0A" w14:paraId="0B2C169E" w14:textId="77777777"/>
        </w:tc>
      </w:tr>
      <w:tr w:rsidR="00FE4A0A" w14:paraId="44027E79" w14:textId="77777777">
        <w:tc>
          <w:tcPr>
            <w:tcW w:w="3592" w:type="dxa"/>
          </w:tcPr>
          <w:p w:rsidR="00FE4A0A" w:rsidRDefault="00FE4A0A" w14:paraId="19162DD6" w14:textId="77777777"/>
        </w:tc>
        <w:tc>
          <w:tcPr>
            <w:tcW w:w="3892" w:type="dxa"/>
          </w:tcPr>
          <w:p w:rsidR="00FE4A0A" w:rsidRDefault="00FE4A0A" w14:paraId="02E91CCC" w14:textId="77777777"/>
        </w:tc>
      </w:tr>
      <w:tr w:rsidR="00FE4A0A" w14:paraId="7450FEB3" w14:textId="77777777">
        <w:tc>
          <w:tcPr>
            <w:tcW w:w="3592" w:type="dxa"/>
          </w:tcPr>
          <w:p w:rsidR="00FE4A0A" w:rsidRDefault="00FE4A0A" w14:paraId="2EBAC2EC" w14:textId="77777777"/>
        </w:tc>
        <w:tc>
          <w:tcPr>
            <w:tcW w:w="3892" w:type="dxa"/>
          </w:tcPr>
          <w:p w:rsidR="00FE4A0A" w:rsidRDefault="00FE4A0A" w14:paraId="4DD4B5D8" w14:textId="77777777"/>
        </w:tc>
      </w:tr>
    </w:tbl>
    <w:p w:rsidR="00FE4A0A" w:rsidP="00014E9B" w:rsidRDefault="00FE4A0A" w14:paraId="6248140F" w14:textId="77777777">
      <w:pPr>
        <w:pStyle w:val="WitregelW1bodytekst"/>
      </w:pPr>
    </w:p>
    <w:sectPr w:rsidR="00FE4A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A2699" w14:textId="77777777" w:rsidR="00014E9B" w:rsidRDefault="00014E9B">
      <w:pPr>
        <w:spacing w:line="240" w:lineRule="auto"/>
      </w:pPr>
      <w:r>
        <w:separator/>
      </w:r>
    </w:p>
  </w:endnote>
  <w:endnote w:type="continuationSeparator" w:id="0">
    <w:p w14:paraId="7529FA7A" w14:textId="77777777" w:rsidR="00014E9B" w:rsidRDefault="00014E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SerifCondense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E0073" w14:textId="77777777" w:rsidR="00F73677" w:rsidRDefault="00F736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83F4B" w14:textId="77777777" w:rsidR="00F73677" w:rsidRDefault="00F7367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D1515" w14:textId="77777777" w:rsidR="00F73677" w:rsidRDefault="00F736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1207B" w14:textId="77777777" w:rsidR="00014E9B" w:rsidRDefault="00014E9B">
      <w:pPr>
        <w:spacing w:line="240" w:lineRule="auto"/>
      </w:pPr>
      <w:r>
        <w:separator/>
      </w:r>
    </w:p>
  </w:footnote>
  <w:footnote w:type="continuationSeparator" w:id="0">
    <w:p w14:paraId="69764FD0" w14:textId="77777777" w:rsidR="00014E9B" w:rsidRDefault="00014E9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E2662" w14:textId="77777777" w:rsidR="00F73677" w:rsidRDefault="00F736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55BA9" w14:textId="77777777" w:rsidR="00FE4A0A" w:rsidRDefault="00014E9B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1B8AAD59" wp14:editId="3228FCE2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B7E4170" w14:textId="77777777" w:rsidR="00FE4A0A" w:rsidRDefault="00014E9B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45A13423" w14:textId="3E94F603" w:rsidR="00B600CB" w:rsidRDefault="00EA5CDC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F73677">
                              <w:t>2026-0000359944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B8AAD59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4B7E4170" w14:textId="77777777" w:rsidR="00FE4A0A" w:rsidRDefault="00014E9B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45A13423" w14:textId="3E94F603" w:rsidR="00B600CB" w:rsidRDefault="00EA5CDC">
                    <w:pPr>
                      <w:pStyle w:val="StandaardReferentiegegevens"/>
                    </w:pPr>
                    <w:fldSimple w:instr=" DOCPROPERTY  &quot;Kenmerk&quot;  \* MERGEFORMAT ">
                      <w:r w:rsidR="00F73677">
                        <w:t>2026-0000359944</w:t>
                      </w:r>
                    </w:fldSimple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697A43DD" wp14:editId="128A665B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40397E" w14:textId="77777777" w:rsidR="00B600CB" w:rsidRDefault="00EA5CDC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7A43DD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1C40397E" w14:textId="77777777" w:rsidR="00B600CB" w:rsidRDefault="00EA5CDC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62856834" wp14:editId="32FB871B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689CD3" w14:textId="0F58F8B4" w:rsidR="00B600CB" w:rsidRDefault="00EA5CD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856834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46689CD3" w14:textId="0F58F8B4" w:rsidR="00B600CB" w:rsidRDefault="00EA5CD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8E374" w14:textId="77777777" w:rsidR="00FE4A0A" w:rsidRDefault="00014E9B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767AE614" wp14:editId="63D99436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00D4F3" w14:textId="77777777" w:rsidR="00FE4A0A" w:rsidRDefault="00014E9B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03196A7" wp14:editId="496D63AD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67AE614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7D00D4F3" w14:textId="77777777" w:rsidR="00FE4A0A" w:rsidRDefault="00014E9B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03196A7" wp14:editId="496D63AD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D17BAB4" wp14:editId="02625221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D42F0F" w14:textId="77777777" w:rsidR="00014E9B" w:rsidRDefault="00014E9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D17BAB4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3DD42F0F" w14:textId="77777777" w:rsidR="00014E9B" w:rsidRDefault="00014E9B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0F55B16" wp14:editId="2FB41D15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BEA546" w14:textId="77777777" w:rsidR="00FE4A0A" w:rsidRDefault="00014E9B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45D74EA3" w14:textId="77777777" w:rsidR="00FE4A0A" w:rsidRDefault="00014E9B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6FF0A5BE" w14:textId="77777777" w:rsidR="00FE4A0A" w:rsidRDefault="00014E9B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7E1364C1" w14:textId="77777777" w:rsidR="00FE4A0A" w:rsidRPr="00014E9B" w:rsidRDefault="00014E9B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014E9B">
                            <w:rPr>
                              <w:lang w:val="es-ES"/>
                            </w:rPr>
                            <w:t xml:space="preserve">2500 </w:t>
                          </w:r>
                          <w:proofErr w:type="gramStart"/>
                          <w:r w:rsidRPr="00014E9B">
                            <w:rPr>
                              <w:lang w:val="es-ES"/>
                            </w:rPr>
                            <w:t>EE  '</w:t>
                          </w:r>
                          <w:proofErr w:type="gramEnd"/>
                          <w:r w:rsidRPr="00014E9B">
                            <w:rPr>
                              <w:lang w:val="es-ES"/>
                            </w:rPr>
                            <w:t>S-GRAVENHAGE</w:t>
                          </w:r>
                        </w:p>
                        <w:p w14:paraId="490D2E55" w14:textId="77777777" w:rsidR="00FE4A0A" w:rsidRPr="00014E9B" w:rsidRDefault="00014E9B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014E9B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19B75437" w14:textId="77777777" w:rsidR="00FE4A0A" w:rsidRPr="00014E9B" w:rsidRDefault="00FE4A0A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29267396" w14:textId="77777777" w:rsidR="00FE4A0A" w:rsidRDefault="00014E9B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432CFE69" w14:textId="22CFAAC4" w:rsidR="00B600CB" w:rsidRDefault="00EA5CDC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F73677">
                              <w:t>2026-0000359944</w:t>
                            </w:r>
                          </w:fldSimple>
                        </w:p>
                        <w:p w14:paraId="3028CF79" w14:textId="77777777" w:rsidR="00FE4A0A" w:rsidRDefault="00FE4A0A">
                          <w:pPr>
                            <w:pStyle w:val="WitregelW1"/>
                          </w:pPr>
                        </w:p>
                        <w:p w14:paraId="28AC19D1" w14:textId="77777777" w:rsidR="00FE4A0A" w:rsidRDefault="00014E9B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6D673DFD" w14:textId="3821F569" w:rsidR="00B600CB" w:rsidRDefault="00EA5CDC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2CC215A9" w14:textId="77777777" w:rsidR="00FE4A0A" w:rsidRDefault="00FE4A0A">
                          <w:pPr>
                            <w:pStyle w:val="WitregelW1"/>
                          </w:pPr>
                        </w:p>
                        <w:p w14:paraId="2CC5CCE3" w14:textId="77777777" w:rsidR="00FE4A0A" w:rsidRDefault="00014E9B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3B51E7CC" w14:textId="77777777" w:rsidR="00FE4A0A" w:rsidRDefault="00014E9B">
                          <w:pPr>
                            <w:pStyle w:val="StandaardReferentiegegevens"/>
                          </w:pPr>
                          <w:r>
                            <w:t>1. 2026Z15513 Antwoorden op vragen lid Oosterhuis aan de minister van Financiën over ESB-artikel 'Vermogensbezit zal steeds meer bepaald worden door erfenis’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0F55B16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6DBEA546" w14:textId="77777777" w:rsidR="00FE4A0A" w:rsidRDefault="00014E9B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45D74EA3" w14:textId="77777777" w:rsidR="00FE4A0A" w:rsidRDefault="00014E9B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6FF0A5BE" w14:textId="77777777" w:rsidR="00FE4A0A" w:rsidRDefault="00014E9B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7E1364C1" w14:textId="77777777" w:rsidR="00FE4A0A" w:rsidRPr="00014E9B" w:rsidRDefault="00014E9B">
                    <w:pPr>
                      <w:pStyle w:val="StandaardReferentiegegevens"/>
                      <w:rPr>
                        <w:lang w:val="es-ES"/>
                      </w:rPr>
                    </w:pPr>
                    <w:r w:rsidRPr="00014E9B">
                      <w:rPr>
                        <w:lang w:val="es-ES"/>
                      </w:rPr>
                      <w:t xml:space="preserve">2500 </w:t>
                    </w:r>
                    <w:proofErr w:type="gramStart"/>
                    <w:r w:rsidRPr="00014E9B">
                      <w:rPr>
                        <w:lang w:val="es-ES"/>
                      </w:rPr>
                      <w:t>EE  '</w:t>
                    </w:r>
                    <w:proofErr w:type="gramEnd"/>
                    <w:r w:rsidRPr="00014E9B">
                      <w:rPr>
                        <w:lang w:val="es-ES"/>
                      </w:rPr>
                      <w:t>S-GRAVENHAGE</w:t>
                    </w:r>
                  </w:p>
                  <w:p w14:paraId="490D2E55" w14:textId="77777777" w:rsidR="00FE4A0A" w:rsidRPr="00014E9B" w:rsidRDefault="00014E9B">
                    <w:pPr>
                      <w:pStyle w:val="StandaardReferentiegegevens"/>
                      <w:rPr>
                        <w:lang w:val="es-ES"/>
                      </w:rPr>
                    </w:pPr>
                    <w:r w:rsidRPr="00014E9B">
                      <w:rPr>
                        <w:lang w:val="es-ES"/>
                      </w:rPr>
                      <w:t>www.rijksoverheid.nl/fin</w:t>
                    </w:r>
                  </w:p>
                  <w:p w14:paraId="19B75437" w14:textId="77777777" w:rsidR="00FE4A0A" w:rsidRPr="00014E9B" w:rsidRDefault="00FE4A0A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29267396" w14:textId="77777777" w:rsidR="00FE4A0A" w:rsidRDefault="00014E9B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432CFE69" w14:textId="22CFAAC4" w:rsidR="00B600CB" w:rsidRDefault="00EA5CDC">
                    <w:pPr>
                      <w:pStyle w:val="StandaardReferentiegegevens"/>
                    </w:pPr>
                    <w:fldSimple w:instr=" DOCPROPERTY  &quot;Kenmerk&quot;  \* MERGEFORMAT ">
                      <w:r w:rsidR="00F73677">
                        <w:t>2026-0000359944</w:t>
                      </w:r>
                    </w:fldSimple>
                  </w:p>
                  <w:p w14:paraId="3028CF79" w14:textId="77777777" w:rsidR="00FE4A0A" w:rsidRDefault="00FE4A0A">
                    <w:pPr>
                      <w:pStyle w:val="WitregelW1"/>
                    </w:pPr>
                  </w:p>
                  <w:p w14:paraId="28AC19D1" w14:textId="77777777" w:rsidR="00FE4A0A" w:rsidRDefault="00014E9B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6D673DFD" w14:textId="3821F569" w:rsidR="00B600CB" w:rsidRDefault="00EA5CDC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2CC215A9" w14:textId="77777777" w:rsidR="00FE4A0A" w:rsidRDefault="00FE4A0A">
                    <w:pPr>
                      <w:pStyle w:val="WitregelW1"/>
                    </w:pPr>
                  </w:p>
                  <w:p w14:paraId="2CC5CCE3" w14:textId="77777777" w:rsidR="00FE4A0A" w:rsidRDefault="00014E9B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3B51E7CC" w14:textId="77777777" w:rsidR="00FE4A0A" w:rsidRDefault="00014E9B">
                    <w:pPr>
                      <w:pStyle w:val="StandaardReferentiegegevens"/>
                    </w:pPr>
                    <w:r>
                      <w:t>1. 2026Z15513 Antwoorden op vragen lid Oosterhuis aan de minister van Financiën over ESB-artikel 'Vermogensbezit zal steeds meer bepaald worden door erfenis’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BCC810D" wp14:editId="5F7FA211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3F7F1F" w14:textId="77777777" w:rsidR="00FE4A0A" w:rsidRDefault="00014E9B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BCC810D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4F3F7F1F" w14:textId="77777777" w:rsidR="00FE4A0A" w:rsidRDefault="00014E9B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E7957EB" wp14:editId="502EA1DF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873E3C" w14:textId="239603B4" w:rsidR="00B600CB" w:rsidRDefault="00EA5CD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4AAEA6DB" w14:textId="77777777" w:rsidR="00F73677" w:rsidRDefault="00014E9B">
                          <w:r>
                            <w:fldChar w:fldCharType="begin"/>
                          </w:r>
                          <w:r w:rsidR="00EA5CDC"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F73677">
                            <w:t>Voorzitter van de Tweede Kamer der Staten-Generaal</w:t>
                          </w:r>
                        </w:p>
                        <w:p w14:paraId="2D902913" w14:textId="77777777" w:rsidR="00F73677" w:rsidRDefault="00F73677">
                          <w:r>
                            <w:t>Postbus 20018</w:t>
                          </w:r>
                        </w:p>
                        <w:p w14:paraId="0FFD62DA" w14:textId="77777777" w:rsidR="00F73677" w:rsidRDefault="00F73677">
                          <w:r>
                            <w:t>2500 EA  DEN HAAG</w:t>
                          </w:r>
                        </w:p>
                        <w:p w14:paraId="777986C5" w14:textId="77777777" w:rsidR="00F73677" w:rsidRDefault="00F73677"/>
                        <w:p w14:paraId="128B9357" w14:textId="77777777" w:rsidR="00FE4A0A" w:rsidRDefault="00014E9B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E7957EB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65873E3C" w14:textId="239603B4" w:rsidR="00B600CB" w:rsidRDefault="00EA5CD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4AAEA6DB" w14:textId="77777777" w:rsidR="00F73677" w:rsidRDefault="00014E9B">
                    <w:r>
                      <w:fldChar w:fldCharType="begin"/>
                    </w:r>
                    <w:r w:rsidR="00EA5CDC"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F73677">
                      <w:t>Voorzitter van de Tweede Kamer der Staten-Generaal</w:t>
                    </w:r>
                  </w:p>
                  <w:p w14:paraId="2D902913" w14:textId="77777777" w:rsidR="00F73677" w:rsidRDefault="00F73677">
                    <w:r>
                      <w:t>Postbus 20018</w:t>
                    </w:r>
                  </w:p>
                  <w:p w14:paraId="0FFD62DA" w14:textId="77777777" w:rsidR="00F73677" w:rsidRDefault="00F73677">
                    <w:r>
                      <w:t>2500 EA  DEN HAAG</w:t>
                    </w:r>
                  </w:p>
                  <w:p w14:paraId="777986C5" w14:textId="77777777" w:rsidR="00F73677" w:rsidRDefault="00F73677"/>
                  <w:p w14:paraId="128B9357" w14:textId="77777777" w:rsidR="00FE4A0A" w:rsidRDefault="00014E9B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804B723" wp14:editId="57F28C5C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B7B543" w14:textId="77777777" w:rsidR="00B600CB" w:rsidRDefault="00EA5CDC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804B723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0CB7B543" w14:textId="77777777" w:rsidR="00B600CB" w:rsidRDefault="00EA5CDC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EFF8CAD" wp14:editId="7CC487DC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FE4A0A" w14:paraId="03A3889A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BD93865" w14:textId="77777777" w:rsidR="00FE4A0A" w:rsidRDefault="00FE4A0A"/>
                            </w:tc>
                            <w:tc>
                              <w:tcPr>
                                <w:tcW w:w="5400" w:type="dxa"/>
                              </w:tcPr>
                              <w:p w14:paraId="57556F81" w14:textId="77777777" w:rsidR="00FE4A0A" w:rsidRDefault="00FE4A0A"/>
                            </w:tc>
                          </w:tr>
                          <w:tr w:rsidR="00FE4A0A" w14:paraId="2C7C36C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3BC1C2A" w14:textId="77777777" w:rsidR="00FE4A0A" w:rsidRDefault="00014E9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2915524" w14:textId="1FE39068" w:rsidR="00FE4A0A" w:rsidRDefault="00F73677">
                                <w:r>
                                  <w:t>8 september 2026</w:t>
                                </w:r>
                              </w:p>
                            </w:tc>
                          </w:tr>
                          <w:tr w:rsidR="00FE4A0A" w14:paraId="6E26010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44E0499" w14:textId="77777777" w:rsidR="00FE4A0A" w:rsidRDefault="00014E9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013440A" w14:textId="4779B7EB" w:rsidR="00B600CB" w:rsidRDefault="00EA5CDC">
                                <w:fldSimple w:instr=" DOCPROPERTY  &quot;Onderwerp&quot;  \* MERGEFORMAT ">
                                  <w:r w:rsidR="00F73677">
                                    <w:t xml:space="preserve">Antwoorden op vragen lid Oosterhuis aan de minister van Financien over het artikel ''Vermogensbezit zal steeds meer bepaald worden door erfenis’ in de ESB. </w:t>
                                  </w:r>
                                </w:fldSimple>
                              </w:p>
                            </w:tc>
                          </w:tr>
                          <w:tr w:rsidR="00FE4A0A" w14:paraId="5AB1054E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3028219" w14:textId="77777777" w:rsidR="00FE4A0A" w:rsidRDefault="00FE4A0A"/>
                            </w:tc>
                            <w:tc>
                              <w:tcPr>
                                <w:tcW w:w="4738" w:type="dxa"/>
                              </w:tcPr>
                              <w:p w14:paraId="5245CC07" w14:textId="77777777" w:rsidR="00FE4A0A" w:rsidRDefault="00FE4A0A"/>
                            </w:tc>
                          </w:tr>
                        </w:tbl>
                        <w:p w14:paraId="5425563B" w14:textId="77777777" w:rsidR="00014E9B" w:rsidRDefault="00014E9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FF8CAD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FE4A0A" w14:paraId="03A3889A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BD93865" w14:textId="77777777" w:rsidR="00FE4A0A" w:rsidRDefault="00FE4A0A"/>
                      </w:tc>
                      <w:tc>
                        <w:tcPr>
                          <w:tcW w:w="5400" w:type="dxa"/>
                        </w:tcPr>
                        <w:p w14:paraId="57556F81" w14:textId="77777777" w:rsidR="00FE4A0A" w:rsidRDefault="00FE4A0A"/>
                      </w:tc>
                    </w:tr>
                    <w:tr w:rsidR="00FE4A0A" w14:paraId="2C7C36C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3BC1C2A" w14:textId="77777777" w:rsidR="00FE4A0A" w:rsidRDefault="00014E9B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2915524" w14:textId="1FE39068" w:rsidR="00FE4A0A" w:rsidRDefault="00F73677">
                          <w:r>
                            <w:t>8 september 2026</w:t>
                          </w:r>
                        </w:p>
                      </w:tc>
                    </w:tr>
                    <w:tr w:rsidR="00FE4A0A" w14:paraId="6E26010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44E0499" w14:textId="77777777" w:rsidR="00FE4A0A" w:rsidRDefault="00014E9B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013440A" w14:textId="4779B7EB" w:rsidR="00B600CB" w:rsidRDefault="00EA5CDC">
                          <w:fldSimple w:instr=" DOCPROPERTY  &quot;Onderwerp&quot;  \* MERGEFORMAT ">
                            <w:r w:rsidR="00F73677">
                              <w:t xml:space="preserve">Antwoorden op vragen lid Oosterhuis aan de minister van Financien over het artikel ''Vermogensbezit zal steeds meer bepaald worden door erfenis’ in de ESB. </w:t>
                            </w:r>
                          </w:fldSimple>
                        </w:p>
                      </w:tc>
                    </w:tr>
                    <w:tr w:rsidR="00FE4A0A" w14:paraId="5AB1054E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3028219" w14:textId="77777777" w:rsidR="00FE4A0A" w:rsidRDefault="00FE4A0A"/>
                      </w:tc>
                      <w:tc>
                        <w:tcPr>
                          <w:tcW w:w="4738" w:type="dxa"/>
                        </w:tcPr>
                        <w:p w14:paraId="5245CC07" w14:textId="77777777" w:rsidR="00FE4A0A" w:rsidRDefault="00FE4A0A"/>
                      </w:tc>
                    </w:tr>
                  </w:tbl>
                  <w:p w14:paraId="5425563B" w14:textId="77777777" w:rsidR="00014E9B" w:rsidRDefault="00014E9B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A9CF9E9" wp14:editId="132C2435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4E50F6B" w14:textId="24438831" w:rsidR="00B600CB" w:rsidRDefault="00EA5CD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9CF9E9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74E50F6B" w14:textId="24438831" w:rsidR="00B600CB" w:rsidRDefault="00EA5CD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1F75C073" wp14:editId="0364C24A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2B533B" w14:textId="77777777" w:rsidR="00014E9B" w:rsidRDefault="00014E9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F75C073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592B533B" w14:textId="77777777" w:rsidR="00014E9B" w:rsidRDefault="00014E9B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06FF37D"/>
    <w:multiLevelType w:val="multilevel"/>
    <w:tmpl w:val="42035D79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89B6F113"/>
    <w:multiLevelType w:val="multilevel"/>
    <w:tmpl w:val="897C8FF6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93BEB5DC"/>
    <w:multiLevelType w:val="multilevel"/>
    <w:tmpl w:val="A9FDFC77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75E4927"/>
    <w:multiLevelType w:val="multilevel"/>
    <w:tmpl w:val="6F96C273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F37AA6A9"/>
    <w:multiLevelType w:val="multilevel"/>
    <w:tmpl w:val="36D3C34B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F01ECE2"/>
    <w:multiLevelType w:val="multilevel"/>
    <w:tmpl w:val="F3FBBC93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50051342">
    <w:abstractNumId w:val="5"/>
  </w:num>
  <w:num w:numId="2" w16cid:durableId="580063808">
    <w:abstractNumId w:val="3"/>
  </w:num>
  <w:num w:numId="3" w16cid:durableId="2118018642">
    <w:abstractNumId w:val="1"/>
  </w:num>
  <w:num w:numId="4" w16cid:durableId="185868478">
    <w:abstractNumId w:val="0"/>
  </w:num>
  <w:num w:numId="5" w16cid:durableId="1626615101">
    <w:abstractNumId w:val="2"/>
  </w:num>
  <w:num w:numId="6" w16cid:durableId="579453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A0A"/>
    <w:rsid w:val="00014E9B"/>
    <w:rsid w:val="000B7F9D"/>
    <w:rsid w:val="00740D14"/>
    <w:rsid w:val="009D19FD"/>
    <w:rsid w:val="00A1528F"/>
    <w:rsid w:val="00B14B7C"/>
    <w:rsid w:val="00B600CB"/>
    <w:rsid w:val="00BC45AE"/>
    <w:rsid w:val="00DC7CBF"/>
    <w:rsid w:val="00EA5CDC"/>
    <w:rsid w:val="00F73677"/>
    <w:rsid w:val="00FE4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01724567"/>
  <w15:docId w15:val="{689D4703-D416-49CE-AC9E-529A04A7A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014E9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14E9B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014E9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14E9B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47</ap:Words>
  <ap:Characters>260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Antwoorden op vragen lid Oosterhuis aan de minister van Financien over het artikel ''Vermogensbezit zal steeds meer bepaald worden door erfenis’ in de ESB.</vt:lpstr>
    </vt:vector>
  </ap:TitlesOfParts>
  <ap:LinksUpToDate>false</ap:LinksUpToDate>
  <ap:CharactersWithSpaces>306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2026-09-08T13:14:00.0000000Z</dcterms:created>
  <dcterms:modified xsi:type="dcterms:W3CDTF">2026-09-08T13:14:00.0000000Z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Antwoorden op vragen lid Oosterhuis aan de minister van Financien over het artikel ''Vermogensbezit zal steeds meer bepaald worden door erfenis’ in de ESB. 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3 september 2026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2026-0000359944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Antwoorden op vragen lid Oosterhuis aan de minister van Financien over het artikel ''Vermogensbezit zal steeds meer bepaald worden door erfenis’ in de ESB. </vt:lpwstr>
  </property>
  <property fmtid="{D5CDD505-2E9C-101B-9397-08002B2CF9AE}" pid="30" name="UwKenmerk">
    <vt:lpwstr/>
  </property>
  <property fmtid="{D5CDD505-2E9C-101B-9397-08002B2CF9AE}" pid="31" name="MSIP_Label_112e3eac-4767-4d29-949e-d809b1160d11_Enabled">
    <vt:lpwstr>true</vt:lpwstr>
  </property>
  <property fmtid="{D5CDD505-2E9C-101B-9397-08002B2CF9AE}" pid="32" name="MSIP_Label_112e3eac-4767-4d29-949e-d809b1160d11_SetDate">
    <vt:lpwstr>2026-09-08T13:14:42Z</vt:lpwstr>
  </property>
  <property fmtid="{D5CDD505-2E9C-101B-9397-08002B2CF9AE}" pid="33" name="MSIP_Label_112e3eac-4767-4d29-949e-d809b1160d11_Method">
    <vt:lpwstr>Standard</vt:lpwstr>
  </property>
  <property fmtid="{D5CDD505-2E9C-101B-9397-08002B2CF9AE}" pid="34" name="MSIP_Label_112e3eac-4767-4d29-949e-d809b1160d11_Name">
    <vt:lpwstr>Rijksoverheid (SGC)</vt:lpwstr>
  </property>
  <property fmtid="{D5CDD505-2E9C-101B-9397-08002B2CF9AE}" pid="35" name="MSIP_Label_112e3eac-4767-4d29-949e-d809b1160d11_SiteId">
    <vt:lpwstr>84712536-f524-40a0-913b-5d25ba502732</vt:lpwstr>
  </property>
  <property fmtid="{D5CDD505-2E9C-101B-9397-08002B2CF9AE}" pid="36" name="MSIP_Label_112e3eac-4767-4d29-949e-d809b1160d11_ActionId">
    <vt:lpwstr>b9d7a16b-d9ce-4803-808d-262171f87623</vt:lpwstr>
  </property>
  <property fmtid="{D5CDD505-2E9C-101B-9397-08002B2CF9AE}" pid="37" name="MSIP_Label_112e3eac-4767-4d29-949e-d809b1160d11_ContentBits">
    <vt:lpwstr>0</vt:lpwstr>
  </property>
  <property fmtid="{D5CDD505-2E9C-101B-9397-08002B2CF9AE}" pid="38" name="MSIP_Label_112e3eac-4767-4d29-949e-d809b1160d11_Tag">
    <vt:lpwstr>10, 3, 0, 1</vt:lpwstr>
  </property>
</Properties>
</file>