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4F91" w:rsidR="00B54F91" w:rsidP="00B54F91" w:rsidRDefault="00B54F91" w14:paraId="04852B24" w14:textId="77777777">
      <w:pPr>
        <w:ind w:left="1410" w:hanging="1410"/>
        <w:rPr>
          <w:rFonts w:ascii="Times New Roman" w:hAnsi="Times New Roman" w:cs="Times New Roman"/>
          <w:b/>
          <w:bCs/>
        </w:rPr>
      </w:pPr>
      <w:r>
        <w:rPr>
          <w:rStyle w:val="normaltextrun"/>
          <w:b/>
          <w:bCs/>
        </w:rPr>
        <w:t>37008</w:t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 w:rsidRPr="00B54F91">
        <w:rPr>
          <w:rFonts w:ascii="Times New Roman" w:hAnsi="Times New Roman" w:cs="Times New Roman"/>
          <w:b/>
          <w:bCs/>
          <w:shd w:val="clear" w:color="auto" w:fill="FFFFFF"/>
        </w:rPr>
        <w:t>Verslag van een werkbezoek aan Brussel door een delegatie van de vaste commissie voor Economische Zaken</w:t>
      </w:r>
    </w:p>
    <w:p w:rsidR="00B54F91" w:rsidP="00416F38" w:rsidRDefault="00B54F91" w14:paraId="209625D2" w14:textId="03D4B8E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B54F91" w:rsidP="00416F38" w:rsidRDefault="00B54F91" w14:paraId="1397F3B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B54F91" w:rsidP="00416F38" w:rsidRDefault="00B54F91" w14:paraId="3068A9D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Pr="00416F38" w:rsidR="00416F38" w:rsidP="00B54F91" w:rsidRDefault="00B54F91" w14:paraId="45F9DD60" w14:textId="7F9B41C8">
      <w:pPr>
        <w:pStyle w:val="paragraph"/>
        <w:spacing w:before="0" w:beforeAutospacing="0" w:after="0" w:afterAutospacing="0"/>
        <w:ind w:left="1410" w:hanging="1410"/>
        <w:textAlignment w:val="baseline"/>
        <w:rPr>
          <w:rStyle w:val="eop"/>
          <w:b/>
          <w:bCs/>
        </w:rPr>
      </w:pPr>
      <w:r>
        <w:rPr>
          <w:rStyle w:val="normaltextrun"/>
          <w:b/>
          <w:bCs/>
        </w:rPr>
        <w:t>Nr. 1</w:t>
      </w:r>
      <w:r>
        <w:rPr>
          <w:rStyle w:val="normaltextrun"/>
          <w:b/>
          <w:bCs/>
        </w:rPr>
        <w:tab/>
      </w:r>
      <w:r w:rsidRPr="00B54F91">
        <w:rPr>
          <w:rStyle w:val="normaltextrun"/>
          <w:b/>
          <w:bCs/>
        </w:rPr>
        <w:t>VERSLAG VAN EEN WERKBEZOEK AAN BRUSSEL DOOR EEN DELEGATIE VAN DE VASTE COMMISSIE VOOR ECONOMISCHE ZAKEN</w:t>
      </w:r>
      <w:r>
        <w:rPr>
          <w:rStyle w:val="normaltextrun"/>
          <w:b/>
          <w:bCs/>
        </w:rPr>
        <w:t xml:space="preserve"> </w:t>
      </w:r>
      <w:r w:rsidRPr="00071FC7" w:rsidR="00416F38">
        <w:rPr>
          <w:rStyle w:val="normaltextrun"/>
          <w:b/>
          <w:bCs/>
        </w:rPr>
        <w:t>VAN 2</w:t>
      </w:r>
      <w:r w:rsidR="00416F38">
        <w:rPr>
          <w:rStyle w:val="normaltextrun"/>
          <w:b/>
          <w:bCs/>
        </w:rPr>
        <w:t>2</w:t>
      </w:r>
      <w:r w:rsidRPr="00071FC7" w:rsidR="00416F38">
        <w:rPr>
          <w:rStyle w:val="normaltextrun"/>
          <w:b/>
          <w:bCs/>
        </w:rPr>
        <w:t xml:space="preserve"> </w:t>
      </w:r>
      <w:r w:rsidR="00416F38">
        <w:rPr>
          <w:rStyle w:val="normaltextrun"/>
          <w:b/>
          <w:bCs/>
        </w:rPr>
        <w:t>JUNI</w:t>
      </w:r>
      <w:r w:rsidRPr="00071FC7" w:rsidR="00416F38">
        <w:rPr>
          <w:rStyle w:val="normaltextrun"/>
          <w:b/>
          <w:bCs/>
        </w:rPr>
        <w:t> 2026</w:t>
      </w:r>
    </w:p>
    <w:p w:rsidR="00416F38" w:rsidP="00B54F91" w:rsidRDefault="00416F38" w14:paraId="1DAE7E73" w14:textId="34D9BAEE">
      <w:pPr>
        <w:pStyle w:val="paragraph"/>
        <w:spacing w:before="0" w:beforeAutospacing="0" w:after="0" w:afterAutospacing="0"/>
        <w:ind w:left="702" w:firstLine="708"/>
        <w:textAlignment w:val="baseline"/>
        <w:rPr>
          <w:rStyle w:val="normaltextrun"/>
        </w:rPr>
      </w:pPr>
      <w:r>
        <w:rPr>
          <w:rStyle w:val="normaltextrun"/>
        </w:rPr>
        <w:t>V</w:t>
      </w:r>
      <w:r w:rsidRPr="00071FC7">
        <w:rPr>
          <w:rStyle w:val="normaltextrun"/>
        </w:rPr>
        <w:t>astgeste</w:t>
      </w:r>
      <w:r w:rsidRPr="00B270D6">
        <w:rPr>
          <w:rStyle w:val="normaltextrun"/>
        </w:rPr>
        <w:t xml:space="preserve">ld </w:t>
      </w:r>
      <w:r w:rsidR="004700F0">
        <w:rPr>
          <w:rStyle w:val="normaltextrun"/>
        </w:rPr>
        <w:t>8</w:t>
      </w:r>
      <w:r w:rsidRPr="00B270D6">
        <w:rPr>
          <w:rStyle w:val="normaltextrun"/>
        </w:rPr>
        <w:t xml:space="preserve"> </w:t>
      </w:r>
      <w:r w:rsidRPr="00B270D6" w:rsidR="008161A8">
        <w:rPr>
          <w:rStyle w:val="normaltextrun"/>
        </w:rPr>
        <w:t>september</w:t>
      </w:r>
      <w:r w:rsidRPr="00B270D6">
        <w:rPr>
          <w:rStyle w:val="normaltextrun"/>
        </w:rPr>
        <w:t xml:space="preserve"> 2026</w:t>
      </w:r>
    </w:p>
    <w:p w:rsidRPr="00071FC7" w:rsidR="00AB282E" w:rsidP="00416F38" w:rsidRDefault="00AB282E" w14:paraId="62481BCA" w14:textId="77777777">
      <w:pPr>
        <w:pStyle w:val="paragraph"/>
        <w:spacing w:before="0" w:beforeAutospacing="0" w:after="0" w:afterAutospacing="0"/>
        <w:textAlignment w:val="baseline"/>
        <w:rPr>
          <w:rStyle w:val="eop"/>
          <w:bdr w:val="none" w:color="auto" w:sz="0" w:space="0" w:frame="1"/>
          <w:shd w:val="clear" w:color="auto" w:fill="606060"/>
        </w:rPr>
      </w:pPr>
    </w:p>
    <w:p w:rsidRPr="00071FC7" w:rsidR="00416F38" w:rsidP="00416F38" w:rsidRDefault="00416F38" w14:paraId="4A35BBB2" w14:textId="77777777">
      <w:pPr>
        <w:pStyle w:val="paragraph"/>
        <w:spacing w:before="0" w:beforeAutospacing="0" w:after="0" w:afterAutospacing="0"/>
        <w:textAlignment w:val="baseline"/>
        <w:rPr>
          <w:bdr w:val="none" w:color="auto" w:sz="0" w:space="0" w:frame="1"/>
          <w:shd w:val="clear" w:color="auto" w:fill="606060"/>
        </w:rPr>
      </w:pPr>
    </w:p>
    <w:p w:rsidRPr="00071FC7" w:rsidR="00416F38" w:rsidP="00416F38" w:rsidRDefault="00416F38" w14:paraId="4CF76C81" w14:textId="16C070D7">
      <w:pPr>
        <w:pStyle w:val="paragraph"/>
        <w:spacing w:before="0" w:beforeAutospacing="0" w:after="0" w:afterAutospacing="0"/>
        <w:textAlignment w:val="baseline"/>
      </w:pPr>
      <w:r w:rsidRPr="00071FC7">
        <w:t>Een delegatie van de vaste Kamercommissie voor E</w:t>
      </w:r>
      <w:r>
        <w:t>conomische</w:t>
      </w:r>
      <w:r w:rsidRPr="00071FC7">
        <w:t xml:space="preserve"> Zaken heeft op 2</w:t>
      </w:r>
      <w:r>
        <w:t>2</w:t>
      </w:r>
      <w:r w:rsidRPr="00071FC7">
        <w:t xml:space="preserve"> </w:t>
      </w:r>
      <w:r>
        <w:t>juni</w:t>
      </w:r>
      <w:r w:rsidRPr="00071FC7">
        <w:t xml:space="preserve"> 2026 een werkbezoek gebracht aan Brussel. De delegatie brengt hierbij beknopt verslag uit van dit bezoek. Het doel van het </w:t>
      </w:r>
      <w:r w:rsidR="006A08F3">
        <w:t>werk</w:t>
      </w:r>
      <w:r w:rsidRPr="00071FC7">
        <w:t xml:space="preserve">bezoek was </w:t>
      </w:r>
      <w:r>
        <w:t xml:space="preserve">nader kennismaken met de Europese instellingen en </w:t>
      </w:r>
      <w:r w:rsidRPr="00071FC7">
        <w:t>geïnformeerd te worden over actuele Europese ontwikkelingen op het terrein van</w:t>
      </w:r>
      <w:r>
        <w:t xml:space="preserve"> economische zaken</w:t>
      </w:r>
      <w:r w:rsidRPr="00071FC7">
        <w:t xml:space="preserve">. </w:t>
      </w:r>
      <w:r>
        <w:t xml:space="preserve">De delegatie bestond uit de leden </w:t>
      </w:r>
      <w:r w:rsidRPr="008161A8">
        <w:t>Van Eijk</w:t>
      </w:r>
      <w:r>
        <w:t xml:space="preserve"> (commissievoorzitter, VVD), </w:t>
      </w:r>
      <w:r w:rsidRPr="008161A8">
        <w:t>Van der Lee</w:t>
      </w:r>
      <w:r>
        <w:t xml:space="preserve"> (PRO), </w:t>
      </w:r>
      <w:r w:rsidRPr="008161A8">
        <w:t>Martens-America</w:t>
      </w:r>
      <w:r>
        <w:t xml:space="preserve"> (VVD) en </w:t>
      </w:r>
      <w:r w:rsidRPr="008161A8">
        <w:t>Prickaertz</w:t>
      </w:r>
      <w:r w:rsidRPr="00416F38">
        <w:rPr>
          <w:b/>
          <w:bCs/>
        </w:rPr>
        <w:t xml:space="preserve"> </w:t>
      </w:r>
      <w:r>
        <w:t xml:space="preserve">(PVV). </w:t>
      </w:r>
    </w:p>
    <w:p w:rsidRPr="00071FC7" w:rsidR="00416F38" w:rsidP="00416F38" w:rsidRDefault="00416F38" w14:paraId="4B0A7F4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i/>
          <w:iCs/>
        </w:rPr>
      </w:pPr>
    </w:p>
    <w:p w:rsidRPr="00071FC7" w:rsidR="00416F38" w:rsidP="00416F38" w:rsidRDefault="00416F38" w14:paraId="6CC2C97F" w14:textId="77777777">
      <w:pPr>
        <w:pStyle w:val="paragraph"/>
        <w:spacing w:before="0" w:beforeAutospacing="0" w:after="0" w:afterAutospacing="0"/>
        <w:textAlignment w:val="baseline"/>
      </w:pPr>
      <w:r w:rsidRPr="00071FC7">
        <w:rPr>
          <w:rStyle w:val="normaltextrun"/>
          <w:i/>
          <w:iCs/>
        </w:rPr>
        <w:t>Programma</w:t>
      </w:r>
    </w:p>
    <w:p w:rsidR="00416F38" w:rsidP="00416F38" w:rsidRDefault="00416F38" w14:paraId="5560C85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416F38" w:rsidP="00416F38" w:rsidRDefault="00416F38" w14:paraId="23C44FB1" w14:textId="15B13FA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Het werkbezoek begon met een gesprek met vertegenwoordigers van </w:t>
      </w:r>
      <w:r w:rsidRPr="008161A8">
        <w:rPr>
          <w:rStyle w:val="normaltextrun"/>
        </w:rPr>
        <w:t>Techniek Nederland</w:t>
      </w:r>
      <w:r w:rsidRPr="008161A8" w:rsidR="00997BEA">
        <w:rPr>
          <w:rStyle w:val="normaltextrun"/>
        </w:rPr>
        <w:t>,</w:t>
      </w:r>
      <w:r w:rsidR="00997BEA">
        <w:rPr>
          <w:rStyle w:val="normaltextrun"/>
        </w:rPr>
        <w:t xml:space="preserve"> de </w:t>
      </w:r>
      <w:r w:rsidR="00CF4013">
        <w:rPr>
          <w:rStyle w:val="normaltextrun"/>
        </w:rPr>
        <w:t xml:space="preserve">ondernemersorganisatie voor de installatiebranche en technische detailhandel. De afspraak </w:t>
      </w:r>
      <w:r w:rsidR="003C3D15">
        <w:rPr>
          <w:rStyle w:val="normaltextrun"/>
        </w:rPr>
        <w:t>vond plaats</w:t>
      </w:r>
      <w:r>
        <w:rPr>
          <w:rStyle w:val="normaltextrun"/>
        </w:rPr>
        <w:t xml:space="preserve"> in ‘Holland House</w:t>
      </w:r>
      <w:r w:rsidR="003C3D15">
        <w:rPr>
          <w:rStyle w:val="normaltextrun"/>
        </w:rPr>
        <w:t xml:space="preserve">’, een ontmoetingsplaats voor Nederlandse professionals in Brussel. </w:t>
      </w:r>
      <w:r w:rsidR="002C3EFD">
        <w:rPr>
          <w:rStyle w:val="normaltextrun"/>
        </w:rPr>
        <w:t xml:space="preserve">Onderwerp van gesprek </w:t>
      </w:r>
      <w:r w:rsidR="006A08F3">
        <w:rPr>
          <w:rStyle w:val="normaltextrun"/>
        </w:rPr>
        <w:t>waren de uitdagingen van grensoverschrijdend ondernemen en belangenbehartiging in Brussel.</w:t>
      </w:r>
      <w:r w:rsidR="00295478">
        <w:rPr>
          <w:rStyle w:val="normaltextrun"/>
        </w:rPr>
        <w:t xml:space="preserve"> Daarnaast is gesproken over</w:t>
      </w:r>
      <w:r w:rsidR="00D017DC">
        <w:rPr>
          <w:rStyle w:val="normaltextrun"/>
        </w:rPr>
        <w:t xml:space="preserve"> uiteenlopende onderwerpen</w:t>
      </w:r>
      <w:r w:rsidR="00187F4B">
        <w:rPr>
          <w:rStyle w:val="normaltextrun"/>
        </w:rPr>
        <w:t xml:space="preserve"> zoals de uitdagingen </w:t>
      </w:r>
      <w:r w:rsidR="004505CD">
        <w:rPr>
          <w:rStyle w:val="normaltextrun"/>
        </w:rPr>
        <w:t>va</w:t>
      </w:r>
      <w:r w:rsidR="006F522B">
        <w:rPr>
          <w:rStyle w:val="normaltextrun"/>
        </w:rPr>
        <w:t xml:space="preserve">n </w:t>
      </w:r>
      <w:r w:rsidR="004505CD">
        <w:rPr>
          <w:rStyle w:val="normaltextrun"/>
        </w:rPr>
        <w:t xml:space="preserve">een </w:t>
      </w:r>
      <w:r w:rsidR="00EB3656">
        <w:rPr>
          <w:rStyle w:val="normaltextrun"/>
        </w:rPr>
        <w:t>tekort</w:t>
      </w:r>
      <w:r w:rsidR="004505CD">
        <w:rPr>
          <w:rStyle w:val="normaltextrun"/>
        </w:rPr>
        <w:t xml:space="preserve"> aan </w:t>
      </w:r>
      <w:r w:rsidR="00ED3C48">
        <w:rPr>
          <w:rStyle w:val="normaltextrun"/>
        </w:rPr>
        <w:t>werknemers in de technieksector</w:t>
      </w:r>
      <w:r w:rsidR="006F522B">
        <w:rPr>
          <w:rStyle w:val="normaltextrun"/>
        </w:rPr>
        <w:t xml:space="preserve"> en </w:t>
      </w:r>
      <w:r w:rsidR="003355A3">
        <w:rPr>
          <w:rStyle w:val="normaltextrun"/>
        </w:rPr>
        <w:t>de erkenning van</w:t>
      </w:r>
      <w:r w:rsidR="006F522B">
        <w:rPr>
          <w:rStyle w:val="normaltextrun"/>
        </w:rPr>
        <w:t xml:space="preserve"> </w:t>
      </w:r>
      <w:r w:rsidR="00EA4D6F">
        <w:rPr>
          <w:rStyle w:val="normaltextrun"/>
        </w:rPr>
        <w:t xml:space="preserve">diploma’s van </w:t>
      </w:r>
      <w:r w:rsidR="006F522B">
        <w:rPr>
          <w:rStyle w:val="normaltextrun"/>
        </w:rPr>
        <w:t xml:space="preserve">internationale werknemers </w:t>
      </w:r>
      <w:r w:rsidR="003355A3">
        <w:rPr>
          <w:rStyle w:val="normaltextrun"/>
        </w:rPr>
        <w:t>i</w:t>
      </w:r>
      <w:r w:rsidR="006F522B">
        <w:rPr>
          <w:rStyle w:val="normaltextrun"/>
        </w:rPr>
        <w:t>n deze sector</w:t>
      </w:r>
      <w:r w:rsidR="003355A3">
        <w:rPr>
          <w:rStyle w:val="normaltextrun"/>
        </w:rPr>
        <w:t xml:space="preserve">. </w:t>
      </w:r>
      <w:r w:rsidR="00D171E6">
        <w:rPr>
          <w:rStyle w:val="normaltextrun"/>
        </w:rPr>
        <w:t>Tenslotte zijn uiteenlopende dossiers besproken zoals</w:t>
      </w:r>
      <w:r w:rsidR="0019010D">
        <w:rPr>
          <w:rStyle w:val="normaltextrun"/>
        </w:rPr>
        <w:t xml:space="preserve"> energieveiligheid, weerbaarheid en afhankelijkheden </w:t>
      </w:r>
      <w:r w:rsidR="00F07B11">
        <w:rPr>
          <w:rStyle w:val="normaltextrun"/>
        </w:rPr>
        <w:t>voor individuen en bedrijven</w:t>
      </w:r>
      <w:r w:rsidR="003A0738">
        <w:rPr>
          <w:rStyle w:val="normaltextrun"/>
        </w:rPr>
        <w:t>,</w:t>
      </w:r>
      <w:r w:rsidR="00833CEC">
        <w:rPr>
          <w:rStyle w:val="normaltextrun"/>
        </w:rPr>
        <w:t xml:space="preserve"> en</w:t>
      </w:r>
      <w:r w:rsidR="00F07B11">
        <w:rPr>
          <w:rStyle w:val="normaltextrun"/>
        </w:rPr>
        <w:t xml:space="preserve"> netcongestie</w:t>
      </w:r>
      <w:r w:rsidR="00CC2751">
        <w:rPr>
          <w:rStyle w:val="normaltextrun"/>
        </w:rPr>
        <w:t>.</w:t>
      </w:r>
      <w:r w:rsidR="00D628C6">
        <w:rPr>
          <w:rStyle w:val="normaltextrun"/>
        </w:rPr>
        <w:t xml:space="preserve"> </w:t>
      </w:r>
    </w:p>
    <w:p w:rsidR="00416F38" w:rsidP="00416F38" w:rsidRDefault="00416F38" w14:paraId="4D0DEBB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5242C8" w:rsidP="00416F38" w:rsidRDefault="00416F38" w14:paraId="2D2E34DF" w14:textId="42F2312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Daarna bracht de delegatie een bezoek aan de </w:t>
      </w:r>
      <w:r w:rsidRPr="008161A8">
        <w:rPr>
          <w:rStyle w:val="normaltextrun"/>
        </w:rPr>
        <w:t>Permanente Vertegenwoordiging van Nederland bij de Europese Unie</w:t>
      </w:r>
      <w:r w:rsidRPr="008161A8" w:rsidR="00660134">
        <w:rPr>
          <w:rStyle w:val="normaltextrun"/>
        </w:rPr>
        <w:t xml:space="preserve"> (PVEU)</w:t>
      </w:r>
      <w:r w:rsidRPr="008161A8">
        <w:rPr>
          <w:rStyle w:val="normaltextrun"/>
        </w:rPr>
        <w:t>.</w:t>
      </w:r>
      <w:r w:rsidR="00660134">
        <w:rPr>
          <w:rStyle w:val="normaltextrun"/>
        </w:rPr>
        <w:t xml:space="preserve"> Dit gesprek bestond uit een introductie door de Permanent Vertegenwoordiger</w:t>
      </w:r>
      <w:r w:rsidR="0070114F">
        <w:rPr>
          <w:rStyle w:val="normaltextrun"/>
        </w:rPr>
        <w:t xml:space="preserve"> van Nederland</w:t>
      </w:r>
      <w:r w:rsidR="00660134">
        <w:rPr>
          <w:rStyle w:val="normaltextrun"/>
        </w:rPr>
        <w:t xml:space="preserve"> bij de Europese Unie, de heer Pieter Jan Kleiweg de Zwaan en een toelichting op verschillende lopende dossiers door een aantal medewerkers van de P</w:t>
      </w:r>
      <w:r w:rsidR="0059351A">
        <w:rPr>
          <w:rStyle w:val="normaltextrun"/>
        </w:rPr>
        <w:t>ermanente Vertegenwoordiging</w:t>
      </w:r>
      <w:r w:rsidR="00660134">
        <w:rPr>
          <w:rStyle w:val="normaltextrun"/>
        </w:rPr>
        <w:t>.</w:t>
      </w:r>
      <w:r w:rsidR="0059351A">
        <w:rPr>
          <w:rStyle w:val="normaltextrun"/>
        </w:rPr>
        <w:t xml:space="preserve"> De PVEU </w:t>
      </w:r>
      <w:r w:rsidR="00F11A92">
        <w:rPr>
          <w:rStyle w:val="normaltextrun"/>
        </w:rPr>
        <w:t>gaf een toelichting op actuele hoofdthema’s voor de EU: de geopolitieke situatie en de Europese concurrentiekracht.</w:t>
      </w:r>
      <w:r w:rsidR="00575929">
        <w:rPr>
          <w:rStyle w:val="normaltextrun"/>
        </w:rPr>
        <w:t xml:space="preserve"> </w:t>
      </w:r>
      <w:r w:rsidR="0069479E">
        <w:rPr>
          <w:rStyle w:val="normaltextrun"/>
        </w:rPr>
        <w:t>In deze context spelen</w:t>
      </w:r>
      <w:r w:rsidR="007B6C75">
        <w:rPr>
          <w:rStyle w:val="normaltextrun"/>
        </w:rPr>
        <w:t xml:space="preserve"> ook</w:t>
      </w:r>
      <w:r w:rsidR="0069479E">
        <w:rPr>
          <w:rStyle w:val="normaltextrun"/>
        </w:rPr>
        <w:t xml:space="preserve"> de onderhandelingen voor het nieuwe Meerjarig Financieel Kader (MFK</w:t>
      </w:r>
      <w:r w:rsidR="000C1F23">
        <w:rPr>
          <w:rStyle w:val="normaltextrun"/>
        </w:rPr>
        <w:t xml:space="preserve"> 2028-2034), de meerjarenbegroting van de E</w:t>
      </w:r>
      <w:r w:rsidR="00E46D98">
        <w:rPr>
          <w:rStyle w:val="normaltextrun"/>
        </w:rPr>
        <w:t xml:space="preserve">uropese </w:t>
      </w:r>
      <w:r w:rsidR="000C1F23">
        <w:rPr>
          <w:rStyle w:val="normaltextrun"/>
        </w:rPr>
        <w:t>U</w:t>
      </w:r>
      <w:r w:rsidR="00E46D98">
        <w:rPr>
          <w:rStyle w:val="normaltextrun"/>
        </w:rPr>
        <w:t>nie</w:t>
      </w:r>
      <w:r w:rsidR="000C1F23">
        <w:rPr>
          <w:rStyle w:val="normaltextrun"/>
        </w:rPr>
        <w:t>.</w:t>
      </w:r>
      <w:r w:rsidR="0061237B">
        <w:rPr>
          <w:rStyle w:val="normaltextrun"/>
        </w:rPr>
        <w:t xml:space="preserve"> Het Nederlandse standpunt is dat </w:t>
      </w:r>
      <w:r w:rsidR="00920FC2">
        <w:rPr>
          <w:rStyle w:val="normaltextrun"/>
        </w:rPr>
        <w:t xml:space="preserve">de EU-begroting moet worden gemoderniseerd. </w:t>
      </w:r>
      <w:r w:rsidR="000317CB">
        <w:rPr>
          <w:rStyle w:val="normaltextrun"/>
        </w:rPr>
        <w:t>D</w:t>
      </w:r>
      <w:r w:rsidR="00986EF5">
        <w:rPr>
          <w:rStyle w:val="normaltextrun"/>
        </w:rPr>
        <w:t xml:space="preserve">e relatie tussen de EU en China </w:t>
      </w:r>
      <w:r w:rsidR="000317CB">
        <w:rPr>
          <w:rStyle w:val="normaltextrun"/>
        </w:rPr>
        <w:t xml:space="preserve">kwam </w:t>
      </w:r>
      <w:r w:rsidR="00986EF5">
        <w:rPr>
          <w:rStyle w:val="normaltextrun"/>
        </w:rPr>
        <w:t>aan de orde</w:t>
      </w:r>
      <w:r w:rsidR="00E70BA1">
        <w:rPr>
          <w:rStyle w:val="normaltextrun"/>
        </w:rPr>
        <w:t xml:space="preserve">, met </w:t>
      </w:r>
      <w:r w:rsidR="00EC73B8">
        <w:rPr>
          <w:rStyle w:val="normaltextrun"/>
        </w:rPr>
        <w:t>in het bijzonder de analyse van de Europese Commissie dat de</w:t>
      </w:r>
      <w:r w:rsidR="000317CB">
        <w:rPr>
          <w:rStyle w:val="normaltextrun"/>
        </w:rPr>
        <w:t xml:space="preserve"> </w:t>
      </w:r>
      <w:r w:rsidR="00983E1A">
        <w:rPr>
          <w:rStyle w:val="normaltextrun"/>
        </w:rPr>
        <w:t>overproductie uit China de EU schaadt</w:t>
      </w:r>
      <w:r w:rsidR="00F82B33">
        <w:rPr>
          <w:rStyle w:val="normaltextrun"/>
        </w:rPr>
        <w:t xml:space="preserve">, </w:t>
      </w:r>
      <w:r w:rsidR="00983E1A">
        <w:rPr>
          <w:rStyle w:val="normaltextrun"/>
        </w:rPr>
        <w:t xml:space="preserve">de voorgestelde maatregelen om dit aan </w:t>
      </w:r>
      <w:r w:rsidR="00680E70">
        <w:rPr>
          <w:rStyle w:val="normaltextrun"/>
        </w:rPr>
        <w:t>te pakken</w:t>
      </w:r>
      <w:r w:rsidR="007F096E">
        <w:rPr>
          <w:rStyle w:val="normaltextrun"/>
        </w:rPr>
        <w:t xml:space="preserve"> en de mogelijke risico’s die dit met zich meebrengt voor Nederland</w:t>
      </w:r>
      <w:r w:rsidR="00680E70">
        <w:rPr>
          <w:rStyle w:val="normaltextrun"/>
        </w:rPr>
        <w:t>.</w:t>
      </w:r>
      <w:r w:rsidR="007B6C75">
        <w:rPr>
          <w:rStyle w:val="normaltextrun"/>
        </w:rPr>
        <w:t xml:space="preserve"> </w:t>
      </w:r>
      <w:r w:rsidR="00055A41">
        <w:rPr>
          <w:rStyle w:val="normaltextrun"/>
        </w:rPr>
        <w:t xml:space="preserve">Wat betreft de </w:t>
      </w:r>
      <w:r w:rsidR="00D95DE4">
        <w:rPr>
          <w:rStyle w:val="normaltextrun"/>
        </w:rPr>
        <w:t xml:space="preserve">versterking van de Europese </w:t>
      </w:r>
      <w:r w:rsidR="00055A41">
        <w:rPr>
          <w:rStyle w:val="normaltextrun"/>
        </w:rPr>
        <w:t xml:space="preserve">concurrentiekracht werd opgemerkt dat </w:t>
      </w:r>
      <w:r w:rsidR="00402E34">
        <w:rPr>
          <w:rStyle w:val="normaltextrun"/>
        </w:rPr>
        <w:t>de ‘routekaart’ er ligt, m</w:t>
      </w:r>
      <w:r w:rsidR="003D0EA1">
        <w:rPr>
          <w:rStyle w:val="normaltextrun"/>
        </w:rPr>
        <w:t>et het Draghi-rapport over de toekomst van het Europees concurrentievermogen</w:t>
      </w:r>
      <w:r w:rsidR="00600EB4">
        <w:rPr>
          <w:rStyle w:val="normaltextrun"/>
        </w:rPr>
        <w:t xml:space="preserve"> en</w:t>
      </w:r>
      <w:r w:rsidR="00CD0127">
        <w:rPr>
          <w:rStyle w:val="normaltextrun"/>
        </w:rPr>
        <w:t xml:space="preserve"> de </w:t>
      </w:r>
      <w:r w:rsidRPr="00727F94" w:rsidR="00CD0127">
        <w:rPr>
          <w:rStyle w:val="normaltextrun"/>
          <w:i/>
          <w:iCs/>
        </w:rPr>
        <w:t>One Europe, One Market</w:t>
      </w:r>
      <w:r w:rsidR="00CD0127">
        <w:rPr>
          <w:rStyle w:val="normaltextrun"/>
        </w:rPr>
        <w:t xml:space="preserve"> </w:t>
      </w:r>
      <w:r w:rsidRPr="005242C8" w:rsidR="00CD0127">
        <w:rPr>
          <w:rStyle w:val="normaltextrun"/>
          <w:i/>
          <w:iCs/>
        </w:rPr>
        <w:t>roadmap</w:t>
      </w:r>
      <w:r w:rsidR="00CD0127">
        <w:rPr>
          <w:rStyle w:val="normaltextrun"/>
        </w:rPr>
        <w:t xml:space="preserve"> </w:t>
      </w:r>
      <w:r w:rsidR="00600EB4">
        <w:rPr>
          <w:rStyle w:val="normaltextrun"/>
        </w:rPr>
        <w:t>met</w:t>
      </w:r>
      <w:r w:rsidR="00CD0127">
        <w:rPr>
          <w:rStyle w:val="normaltextrun"/>
        </w:rPr>
        <w:t xml:space="preserve"> </w:t>
      </w:r>
      <w:r w:rsidR="00D95DE4">
        <w:rPr>
          <w:rStyle w:val="normaltextrun"/>
        </w:rPr>
        <w:t xml:space="preserve">daarin </w:t>
      </w:r>
      <w:r w:rsidR="005242C8">
        <w:rPr>
          <w:rStyle w:val="normaltextrun"/>
        </w:rPr>
        <w:t xml:space="preserve">concrete </w:t>
      </w:r>
      <w:r w:rsidR="005531A1">
        <w:rPr>
          <w:rStyle w:val="normaltextrun"/>
        </w:rPr>
        <w:t xml:space="preserve">acties </w:t>
      </w:r>
      <w:r w:rsidR="005242C8">
        <w:rPr>
          <w:rStyle w:val="normaltextrun"/>
        </w:rPr>
        <w:t>van de EU-instellingen om de Europese interne markt te v</w:t>
      </w:r>
      <w:r w:rsidR="00596084">
        <w:rPr>
          <w:rStyle w:val="normaltextrun"/>
        </w:rPr>
        <w:t>ersterken</w:t>
      </w:r>
      <w:r w:rsidR="005242C8">
        <w:rPr>
          <w:rStyle w:val="normaltextrun"/>
        </w:rPr>
        <w:t>.</w:t>
      </w:r>
      <w:r w:rsidR="00E4250B">
        <w:rPr>
          <w:rStyle w:val="normaltextrun"/>
        </w:rPr>
        <w:t xml:space="preserve"> Daarnaast kwamen verschillende actuele dossiers aan de orde zoals he</w:t>
      </w:r>
      <w:r w:rsidR="00FB3D7C">
        <w:rPr>
          <w:rStyle w:val="normaltextrun"/>
        </w:rPr>
        <w:t>t voorstel voor het 28</w:t>
      </w:r>
      <w:r w:rsidRPr="00FB3D7C" w:rsidR="00FB3D7C">
        <w:rPr>
          <w:rStyle w:val="normaltextrun"/>
          <w:vertAlign w:val="superscript"/>
        </w:rPr>
        <w:t>e</w:t>
      </w:r>
      <w:r w:rsidR="00FB3D7C">
        <w:rPr>
          <w:rStyle w:val="normaltextrun"/>
        </w:rPr>
        <w:t xml:space="preserve"> regime/EU Inc</w:t>
      </w:r>
      <w:r w:rsidR="00267456">
        <w:rPr>
          <w:rStyle w:val="normaltextrun"/>
        </w:rPr>
        <w:t>., de herziening van de Europese aanbestedingsr</w:t>
      </w:r>
      <w:r w:rsidR="008962CE">
        <w:rPr>
          <w:rStyle w:val="normaltextrun"/>
        </w:rPr>
        <w:t>egels</w:t>
      </w:r>
      <w:r w:rsidR="00CC2751">
        <w:rPr>
          <w:rStyle w:val="normaltextrun"/>
        </w:rPr>
        <w:t xml:space="preserve"> via de verwachte </w:t>
      </w:r>
      <w:r w:rsidRPr="00CC2751" w:rsidR="00CC2751">
        <w:rPr>
          <w:rStyle w:val="normaltextrun"/>
          <w:i/>
          <w:iCs/>
        </w:rPr>
        <w:t>Public Procurement Act</w:t>
      </w:r>
      <w:r w:rsidR="007C37C4">
        <w:rPr>
          <w:rStyle w:val="normaltextrun"/>
        </w:rPr>
        <w:t xml:space="preserve"> en</w:t>
      </w:r>
      <w:r w:rsidR="00267456">
        <w:rPr>
          <w:rStyle w:val="normaltextrun"/>
        </w:rPr>
        <w:t xml:space="preserve"> </w:t>
      </w:r>
      <w:r w:rsidR="00AA7A40">
        <w:rPr>
          <w:rStyle w:val="normaltextrun"/>
        </w:rPr>
        <w:t xml:space="preserve">het </w:t>
      </w:r>
      <w:r w:rsidR="000C5C3A">
        <w:rPr>
          <w:rStyle w:val="normaltextrun"/>
        </w:rPr>
        <w:t xml:space="preserve">nieuwe </w:t>
      </w:r>
      <w:r w:rsidR="00AA7A40">
        <w:rPr>
          <w:rStyle w:val="normaltextrun"/>
        </w:rPr>
        <w:t xml:space="preserve">industriebeleid </w:t>
      </w:r>
      <w:r w:rsidR="000C5C3A">
        <w:rPr>
          <w:rStyle w:val="normaltextrun"/>
        </w:rPr>
        <w:t>van de EU</w:t>
      </w:r>
      <w:r w:rsidR="007C37C4">
        <w:rPr>
          <w:rStyle w:val="normaltextrun"/>
        </w:rPr>
        <w:t xml:space="preserve"> dat vorm </w:t>
      </w:r>
      <w:r w:rsidR="007C37C4">
        <w:rPr>
          <w:rStyle w:val="normaltextrun"/>
        </w:rPr>
        <w:lastRenderedPageBreak/>
        <w:t xml:space="preserve">wordt gegeven </w:t>
      </w:r>
      <w:r w:rsidR="00417E24">
        <w:rPr>
          <w:rStyle w:val="normaltextrun"/>
        </w:rPr>
        <w:t>via</w:t>
      </w:r>
      <w:r w:rsidR="007C37C4">
        <w:rPr>
          <w:rStyle w:val="normaltextrun"/>
        </w:rPr>
        <w:t xml:space="preserve"> </w:t>
      </w:r>
      <w:r w:rsidR="008962CE">
        <w:rPr>
          <w:rStyle w:val="normaltextrun"/>
        </w:rPr>
        <w:t xml:space="preserve">verschillende </w:t>
      </w:r>
      <w:r w:rsidR="0071734D">
        <w:rPr>
          <w:rStyle w:val="normaltextrun"/>
        </w:rPr>
        <w:t>initiatieven</w:t>
      </w:r>
      <w:r w:rsidR="007C37C4">
        <w:rPr>
          <w:rStyle w:val="normaltextrun"/>
        </w:rPr>
        <w:t xml:space="preserve"> </w:t>
      </w:r>
      <w:r w:rsidR="00D4550E">
        <w:rPr>
          <w:rStyle w:val="normaltextrun"/>
        </w:rPr>
        <w:t xml:space="preserve">zoals de </w:t>
      </w:r>
      <w:r w:rsidRPr="00727F94" w:rsidR="00D4550E">
        <w:rPr>
          <w:rStyle w:val="normaltextrun"/>
          <w:i/>
          <w:iCs/>
        </w:rPr>
        <w:t>Chips Act</w:t>
      </w:r>
      <w:r w:rsidR="00D4550E">
        <w:rPr>
          <w:rStyle w:val="normaltextrun"/>
        </w:rPr>
        <w:t xml:space="preserve"> 2.0, de C</w:t>
      </w:r>
      <w:r w:rsidRPr="00727F94" w:rsidR="00D4550E">
        <w:rPr>
          <w:rStyle w:val="normaltextrun"/>
          <w:i/>
          <w:iCs/>
        </w:rPr>
        <w:t xml:space="preserve">ritical Raw Materials Act </w:t>
      </w:r>
      <w:r w:rsidR="00D4550E">
        <w:rPr>
          <w:rStyle w:val="normaltextrun"/>
        </w:rPr>
        <w:t>(CRMA)</w:t>
      </w:r>
      <w:r w:rsidR="004815F0">
        <w:rPr>
          <w:rStyle w:val="normaltextrun"/>
        </w:rPr>
        <w:t xml:space="preserve"> en de </w:t>
      </w:r>
      <w:r w:rsidRPr="00727F94" w:rsidR="004815F0">
        <w:rPr>
          <w:rStyle w:val="normaltextrun"/>
          <w:i/>
          <w:iCs/>
        </w:rPr>
        <w:t>Net-Zero Industry Act</w:t>
      </w:r>
      <w:r w:rsidR="004815F0">
        <w:rPr>
          <w:rStyle w:val="normaltextrun"/>
        </w:rPr>
        <w:t xml:space="preserve"> (NZIA). </w:t>
      </w:r>
      <w:r w:rsidR="00D4550E">
        <w:rPr>
          <w:rStyle w:val="normaltextrun"/>
        </w:rPr>
        <w:t xml:space="preserve"> </w:t>
      </w:r>
    </w:p>
    <w:p w:rsidRPr="005242C8" w:rsidR="00267456" w:rsidP="00416F38" w:rsidRDefault="00267456" w14:paraId="0894BBE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416F38" w:rsidP="00416F38" w:rsidRDefault="00416F38" w14:paraId="3B0DBF7A" w14:textId="60571AB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Vervolgens heeft de delegatie gesproken met twee Nederlandse </w:t>
      </w:r>
      <w:r w:rsidR="00660134">
        <w:rPr>
          <w:rStyle w:val="normaltextrun"/>
        </w:rPr>
        <w:t xml:space="preserve">(plaatsvervangend) </w:t>
      </w:r>
      <w:r>
        <w:rPr>
          <w:rStyle w:val="normaltextrun"/>
        </w:rPr>
        <w:t xml:space="preserve">leden van de IMCO-commissie voor Interne markt en </w:t>
      </w:r>
      <w:r w:rsidR="00660134">
        <w:rPr>
          <w:rStyle w:val="normaltextrun"/>
        </w:rPr>
        <w:t>C</w:t>
      </w:r>
      <w:r>
        <w:rPr>
          <w:rStyle w:val="normaltextrun"/>
        </w:rPr>
        <w:t xml:space="preserve">onsumentenbescherming in het </w:t>
      </w:r>
      <w:r w:rsidRPr="008161A8">
        <w:rPr>
          <w:rStyle w:val="normaltextrun"/>
        </w:rPr>
        <w:t>Europees Parlement.</w:t>
      </w:r>
      <w:r>
        <w:rPr>
          <w:rStyle w:val="normaltextrun"/>
        </w:rPr>
        <w:t xml:space="preserve"> Tijdens het gesprek met</w:t>
      </w:r>
      <w:r w:rsidR="00660134">
        <w:rPr>
          <w:rStyle w:val="normaltextrun"/>
        </w:rPr>
        <w:t xml:space="preserve"> </w:t>
      </w:r>
      <w:r w:rsidRPr="008161A8" w:rsidR="00660134">
        <w:rPr>
          <w:rStyle w:val="normaltextrun"/>
        </w:rPr>
        <w:t>Europarlementariërs</w:t>
      </w:r>
      <w:r w:rsidRPr="008161A8">
        <w:rPr>
          <w:rStyle w:val="normaltextrun"/>
        </w:rPr>
        <w:t xml:space="preserve"> Reinier van Lanschot (Volt) en </w:t>
      </w:r>
      <w:r w:rsidRPr="008161A8" w:rsidR="00660134">
        <w:rPr>
          <w:rStyle w:val="normaltextrun"/>
        </w:rPr>
        <w:t>Jeannette Baljeu (VVD)</w:t>
      </w:r>
      <w:r w:rsidRPr="00660134" w:rsidR="00660134">
        <w:rPr>
          <w:rStyle w:val="normaltextrun"/>
          <w:b/>
          <w:bCs/>
        </w:rPr>
        <w:t xml:space="preserve"> </w:t>
      </w:r>
      <w:r w:rsidR="00660134">
        <w:rPr>
          <w:rStyle w:val="normaltextrun"/>
        </w:rPr>
        <w:t xml:space="preserve">kwamen </w:t>
      </w:r>
      <w:r w:rsidR="00CA04C4">
        <w:rPr>
          <w:rStyle w:val="normaltextrun"/>
        </w:rPr>
        <w:t xml:space="preserve">onder meer </w:t>
      </w:r>
      <w:r w:rsidR="00660134">
        <w:rPr>
          <w:rStyle w:val="normaltextrun"/>
        </w:rPr>
        <w:t>de volgende onderwerpen aan de orde</w:t>
      </w:r>
      <w:r w:rsidR="00A155EA">
        <w:rPr>
          <w:rStyle w:val="normaltextrun"/>
        </w:rPr>
        <w:t xml:space="preserve">: </w:t>
      </w:r>
      <w:r w:rsidR="00FF0EBC">
        <w:rPr>
          <w:rStyle w:val="normaltextrun"/>
        </w:rPr>
        <w:t>de aanbevelingen van Draghi</w:t>
      </w:r>
      <w:r w:rsidR="0024677A">
        <w:rPr>
          <w:rStyle w:val="normaltextrun"/>
        </w:rPr>
        <w:t xml:space="preserve"> zoals </w:t>
      </w:r>
      <w:r w:rsidR="00FF0EBC">
        <w:rPr>
          <w:rStyle w:val="normaltextrun"/>
        </w:rPr>
        <w:t xml:space="preserve">de aandacht voor versimpeling van wetgeving </w:t>
      </w:r>
      <w:r w:rsidR="0024677A">
        <w:rPr>
          <w:rStyle w:val="normaltextrun"/>
        </w:rPr>
        <w:t>(</w:t>
      </w:r>
      <w:r w:rsidR="00FF0EBC">
        <w:rPr>
          <w:rStyle w:val="normaltextrun"/>
        </w:rPr>
        <w:t>via de omnibussen</w:t>
      </w:r>
      <w:r w:rsidR="0024677A">
        <w:rPr>
          <w:rStyle w:val="normaltextrun"/>
        </w:rPr>
        <w:t>)</w:t>
      </w:r>
      <w:r w:rsidR="00FF0EBC">
        <w:rPr>
          <w:rStyle w:val="normaltextrun"/>
        </w:rPr>
        <w:t>,</w:t>
      </w:r>
      <w:r w:rsidR="0024677A">
        <w:rPr>
          <w:rStyle w:val="normaltextrun"/>
        </w:rPr>
        <w:t xml:space="preserve"> </w:t>
      </w:r>
      <w:r w:rsidR="00FD53C5">
        <w:rPr>
          <w:rStyle w:val="normaltextrun"/>
        </w:rPr>
        <w:t>de vervolmaking van de kapitaalmarktunie</w:t>
      </w:r>
      <w:r w:rsidR="00FE19C4">
        <w:rPr>
          <w:rStyle w:val="normaltextrun"/>
        </w:rPr>
        <w:t>,</w:t>
      </w:r>
      <w:r w:rsidR="00FD53C5">
        <w:rPr>
          <w:rStyle w:val="normaltextrun"/>
        </w:rPr>
        <w:t xml:space="preserve"> het 28</w:t>
      </w:r>
      <w:r w:rsidRPr="00FD53C5" w:rsidR="00FD53C5">
        <w:rPr>
          <w:rStyle w:val="normaltextrun"/>
          <w:vertAlign w:val="superscript"/>
        </w:rPr>
        <w:t>e</w:t>
      </w:r>
      <w:r w:rsidR="00FD53C5">
        <w:rPr>
          <w:rStyle w:val="normaltextrun"/>
        </w:rPr>
        <w:t xml:space="preserve"> regime</w:t>
      </w:r>
      <w:r w:rsidR="00FE19C4">
        <w:rPr>
          <w:rStyle w:val="normaltextrun"/>
        </w:rPr>
        <w:t xml:space="preserve"> en de </w:t>
      </w:r>
      <w:r w:rsidR="00E05302">
        <w:rPr>
          <w:rStyle w:val="normaltextrun"/>
        </w:rPr>
        <w:t xml:space="preserve">fragmentatie van de </w:t>
      </w:r>
      <w:r w:rsidR="000A5BD2">
        <w:rPr>
          <w:rStyle w:val="normaltextrun"/>
        </w:rPr>
        <w:t xml:space="preserve">Europese </w:t>
      </w:r>
      <w:r w:rsidR="00E05302">
        <w:rPr>
          <w:rStyle w:val="normaltextrun"/>
        </w:rPr>
        <w:t>defensie-industrie</w:t>
      </w:r>
      <w:r w:rsidR="00C66630">
        <w:rPr>
          <w:rStyle w:val="normaltextrun"/>
        </w:rPr>
        <w:t xml:space="preserve">. </w:t>
      </w:r>
      <w:r w:rsidR="00877AA7">
        <w:rPr>
          <w:rStyle w:val="normaltextrun"/>
        </w:rPr>
        <w:t xml:space="preserve">Daarbij werd opgemerkt dat hoewel de aanbevelingen van Draghi duidelijk zijn, er </w:t>
      </w:r>
      <w:r w:rsidR="008358F8">
        <w:rPr>
          <w:rStyle w:val="normaltextrun"/>
        </w:rPr>
        <w:t xml:space="preserve">geen </w:t>
      </w:r>
      <w:r w:rsidR="00C11B67">
        <w:rPr>
          <w:rStyle w:val="normaltextrun"/>
        </w:rPr>
        <w:t xml:space="preserve">politieke </w:t>
      </w:r>
      <w:r w:rsidR="008358F8">
        <w:rPr>
          <w:rStyle w:val="normaltextrun"/>
        </w:rPr>
        <w:t>consensus bestaat over de uitvoering</w:t>
      </w:r>
      <w:r w:rsidR="00DA0B3D">
        <w:rPr>
          <w:rStyle w:val="normaltextrun"/>
        </w:rPr>
        <w:t xml:space="preserve">. </w:t>
      </w:r>
      <w:r w:rsidR="00D42542">
        <w:rPr>
          <w:rStyle w:val="normaltextrun"/>
        </w:rPr>
        <w:t xml:space="preserve">Tenslotte werd </w:t>
      </w:r>
      <w:r w:rsidR="003A0738">
        <w:rPr>
          <w:rStyle w:val="normaltextrun"/>
        </w:rPr>
        <w:t xml:space="preserve">informatie </w:t>
      </w:r>
      <w:r w:rsidR="00077C0D">
        <w:rPr>
          <w:rStyle w:val="normaltextrun"/>
        </w:rPr>
        <w:t>uit</w:t>
      </w:r>
      <w:r w:rsidR="00D42542">
        <w:rPr>
          <w:rStyle w:val="normaltextrun"/>
        </w:rPr>
        <w:t xml:space="preserve">gewisseld over de </w:t>
      </w:r>
      <w:r w:rsidR="00A6674E">
        <w:rPr>
          <w:rStyle w:val="normaltextrun"/>
        </w:rPr>
        <w:t>rol van de Tweede Kamer bij de totstandkoming en implementatie van Europe</w:t>
      </w:r>
      <w:r w:rsidR="005C0C7A">
        <w:rPr>
          <w:rStyle w:val="normaltextrun"/>
        </w:rPr>
        <w:t>es beleid en regelgeving.</w:t>
      </w:r>
      <w:r w:rsidR="00A6674E">
        <w:rPr>
          <w:rStyle w:val="normaltextrun"/>
        </w:rPr>
        <w:t xml:space="preserve"> </w:t>
      </w:r>
      <w:r w:rsidR="008358F8">
        <w:rPr>
          <w:rStyle w:val="normaltextrun"/>
        </w:rPr>
        <w:t>E</w:t>
      </w:r>
      <w:r w:rsidR="00077C0D">
        <w:rPr>
          <w:rStyle w:val="normaltextrun"/>
        </w:rPr>
        <w:t>r</w:t>
      </w:r>
      <w:r w:rsidR="008358F8">
        <w:rPr>
          <w:rStyle w:val="normaltextrun"/>
        </w:rPr>
        <w:t xml:space="preserve"> werd opgemerkt dat de lidstaten veel nationale koppen op Europese regelgeving plaatsen, waardoor wetgeving complexer wordt.</w:t>
      </w:r>
    </w:p>
    <w:p w:rsidR="00660134" w:rsidP="00416F38" w:rsidRDefault="00660134" w14:paraId="687B05B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Pr="0063190F" w:rsidR="00416F38" w:rsidP="00416F38" w:rsidRDefault="00660134" w14:paraId="4194461A" w14:textId="648E7EB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Tenslotte heeft de delegatie een gesprek gevoerd met het </w:t>
      </w:r>
      <w:r w:rsidRPr="008161A8">
        <w:rPr>
          <w:rStyle w:val="normaltextrun"/>
        </w:rPr>
        <w:t>kabinet van uitvoerend vice-voorzitter van de Europese Commissie voor Welvaart en de Industriestrategie, Stéphane Séjourné.</w:t>
      </w:r>
      <w:r w:rsidRPr="005852E6">
        <w:rPr>
          <w:rStyle w:val="normaltextrun"/>
        </w:rPr>
        <w:t xml:space="preserve"> </w:t>
      </w:r>
      <w:r w:rsidRPr="005852E6" w:rsidR="004177DB">
        <w:rPr>
          <w:rStyle w:val="normaltextrun"/>
        </w:rPr>
        <w:t xml:space="preserve">De leden van het kabinet van Séjourné </w:t>
      </w:r>
      <w:r w:rsidRPr="005852E6" w:rsidR="006A2DD1">
        <w:rPr>
          <w:rStyle w:val="normaltextrun"/>
        </w:rPr>
        <w:t xml:space="preserve">stonden stil bij de prioriteiten van de Europese Commissie op het terrein van </w:t>
      </w:r>
      <w:r w:rsidR="0052575F">
        <w:rPr>
          <w:rStyle w:val="normaltextrun"/>
        </w:rPr>
        <w:t xml:space="preserve">de portefeuille van </w:t>
      </w:r>
      <w:r w:rsidR="008525BF">
        <w:rPr>
          <w:rStyle w:val="normaltextrun"/>
        </w:rPr>
        <w:t>de uitvoerend vice-voorzitter</w:t>
      </w:r>
      <w:r w:rsidR="0052575F">
        <w:rPr>
          <w:rStyle w:val="normaltextrun"/>
        </w:rPr>
        <w:t xml:space="preserve">: </w:t>
      </w:r>
      <w:r w:rsidRPr="005852E6" w:rsidR="006A2DD1">
        <w:rPr>
          <w:rStyle w:val="normaltextrun"/>
        </w:rPr>
        <w:t>concurrentievermogen</w:t>
      </w:r>
      <w:r w:rsidRPr="005852E6" w:rsidR="00A8604B">
        <w:rPr>
          <w:rStyle w:val="normaltextrun"/>
        </w:rPr>
        <w:t>,</w:t>
      </w:r>
      <w:r w:rsidRPr="005852E6" w:rsidR="006A2DD1">
        <w:rPr>
          <w:rStyle w:val="normaltextrun"/>
        </w:rPr>
        <w:t xml:space="preserve"> de </w:t>
      </w:r>
      <w:r w:rsidRPr="005852E6" w:rsidR="00DA0669">
        <w:rPr>
          <w:rStyle w:val="normaltextrun"/>
        </w:rPr>
        <w:t xml:space="preserve">Europese </w:t>
      </w:r>
      <w:r w:rsidRPr="005852E6" w:rsidR="006A2DD1">
        <w:rPr>
          <w:rStyle w:val="normaltextrun"/>
        </w:rPr>
        <w:t>industriestrategie</w:t>
      </w:r>
      <w:r w:rsidRPr="005852E6" w:rsidR="007518DC">
        <w:rPr>
          <w:rStyle w:val="normaltextrun"/>
        </w:rPr>
        <w:t>, het MKB</w:t>
      </w:r>
      <w:r w:rsidRPr="005852E6" w:rsidR="001A0968">
        <w:rPr>
          <w:rStyle w:val="normaltextrun"/>
        </w:rPr>
        <w:t xml:space="preserve"> en de interne markt</w:t>
      </w:r>
      <w:r w:rsidRPr="0063190F" w:rsidR="0052575F">
        <w:rPr>
          <w:rStyle w:val="normaltextrun"/>
        </w:rPr>
        <w:t>.</w:t>
      </w:r>
      <w:r w:rsidRPr="0063190F" w:rsidR="003C619E">
        <w:rPr>
          <w:rStyle w:val="normaltextrun"/>
        </w:rPr>
        <w:t xml:space="preserve"> Er werd</w:t>
      </w:r>
      <w:r w:rsidRPr="0063190F" w:rsidR="003754A2">
        <w:rPr>
          <w:rStyle w:val="normaltextrun"/>
        </w:rPr>
        <w:t xml:space="preserve"> </w:t>
      </w:r>
      <w:r w:rsidRPr="0063190F" w:rsidR="0052575F">
        <w:rPr>
          <w:rStyle w:val="normaltextrun"/>
        </w:rPr>
        <w:t>onder meer</w:t>
      </w:r>
      <w:r w:rsidRPr="0063190F" w:rsidR="003C619E">
        <w:rPr>
          <w:rStyle w:val="normaltextrun"/>
        </w:rPr>
        <w:t xml:space="preserve"> ingegaan o</w:t>
      </w:r>
      <w:r w:rsidRPr="0063190F" w:rsidR="0052575F">
        <w:rPr>
          <w:rStyle w:val="normaltextrun"/>
        </w:rPr>
        <w:t>p</w:t>
      </w:r>
      <w:r w:rsidRPr="0063190F" w:rsidR="008525BF">
        <w:rPr>
          <w:rStyle w:val="normaltextrun"/>
        </w:rPr>
        <w:t xml:space="preserve"> de uitvoering van de aanbevelingen uit het Draghi-rapport,</w:t>
      </w:r>
      <w:r w:rsidRPr="0063190F" w:rsidR="004C34C1">
        <w:rPr>
          <w:rStyle w:val="normaltextrun"/>
        </w:rPr>
        <w:t xml:space="preserve"> het horizontale ver</w:t>
      </w:r>
      <w:r w:rsidR="003A0738">
        <w:rPr>
          <w:rStyle w:val="normaltextrun"/>
        </w:rPr>
        <w:t>eenvoudiging</w:t>
      </w:r>
      <w:r w:rsidRPr="0063190F" w:rsidR="004C34C1">
        <w:rPr>
          <w:rStyle w:val="normaltextrun"/>
        </w:rPr>
        <w:t>spakket ter</w:t>
      </w:r>
      <w:r w:rsidRPr="0063190F" w:rsidR="008525BF">
        <w:rPr>
          <w:rStyle w:val="normaltextrun"/>
        </w:rPr>
        <w:t xml:space="preserve"> </w:t>
      </w:r>
      <w:r w:rsidRPr="0063190F" w:rsidR="000C11D9">
        <w:rPr>
          <w:rStyle w:val="normaltextrun"/>
        </w:rPr>
        <w:t>harmonisering van de interne markt</w:t>
      </w:r>
      <w:r w:rsidRPr="0063190F" w:rsidR="0063190F">
        <w:rPr>
          <w:rStyle w:val="normaltextrun"/>
        </w:rPr>
        <w:t xml:space="preserve"> en sectorale initiatieven </w:t>
      </w:r>
      <w:r w:rsidR="003A0738">
        <w:rPr>
          <w:rStyle w:val="normaltextrun"/>
        </w:rPr>
        <w:t xml:space="preserve">zoals </w:t>
      </w:r>
      <w:r w:rsidRPr="0063190F" w:rsidR="0063190F">
        <w:rPr>
          <w:rStyle w:val="normaltextrun"/>
        </w:rPr>
        <w:t xml:space="preserve"> op het terrein van staal en batterijen.</w:t>
      </w:r>
      <w:r w:rsidR="00F50EC9">
        <w:rPr>
          <w:rStyle w:val="normaltextrun"/>
        </w:rPr>
        <w:t xml:space="preserve"> Ook tijdens dit gesprek kwam de </w:t>
      </w:r>
      <w:r w:rsidRPr="00DA0B3D" w:rsidR="00F50EC9">
        <w:rPr>
          <w:rStyle w:val="normaltextrun"/>
          <w:i/>
          <w:iCs/>
        </w:rPr>
        <w:t>One Europe, One Market roadmap</w:t>
      </w:r>
      <w:r w:rsidR="00F50EC9">
        <w:rPr>
          <w:rStyle w:val="normaltextrun"/>
        </w:rPr>
        <w:t xml:space="preserve"> ter tafel,</w:t>
      </w:r>
      <w:r w:rsidR="00891D21">
        <w:rPr>
          <w:rStyle w:val="normaltextrun"/>
        </w:rPr>
        <w:t xml:space="preserve"> en werd het belang van </w:t>
      </w:r>
      <w:r w:rsidR="00762388">
        <w:rPr>
          <w:rStyle w:val="normaltextrun"/>
        </w:rPr>
        <w:t xml:space="preserve">uitvoering en </w:t>
      </w:r>
      <w:r w:rsidR="00891D21">
        <w:rPr>
          <w:rStyle w:val="normaltextrun"/>
        </w:rPr>
        <w:t>handhaving van regelgeving benadrukt. Tenslotte werd ook</w:t>
      </w:r>
      <w:r w:rsidR="00F50EC9">
        <w:rPr>
          <w:rStyle w:val="normaltextrun"/>
        </w:rPr>
        <w:t xml:space="preserve"> de herziening van </w:t>
      </w:r>
      <w:r w:rsidR="00B36C12">
        <w:rPr>
          <w:rStyle w:val="normaltextrun"/>
        </w:rPr>
        <w:t>de Europese aanbestedingsrichtlijn</w:t>
      </w:r>
      <w:r w:rsidR="00DA0D1E">
        <w:rPr>
          <w:rStyle w:val="normaltextrun"/>
        </w:rPr>
        <w:t>en</w:t>
      </w:r>
      <w:r w:rsidR="00891D21">
        <w:rPr>
          <w:rStyle w:val="normaltextrun"/>
        </w:rPr>
        <w:t xml:space="preserve"> genoemd</w:t>
      </w:r>
      <w:r w:rsidR="0086315B">
        <w:rPr>
          <w:rStyle w:val="normaltextrun"/>
        </w:rPr>
        <w:t xml:space="preserve">, waarvan de </w:t>
      </w:r>
      <w:r w:rsidR="00813018">
        <w:rPr>
          <w:rStyle w:val="normaltextrun"/>
        </w:rPr>
        <w:t xml:space="preserve">publicatie </w:t>
      </w:r>
      <w:r w:rsidR="0086315B">
        <w:rPr>
          <w:rStyle w:val="normaltextrun"/>
        </w:rPr>
        <w:t>in september</w:t>
      </w:r>
      <w:r w:rsidR="00B36C12">
        <w:rPr>
          <w:rStyle w:val="normaltextrun"/>
        </w:rPr>
        <w:t xml:space="preserve"> wordt verwacht. </w:t>
      </w:r>
      <w:r w:rsidRPr="0063190F" w:rsidR="0063190F">
        <w:rPr>
          <w:rStyle w:val="normaltextrun"/>
        </w:rPr>
        <w:t xml:space="preserve"> </w:t>
      </w:r>
    </w:p>
    <w:p w:rsidR="00660134" w:rsidP="00416F38" w:rsidRDefault="00660134" w14:paraId="5844F6C6" w14:textId="39CE5E1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Pr="00071FC7" w:rsidR="00416F38" w:rsidP="00416F38" w:rsidRDefault="00416F38" w14:paraId="18C5FC0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Pr="00071FC7" w:rsidR="00416F38" w:rsidP="00416F38" w:rsidRDefault="00416F38" w14:paraId="7CF2A7E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071FC7">
        <w:t>De voorzitter van de delegatie,</w:t>
      </w:r>
    </w:p>
    <w:p w:rsidRPr="00071FC7" w:rsidR="00416F38" w:rsidP="00416F38" w:rsidRDefault="00416F38" w14:paraId="0420B4F2" w14:textId="072A2FA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Van Eijk </w:t>
      </w:r>
    </w:p>
    <w:p w:rsidRPr="00071FC7" w:rsidR="00416F38" w:rsidP="00416F38" w:rsidRDefault="00416F38" w14:paraId="75CA61FB" w14:textId="77777777">
      <w:pPr>
        <w:pStyle w:val="paragraph"/>
        <w:spacing w:before="0" w:beforeAutospacing="0" w:after="0" w:afterAutospacing="0"/>
        <w:textAlignment w:val="baseline"/>
        <w:rPr>
          <w:rStyle w:val="eop"/>
          <w:bdr w:val="none" w:color="auto" w:sz="0" w:space="0" w:frame="1"/>
          <w:shd w:val="clear" w:color="auto" w:fill="606060"/>
        </w:rPr>
      </w:pPr>
    </w:p>
    <w:p w:rsidRPr="00071FC7" w:rsidR="00416F38" w:rsidP="00416F38" w:rsidRDefault="00416F38" w14:paraId="701DD19E" w14:textId="5CCA574E">
      <w:pPr>
        <w:pStyle w:val="paragraph"/>
        <w:spacing w:before="0" w:beforeAutospacing="0" w:after="0" w:afterAutospacing="0"/>
        <w:textAlignment w:val="baseline"/>
      </w:pPr>
      <w:r w:rsidRPr="00071FC7">
        <w:rPr>
          <w:rStyle w:val="normaltextrun"/>
        </w:rPr>
        <w:t xml:space="preserve">De </w:t>
      </w:r>
      <w:r>
        <w:rPr>
          <w:rStyle w:val="normaltextrun"/>
        </w:rPr>
        <w:t xml:space="preserve">EU-adviseur </w:t>
      </w:r>
      <w:r w:rsidRPr="00071FC7">
        <w:rPr>
          <w:rStyle w:val="normaltextrun"/>
        </w:rPr>
        <w:t>van de delegatie,</w:t>
      </w:r>
    </w:p>
    <w:p w:rsidRPr="00071FC7" w:rsidR="00416F38" w:rsidP="00416F38" w:rsidRDefault="00416F38" w14:paraId="42FF88EB" w14:textId="3E7441E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Hartman</w:t>
      </w:r>
    </w:p>
    <w:p w:rsidRPr="00071FC7" w:rsidR="00416F38" w:rsidP="00416F38" w:rsidRDefault="00416F38" w14:paraId="60347636" w14:textId="77777777">
      <w:pPr>
        <w:rPr>
          <w:rFonts w:ascii="Times New Roman" w:hAnsi="Times New Roman" w:cs="Times New Roman"/>
        </w:rPr>
      </w:pPr>
    </w:p>
    <w:p w:rsidRPr="00071FC7" w:rsidR="00416F38" w:rsidP="00416F38" w:rsidRDefault="00416F38" w14:paraId="57A7E376" w14:textId="77777777">
      <w:pPr>
        <w:rPr>
          <w:rFonts w:ascii="Times New Roman" w:hAnsi="Times New Roman" w:cs="Times New Roman"/>
        </w:rPr>
      </w:pPr>
    </w:p>
    <w:p w:rsidR="005357BC" w:rsidRDefault="005357BC" w14:paraId="3B83AB2E" w14:textId="77777777"/>
    <w:sectPr w:rsidR="005357BC" w:rsidSect="00416F3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22B27"/>
    <w:multiLevelType w:val="hybridMultilevel"/>
    <w:tmpl w:val="0F0C8988"/>
    <w:lvl w:ilvl="0" w:tplc="DE306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2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38"/>
    <w:rsid w:val="000317CB"/>
    <w:rsid w:val="00055A41"/>
    <w:rsid w:val="00077C0D"/>
    <w:rsid w:val="000A5BD2"/>
    <w:rsid w:val="000C11D9"/>
    <w:rsid w:val="000C1F23"/>
    <w:rsid w:val="000C5C3A"/>
    <w:rsid w:val="000E0073"/>
    <w:rsid w:val="00180052"/>
    <w:rsid w:val="00187F4B"/>
    <w:rsid w:val="0019010D"/>
    <w:rsid w:val="001A01F6"/>
    <w:rsid w:val="001A0968"/>
    <w:rsid w:val="001B0F73"/>
    <w:rsid w:val="001B5CE6"/>
    <w:rsid w:val="001E68FB"/>
    <w:rsid w:val="00214478"/>
    <w:rsid w:val="00214835"/>
    <w:rsid w:val="0024677A"/>
    <w:rsid w:val="00267456"/>
    <w:rsid w:val="00276CBF"/>
    <w:rsid w:val="00295478"/>
    <w:rsid w:val="002C3EFD"/>
    <w:rsid w:val="002C6450"/>
    <w:rsid w:val="002E2DCB"/>
    <w:rsid w:val="002E4C9C"/>
    <w:rsid w:val="002E6C6E"/>
    <w:rsid w:val="002E7421"/>
    <w:rsid w:val="003355A3"/>
    <w:rsid w:val="003754A2"/>
    <w:rsid w:val="00377490"/>
    <w:rsid w:val="003A0738"/>
    <w:rsid w:val="003B22D9"/>
    <w:rsid w:val="003C1D77"/>
    <w:rsid w:val="003C3D15"/>
    <w:rsid w:val="003C619E"/>
    <w:rsid w:val="003D0EA1"/>
    <w:rsid w:val="00402E34"/>
    <w:rsid w:val="00416F38"/>
    <w:rsid w:val="004177DB"/>
    <w:rsid w:val="00417E24"/>
    <w:rsid w:val="00417F47"/>
    <w:rsid w:val="004448C0"/>
    <w:rsid w:val="004505CD"/>
    <w:rsid w:val="004700F0"/>
    <w:rsid w:val="004815F0"/>
    <w:rsid w:val="004A1ECD"/>
    <w:rsid w:val="004B4C38"/>
    <w:rsid w:val="004C34C1"/>
    <w:rsid w:val="005242C8"/>
    <w:rsid w:val="0052575F"/>
    <w:rsid w:val="005357BC"/>
    <w:rsid w:val="005531A1"/>
    <w:rsid w:val="005647D6"/>
    <w:rsid w:val="00575929"/>
    <w:rsid w:val="005852E6"/>
    <w:rsid w:val="0059351A"/>
    <w:rsid w:val="00596084"/>
    <w:rsid w:val="005C0C7A"/>
    <w:rsid w:val="00600EB4"/>
    <w:rsid w:val="0061237B"/>
    <w:rsid w:val="00623263"/>
    <w:rsid w:val="0063190F"/>
    <w:rsid w:val="00650246"/>
    <w:rsid w:val="00660134"/>
    <w:rsid w:val="00680E70"/>
    <w:rsid w:val="0069479E"/>
    <w:rsid w:val="006A08F3"/>
    <w:rsid w:val="006A2DD1"/>
    <w:rsid w:val="006F522B"/>
    <w:rsid w:val="0070114F"/>
    <w:rsid w:val="0071734D"/>
    <w:rsid w:val="00727F94"/>
    <w:rsid w:val="007518DC"/>
    <w:rsid w:val="00762388"/>
    <w:rsid w:val="00764905"/>
    <w:rsid w:val="0077674C"/>
    <w:rsid w:val="007960D4"/>
    <w:rsid w:val="007B6C75"/>
    <w:rsid w:val="007C37C4"/>
    <w:rsid w:val="007F096E"/>
    <w:rsid w:val="00813018"/>
    <w:rsid w:val="008161A8"/>
    <w:rsid w:val="00833CEC"/>
    <w:rsid w:val="008358F8"/>
    <w:rsid w:val="008525BF"/>
    <w:rsid w:val="0086315B"/>
    <w:rsid w:val="00874D6E"/>
    <w:rsid w:val="00877AA7"/>
    <w:rsid w:val="00891D21"/>
    <w:rsid w:val="008962CE"/>
    <w:rsid w:val="00896F39"/>
    <w:rsid w:val="00912934"/>
    <w:rsid w:val="00920FC2"/>
    <w:rsid w:val="00983E1A"/>
    <w:rsid w:val="00986EF5"/>
    <w:rsid w:val="00997BEA"/>
    <w:rsid w:val="009C6278"/>
    <w:rsid w:val="00A155EA"/>
    <w:rsid w:val="00A36696"/>
    <w:rsid w:val="00A6674E"/>
    <w:rsid w:val="00A8604B"/>
    <w:rsid w:val="00AA7A40"/>
    <w:rsid w:val="00AB282E"/>
    <w:rsid w:val="00B270D6"/>
    <w:rsid w:val="00B352BD"/>
    <w:rsid w:val="00B36C12"/>
    <w:rsid w:val="00B54F91"/>
    <w:rsid w:val="00B61F6A"/>
    <w:rsid w:val="00B8707B"/>
    <w:rsid w:val="00B94EC1"/>
    <w:rsid w:val="00BF3295"/>
    <w:rsid w:val="00C11B67"/>
    <w:rsid w:val="00C66630"/>
    <w:rsid w:val="00CA04C4"/>
    <w:rsid w:val="00CC2751"/>
    <w:rsid w:val="00CD0127"/>
    <w:rsid w:val="00CF4013"/>
    <w:rsid w:val="00D017DC"/>
    <w:rsid w:val="00D171E6"/>
    <w:rsid w:val="00D42542"/>
    <w:rsid w:val="00D4550E"/>
    <w:rsid w:val="00D628C6"/>
    <w:rsid w:val="00D83FB4"/>
    <w:rsid w:val="00D91BE9"/>
    <w:rsid w:val="00D95DE4"/>
    <w:rsid w:val="00DA0669"/>
    <w:rsid w:val="00DA0B3D"/>
    <w:rsid w:val="00DA0D1E"/>
    <w:rsid w:val="00DC2A99"/>
    <w:rsid w:val="00E05302"/>
    <w:rsid w:val="00E4250B"/>
    <w:rsid w:val="00E46D98"/>
    <w:rsid w:val="00E70BA1"/>
    <w:rsid w:val="00EA4D6F"/>
    <w:rsid w:val="00EB35CF"/>
    <w:rsid w:val="00EB3656"/>
    <w:rsid w:val="00EC73B8"/>
    <w:rsid w:val="00ED3C48"/>
    <w:rsid w:val="00EE4E2C"/>
    <w:rsid w:val="00F06686"/>
    <w:rsid w:val="00F07B11"/>
    <w:rsid w:val="00F11A92"/>
    <w:rsid w:val="00F50EC9"/>
    <w:rsid w:val="00F6040A"/>
    <w:rsid w:val="00F82B33"/>
    <w:rsid w:val="00FB3D7C"/>
    <w:rsid w:val="00FD1EAD"/>
    <w:rsid w:val="00FD53C5"/>
    <w:rsid w:val="00FE19C4"/>
    <w:rsid w:val="00FF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2CD4"/>
  <w15:chartTrackingRefBased/>
  <w15:docId w15:val="{760C2F95-E4B7-4533-96CB-5BF3CF2C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6F38"/>
    <w:pPr>
      <w:spacing w:line="278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16F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6F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6F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6F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6F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6F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6F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6F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6F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6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6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6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6F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6F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6F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6F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6F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6F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6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6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6F3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6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6F3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416F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6F38"/>
    <w:pPr>
      <w:spacing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416F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6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6F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6F3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41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416F38"/>
  </w:style>
  <w:style w:type="character" w:customStyle="1" w:styleId="eop">
    <w:name w:val="eop"/>
    <w:basedOn w:val="Standaardalinea-lettertype"/>
    <w:rsid w:val="00416F38"/>
  </w:style>
  <w:style w:type="paragraph" w:styleId="Revisie">
    <w:name w:val="Revision"/>
    <w:hidden/>
    <w:uiPriority w:val="99"/>
    <w:semiHidden/>
    <w:rsid w:val="003A073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806</ap:Words>
  <ap:Characters>4438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2026-09-08T12:35:00.0000000Z</dcterms:created>
  <dcterms:modified xsi:type="dcterms:W3CDTF">2026-09-08T12:35:00.0000000Z</dcterms:modified>
  <version/>
  <category/>
</coreProperties>
</file>