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C35926" w14:paraId="1D9F9E3C" w14:textId="77777777">
      <w:r>
        <w:t>Geachte voorzitter,</w:t>
      </w:r>
    </w:p>
    <w:p w:rsidR="00C35926" w14:paraId="0F8613AE" w14:textId="77777777"/>
    <w:p w:rsidR="00C256B3" w14:paraId="25ADB050" w14:textId="77777777">
      <w:r>
        <w:t xml:space="preserve">Hierbij bied ik u het eindrapport aan van de evaluatie van de Wet goed verhuurderschap. </w:t>
      </w:r>
    </w:p>
    <w:p w:rsidR="00C256B3" w14:paraId="1351A616" w14:textId="77777777"/>
    <w:p w:rsidR="00C256B3" w14:paraId="3E5D563C" w14:textId="77777777">
      <w:pPr>
        <w:rPr>
          <w:b/>
          <w:bCs/>
        </w:rPr>
      </w:pPr>
      <w:r>
        <w:rPr>
          <w:b/>
          <w:bCs/>
        </w:rPr>
        <w:t>Aanleiding en context evaluatie</w:t>
      </w:r>
    </w:p>
    <w:p w:rsidR="009F6E3A" w14:paraId="1DC21723" w14:textId="77777777">
      <w:r>
        <w:t xml:space="preserve">Op 1 juli 2023 is de Wet goed verhuurderschap </w:t>
      </w:r>
      <w:r w:rsidR="007668B3">
        <w:t xml:space="preserve">(Wgv) </w:t>
      </w:r>
      <w:r>
        <w:t xml:space="preserve">in werking getreden. </w:t>
      </w:r>
      <w:r w:rsidR="001630D1">
        <w:t xml:space="preserve">Als gevolg van deze wet is een landelijke norm voor goed verhuurderschap geïntroduceerd, in </w:t>
      </w:r>
      <w:r w:rsidR="000A4835">
        <w:t>de</w:t>
      </w:r>
      <w:r w:rsidR="001630D1">
        <w:t xml:space="preserve"> vorm van een set met</w:t>
      </w:r>
      <w:r w:rsidR="00CE3417">
        <w:t xml:space="preserve"> algemene</w:t>
      </w:r>
      <w:r w:rsidR="001630D1">
        <w:t xml:space="preserve"> regels waar alle verhuurders en verhuurbemiddelaars zich aan dienen te houden. </w:t>
      </w:r>
      <w:r>
        <w:t xml:space="preserve">Deze regels behelzen bijvoorbeeld een verbod op intimidatie en </w:t>
      </w:r>
      <w:r w:rsidR="000A4835">
        <w:t>(woon)</w:t>
      </w:r>
      <w:r>
        <w:t xml:space="preserve">discriminatie, regels omtrent (de hoogte van) de waarborgsom en servicekosten en een informatieverstrekkingsplicht. Ook bevat de wet specifieke regels voor de verhuur aan arbeidsmigranten. </w:t>
      </w:r>
      <w:r w:rsidR="00CE3417">
        <w:t xml:space="preserve">Gemeenten </w:t>
      </w:r>
      <w:r>
        <w:t>zijn verantwoordelijk voor het toezicht op en de handhaving van de algemene regels</w:t>
      </w:r>
      <w:r w:rsidR="0078514A">
        <w:t xml:space="preserve">. In aanvulling op de algemene regels </w:t>
      </w:r>
      <w:r>
        <w:t xml:space="preserve"> kunnen </w:t>
      </w:r>
      <w:r w:rsidR="0078514A">
        <w:t xml:space="preserve">zij </w:t>
      </w:r>
      <w:r>
        <w:t xml:space="preserve"> een tweetal </w:t>
      </w:r>
      <w:r w:rsidR="00162CF6">
        <w:t xml:space="preserve">verhuurvergunningen </w:t>
      </w:r>
      <w:r>
        <w:t>instellen. Ook moet elke gemeente sinds 1 januari 2024 een laagdrempelig meldpunt hebben ingesteld, waar ongewenst verhuurgedrag (anoniem) kan worden gemeld.</w:t>
      </w:r>
    </w:p>
    <w:p w:rsidR="009F6E3A" w14:paraId="39FE5D4D" w14:textId="77777777"/>
    <w:p w:rsidR="00781483" w14:paraId="6E4E26AA" w14:textId="77777777">
      <w:r>
        <w:t>De Wgv bevat een evaluatiebepaling die voorschrift</w:t>
      </w:r>
      <w:r w:rsidR="002D6FF8">
        <w:t xml:space="preserve"> </w:t>
      </w:r>
      <w:r>
        <w:t xml:space="preserve">dat drie jaar </w:t>
      </w:r>
      <w:r w:rsidR="00AC16B4">
        <w:t xml:space="preserve">na inwerkingtreding </w:t>
      </w:r>
      <w:r>
        <w:t xml:space="preserve">een evaluatie dient plaats te vinden van de doeltreffendheid en praktijkwerking van de wet. </w:t>
      </w:r>
      <w:r w:rsidR="00AC16B4">
        <w:t xml:space="preserve">Onderzoeksbureau Companen heeft hier de afgelopen maanden, in opdracht van mijn ministerie, onderzoek naar gedaan. De uitkomsten hiervan zijn vervat in een </w:t>
      </w:r>
      <w:r w:rsidR="009F6E3A">
        <w:t>eind</w:t>
      </w:r>
      <w:r w:rsidR="00AC16B4">
        <w:t xml:space="preserve">rapport, dat als bijlage met deze </w:t>
      </w:r>
      <w:r w:rsidR="009F6E3A">
        <w:t>Kamer</w:t>
      </w:r>
      <w:r w:rsidR="00AC16B4">
        <w:t xml:space="preserve">brief is meegestuurd. </w:t>
      </w:r>
      <w:r>
        <w:t xml:space="preserve">Hierbij is het van belang om op te merken </w:t>
      </w:r>
      <w:r w:rsidR="007E4AFC">
        <w:t xml:space="preserve">dat </w:t>
      </w:r>
      <w:r>
        <w:t>wetgeving die na 1 juli 2023 in werking is getreden en die de Wgv op onderdelen heeft gewijzigd, zoals bijvoorbeeld de Wet betaalbare huur (Wbh), nadrukkelijk g</w:t>
      </w:r>
      <w:r w:rsidR="00EE31D7">
        <w:t>éé</w:t>
      </w:r>
      <w:r>
        <w:t xml:space="preserve">n onderdeel </w:t>
      </w:r>
      <w:r w:rsidR="007E4AFC">
        <w:t>uitmaakt</w:t>
      </w:r>
      <w:r>
        <w:t xml:space="preserve"> van de onderhavige evaluatie. Hiervoor bestaan eigenstandige evaluatietrajecten. </w:t>
      </w:r>
    </w:p>
    <w:p w:rsidR="00C256B3" w14:paraId="472E43D7" w14:textId="77777777"/>
    <w:p w:rsidR="00C256B3" w14:paraId="54ED6127" w14:textId="77777777">
      <w:r>
        <w:rPr>
          <w:b/>
          <w:bCs/>
        </w:rPr>
        <w:t xml:space="preserve">Appreciatie </w:t>
      </w:r>
      <w:r w:rsidR="009B19A0">
        <w:rPr>
          <w:b/>
          <w:bCs/>
        </w:rPr>
        <w:t>en vervolg</w:t>
      </w:r>
    </w:p>
    <w:p w:rsidR="00AC16B4" w14:paraId="31B4EB09" w14:textId="77777777">
      <w:r>
        <w:t xml:space="preserve">Het is belangrijk dat huurders in Nederland fijn en vrij van misstanden kunnen wonen. Ik heb dan ook met veel belangstelling kennis genomen van het onderzoeksrapport, alsmede van de daarin vermelde conclusies en aanbevelingen. </w:t>
      </w:r>
      <w:r w:rsidR="00203F42">
        <w:t xml:space="preserve">Ik ben blij dat het onderzoeksbureau erin is geslaagd met een flink aantal verschillende partijen te spreken over de wet. </w:t>
      </w:r>
      <w:r>
        <w:t xml:space="preserve">Zo is geborgd dat er in de evaluatie vanuit verschillende perspectieven naar de werking en effectiviteit van de wet kon worden gekeken. </w:t>
      </w:r>
    </w:p>
    <w:p w:rsidR="00EC6866" w14:paraId="04A99842" w14:textId="77777777"/>
    <w:p w:rsidR="00C256B3" w14:paraId="7942C33C" w14:textId="77777777">
      <w:r>
        <w:t>De komende maanden zal ik gebruiken om het rapport nader te bestuderen</w:t>
      </w:r>
      <w:r w:rsidR="000A4835">
        <w:t xml:space="preserve"> </w:t>
      </w:r>
      <w:r>
        <w:t xml:space="preserve">en </w:t>
      </w:r>
      <w:r w:rsidR="000A4835">
        <w:t xml:space="preserve">om </w:t>
      </w:r>
      <w:r>
        <w:t>hier een inhoudelijk appreciatie op te formuleren. Ook zal ik bezien op welke wijze ik opvolging wens te geven aan de conclusies en aanbevelingen uit het rapport.</w:t>
      </w:r>
      <w:r w:rsidR="00B97A15">
        <w:t xml:space="preserve"> Hier zal ik </w:t>
      </w:r>
      <w:r w:rsidR="00920919">
        <w:t xml:space="preserve">in elk geval </w:t>
      </w:r>
      <w:r w:rsidR="00B97A15">
        <w:t>ook de Vereniging van Nederlandse Gemeenten (VNG) bij betrekken.</w:t>
      </w:r>
      <w:r>
        <w:t xml:space="preserve"> Ik </w:t>
      </w:r>
      <w:r w:rsidR="002E7416">
        <w:t>streef ernaar</w:t>
      </w:r>
      <w:r>
        <w:t xml:space="preserve"> </w:t>
      </w:r>
      <w:r w:rsidR="00A80946">
        <w:t>u</w:t>
      </w:r>
      <w:r>
        <w:t xml:space="preserve">w Kamer eind dit jaar nader over </w:t>
      </w:r>
      <w:r w:rsidR="00B97A15">
        <w:t xml:space="preserve">een en ander </w:t>
      </w:r>
      <w:r>
        <w:t>te kunnen informeren.</w:t>
      </w:r>
      <w:r w:rsidR="009B19A0">
        <w:t xml:space="preserve"> </w:t>
      </w:r>
    </w:p>
    <w:p w:rsidR="00C256B3" w14:paraId="1148DBE5" w14:textId="77777777"/>
    <w:p w:rsidR="00D66892" w14:paraId="3328A6DA" w14:textId="77777777"/>
    <w:p w:rsidRPr="00C256B3" w:rsidR="00C256B3" w14:paraId="3995B7B0" w14:textId="77777777">
      <w:r>
        <w:t>Hoogachtend,</w:t>
      </w:r>
    </w:p>
    <w:p w:rsidR="00C35926" w14:paraId="3FB4A125" w14:textId="77777777"/>
    <w:tbl>
      <w:tblPr>
        <w:tblStyle w:val="Tabelzonderranden"/>
        <w:tblW w:w="7541" w:type="dxa"/>
        <w:tblInd w:w="0" w:type="dxa"/>
        <w:tblLayout w:type="fixed"/>
        <w:tblLook w:val="0740"/>
      </w:tblPr>
      <w:tblGrid>
        <w:gridCol w:w="3394"/>
        <w:gridCol w:w="754"/>
        <w:gridCol w:w="3393"/>
      </w:tblGrid>
      <w:tr w14:paraId="35DB265D" w14:textId="77777777">
        <w:tblPrEx>
          <w:tblW w:w="7541" w:type="dxa"/>
          <w:tblInd w:w="0" w:type="dxa"/>
          <w:tblLayout w:type="fixed"/>
          <w:tblLook w:val="0740"/>
        </w:tblPrEx>
        <w:trPr>
          <w:gridAfter w:val="1"/>
          <w:wAfter w:w="360" w:type="dxa"/>
        </w:trPr>
        <w:tc>
          <w:tcPr>
            <w:tcW w:w="3393" w:type="dxa"/>
          </w:tcPr>
          <w:p w:rsidR="00C35926" w14:paraId="0F96E9DA" w14:textId="77777777">
            <w:r>
              <w:t>De Minister van Volkshuisvesting en Ruimtelijke Ordening,</w:t>
            </w:r>
          </w:p>
        </w:tc>
        <w:tc>
          <w:tcPr>
            <w:tcW w:w="754" w:type="dxa"/>
          </w:tcPr>
          <w:p w:rsidR="00C35926" w14:paraId="2B9608C5" w14:textId="77777777"/>
        </w:tc>
      </w:tr>
      <w:tr w14:paraId="1BE49EE5" w14:textId="77777777">
        <w:tblPrEx>
          <w:tblW w:w="7541" w:type="dxa"/>
          <w:tblInd w:w="0" w:type="dxa"/>
          <w:tblLayout w:type="fixed"/>
          <w:tblLook w:val="0740"/>
        </w:tblPrEx>
        <w:tc>
          <w:tcPr>
            <w:tcW w:w="3393" w:type="dxa"/>
          </w:tcPr>
          <w:p w:rsidR="00C35926" w14:paraId="335B8B7D" w14:textId="77777777"/>
          <w:p w:rsidR="00C35926" w14:paraId="5A02FBBF" w14:textId="77777777"/>
          <w:p w:rsidR="00C35926" w14:paraId="3F80B736" w14:textId="77777777"/>
          <w:p w:rsidR="00C35926" w14:paraId="480170E0" w14:textId="77777777"/>
          <w:p w:rsidR="00C35926" w14:paraId="7A542E8B" w14:textId="77777777"/>
        </w:tc>
        <w:tc>
          <w:tcPr>
            <w:tcW w:w="754" w:type="dxa"/>
          </w:tcPr>
          <w:p w:rsidR="00C35926" w14:paraId="0A8A7D4A" w14:textId="77777777"/>
          <w:p w:rsidR="00C35926" w14:paraId="7DF53DD8" w14:textId="77777777"/>
          <w:p w:rsidR="00C35926" w14:paraId="44528FFD" w14:textId="77777777"/>
          <w:p w:rsidR="00C35926" w14:paraId="2E6AB4F4" w14:textId="77777777"/>
          <w:p w:rsidR="00C35926" w14:paraId="4EACB886" w14:textId="77777777"/>
        </w:tc>
        <w:tc>
          <w:tcPr>
            <w:tcW w:w="3393" w:type="dxa"/>
          </w:tcPr>
          <w:p w:rsidR="00C35926" w14:paraId="532FDC3F" w14:textId="77777777"/>
          <w:p w:rsidR="00C35926" w14:paraId="6E21487B" w14:textId="77777777"/>
          <w:p w:rsidR="00C35926" w14:paraId="0DE69098" w14:textId="77777777"/>
          <w:p w:rsidR="00C35926" w14:paraId="6145DF13" w14:textId="77777777"/>
          <w:p w:rsidR="00C35926" w14:paraId="508BBD29" w14:textId="77777777"/>
        </w:tc>
      </w:tr>
      <w:tr w14:paraId="0F766A59" w14:textId="77777777">
        <w:tblPrEx>
          <w:tblW w:w="7541" w:type="dxa"/>
          <w:tblInd w:w="0" w:type="dxa"/>
          <w:tblLayout w:type="fixed"/>
          <w:tblLook w:val="0740"/>
        </w:tblPrEx>
        <w:trPr>
          <w:gridAfter w:val="1"/>
          <w:wAfter w:w="360" w:type="dxa"/>
        </w:trPr>
        <w:tc>
          <w:tcPr>
            <w:tcW w:w="3393" w:type="dxa"/>
          </w:tcPr>
          <w:p w:rsidR="00C35926" w14:paraId="2CB0783B" w14:textId="77777777">
            <w:r>
              <w:t>E</w:t>
            </w:r>
            <w:r w:rsidR="006D5A21">
              <w:t>lanor</w:t>
            </w:r>
            <w:r>
              <w:t xml:space="preserve"> Boekholt-O'Sullivan</w:t>
            </w:r>
          </w:p>
        </w:tc>
        <w:tc>
          <w:tcPr>
            <w:tcW w:w="754" w:type="dxa"/>
          </w:tcPr>
          <w:p w:rsidR="00C35926" w14:paraId="09013C63" w14:textId="77777777"/>
        </w:tc>
      </w:tr>
    </w:tbl>
    <w:p w:rsidR="00C35926" w14:paraId="4CDA9DA4" w14:textId="77777777">
      <w:pPr>
        <w:pStyle w:val="Pagina-eindeKop1"/>
      </w:pPr>
      <w:r>
        <w:t>Bijlagen</w:t>
      </w:r>
    </w:p>
    <w:tbl>
      <w:tblPr>
        <w:tblStyle w:val="TabelRijkshuisstijl"/>
        <w:tblW w:w="7541" w:type="dxa"/>
        <w:tblInd w:w="0" w:type="dxa"/>
        <w:tblLayout w:type="fixed"/>
        <w:tblLook w:val="07E0"/>
      </w:tblPr>
      <w:tblGrid>
        <w:gridCol w:w="1509"/>
        <w:gridCol w:w="3016"/>
        <w:gridCol w:w="3016"/>
      </w:tblGrid>
      <w:tr w14:paraId="3FEBD563" w14:textId="77777777">
        <w:tblPrEx>
          <w:tblW w:w="7541" w:type="dxa"/>
          <w:tblInd w:w="0" w:type="dxa"/>
          <w:tblLayout w:type="fixed"/>
          <w:tblLook w:val="07E0"/>
        </w:tblPrEx>
        <w:tc>
          <w:tcPr>
            <w:tcW w:w="1508" w:type="dxa"/>
          </w:tcPr>
          <w:p w:rsidR="00C35926" w14:paraId="79DE7717" w14:textId="77777777">
            <w:r>
              <w:t>Volgnummer</w:t>
            </w:r>
          </w:p>
        </w:tc>
        <w:tc>
          <w:tcPr>
            <w:tcW w:w="3016" w:type="dxa"/>
          </w:tcPr>
          <w:p w:rsidR="00C35926" w14:paraId="668B9761" w14:textId="77777777">
            <w:r>
              <w:t>Naam</w:t>
            </w:r>
          </w:p>
        </w:tc>
        <w:tc>
          <w:tcPr>
            <w:tcW w:w="360" w:type="dxa"/>
          </w:tcPr>
          <w:p w:rsidR="00C35926" w14:paraId="143B3EFB" w14:textId="77777777">
            <w:r>
              <w:t>Classificatie</w:t>
            </w:r>
          </w:p>
        </w:tc>
      </w:tr>
      <w:tr w14:paraId="442E4066" w14:textId="77777777">
        <w:tblPrEx>
          <w:tblW w:w="7541" w:type="dxa"/>
          <w:tblInd w:w="0" w:type="dxa"/>
          <w:tblLayout w:type="fixed"/>
          <w:tblLook w:val="07E0"/>
        </w:tblPrEx>
        <w:tc>
          <w:tcPr>
            <w:tcW w:w="1508" w:type="dxa"/>
          </w:tcPr>
          <w:p w:rsidR="00C35926" w14:paraId="55660544" w14:textId="77777777">
            <w:r>
              <w:t>1</w:t>
            </w:r>
          </w:p>
        </w:tc>
        <w:tc>
          <w:tcPr>
            <w:tcW w:w="3016" w:type="dxa"/>
          </w:tcPr>
          <w:p w:rsidR="00C35926" w14:paraId="45E4D46D" w14:textId="77777777">
            <w:r>
              <w:t>Eindrapport evaluatie Wet goed verhuurderschap</w:t>
            </w:r>
          </w:p>
        </w:tc>
        <w:tc>
          <w:tcPr>
            <w:tcW w:w="3016" w:type="dxa"/>
          </w:tcPr>
          <w:p w:rsidR="00C35926" w14:paraId="76B62173" w14:textId="77777777"/>
        </w:tc>
      </w:tr>
    </w:tbl>
    <w:p w:rsidR="00C35926" w14:paraId="3D695A34" w14:textId="77777777"/>
    <w:sectPr>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6431" w14:paraId="4101831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926" w14:paraId="346A4E5F"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6431" w14:paraId="25F57C7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6431" w14:paraId="4AB193C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926" w14:paraId="4A8C9E8E"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C35926" w14:textId="77777777">
                          <w:pPr>
                            <w:pStyle w:val="Referentiegegevensbold"/>
                          </w:pPr>
                          <w:r>
                            <w:t>Datum</w:t>
                          </w:r>
                        </w:p>
                        <w:p w:rsidR="00C35926" w14:textId="77777777">
                          <w:pPr>
                            <w:pStyle w:val="Referentiegegevens"/>
                          </w:pPr>
                          <w:r>
                            <w:fldChar w:fldCharType="begin"/>
                          </w:r>
                          <w:r>
                            <w:instrText xml:space="preserve"> DOCPROPERTY  "Datum"  \* MERGEFORMAT </w:instrText>
                          </w:r>
                          <w:r>
                            <w:fldChar w:fldCharType="separate"/>
                          </w:r>
                          <w:r>
                            <w:t>2 september 2026</w:t>
                          </w:r>
                          <w:r>
                            <w:fldChar w:fldCharType="end"/>
                          </w:r>
                        </w:p>
                        <w:p w:rsidR="00C35926" w14:textId="77777777">
                          <w:pPr>
                            <w:pStyle w:val="WitregelW1"/>
                          </w:pPr>
                        </w:p>
                        <w:p w:rsidR="00C35926" w14:textId="77777777">
                          <w:pPr>
                            <w:pStyle w:val="Referentiegegevensbold"/>
                          </w:pPr>
                          <w:r>
                            <w:t>Onze referentie</w:t>
                          </w:r>
                        </w:p>
                        <w:p w:rsidR="000366D6" w14:textId="77777777">
                          <w:pPr>
                            <w:pStyle w:val="Referentiegegevens"/>
                          </w:pPr>
                          <w:r>
                            <w:fldChar w:fldCharType="begin"/>
                          </w:r>
                          <w:r>
                            <w:instrText xml:space="preserve"> DOCPROPERTY  "Kenmerk"  \* MERGEFORMAT </w:instrText>
                          </w:r>
                          <w:r>
                            <w:fldChar w:fldCharType="separate"/>
                          </w:r>
                          <w:r>
                            <w:t>2026-0000467405</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C35926" w14:paraId="67F24370" w14:textId="77777777">
                    <w:pPr>
                      <w:pStyle w:val="Referentiegegevensbold"/>
                    </w:pPr>
                    <w:r>
                      <w:t>Datum</w:t>
                    </w:r>
                  </w:p>
                  <w:p w:rsidR="00C35926" w14:paraId="5411FC26" w14:textId="77777777">
                    <w:pPr>
                      <w:pStyle w:val="Referentiegegevens"/>
                    </w:pPr>
                    <w:r>
                      <w:fldChar w:fldCharType="begin"/>
                    </w:r>
                    <w:r>
                      <w:instrText xml:space="preserve"> DOCPROPERTY  "Datum"  \* MERGEFORMAT </w:instrText>
                    </w:r>
                    <w:r>
                      <w:fldChar w:fldCharType="separate"/>
                    </w:r>
                    <w:r>
                      <w:t>2 september 2026</w:t>
                    </w:r>
                    <w:r>
                      <w:fldChar w:fldCharType="end"/>
                    </w:r>
                  </w:p>
                  <w:p w:rsidR="00C35926" w14:paraId="51031D30" w14:textId="77777777">
                    <w:pPr>
                      <w:pStyle w:val="WitregelW1"/>
                    </w:pPr>
                  </w:p>
                  <w:p w:rsidR="00C35926" w14:paraId="7F839D0A" w14:textId="77777777">
                    <w:pPr>
                      <w:pStyle w:val="Referentiegegevensbold"/>
                    </w:pPr>
                    <w:r>
                      <w:t>Onze referentie</w:t>
                    </w:r>
                  </w:p>
                  <w:p w:rsidR="000366D6" w14:paraId="772C8A55" w14:textId="77777777">
                    <w:pPr>
                      <w:pStyle w:val="Referentiegegevens"/>
                    </w:pPr>
                    <w:r>
                      <w:fldChar w:fldCharType="begin"/>
                    </w:r>
                    <w:r>
                      <w:instrText xml:space="preserve"> DOCPROPERTY  "Kenmerk"  \* MERGEFORMAT </w:instrText>
                    </w:r>
                    <w:r>
                      <w:fldChar w:fldCharType="separate"/>
                    </w:r>
                    <w:r>
                      <w:t>2026-0000467405</w:t>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EF480D"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EF480D" w14:paraId="2BFF20A8"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0366D6"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0366D6" w14:paraId="62A1C3E2"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926" w14:paraId="4BCA26D2"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C35926" w14:textId="77777777">
                          <w:r>
                            <w:t>Aan de Voorzitter van de Tweede Kamer der Staten-Generaal</w:t>
                          </w:r>
                        </w:p>
                        <w:p w:rsidR="00C35926" w14:textId="77777777">
                          <w:r>
                            <w:t>Postbus 20018</w:t>
                          </w:r>
                        </w:p>
                        <w:p w:rsidR="00C35926"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C35926" w14:paraId="489F5EF1" w14:textId="77777777">
                    <w:r>
                      <w:t>Aan de Voorzitter van de Tweede Kamer der Staten-Generaal</w:t>
                    </w:r>
                  </w:p>
                  <w:p w:rsidR="00C35926" w14:paraId="250A24E2" w14:textId="77777777">
                    <w:r>
                      <w:t>Postbus 20018</w:t>
                    </w:r>
                  </w:p>
                  <w:p w:rsidR="00C35926" w14:paraId="1135CA12"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right</wp:align>
              </wp:positionH>
              <wp:positionV relativeFrom="paragraph">
                <wp:posOffset>3352165</wp:posOffset>
              </wp:positionV>
              <wp:extent cx="4787900" cy="504825"/>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504825"/>
                      </a:xfrm>
                      <a:prstGeom prst="rect">
                        <a:avLst/>
                      </a:prstGeom>
                      <a:noFill/>
                    </wps:spPr>
                    <wps:txbx>
                      <w:txbxContent>
                        <w:tbl>
                          <w:tblPr>
                            <w:tblW w:w="0" w:type="auto"/>
                            <w:tblLayout w:type="fixed"/>
                            <w:tblLook w:val="0740"/>
                          </w:tblPr>
                          <w:tblGrid>
                            <w:gridCol w:w="1140"/>
                            <w:gridCol w:w="5918"/>
                          </w:tblGrid>
                          <w:tr w14:paraId="3B38BD3B" w14:textId="77777777">
                            <w:tblPrEx>
                              <w:tblW w:w="0" w:type="auto"/>
                              <w:tblLayout w:type="fixed"/>
                              <w:tblLook w:val="0740"/>
                            </w:tblPrEx>
                            <w:trPr>
                              <w:trHeight w:val="240"/>
                            </w:trPr>
                            <w:tc>
                              <w:tcPr>
                                <w:tcW w:w="1140" w:type="dxa"/>
                              </w:tcPr>
                              <w:p w:rsidR="00C35926" w14:textId="77777777">
                                <w:r>
                                  <w:t>Datum</w:t>
                                </w:r>
                              </w:p>
                            </w:tc>
                            <w:tc>
                              <w:tcPr>
                                <w:tcW w:w="5918" w:type="dxa"/>
                              </w:tcPr>
                              <w:p w:rsidR="000366D6" w14:textId="055457F2">
                                <w:r>
                                  <w:t>8 september 2026</w:t>
                                </w:r>
                              </w:p>
                            </w:tc>
                          </w:tr>
                          <w:tr w14:paraId="1A41641B" w14:textId="77777777">
                            <w:tblPrEx>
                              <w:tblW w:w="0" w:type="auto"/>
                              <w:tblLayout w:type="fixed"/>
                              <w:tblLook w:val="0740"/>
                            </w:tblPrEx>
                            <w:trPr>
                              <w:trHeight w:val="240"/>
                            </w:trPr>
                            <w:tc>
                              <w:tcPr>
                                <w:tcW w:w="1140" w:type="dxa"/>
                              </w:tcPr>
                              <w:p w:rsidR="00C35926" w14:textId="77777777">
                                <w:r>
                                  <w:t>Betreft</w:t>
                                </w:r>
                              </w:p>
                            </w:tc>
                            <w:tc>
                              <w:tcPr>
                                <w:tcW w:w="5918" w:type="dxa"/>
                              </w:tcPr>
                              <w:p w:rsidR="00C35926" w14:textId="77777777">
                                <w:r>
                                  <w:fldChar w:fldCharType="begin"/>
                                </w:r>
                                <w:r>
                                  <w:instrText xml:space="preserve"> DOCPROPERTY  "Onderwerp"  \* MERGEFORMAT </w:instrText>
                                </w:r>
                                <w:r>
                                  <w:fldChar w:fldCharType="separate"/>
                                </w:r>
                                <w:r>
                                  <w:t>Aanbieding evaluatie Wet goed verhuurderschap</w:t>
                                </w:r>
                                <w:r>
                                  <w:fldChar w:fldCharType="end"/>
                                </w:r>
                              </w:p>
                            </w:tc>
                          </w:tr>
                        </w:tbl>
                        <w:p w:rsidR="00EF480D"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39.75pt;margin-top:263.95pt;margin-left:325.8pt;mso-height-percent:0;mso-height-relative:margin;mso-position-horizontal:right;mso-position-horizontal-relative:margin;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3B38BD3A" w14:textId="77777777">
                      <w:tblPrEx>
                        <w:tblW w:w="0" w:type="auto"/>
                        <w:tblLayout w:type="fixed"/>
                        <w:tblLook w:val="0740"/>
                      </w:tblPrEx>
                      <w:trPr>
                        <w:trHeight w:val="240"/>
                      </w:trPr>
                      <w:tc>
                        <w:tcPr>
                          <w:tcW w:w="1140" w:type="dxa"/>
                        </w:tcPr>
                        <w:p w:rsidR="00C35926" w14:paraId="299142D5" w14:textId="77777777">
                          <w:r>
                            <w:t>Datum</w:t>
                          </w:r>
                        </w:p>
                      </w:tc>
                      <w:tc>
                        <w:tcPr>
                          <w:tcW w:w="5918" w:type="dxa"/>
                        </w:tcPr>
                        <w:p w:rsidR="000366D6" w14:paraId="44BDAA3D" w14:textId="055457F2">
                          <w:r>
                            <w:t>8 september 2026</w:t>
                          </w:r>
                        </w:p>
                      </w:tc>
                    </w:tr>
                    <w:tr w14:paraId="1A41641A" w14:textId="77777777">
                      <w:tblPrEx>
                        <w:tblW w:w="0" w:type="auto"/>
                        <w:tblLayout w:type="fixed"/>
                        <w:tblLook w:val="0740"/>
                      </w:tblPrEx>
                      <w:trPr>
                        <w:trHeight w:val="240"/>
                      </w:trPr>
                      <w:tc>
                        <w:tcPr>
                          <w:tcW w:w="1140" w:type="dxa"/>
                        </w:tcPr>
                        <w:p w:rsidR="00C35926" w14:paraId="0AC03676" w14:textId="77777777">
                          <w:r>
                            <w:t>Betreft</w:t>
                          </w:r>
                        </w:p>
                      </w:tc>
                      <w:tc>
                        <w:tcPr>
                          <w:tcW w:w="5918" w:type="dxa"/>
                        </w:tcPr>
                        <w:p w:rsidR="00C35926" w14:paraId="0AF5FEEC" w14:textId="77777777">
                          <w:r>
                            <w:fldChar w:fldCharType="begin"/>
                          </w:r>
                          <w:r>
                            <w:instrText xml:space="preserve"> DOCPROPERTY  "Onderwerp"  \* MERGEFORMAT </w:instrText>
                          </w:r>
                          <w:r>
                            <w:fldChar w:fldCharType="separate"/>
                          </w:r>
                          <w:r>
                            <w:t>Aanbieding evaluatie Wet goed verhuurderschap</w:t>
                          </w:r>
                          <w:r>
                            <w:fldChar w:fldCharType="end"/>
                          </w:r>
                        </w:p>
                      </w:tc>
                    </w:tr>
                  </w:tbl>
                  <w:p w:rsidR="00EF480D" w14:paraId="59A9EE0B"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0A4835" w:rsidRPr="000A4835" w:rsidP="000A4835" w14:textId="77777777">
                          <w:pPr>
                            <w:spacing w:line="180" w:lineRule="exact"/>
                            <w:outlineLvl w:val="4"/>
                            <w:rPr>
                              <w:b/>
                              <w:sz w:val="13"/>
                              <w:szCs w:val="13"/>
                            </w:rPr>
                          </w:pPr>
                          <w:r w:rsidRPr="000A4835">
                            <w:rPr>
                              <w:b/>
                              <w:sz w:val="13"/>
                              <w:szCs w:val="13"/>
                            </w:rPr>
                            <w:t>Directoraat-Generaal Volkshuisvesting en Bouwen</w:t>
                          </w:r>
                        </w:p>
                        <w:p w:rsidR="000A4835" w:rsidP="000A4835" w14:textId="77777777">
                          <w:pPr>
                            <w:spacing w:line="180" w:lineRule="exact"/>
                            <w:outlineLvl w:val="4"/>
                            <w:rPr>
                              <w:sz w:val="13"/>
                              <w:szCs w:val="13"/>
                            </w:rPr>
                          </w:pPr>
                          <w:r w:rsidRPr="000A4835">
                            <w:rPr>
                              <w:sz w:val="13"/>
                              <w:szCs w:val="13"/>
                            </w:rPr>
                            <w:t>Directie Wonen</w:t>
                          </w:r>
                        </w:p>
                        <w:p w:rsidR="000A4835" w:rsidRPr="000A4835" w:rsidP="000A4835" w14:textId="77777777">
                          <w:pPr>
                            <w:spacing w:line="180" w:lineRule="exact"/>
                            <w:outlineLvl w:val="4"/>
                            <w:rPr>
                              <w:sz w:val="13"/>
                              <w:szCs w:val="13"/>
                            </w:rPr>
                          </w:pPr>
                        </w:p>
                        <w:p w:rsidR="00C35926" w:rsidRPr="00036431" w14:textId="77777777">
                          <w:pPr>
                            <w:pStyle w:val="Referentiegegevens"/>
                            <w:rPr>
                              <w:lang w:val="de-DE"/>
                            </w:rPr>
                          </w:pPr>
                          <w:r w:rsidRPr="00036431">
                            <w:rPr>
                              <w:lang w:val="de-DE"/>
                            </w:rPr>
                            <w:t>Turfmarkt 147</w:t>
                          </w:r>
                        </w:p>
                        <w:p w:rsidR="00C35926" w:rsidRPr="00036431" w14:textId="77777777">
                          <w:pPr>
                            <w:pStyle w:val="Referentiegegevens"/>
                            <w:rPr>
                              <w:lang w:val="de-DE"/>
                            </w:rPr>
                          </w:pPr>
                          <w:r w:rsidRPr="00036431">
                            <w:rPr>
                              <w:lang w:val="de-DE"/>
                            </w:rPr>
                            <w:t>2511 DP  Den Haag</w:t>
                          </w:r>
                        </w:p>
                        <w:p w:rsidR="00C35926" w:rsidRPr="00AC4853" w14:textId="77777777">
                          <w:pPr>
                            <w:pStyle w:val="Referentiegegevens"/>
                            <w:rPr>
                              <w:lang w:val="de-DE"/>
                            </w:rPr>
                          </w:pPr>
                          <w:r w:rsidRPr="00AC4853">
                            <w:rPr>
                              <w:lang w:val="de-DE"/>
                            </w:rPr>
                            <w:t>Postbus 20011</w:t>
                          </w:r>
                        </w:p>
                        <w:p w:rsidR="00C35926" w:rsidRPr="00AC4853" w14:textId="77777777">
                          <w:pPr>
                            <w:pStyle w:val="Referentiegegevens"/>
                            <w:rPr>
                              <w:lang w:val="de-DE"/>
                            </w:rPr>
                          </w:pPr>
                          <w:r w:rsidRPr="00AC4853">
                            <w:rPr>
                              <w:lang w:val="de-DE"/>
                            </w:rPr>
                            <w:t>2500 EA  Den Haag</w:t>
                          </w:r>
                        </w:p>
                        <w:p w:rsidR="00C35926" w:rsidRPr="00AC4853" w14:textId="77777777">
                          <w:pPr>
                            <w:pStyle w:val="Referentiegegevens"/>
                            <w:rPr>
                              <w:lang w:val="de-DE"/>
                            </w:rPr>
                          </w:pPr>
                          <w:r w:rsidRPr="00AC4853">
                            <w:rPr>
                              <w:lang w:val="de-DE"/>
                            </w:rPr>
                            <w:t>www.rijksoverheid.nl</w:t>
                          </w:r>
                        </w:p>
                        <w:p w:rsidR="00C35926" w:rsidRPr="00AC4853" w14:textId="77777777">
                          <w:pPr>
                            <w:pStyle w:val="WitregelW2"/>
                            <w:rPr>
                              <w:lang w:val="de-DE"/>
                            </w:rPr>
                          </w:pPr>
                        </w:p>
                        <w:p w:rsidR="00C35926" w14:textId="77777777">
                          <w:pPr>
                            <w:pStyle w:val="Referentiegegevensbold"/>
                          </w:pPr>
                          <w:r>
                            <w:t>Onze referentie</w:t>
                          </w:r>
                        </w:p>
                        <w:p w:rsidR="000366D6" w14:textId="77777777">
                          <w:pPr>
                            <w:pStyle w:val="Referentiegegevens"/>
                          </w:pPr>
                          <w:r>
                            <w:fldChar w:fldCharType="begin"/>
                          </w:r>
                          <w:r>
                            <w:instrText xml:space="preserve"> DOCPROPERTY  "Kenmerk"  \* MERGEFORMAT </w:instrText>
                          </w:r>
                          <w:r>
                            <w:fldChar w:fldCharType="separate"/>
                          </w:r>
                          <w:r>
                            <w:t>2026-0000467405</w:t>
                          </w:r>
                          <w:r>
                            <w:fldChar w:fldCharType="end"/>
                          </w:r>
                        </w:p>
                        <w:p w:rsidR="00C35926" w14:textId="77777777">
                          <w:pPr>
                            <w:pStyle w:val="WitregelW1"/>
                          </w:pPr>
                        </w:p>
                        <w:p w:rsidR="00C35926" w14:textId="77777777">
                          <w:pPr>
                            <w:pStyle w:val="Referentiegegevensbold"/>
                          </w:pPr>
                          <w:r>
                            <w:t>Bijlage(n)</w:t>
                          </w:r>
                        </w:p>
                        <w:p w:rsidR="00C35926" w14:textId="77777777">
                          <w:pPr>
                            <w:pStyle w:val="Referentiegegevens"/>
                          </w:pPr>
                          <w:r>
                            <w:t>1</w:t>
                          </w:r>
                        </w:p>
                        <w:p w:rsidR="00C35926"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0A4835" w:rsidRPr="000A4835" w:rsidP="000A4835" w14:paraId="065E0289" w14:textId="77777777">
                    <w:pPr>
                      <w:spacing w:line="180" w:lineRule="exact"/>
                      <w:outlineLvl w:val="4"/>
                      <w:rPr>
                        <w:b/>
                        <w:sz w:val="13"/>
                        <w:szCs w:val="13"/>
                      </w:rPr>
                    </w:pPr>
                    <w:r w:rsidRPr="000A4835">
                      <w:rPr>
                        <w:b/>
                        <w:sz w:val="13"/>
                        <w:szCs w:val="13"/>
                      </w:rPr>
                      <w:t>Directoraat-Generaal Volkshuisvesting en Bouwen</w:t>
                    </w:r>
                  </w:p>
                  <w:p w:rsidR="000A4835" w:rsidP="000A4835" w14:paraId="5F93EF40" w14:textId="77777777">
                    <w:pPr>
                      <w:spacing w:line="180" w:lineRule="exact"/>
                      <w:outlineLvl w:val="4"/>
                      <w:rPr>
                        <w:sz w:val="13"/>
                        <w:szCs w:val="13"/>
                      </w:rPr>
                    </w:pPr>
                    <w:r w:rsidRPr="000A4835">
                      <w:rPr>
                        <w:sz w:val="13"/>
                        <w:szCs w:val="13"/>
                      </w:rPr>
                      <w:t>Directie Wonen</w:t>
                    </w:r>
                  </w:p>
                  <w:p w:rsidR="000A4835" w:rsidRPr="000A4835" w:rsidP="000A4835" w14:paraId="494E4DE8" w14:textId="77777777">
                    <w:pPr>
                      <w:spacing w:line="180" w:lineRule="exact"/>
                      <w:outlineLvl w:val="4"/>
                      <w:rPr>
                        <w:sz w:val="13"/>
                        <w:szCs w:val="13"/>
                      </w:rPr>
                    </w:pPr>
                  </w:p>
                  <w:p w:rsidR="00C35926" w:rsidRPr="00036431" w14:paraId="5C0F8716" w14:textId="77777777">
                    <w:pPr>
                      <w:pStyle w:val="Referentiegegevens"/>
                      <w:rPr>
                        <w:lang w:val="de-DE"/>
                      </w:rPr>
                    </w:pPr>
                    <w:r w:rsidRPr="00036431">
                      <w:rPr>
                        <w:lang w:val="de-DE"/>
                      </w:rPr>
                      <w:t>Turfmarkt 147</w:t>
                    </w:r>
                  </w:p>
                  <w:p w:rsidR="00C35926" w:rsidRPr="00036431" w14:paraId="5ABE2D9C" w14:textId="77777777">
                    <w:pPr>
                      <w:pStyle w:val="Referentiegegevens"/>
                      <w:rPr>
                        <w:lang w:val="de-DE"/>
                      </w:rPr>
                    </w:pPr>
                    <w:r w:rsidRPr="00036431">
                      <w:rPr>
                        <w:lang w:val="de-DE"/>
                      </w:rPr>
                      <w:t>2511 DP  Den Haag</w:t>
                    </w:r>
                  </w:p>
                  <w:p w:rsidR="00C35926" w:rsidRPr="00AC4853" w14:paraId="4CE8929C" w14:textId="77777777">
                    <w:pPr>
                      <w:pStyle w:val="Referentiegegevens"/>
                      <w:rPr>
                        <w:lang w:val="de-DE"/>
                      </w:rPr>
                    </w:pPr>
                    <w:r w:rsidRPr="00AC4853">
                      <w:rPr>
                        <w:lang w:val="de-DE"/>
                      </w:rPr>
                      <w:t>Postbus 20011</w:t>
                    </w:r>
                  </w:p>
                  <w:p w:rsidR="00C35926" w:rsidRPr="00AC4853" w14:paraId="114D5BD1" w14:textId="77777777">
                    <w:pPr>
                      <w:pStyle w:val="Referentiegegevens"/>
                      <w:rPr>
                        <w:lang w:val="de-DE"/>
                      </w:rPr>
                    </w:pPr>
                    <w:r w:rsidRPr="00AC4853">
                      <w:rPr>
                        <w:lang w:val="de-DE"/>
                      </w:rPr>
                      <w:t>2500 EA  Den Haag</w:t>
                    </w:r>
                  </w:p>
                  <w:p w:rsidR="00C35926" w:rsidRPr="00AC4853" w14:paraId="5FC81F0A" w14:textId="77777777">
                    <w:pPr>
                      <w:pStyle w:val="Referentiegegevens"/>
                      <w:rPr>
                        <w:lang w:val="de-DE"/>
                      </w:rPr>
                    </w:pPr>
                    <w:r w:rsidRPr="00AC4853">
                      <w:rPr>
                        <w:lang w:val="de-DE"/>
                      </w:rPr>
                      <w:t>www.rijksoverheid.nl</w:t>
                    </w:r>
                  </w:p>
                  <w:p w:rsidR="00C35926" w:rsidRPr="00AC4853" w14:paraId="1B5BB2BA" w14:textId="77777777">
                    <w:pPr>
                      <w:pStyle w:val="WitregelW2"/>
                      <w:rPr>
                        <w:lang w:val="de-DE"/>
                      </w:rPr>
                    </w:pPr>
                  </w:p>
                  <w:p w:rsidR="00C35926" w14:paraId="27E45939" w14:textId="77777777">
                    <w:pPr>
                      <w:pStyle w:val="Referentiegegevensbold"/>
                    </w:pPr>
                    <w:r>
                      <w:t>Onze referentie</w:t>
                    </w:r>
                  </w:p>
                  <w:p w:rsidR="000366D6" w14:paraId="7E3F9667" w14:textId="77777777">
                    <w:pPr>
                      <w:pStyle w:val="Referentiegegevens"/>
                    </w:pPr>
                    <w:r>
                      <w:fldChar w:fldCharType="begin"/>
                    </w:r>
                    <w:r>
                      <w:instrText xml:space="preserve"> DOCPROPERTY  "Kenmerk"  \* MERGEFORMAT </w:instrText>
                    </w:r>
                    <w:r>
                      <w:fldChar w:fldCharType="separate"/>
                    </w:r>
                    <w:r>
                      <w:t>2026-0000467405</w:t>
                    </w:r>
                    <w:r>
                      <w:fldChar w:fldCharType="end"/>
                    </w:r>
                  </w:p>
                  <w:p w:rsidR="00C35926" w14:paraId="6879DE2F" w14:textId="77777777">
                    <w:pPr>
                      <w:pStyle w:val="WitregelW1"/>
                    </w:pPr>
                  </w:p>
                  <w:p w:rsidR="00C35926" w14:paraId="264D9927" w14:textId="77777777">
                    <w:pPr>
                      <w:pStyle w:val="Referentiegegevensbold"/>
                    </w:pPr>
                    <w:r>
                      <w:t>Bijlage(n)</w:t>
                    </w:r>
                  </w:p>
                  <w:p w:rsidR="00C35926" w14:paraId="09F92C1D" w14:textId="77777777">
                    <w:pPr>
                      <w:pStyle w:val="Referentiegegevens"/>
                    </w:pPr>
                    <w:r>
                      <w:t>1</w:t>
                    </w:r>
                  </w:p>
                  <w:p w:rsidR="00C35926" w14:paraId="371DF7D4"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EF480D"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EF480D" w14:paraId="4626B5D9"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0366D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0366D6" w14:paraId="673C5671"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C35926" w14:textId="77777777">
                          <w:pPr>
                            <w:spacing w:line="240" w:lineRule="auto"/>
                          </w:pPr>
                          <w:r>
                            <w:rPr>
                              <w:noProof/>
                            </w:rPr>
                            <w:drawing>
                              <wp:inline distT="0" distB="0" distL="0" distR="0">
                                <wp:extent cx="467995" cy="1583865"/>
                                <wp:effectExtent l="0" t="0" r="0" b="0"/>
                                <wp:docPr id="1385554681"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385554681"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C35926" w14:paraId="28511F2D"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C35926" w14:textId="77777777">
                          <w:pPr>
                            <w:spacing w:line="240" w:lineRule="auto"/>
                          </w:pPr>
                          <w:r>
                            <w:rPr>
                              <w:noProof/>
                            </w:rPr>
                            <w:drawing>
                              <wp:inline distT="0" distB="0" distL="0" distR="0">
                                <wp:extent cx="2339975" cy="1582834"/>
                                <wp:effectExtent l="0" t="0" r="0" b="0"/>
                                <wp:docPr id="511863174"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511863174"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C35926" w14:paraId="065971FC"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C35926"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C35926" w14:paraId="4D0453BD"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29E1A57"/>
    <w:multiLevelType w:val="multilevel"/>
    <w:tmpl w:val="89C5487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E3AB87AB"/>
    <w:multiLevelType w:val="multilevel"/>
    <w:tmpl w:val="B8A8F3B9"/>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nsid w:val="E6391CBB"/>
    <w:multiLevelType w:val="multilevel"/>
    <w:tmpl w:val="A7245FA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18C9003A"/>
    <w:multiLevelType w:val="multilevel"/>
    <w:tmpl w:val="674DEFF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691109874">
    <w:abstractNumId w:val="0"/>
  </w:num>
  <w:num w:numId="2" w16cid:durableId="996687908">
    <w:abstractNumId w:val="2"/>
  </w:num>
  <w:num w:numId="3" w16cid:durableId="1754205189">
    <w:abstractNumId w:val="1"/>
  </w:num>
  <w:num w:numId="4" w16cid:durableId="498080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efaultTableStyle w:val="TableNormal"/>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926"/>
    <w:rsid w:val="00036431"/>
    <w:rsid w:val="000366D6"/>
    <w:rsid w:val="000457D2"/>
    <w:rsid w:val="00051C15"/>
    <w:rsid w:val="000A4835"/>
    <w:rsid w:val="00145A03"/>
    <w:rsid w:val="00162CF6"/>
    <w:rsid w:val="001630D1"/>
    <w:rsid w:val="00195915"/>
    <w:rsid w:val="00203F42"/>
    <w:rsid w:val="002364A2"/>
    <w:rsid w:val="00246EF8"/>
    <w:rsid w:val="0025114A"/>
    <w:rsid w:val="00282AAE"/>
    <w:rsid w:val="00293237"/>
    <w:rsid w:val="002D6FF8"/>
    <w:rsid w:val="002E7416"/>
    <w:rsid w:val="003233D2"/>
    <w:rsid w:val="003C23A1"/>
    <w:rsid w:val="0040360E"/>
    <w:rsid w:val="00407366"/>
    <w:rsid w:val="004C3AA8"/>
    <w:rsid w:val="004D2CBE"/>
    <w:rsid w:val="004F6D5D"/>
    <w:rsid w:val="00557B6A"/>
    <w:rsid w:val="00605061"/>
    <w:rsid w:val="00663A48"/>
    <w:rsid w:val="006D5A21"/>
    <w:rsid w:val="007668B3"/>
    <w:rsid w:val="00773AC1"/>
    <w:rsid w:val="0077713C"/>
    <w:rsid w:val="00781483"/>
    <w:rsid w:val="0078514A"/>
    <w:rsid w:val="007A1C2A"/>
    <w:rsid w:val="007D3347"/>
    <w:rsid w:val="007E1162"/>
    <w:rsid w:val="007E4AFC"/>
    <w:rsid w:val="008162EA"/>
    <w:rsid w:val="0083341E"/>
    <w:rsid w:val="0083346A"/>
    <w:rsid w:val="00843C7D"/>
    <w:rsid w:val="00886E62"/>
    <w:rsid w:val="008C71FB"/>
    <w:rsid w:val="008D299D"/>
    <w:rsid w:val="0091608B"/>
    <w:rsid w:val="00920919"/>
    <w:rsid w:val="009A68FE"/>
    <w:rsid w:val="009B19A0"/>
    <w:rsid w:val="009B6475"/>
    <w:rsid w:val="009F6E3A"/>
    <w:rsid w:val="00A44B60"/>
    <w:rsid w:val="00A514FD"/>
    <w:rsid w:val="00A80946"/>
    <w:rsid w:val="00A82E15"/>
    <w:rsid w:val="00AC16B4"/>
    <w:rsid w:val="00AC4853"/>
    <w:rsid w:val="00B533AE"/>
    <w:rsid w:val="00B84D04"/>
    <w:rsid w:val="00B92A01"/>
    <w:rsid w:val="00B97A15"/>
    <w:rsid w:val="00BA68C9"/>
    <w:rsid w:val="00C256B3"/>
    <w:rsid w:val="00C35926"/>
    <w:rsid w:val="00C7363C"/>
    <w:rsid w:val="00CE3417"/>
    <w:rsid w:val="00D40CE3"/>
    <w:rsid w:val="00D6222F"/>
    <w:rsid w:val="00D65206"/>
    <w:rsid w:val="00D66892"/>
    <w:rsid w:val="00D71BD8"/>
    <w:rsid w:val="00D760EB"/>
    <w:rsid w:val="00D97B6D"/>
    <w:rsid w:val="00EC6866"/>
    <w:rsid w:val="00EE31D7"/>
    <w:rsid w:val="00EF3898"/>
    <w:rsid w:val="00EF480D"/>
    <w:rsid w:val="00FE67D9"/>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31C2A2C2"/>
  <w15:docId w15:val="{DB718F1B-6151-4829-BB7F-A3EBE951B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AC4853"/>
    <w:pPr>
      <w:tabs>
        <w:tab w:val="center" w:pos="4536"/>
        <w:tab w:val="right" w:pos="9072"/>
      </w:tabs>
      <w:spacing w:line="240" w:lineRule="auto"/>
    </w:pPr>
  </w:style>
  <w:style w:type="character" w:customStyle="1" w:styleId="KoptekstChar">
    <w:name w:val="Koptekst Char"/>
    <w:basedOn w:val="DefaultParagraphFont"/>
    <w:link w:val="Header"/>
    <w:uiPriority w:val="99"/>
    <w:rsid w:val="00AC4853"/>
    <w:rPr>
      <w:rFonts w:ascii="Verdana" w:hAnsi="Verdana"/>
      <w:color w:val="000000"/>
      <w:sz w:val="18"/>
      <w:szCs w:val="18"/>
    </w:rPr>
  </w:style>
  <w:style w:type="paragraph" w:styleId="Footer">
    <w:name w:val="footer"/>
    <w:basedOn w:val="Normal"/>
    <w:link w:val="VoettekstChar"/>
    <w:uiPriority w:val="99"/>
    <w:unhideWhenUsed/>
    <w:rsid w:val="00AC4853"/>
    <w:pPr>
      <w:tabs>
        <w:tab w:val="center" w:pos="4536"/>
        <w:tab w:val="right" w:pos="9072"/>
      </w:tabs>
      <w:spacing w:line="240" w:lineRule="auto"/>
    </w:pPr>
  </w:style>
  <w:style w:type="character" w:customStyle="1" w:styleId="VoettekstChar">
    <w:name w:val="Voettekst Char"/>
    <w:basedOn w:val="DefaultParagraphFont"/>
    <w:link w:val="Footer"/>
    <w:uiPriority w:val="99"/>
    <w:rsid w:val="00AC4853"/>
    <w:rPr>
      <w:rFonts w:ascii="Verdana" w:hAnsi="Verdana"/>
      <w:color w:val="000000"/>
      <w:sz w:val="18"/>
      <w:szCs w:val="18"/>
    </w:rPr>
  </w:style>
  <w:style w:type="paragraph" w:styleId="Revision">
    <w:name w:val="Revision"/>
    <w:hidden/>
    <w:uiPriority w:val="99"/>
    <w:semiHidden/>
    <w:rsid w:val="007668B3"/>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40360E"/>
    <w:rPr>
      <w:sz w:val="16"/>
      <w:szCs w:val="16"/>
    </w:rPr>
  </w:style>
  <w:style w:type="paragraph" w:styleId="CommentText">
    <w:name w:val="annotation text"/>
    <w:basedOn w:val="Normal"/>
    <w:link w:val="TekstopmerkingChar"/>
    <w:uiPriority w:val="99"/>
    <w:unhideWhenUsed/>
    <w:rsid w:val="0040360E"/>
    <w:pPr>
      <w:spacing w:line="240" w:lineRule="auto"/>
    </w:pPr>
    <w:rPr>
      <w:sz w:val="20"/>
      <w:szCs w:val="20"/>
    </w:rPr>
  </w:style>
  <w:style w:type="character" w:customStyle="1" w:styleId="TekstopmerkingChar">
    <w:name w:val="Tekst opmerking Char"/>
    <w:basedOn w:val="DefaultParagraphFont"/>
    <w:link w:val="CommentText"/>
    <w:uiPriority w:val="99"/>
    <w:rsid w:val="0040360E"/>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40360E"/>
    <w:rPr>
      <w:b/>
      <w:bCs/>
    </w:rPr>
  </w:style>
  <w:style w:type="character" w:customStyle="1" w:styleId="OnderwerpvanopmerkingChar">
    <w:name w:val="Onderwerp van opmerking Char"/>
    <w:basedOn w:val="TekstopmerkingChar"/>
    <w:link w:val="CommentSubject"/>
    <w:uiPriority w:val="99"/>
    <w:semiHidden/>
    <w:rsid w:val="0040360E"/>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2.xml" Id="rId10" /><Relationship Type="http://schemas.openxmlformats.org/officeDocument/2006/relationships/footer" Target="footer1.xml" Id="rId11" /><Relationship Type="http://schemas.openxmlformats.org/officeDocument/2006/relationships/footer" Target="footer2.xml" Id="rId12" /><Relationship Type="http://schemas.openxmlformats.org/officeDocument/2006/relationships/header" Target="header3.xml" Id="rId13" /><Relationship Type="http://schemas.openxmlformats.org/officeDocument/2006/relationships/footer" Target="footer3.xml" Id="rId14" /><Relationship Type="http://schemas.openxmlformats.org/officeDocument/2006/relationships/theme" Target="theme/theme1.xml" Id="rId15" /><Relationship Type="http://schemas.openxmlformats.org/officeDocument/2006/relationships/numbering" Target="numbering.xml" Id="rId16" /><Relationship Type="http://schemas.openxmlformats.org/officeDocument/2006/relationships/styles" Target="styles.xml" Id="rId17"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440</ap:Words>
  <ap:Characters>2422</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Brief aan Parlement - Aanbieding evaluatie Wet goed verhuurderschap</vt:lpstr>
    </vt:vector>
  </ap:TitlesOfParts>
  <ap:LinksUpToDate>false</ap:LinksUpToDate>
  <ap:CharactersWithSpaces>2857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2026-07-23T07:23:00.0000000Z</dcterms:created>
  <dcterms:modified xsi:type="dcterms:W3CDTF">2026-09-08T07:40:00.0000000Z</dcterms:modified>
  <dc:creator/>
  <lastModifiedBy/>
  <dc:description>------------------------</dc:description>
  <dc:subject/>
  <keywords/>
  <version/>
  <category/>
</coreProperties>
</file>