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8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338"/>
        <w:gridCol w:w="4395"/>
        <w:gridCol w:w="4252"/>
      </w:tblGrid>
      <w:tr w:rsidR="0028220F" w:rsidTr="0065630E" w14:paraId="0AD7953C" w14:textId="77777777">
        <w:tc>
          <w:tcPr>
            <w:tcW w:w="6733" w:type="dxa"/>
            <w:gridSpan w:val="2"/>
            <w:tcBorders>
              <w:top w:val="nil"/>
              <w:left w:val="nil"/>
              <w:bottom w:val="nil"/>
              <w:right w:val="nil"/>
            </w:tcBorders>
            <w:vAlign w:val="center"/>
          </w:tcPr>
          <w:p w:rsidR="0028220F" w:rsidP="0065630E" w:rsidRDefault="0028220F" w14:paraId="1AEF1A8C" w14:textId="77777777">
            <w:pPr>
              <w:pStyle w:val="Amendement"/>
              <w:rPr>
                <w:rFonts w:ascii="Times New Roman" w:hAnsi="Times New Roman"/>
                <w:spacing w:val="40"/>
                <w:sz w:val="22"/>
              </w:rPr>
            </w:pPr>
            <w:r>
              <w:rPr>
                <w:rFonts w:ascii="Times New Roman" w:hAnsi="Times New Roman"/>
                <w:spacing w:val="40"/>
                <w:sz w:val="30"/>
              </w:rPr>
              <w:t>T</w:t>
            </w:r>
            <w:r>
              <w:rPr>
                <w:rFonts w:ascii="Times New Roman" w:hAnsi="Times New Roman"/>
                <w:spacing w:val="40"/>
                <w:sz w:val="22"/>
              </w:rPr>
              <w:t xml:space="preserve">WEEDE </w:t>
            </w:r>
            <w:r>
              <w:rPr>
                <w:rFonts w:ascii="Times New Roman" w:hAnsi="Times New Roman"/>
                <w:spacing w:val="40"/>
                <w:sz w:val="30"/>
              </w:rPr>
              <w:t>K</w:t>
            </w:r>
            <w:r>
              <w:rPr>
                <w:rFonts w:ascii="Times New Roman" w:hAnsi="Times New Roman"/>
                <w:spacing w:val="40"/>
                <w:sz w:val="22"/>
              </w:rPr>
              <w:t>AMER DER</w:t>
            </w:r>
            <w:r>
              <w:rPr>
                <w:rFonts w:ascii="Times New Roman" w:hAnsi="Times New Roman"/>
                <w:spacing w:val="40"/>
                <w:sz w:val="30"/>
              </w:rPr>
              <w:t xml:space="preserve"> S</w:t>
            </w:r>
            <w:r>
              <w:rPr>
                <w:rFonts w:ascii="Times New Roman" w:hAnsi="Times New Roman"/>
                <w:spacing w:val="40"/>
                <w:sz w:val="22"/>
              </w:rPr>
              <w:t>TATEN-</w:t>
            </w:r>
            <w:r>
              <w:rPr>
                <w:rFonts w:ascii="Times New Roman" w:hAnsi="Times New Roman"/>
                <w:spacing w:val="40"/>
                <w:sz w:val="30"/>
              </w:rPr>
              <w:t>G</w:t>
            </w:r>
            <w:r>
              <w:rPr>
                <w:rFonts w:ascii="Times New Roman" w:hAnsi="Times New Roman"/>
                <w:spacing w:val="40"/>
                <w:sz w:val="22"/>
              </w:rPr>
              <w:t>ENERAAL</w:t>
            </w:r>
          </w:p>
        </w:tc>
        <w:tc>
          <w:tcPr>
            <w:tcW w:w="4252" w:type="dxa"/>
            <w:tcBorders>
              <w:top w:val="nil"/>
              <w:left w:val="nil"/>
              <w:bottom w:val="nil"/>
              <w:right w:val="nil"/>
            </w:tcBorders>
          </w:tcPr>
          <w:p w:rsidR="0028220F" w:rsidP="0065630E" w:rsidRDefault="0028220F" w14:paraId="61DA32B1" w14:textId="77777777">
            <w:pPr>
              <w:pStyle w:val="Amendement"/>
              <w:jc w:val="right"/>
              <w:rPr>
                <w:rFonts w:ascii="Times New Roman" w:hAnsi="Times New Roman"/>
                <w:spacing w:val="40"/>
                <w:sz w:val="22"/>
              </w:rPr>
            </w:pPr>
            <w:r>
              <w:rPr>
                <w:rFonts w:ascii="Times New Roman" w:hAnsi="Times New Roman"/>
                <w:sz w:val="88"/>
              </w:rPr>
              <w:t>2</w:t>
            </w:r>
          </w:p>
        </w:tc>
      </w:tr>
      <w:tr w:rsidR="0028220F" w:rsidTr="0065630E" w14:paraId="7F9DCEF4" w14:textId="77777777">
        <w:trPr>
          <w:cantSplit/>
        </w:trPr>
        <w:tc>
          <w:tcPr>
            <w:tcW w:w="10985" w:type="dxa"/>
            <w:gridSpan w:val="3"/>
            <w:tcBorders>
              <w:top w:val="single" w:color="auto" w:sz="4" w:space="0"/>
              <w:left w:val="nil"/>
              <w:bottom w:val="nil"/>
              <w:right w:val="nil"/>
            </w:tcBorders>
            <w:vAlign w:val="center"/>
          </w:tcPr>
          <w:p w:rsidRPr="00E41C7D" w:rsidR="0028220F" w:rsidP="0057730F" w:rsidRDefault="0028220F" w14:paraId="0B84C59D" w14:textId="77777777">
            <w:r w:rsidRPr="00E41C7D">
              <w:t xml:space="preserve">Vergaderjaar </w:t>
            </w:r>
            <w:r w:rsidR="00852843">
              <w:t>202</w:t>
            </w:r>
            <w:r w:rsidR="00F43E95">
              <w:t>5</w:t>
            </w:r>
            <w:r w:rsidR="00852843">
              <w:t>-202</w:t>
            </w:r>
            <w:r w:rsidR="00F43E95">
              <w:t>6</w:t>
            </w:r>
          </w:p>
        </w:tc>
      </w:tr>
      <w:tr w:rsidR="0028220F" w:rsidTr="0065630E" w14:paraId="3E5D14B3" w14:textId="77777777">
        <w:trPr>
          <w:cantSplit/>
        </w:trPr>
        <w:tc>
          <w:tcPr>
            <w:tcW w:w="10985" w:type="dxa"/>
            <w:gridSpan w:val="3"/>
            <w:tcBorders>
              <w:top w:val="nil"/>
              <w:left w:val="nil"/>
              <w:bottom w:val="nil"/>
              <w:right w:val="nil"/>
            </w:tcBorders>
            <w:vAlign w:val="center"/>
          </w:tcPr>
          <w:p w:rsidRPr="00E41C7D" w:rsidR="0028220F" w:rsidP="0065630E" w:rsidRDefault="0028220F" w14:paraId="64196C50" w14:textId="77777777"/>
        </w:tc>
      </w:tr>
      <w:tr w:rsidR="0028220F" w:rsidTr="0065630E" w14:paraId="77CFDC9E" w14:textId="77777777">
        <w:trPr>
          <w:cantSplit/>
        </w:trPr>
        <w:tc>
          <w:tcPr>
            <w:tcW w:w="10985" w:type="dxa"/>
            <w:gridSpan w:val="3"/>
            <w:tcBorders>
              <w:top w:val="nil"/>
              <w:left w:val="nil"/>
              <w:bottom w:val="single" w:color="auto" w:sz="4" w:space="0"/>
              <w:right w:val="nil"/>
            </w:tcBorders>
            <w:vAlign w:val="center"/>
          </w:tcPr>
          <w:p w:rsidRPr="00E41C7D" w:rsidR="0028220F" w:rsidP="0065630E" w:rsidRDefault="0028220F" w14:paraId="13EFF67D" w14:textId="77777777"/>
        </w:tc>
      </w:tr>
      <w:tr w:rsidR="0028220F" w:rsidTr="0065630E" w14:paraId="3D005EB1"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338" w:type="dxa"/>
            <w:tcBorders>
              <w:top w:val="single" w:color="auto" w:sz="4" w:space="0"/>
            </w:tcBorders>
          </w:tcPr>
          <w:p w:rsidR="0028220F" w:rsidP="0065630E" w:rsidRDefault="0028220F" w14:paraId="7C4F96FA" w14:textId="77777777"/>
        </w:tc>
        <w:tc>
          <w:tcPr>
            <w:tcW w:w="8647" w:type="dxa"/>
            <w:gridSpan w:val="2"/>
            <w:tcBorders>
              <w:top w:val="single" w:color="auto" w:sz="4" w:space="0"/>
            </w:tcBorders>
          </w:tcPr>
          <w:p w:rsidRPr="002C5138" w:rsidR="0028220F" w:rsidP="0065630E" w:rsidRDefault="0028220F" w14:paraId="145FDF26" w14:textId="77777777">
            <w:pPr>
              <w:rPr>
                <w:b/>
              </w:rPr>
            </w:pPr>
          </w:p>
        </w:tc>
      </w:tr>
      <w:tr w:rsidR="0028220F" w:rsidTr="0065630E" w14:paraId="05D76B0E"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338" w:type="dxa"/>
          </w:tcPr>
          <w:p w:rsidR="0028220F" w:rsidP="0065630E" w:rsidRDefault="0028220F" w14:paraId="523D7462" w14:textId="74F27628">
            <w:pPr>
              <w:rPr>
                <w:b/>
              </w:rPr>
            </w:pPr>
            <w:r>
              <w:rPr>
                <w:b/>
              </w:rPr>
              <w:t>3</w:t>
            </w:r>
            <w:r w:rsidR="005B35FC">
              <w:rPr>
                <w:b/>
              </w:rPr>
              <w:t>2 637</w:t>
            </w:r>
          </w:p>
        </w:tc>
        <w:tc>
          <w:tcPr>
            <w:tcW w:w="8647" w:type="dxa"/>
            <w:gridSpan w:val="2"/>
          </w:tcPr>
          <w:p w:rsidRPr="005B35FC" w:rsidR="0028220F" w:rsidP="0065630E" w:rsidRDefault="005B35FC" w14:paraId="1AA6A367" w14:textId="06A1B23B">
            <w:pPr>
              <w:rPr>
                <w:b/>
                <w:bCs/>
              </w:rPr>
            </w:pPr>
            <w:proofErr w:type="spellStart"/>
            <w:r w:rsidRPr="005B35FC">
              <w:rPr>
                <w:b/>
                <w:bCs/>
              </w:rPr>
              <w:t>Bedrijfslevenbeleid</w:t>
            </w:r>
            <w:proofErr w:type="spellEnd"/>
          </w:p>
        </w:tc>
      </w:tr>
      <w:tr w:rsidR="0028220F" w:rsidTr="0065630E" w14:paraId="789FA381"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338" w:type="dxa"/>
          </w:tcPr>
          <w:p w:rsidR="0028220F" w:rsidP="0065630E" w:rsidRDefault="0028220F" w14:paraId="3432BA40" w14:textId="77777777"/>
        </w:tc>
        <w:tc>
          <w:tcPr>
            <w:tcW w:w="8647" w:type="dxa"/>
            <w:gridSpan w:val="2"/>
          </w:tcPr>
          <w:p w:rsidR="0028220F" w:rsidP="0065630E" w:rsidRDefault="0028220F" w14:paraId="191FEBA4" w14:textId="77777777"/>
        </w:tc>
      </w:tr>
      <w:tr w:rsidR="0028220F" w:rsidTr="0065630E" w14:paraId="006DC2F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338" w:type="dxa"/>
          </w:tcPr>
          <w:p w:rsidR="0028220F" w:rsidP="0065630E" w:rsidRDefault="0028220F" w14:paraId="1F507D28" w14:textId="77777777"/>
        </w:tc>
        <w:tc>
          <w:tcPr>
            <w:tcW w:w="8647" w:type="dxa"/>
            <w:gridSpan w:val="2"/>
          </w:tcPr>
          <w:p w:rsidR="0028220F" w:rsidP="0065630E" w:rsidRDefault="0028220F" w14:paraId="6DDE3395" w14:textId="77777777"/>
        </w:tc>
      </w:tr>
      <w:tr w:rsidR="0028220F" w:rsidTr="0065630E" w14:paraId="588403B9"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338" w:type="dxa"/>
          </w:tcPr>
          <w:p w:rsidR="0028220F" w:rsidP="0065630E" w:rsidRDefault="0028220F" w14:paraId="0DDDE7BC" w14:textId="77777777">
            <w:pPr>
              <w:rPr>
                <w:b/>
              </w:rPr>
            </w:pPr>
            <w:r>
              <w:rPr>
                <w:b/>
              </w:rPr>
              <w:t xml:space="preserve">Nr. </w:t>
            </w:r>
          </w:p>
        </w:tc>
        <w:tc>
          <w:tcPr>
            <w:tcW w:w="8647" w:type="dxa"/>
            <w:gridSpan w:val="2"/>
          </w:tcPr>
          <w:p w:rsidR="0028220F" w:rsidP="0065630E" w:rsidRDefault="0028220F" w14:paraId="150FD4E4" w14:textId="2AC777DD">
            <w:pPr>
              <w:rPr>
                <w:b/>
              </w:rPr>
            </w:pPr>
            <w:r>
              <w:rPr>
                <w:b/>
              </w:rPr>
              <w:t xml:space="preserve">GEWIJZIGDE MOTIE VAN </w:t>
            </w:r>
            <w:r w:rsidR="005B35FC">
              <w:rPr>
                <w:b/>
              </w:rPr>
              <w:t>HET LID KISTEMAN C.S.</w:t>
            </w:r>
          </w:p>
          <w:p w:rsidR="0028220F" w:rsidP="0065630E" w:rsidRDefault="0028220F" w14:paraId="1B66F9A6" w14:textId="258CE738">
            <w:pPr>
              <w:rPr>
                <w:b/>
              </w:rPr>
            </w:pPr>
            <w:r>
              <w:t xml:space="preserve">Ter vervanging van die gedrukt onder nr. </w:t>
            </w:r>
            <w:r w:rsidR="005B35FC">
              <w:t>769</w:t>
            </w:r>
          </w:p>
        </w:tc>
      </w:tr>
      <w:tr w:rsidR="0028220F" w:rsidTr="0065630E" w14:paraId="35D7F1C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338" w:type="dxa"/>
          </w:tcPr>
          <w:p w:rsidR="0028220F" w:rsidP="0065630E" w:rsidRDefault="0028220F" w14:paraId="5B8FAB0E" w14:textId="77777777"/>
        </w:tc>
        <w:tc>
          <w:tcPr>
            <w:tcW w:w="8647" w:type="dxa"/>
            <w:gridSpan w:val="2"/>
          </w:tcPr>
          <w:p w:rsidR="0028220F" w:rsidP="0065630E" w:rsidRDefault="0028220F" w14:paraId="31A22E53" w14:textId="77777777">
            <w:r>
              <w:t xml:space="preserve">Voorgesteld </w:t>
            </w:r>
          </w:p>
        </w:tc>
      </w:tr>
      <w:tr w:rsidR="0028220F" w:rsidTr="0065630E" w14:paraId="171A250A"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338" w:type="dxa"/>
          </w:tcPr>
          <w:p w:rsidR="0028220F" w:rsidP="0065630E" w:rsidRDefault="0028220F" w14:paraId="38625D85" w14:textId="77777777"/>
        </w:tc>
        <w:tc>
          <w:tcPr>
            <w:tcW w:w="8647" w:type="dxa"/>
            <w:gridSpan w:val="2"/>
          </w:tcPr>
          <w:p w:rsidR="0028220F" w:rsidP="0065630E" w:rsidRDefault="0028220F" w14:paraId="30AA7A14" w14:textId="77777777"/>
        </w:tc>
      </w:tr>
      <w:tr w:rsidR="0028220F" w:rsidTr="0065630E" w14:paraId="7B78CAB3"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338" w:type="dxa"/>
          </w:tcPr>
          <w:p w:rsidR="0028220F" w:rsidP="0065630E" w:rsidRDefault="0028220F" w14:paraId="610BA6F4" w14:textId="77777777"/>
        </w:tc>
        <w:tc>
          <w:tcPr>
            <w:tcW w:w="8647" w:type="dxa"/>
            <w:gridSpan w:val="2"/>
          </w:tcPr>
          <w:p w:rsidR="0028220F" w:rsidP="0065630E" w:rsidRDefault="0028220F" w14:paraId="1710D2EF" w14:textId="77777777">
            <w:r>
              <w:t>De Kamer,</w:t>
            </w:r>
          </w:p>
        </w:tc>
      </w:tr>
      <w:tr w:rsidR="0028220F" w:rsidTr="0065630E" w14:paraId="27E3211D"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338" w:type="dxa"/>
          </w:tcPr>
          <w:p w:rsidR="0028220F" w:rsidP="0065630E" w:rsidRDefault="0028220F" w14:paraId="640537DA" w14:textId="77777777"/>
        </w:tc>
        <w:tc>
          <w:tcPr>
            <w:tcW w:w="8647" w:type="dxa"/>
            <w:gridSpan w:val="2"/>
          </w:tcPr>
          <w:p w:rsidR="0028220F" w:rsidP="0065630E" w:rsidRDefault="0028220F" w14:paraId="373C85BB" w14:textId="77777777"/>
        </w:tc>
      </w:tr>
      <w:tr w:rsidR="0028220F" w:rsidTr="0065630E" w14:paraId="659C6516"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338" w:type="dxa"/>
          </w:tcPr>
          <w:p w:rsidR="0028220F" w:rsidP="0065630E" w:rsidRDefault="0028220F" w14:paraId="4F7A28A1" w14:textId="77777777"/>
        </w:tc>
        <w:tc>
          <w:tcPr>
            <w:tcW w:w="8647" w:type="dxa"/>
            <w:gridSpan w:val="2"/>
          </w:tcPr>
          <w:p w:rsidR="0028220F" w:rsidP="0065630E" w:rsidRDefault="0028220F" w14:paraId="1C759330" w14:textId="77777777">
            <w:r>
              <w:t>gehoord de beraadslaging,</w:t>
            </w:r>
          </w:p>
        </w:tc>
      </w:tr>
      <w:tr w:rsidR="0028220F" w:rsidTr="0065630E" w14:paraId="4B90CB4D"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338" w:type="dxa"/>
          </w:tcPr>
          <w:p w:rsidR="0028220F" w:rsidP="0065630E" w:rsidRDefault="0028220F" w14:paraId="3BDEF63A" w14:textId="77777777"/>
        </w:tc>
        <w:tc>
          <w:tcPr>
            <w:tcW w:w="8647" w:type="dxa"/>
            <w:gridSpan w:val="2"/>
          </w:tcPr>
          <w:p w:rsidR="0028220F" w:rsidP="0065630E" w:rsidRDefault="0028220F" w14:paraId="7398E4DC" w14:textId="77777777"/>
        </w:tc>
      </w:tr>
      <w:tr w:rsidR="0028220F" w:rsidTr="0065630E" w14:paraId="0992C600"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338" w:type="dxa"/>
          </w:tcPr>
          <w:p w:rsidR="0028220F" w:rsidP="0065630E" w:rsidRDefault="0028220F" w14:paraId="0CD41AB9" w14:textId="77777777"/>
        </w:tc>
        <w:tc>
          <w:tcPr>
            <w:tcW w:w="8647" w:type="dxa"/>
            <w:gridSpan w:val="2"/>
          </w:tcPr>
          <w:p w:rsidR="005B35FC" w:rsidP="005B35FC" w:rsidRDefault="005B35FC" w14:paraId="7B20AB83" w14:textId="4A0E1FEC">
            <w:r>
              <w:t>o</w:t>
            </w:r>
            <w:r>
              <w:t>verwegende dat in de evaluatie van de Kamer van Koophandel het advies wordt gegeven binnen één jaar te komen tot herijking van innovatie- en regiostimuleringstaak en indien dit niet lukt, deze wettelijke taak te schrappen,</w:t>
            </w:r>
          </w:p>
          <w:p w:rsidR="005B35FC" w:rsidP="005B35FC" w:rsidRDefault="005B35FC" w14:paraId="2F60C836" w14:textId="77777777"/>
          <w:p w:rsidR="005B35FC" w:rsidP="005B35FC" w:rsidRDefault="005B35FC" w14:paraId="2EED9C28" w14:textId="56FB08E0">
            <w:r>
              <w:t>o</w:t>
            </w:r>
            <w:r>
              <w:t>verwegende dat innovatie- en regiostimulering ook op andere plekken binnen Economische Zaken wordt vormgegeven, zoals bij de Rijksdienst voor Ondernemend Nederland en de Regionale Ontwikkelingsmaatschappijen,</w:t>
            </w:r>
          </w:p>
          <w:p w:rsidR="005B35FC" w:rsidP="005B35FC" w:rsidRDefault="005B35FC" w14:paraId="6C8C6A85" w14:textId="77777777"/>
          <w:p w:rsidR="005B35FC" w:rsidP="005B35FC" w:rsidRDefault="005B35FC" w14:paraId="61DF4ECD" w14:textId="77C3CBEA">
            <w:r>
              <w:t>o</w:t>
            </w:r>
            <w:r>
              <w:t>verwegende dat het kabinet de ambitie heeft slagvaardiger te willen worden,</w:t>
            </w:r>
          </w:p>
          <w:p w:rsidR="005B35FC" w:rsidP="005B35FC" w:rsidRDefault="005B35FC" w14:paraId="4EDEEA42" w14:textId="77777777"/>
          <w:p w:rsidR="005B35FC" w:rsidP="005B35FC" w:rsidRDefault="005B35FC" w14:paraId="58CDD35F" w14:textId="2917B474">
            <w:r>
              <w:t>v</w:t>
            </w:r>
            <w:r>
              <w:t>erzoekt de regering nog voor de behandeling van de begroting van Economische Zaken met een voorstel te komen om de wet aan te passen zodat innovatie- en regiostimuleringstaak als taak bij de Kamer van Koophandel wordt geschrapt en de middelen die hieruit vrijkomen in te zetten voor de impulswinkelgebieden, en daarin meenemen dat de taken op een ordentelijke manier worden afgebouwd,</w:t>
            </w:r>
          </w:p>
          <w:p w:rsidR="005B35FC" w:rsidP="005B35FC" w:rsidRDefault="005B35FC" w14:paraId="6B32C4D7" w14:textId="77777777"/>
          <w:p w:rsidR="005B35FC" w:rsidP="005B35FC" w:rsidRDefault="005B35FC" w14:paraId="15B66A70" w14:textId="7C31CE3F">
            <w:r>
              <w:t>e</w:t>
            </w:r>
            <w:r>
              <w:t>n gaat over tot de orde van de dag,</w:t>
            </w:r>
          </w:p>
          <w:p w:rsidR="005B35FC" w:rsidP="005B35FC" w:rsidRDefault="005B35FC" w14:paraId="121E07C2" w14:textId="77777777"/>
          <w:p w:rsidR="005B35FC" w:rsidP="005B35FC" w:rsidRDefault="005B35FC" w14:paraId="251C5261" w14:textId="77777777">
            <w:proofErr w:type="spellStart"/>
            <w:r>
              <w:t>Kisteman</w:t>
            </w:r>
            <w:proofErr w:type="spellEnd"/>
          </w:p>
          <w:p w:rsidR="005B35FC" w:rsidP="005B35FC" w:rsidRDefault="005B35FC" w14:paraId="4A910FDB" w14:textId="77777777">
            <w:proofErr w:type="spellStart"/>
            <w:r>
              <w:t>Bühler</w:t>
            </w:r>
            <w:proofErr w:type="spellEnd"/>
          </w:p>
          <w:p w:rsidR="005B35FC" w:rsidP="005B35FC" w:rsidRDefault="005B35FC" w14:paraId="3A1A1C60" w14:textId="77777777">
            <w:r>
              <w:t>Nanninga</w:t>
            </w:r>
          </w:p>
          <w:p w:rsidR="0028220F" w:rsidP="0065630E" w:rsidRDefault="0028220F" w14:paraId="4011E534" w14:textId="77777777"/>
        </w:tc>
      </w:tr>
    </w:tbl>
    <w:p w:rsidRPr="0028220F" w:rsidR="004A4819" w:rsidP="0028220F" w:rsidRDefault="004A4819" w14:paraId="5EC293C3" w14:textId="77777777"/>
    <w:sectPr w:rsidRPr="0028220F" w:rsidR="004A4819">
      <w:endnotePr>
        <w:numFmt w:val="decimal"/>
      </w:endnotePr>
      <w:pgSz w:w="11906" w:h="16838"/>
      <w:pgMar w:top="1418" w:right="567" w:bottom="1418" w:left="567"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37865B" w14:textId="77777777" w:rsidR="00475247" w:rsidRDefault="00475247">
      <w:pPr>
        <w:spacing w:line="20" w:lineRule="exact"/>
      </w:pPr>
    </w:p>
  </w:endnote>
  <w:endnote w:type="continuationSeparator" w:id="0">
    <w:p w14:paraId="0AC4A863" w14:textId="77777777" w:rsidR="00475247" w:rsidRDefault="00475247">
      <w:pPr>
        <w:pStyle w:val="Amendement"/>
      </w:pPr>
      <w:r>
        <w:rPr>
          <w:b w:val="0"/>
        </w:rPr>
        <w:t xml:space="preserve"> </w:t>
      </w:r>
    </w:p>
  </w:endnote>
  <w:endnote w:type="continuationNotice" w:id="1">
    <w:p w14:paraId="07D8C2BC" w14:textId="77777777" w:rsidR="00475247" w:rsidRDefault="00475247">
      <w:pPr>
        <w:pStyle w:val="Amendement"/>
      </w:pPr>
      <w:r>
        <w:rPr>
          <w:b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7841CF" w14:textId="77777777" w:rsidR="00475247" w:rsidRDefault="00475247">
      <w:pPr>
        <w:pStyle w:val="Amendement"/>
      </w:pPr>
      <w:r>
        <w:rPr>
          <w:b w:val="0"/>
        </w:rPr>
        <w:separator/>
      </w:r>
    </w:p>
  </w:footnote>
  <w:footnote w:type="continuationSeparator" w:id="0">
    <w:p w14:paraId="1989286E" w14:textId="77777777" w:rsidR="00475247" w:rsidRDefault="0047524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1109"/>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35FC"/>
    <w:rsid w:val="00027E9C"/>
    <w:rsid w:val="00062708"/>
    <w:rsid w:val="00063162"/>
    <w:rsid w:val="00095EFA"/>
    <w:rsid w:val="000C1E41"/>
    <w:rsid w:val="000C619A"/>
    <w:rsid w:val="00161AE3"/>
    <w:rsid w:val="001C5EB3"/>
    <w:rsid w:val="001D1AB1"/>
    <w:rsid w:val="002002E7"/>
    <w:rsid w:val="0028220F"/>
    <w:rsid w:val="0029206C"/>
    <w:rsid w:val="002B7C76"/>
    <w:rsid w:val="002E3D96"/>
    <w:rsid w:val="002E551C"/>
    <w:rsid w:val="003C3FF3"/>
    <w:rsid w:val="0040151F"/>
    <w:rsid w:val="00411194"/>
    <w:rsid w:val="00414BEB"/>
    <w:rsid w:val="00440982"/>
    <w:rsid w:val="00475247"/>
    <w:rsid w:val="00491946"/>
    <w:rsid w:val="004A4819"/>
    <w:rsid w:val="004D28C5"/>
    <w:rsid w:val="0057730F"/>
    <w:rsid w:val="005B35FC"/>
    <w:rsid w:val="005C7B56"/>
    <w:rsid w:val="005D315A"/>
    <w:rsid w:val="005E7EA0"/>
    <w:rsid w:val="006028C4"/>
    <w:rsid w:val="00692DA1"/>
    <w:rsid w:val="006B16CB"/>
    <w:rsid w:val="006C2B15"/>
    <w:rsid w:val="006E5C88"/>
    <w:rsid w:val="007911E4"/>
    <w:rsid w:val="007F7DE5"/>
    <w:rsid w:val="00847D97"/>
    <w:rsid w:val="00852843"/>
    <w:rsid w:val="00867001"/>
    <w:rsid w:val="008D2B7A"/>
    <w:rsid w:val="008E48CB"/>
    <w:rsid w:val="0093683D"/>
    <w:rsid w:val="009B6CFE"/>
    <w:rsid w:val="00A55F71"/>
    <w:rsid w:val="00A57354"/>
    <w:rsid w:val="00AE6AD7"/>
    <w:rsid w:val="00BB5485"/>
    <w:rsid w:val="00BB5729"/>
    <w:rsid w:val="00BF0D6D"/>
    <w:rsid w:val="00BF3DA1"/>
    <w:rsid w:val="00C77B23"/>
    <w:rsid w:val="00CF49B0"/>
    <w:rsid w:val="00D42A43"/>
    <w:rsid w:val="00D76F09"/>
    <w:rsid w:val="00DC24E8"/>
    <w:rsid w:val="00DF096D"/>
    <w:rsid w:val="00DF7647"/>
    <w:rsid w:val="00E13E7E"/>
    <w:rsid w:val="00E25FEF"/>
    <w:rsid w:val="00E41C7D"/>
    <w:rsid w:val="00E50646"/>
    <w:rsid w:val="00EB73D7"/>
    <w:rsid w:val="00ED7BA4"/>
    <w:rsid w:val="00EF25EA"/>
    <w:rsid w:val="00F43E95"/>
    <w:rsid w:val="00F53326"/>
    <w:rsid w:val="00FF197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5BFC6AF"/>
  <w15:docId w15:val="{54AEF7E9-7987-4BFE-85F8-D22B15FC9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28220F"/>
    <w:pPr>
      <w:widowControl w:val="0"/>
    </w:pPr>
    <w:rPr>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emiHidden/>
  </w:style>
  <w:style w:type="character" w:styleId="Eindnootmarkering">
    <w:name w:val="endnote reference"/>
    <w:semiHidden/>
    <w:rPr>
      <w:sz w:val="20"/>
      <w:vertAlign w:val="superscript"/>
    </w:rPr>
  </w:style>
  <w:style w:type="paragraph" w:styleId="Voetnoottekst">
    <w:name w:val="footnote text"/>
    <w:basedOn w:val="Standaard"/>
    <w:semiHidden/>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sz w:val="24"/>
    </w:rPr>
  </w:style>
  <w:style w:type="character" w:customStyle="1" w:styleId="Alineanummer1">
    <w:name w:val="Alineanummer 1"/>
    <w:rPr>
      <w:sz w:val="20"/>
    </w:rPr>
  </w:style>
  <w:style w:type="character" w:customStyle="1" w:styleId="Bibliografie1">
    <w:name w:val="Bibliografie1"/>
    <w:rPr>
      <w:sz w:val="20"/>
    </w:rPr>
  </w:style>
  <w:style w:type="character" w:customStyle="1" w:styleId="Dokument5">
    <w:name w:val="Dokument 5"/>
    <w:rPr>
      <w:sz w:val="20"/>
    </w:rPr>
  </w:style>
  <w:style w:type="character" w:customStyle="1" w:styleId="Dokument6">
    <w:name w:val="Dokument 6"/>
    <w:rPr>
      <w:sz w:val="20"/>
    </w:rPr>
  </w:style>
  <w:style w:type="character" w:customStyle="1" w:styleId="Dokument4">
    <w:name w:val="Dokument 4"/>
    <w:rPr>
      <w:b/>
      <w:i/>
    </w:rPr>
  </w:style>
  <w:style w:type="character" w:customStyle="1" w:styleId="Alineanummer2">
    <w:name w:val="Alineanummer 2"/>
    <w:rPr>
      <w:sz w:val="20"/>
    </w:rPr>
  </w:style>
  <w:style w:type="paragraph" w:customStyle="1" w:styleId="Dokument1">
    <w:name w:val="Dokument 1"/>
    <w:pPr>
      <w:keepNext/>
      <w:keepLines/>
      <w:widowControl w:val="0"/>
      <w:tabs>
        <w:tab w:val="left" w:pos="-720"/>
      </w:tabs>
      <w:suppressAutoHyphens/>
    </w:pPr>
    <w:rPr>
      <w:rFonts w:ascii="Courier New" w:hAnsi="Courier New"/>
      <w:sz w:val="24"/>
    </w:rPr>
  </w:style>
  <w:style w:type="character" w:customStyle="1" w:styleId="Alineanummer3">
    <w:name w:val="Alineanummer 3"/>
    <w:rPr>
      <w:sz w:val="20"/>
    </w:rPr>
  </w:style>
  <w:style w:type="character" w:customStyle="1" w:styleId="Alineanummer4">
    <w:name w:val="Alineanummer 4"/>
    <w:rPr>
      <w:sz w:val="20"/>
    </w:rPr>
  </w:style>
  <w:style w:type="character" w:customStyle="1" w:styleId="Alineanummer5">
    <w:name w:val="Alineanummer 5"/>
    <w:rPr>
      <w:sz w:val="20"/>
    </w:rPr>
  </w:style>
  <w:style w:type="character" w:customStyle="1" w:styleId="Alineanummer6">
    <w:name w:val="Alineanummer 6"/>
    <w:rPr>
      <w:sz w:val="20"/>
    </w:rPr>
  </w:style>
  <w:style w:type="character" w:customStyle="1" w:styleId="Dokument2">
    <w:name w:val="Dokument 2"/>
    <w:rPr>
      <w:rFonts w:ascii="Courier New" w:hAnsi="Courier New"/>
    </w:rPr>
  </w:style>
  <w:style w:type="character" w:customStyle="1" w:styleId="Alineanummer7">
    <w:name w:val="Alineanummer 7"/>
    <w:rPr>
      <w:sz w:val="20"/>
    </w:rPr>
  </w:style>
  <w:style w:type="character" w:customStyle="1" w:styleId="Alineanummer8">
    <w:name w:val="Alineanummer 8"/>
    <w:rPr>
      <w:sz w:val="20"/>
    </w:rPr>
  </w:style>
  <w:style w:type="character" w:customStyle="1" w:styleId="Techninit">
    <w:name w:val="Techn init"/>
    <w:rPr>
      <w:rFonts w:ascii="Courier New" w:hAnsi="Courier New"/>
    </w:rPr>
  </w:style>
  <w:style w:type="character" w:customStyle="1" w:styleId="Dokuinit">
    <w:name w:val="Doku init"/>
    <w:rPr>
      <w:sz w:val="20"/>
    </w:rPr>
  </w:style>
  <w:style w:type="character" w:customStyle="1" w:styleId="Dokument3">
    <w:name w:val="Dokument 3"/>
    <w:rPr>
      <w:rFonts w:ascii="Courier New" w:hAnsi="Courier New"/>
    </w:rPr>
  </w:style>
  <w:style w:type="character" w:customStyle="1" w:styleId="Dokument7">
    <w:name w:val="Dokument 7"/>
    <w:rPr>
      <w:sz w:val="20"/>
    </w:rPr>
  </w:style>
  <w:style w:type="character" w:customStyle="1" w:styleId="Dokument8">
    <w:name w:val="Dokument 8"/>
    <w:rPr>
      <w:sz w:val="20"/>
    </w:rPr>
  </w:style>
  <w:style w:type="character" w:customStyle="1" w:styleId="Technisch1">
    <w:name w:val="Technisch 1"/>
    <w:rPr>
      <w:rFonts w:ascii="Courier New" w:hAnsi="Courier New"/>
    </w:rPr>
  </w:style>
  <w:style w:type="character" w:customStyle="1" w:styleId="Technisch2">
    <w:name w:val="Technisch 2"/>
    <w:rPr>
      <w:rFonts w:ascii="Courier New" w:hAnsi="Courier New"/>
    </w:rPr>
  </w:style>
  <w:style w:type="character" w:customStyle="1" w:styleId="Technisch3">
    <w:name w:val="Technisch 3"/>
    <w:rPr>
      <w:rFonts w:ascii="Courier New" w:hAnsi="Courier New"/>
    </w:rPr>
  </w:style>
  <w:style w:type="character" w:customStyle="1" w:styleId="Technisch5">
    <w:name w:val="Technisch 5"/>
    <w:rPr>
      <w:sz w:val="20"/>
    </w:rPr>
  </w:style>
  <w:style w:type="character" w:customStyle="1" w:styleId="Technisch6">
    <w:name w:val="Technisch 6"/>
    <w:rPr>
      <w:sz w:val="20"/>
    </w:rPr>
  </w:style>
  <w:style w:type="character" w:customStyle="1" w:styleId="Technisch7">
    <w:name w:val="Technisch 7"/>
    <w:rPr>
      <w:sz w:val="20"/>
    </w:rPr>
  </w:style>
  <w:style w:type="character" w:customStyle="1" w:styleId="Technisch4">
    <w:name w:val="Technisch 4"/>
    <w:rPr>
      <w:sz w:val="20"/>
    </w:rPr>
  </w:style>
  <w:style w:type="character" w:customStyle="1" w:styleId="Technisch8">
    <w:name w:val="Technisch 8"/>
    <w:rPr>
      <w:sz w:val="20"/>
    </w:rPr>
  </w:style>
  <w:style w:type="paragraph" w:customStyle="1" w:styleId="Amendement">
    <w:name w:val="Amendement"/>
    <w:pPr>
      <w:widowControl w:val="0"/>
      <w:tabs>
        <w:tab w:val="left" w:pos="3310"/>
        <w:tab w:val="left" w:pos="3600"/>
      </w:tabs>
      <w:suppressAutoHyphens/>
    </w:pPr>
    <w:rPr>
      <w:rFonts w:ascii="Courier New" w:hAnsi="Courier New"/>
      <w:b/>
      <w:sz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semiHidden/>
    <w:pPr>
      <w:tabs>
        <w:tab w:val="right" w:leader="dot" w:pos="9360"/>
      </w:tabs>
      <w:suppressAutoHyphens/>
      <w:ind w:left="1440" w:right="720" w:hanging="1440"/>
    </w:pPr>
  </w:style>
  <w:style w:type="paragraph" w:styleId="Index2">
    <w:name w:val="index 2"/>
    <w:basedOn w:val="Standaard"/>
    <w:next w:val="Standaard"/>
    <w:semiHidden/>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character" w:styleId="Verwijzingopmerking">
    <w:name w:val="annotation reference"/>
    <w:semiHidden/>
    <w:rPr>
      <w:sz w:val="16"/>
    </w:rPr>
  </w:style>
  <w:style w:type="paragraph" w:styleId="Tekstopmerking">
    <w:name w:val="annotation text"/>
    <w:basedOn w:val="Standaard"/>
    <w:semiHidden/>
    <w:rPr>
      <w:sz w:val="20"/>
    </w:rPr>
  </w:style>
  <w:style w:type="paragraph" w:styleId="Ballontekst">
    <w:name w:val="Balloon Text"/>
    <w:basedOn w:val="Standaard"/>
    <w:semiHidden/>
    <w:rsid w:val="001D1AB1"/>
    <w:rPr>
      <w:rFonts w:ascii="Tahoma" w:hAnsi="Tahoma" w:cs="Tahoma"/>
      <w:sz w:val="16"/>
      <w:szCs w:val="16"/>
    </w:rPr>
  </w:style>
  <w:style w:type="table" w:styleId="Tabelrasterlicht">
    <w:name w:val="Grid Table Light"/>
    <w:basedOn w:val="Standaardtabel"/>
    <w:uiPriority w:val="40"/>
    <w:rsid w:val="006E5C88"/>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motie_gew.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188</ap:Words>
  <ap:Characters>1039</ap:Characters>
  <ap:DocSecurity>0</ap:DocSecurity>
  <ap:Lines>8</ap:Lines>
  <ap:Paragraphs>2</ap:Paragraphs>
  <ap:ScaleCrop>false</ap:ScaleCrop>
  <ap:HeadingPairs>
    <vt:vector baseType="variant" size="2">
      <vt:variant>
        <vt:lpstr>Titel</vt:lpstr>
      </vt:variant>
      <vt:variant>
        <vt:i4>1</vt:i4>
      </vt:variant>
    </vt:vector>
  </ap:HeadingPairs>
  <ap:TitlesOfParts>
    <vt:vector baseType="lpstr" size="1">
      <vt:lpstr>motie_gew</vt:lpstr>
    </vt:vector>
  </ap:TitlesOfParts>
  <ap:LinksUpToDate>false</ap:LinksUpToDate>
  <ap:CharactersWithSpaces>1225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1999-10-12T09:49:00.0000000Z</lastPrinted>
  <dcterms:created xsi:type="dcterms:W3CDTF">2026-09-07T14:38:00.0000000Z</dcterms:created>
  <dcterms:modified xsi:type="dcterms:W3CDTF">2026-09-07T14:40:00.0000000Z</dcterms:modified>
  <dc:description>------------------------</dc:description>
  <dc:subject/>
  <keywords/>
  <version/>
  <category/>
</coreProperties>
</file>