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63C76010" w14:textId="77777777">
        <w:tc>
          <w:tcPr>
            <w:tcW w:w="6379" w:type="dxa"/>
            <w:gridSpan w:val="2"/>
            <w:tcBorders>
              <w:top w:val="nil"/>
              <w:left w:val="nil"/>
              <w:bottom w:val="nil"/>
              <w:right w:val="nil"/>
            </w:tcBorders>
            <w:vAlign w:val="center"/>
          </w:tcPr>
          <w:p w:rsidR="004330ED" w:rsidP="00EA1CE4" w:rsidRDefault="004330ED" w14:paraId="38FF5D11"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7A22DE4"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5FE693A3" w14:textId="77777777">
        <w:trPr>
          <w:cantSplit/>
        </w:trPr>
        <w:tc>
          <w:tcPr>
            <w:tcW w:w="10348" w:type="dxa"/>
            <w:gridSpan w:val="3"/>
            <w:tcBorders>
              <w:top w:val="single" w:color="auto" w:sz="4" w:space="0"/>
              <w:left w:val="nil"/>
              <w:bottom w:val="nil"/>
              <w:right w:val="nil"/>
            </w:tcBorders>
          </w:tcPr>
          <w:p w:rsidR="004330ED" w:rsidP="004A1E29" w:rsidRDefault="004330ED" w14:paraId="72BD36A7"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33C55FFC" w14:textId="77777777">
        <w:trPr>
          <w:cantSplit/>
        </w:trPr>
        <w:tc>
          <w:tcPr>
            <w:tcW w:w="10348" w:type="dxa"/>
            <w:gridSpan w:val="3"/>
            <w:tcBorders>
              <w:top w:val="nil"/>
              <w:left w:val="nil"/>
              <w:bottom w:val="nil"/>
              <w:right w:val="nil"/>
            </w:tcBorders>
          </w:tcPr>
          <w:p w:rsidR="004330ED" w:rsidP="00BF623B" w:rsidRDefault="004330ED" w14:paraId="2BBAAE81" w14:textId="77777777">
            <w:pPr>
              <w:pStyle w:val="Amendement"/>
              <w:tabs>
                <w:tab w:val="clear" w:pos="3310"/>
                <w:tab w:val="clear" w:pos="3600"/>
              </w:tabs>
              <w:rPr>
                <w:rFonts w:ascii="Times New Roman" w:hAnsi="Times New Roman"/>
                <w:b w:val="0"/>
              </w:rPr>
            </w:pPr>
          </w:p>
        </w:tc>
      </w:tr>
      <w:tr w:rsidR="004330ED" w:rsidTr="00EA1CE4" w14:paraId="3A217317" w14:textId="77777777">
        <w:trPr>
          <w:cantSplit/>
        </w:trPr>
        <w:tc>
          <w:tcPr>
            <w:tcW w:w="10348" w:type="dxa"/>
            <w:gridSpan w:val="3"/>
            <w:tcBorders>
              <w:top w:val="nil"/>
              <w:left w:val="nil"/>
              <w:bottom w:val="single" w:color="auto" w:sz="4" w:space="0"/>
              <w:right w:val="nil"/>
            </w:tcBorders>
          </w:tcPr>
          <w:p w:rsidR="004330ED" w:rsidP="00BF623B" w:rsidRDefault="004330ED" w14:paraId="36000736" w14:textId="77777777">
            <w:pPr>
              <w:pStyle w:val="Amendement"/>
              <w:tabs>
                <w:tab w:val="clear" w:pos="3310"/>
                <w:tab w:val="clear" w:pos="3600"/>
              </w:tabs>
              <w:rPr>
                <w:rFonts w:ascii="Times New Roman" w:hAnsi="Times New Roman"/>
              </w:rPr>
            </w:pPr>
          </w:p>
        </w:tc>
      </w:tr>
      <w:tr w:rsidR="004330ED" w:rsidTr="00EA1CE4" w14:paraId="163BE8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0491658"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EEAF167" w14:textId="77777777">
            <w:pPr>
              <w:suppressAutoHyphens/>
              <w:ind w:left="-70"/>
              <w:rPr>
                <w:b/>
              </w:rPr>
            </w:pPr>
          </w:p>
        </w:tc>
      </w:tr>
      <w:tr w:rsidR="003C21AC" w:rsidTr="00EA1CE4" w14:paraId="4824D6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E66B6D" w14:paraId="1354D42C" w14:textId="28E54E10">
            <w:pPr>
              <w:pStyle w:val="Amendement"/>
              <w:tabs>
                <w:tab w:val="clear" w:pos="3310"/>
                <w:tab w:val="clear" w:pos="3600"/>
              </w:tabs>
              <w:rPr>
                <w:rFonts w:ascii="Times New Roman" w:hAnsi="Times New Roman"/>
              </w:rPr>
            </w:pPr>
            <w:r>
              <w:rPr>
                <w:rFonts w:ascii="Times New Roman" w:hAnsi="Times New Roman"/>
              </w:rPr>
              <w:t>36 655</w:t>
            </w:r>
          </w:p>
        </w:tc>
        <w:tc>
          <w:tcPr>
            <w:tcW w:w="7371" w:type="dxa"/>
            <w:gridSpan w:val="2"/>
          </w:tcPr>
          <w:p w:rsidRPr="00E66B6D" w:rsidR="003C21AC" w:rsidP="00E66B6D" w:rsidRDefault="00E66B6D" w14:paraId="385C4DE3" w14:textId="11A6800C">
            <w:pPr>
              <w:rPr>
                <w:b/>
                <w:bCs/>
                <w:szCs w:val="24"/>
              </w:rPr>
            </w:pPr>
            <w:r w:rsidRPr="00E66B6D">
              <w:rPr>
                <w:b/>
                <w:bCs/>
                <w:szCs w:val="24"/>
              </w:rPr>
              <w:t>Wijziging van de Wet luchtvaart en van de Wet van 9 maart 2016 tot wijziging van de Wet luchtvaart in verband met de invoering van een nieuw normen- en handhavingstelsel voor de luchthaven Schiphol en enige andere wijzigingen (Stb. 2016, 119-n1) in verband met de verankering van de Maatschappelijke Raad Schiphol en de versterking van de commissies regionaal overleg van overige burgerluchthavens van nationale betekenis</w:t>
            </w:r>
          </w:p>
        </w:tc>
      </w:tr>
      <w:tr w:rsidR="003C21AC" w:rsidTr="00EA1CE4" w14:paraId="7637FD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83C5ED1"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F0E64A5" w14:textId="77777777">
            <w:pPr>
              <w:pStyle w:val="Amendement"/>
              <w:tabs>
                <w:tab w:val="clear" w:pos="3310"/>
                <w:tab w:val="clear" w:pos="3600"/>
              </w:tabs>
              <w:ind w:left="-70"/>
              <w:rPr>
                <w:rFonts w:ascii="Times New Roman" w:hAnsi="Times New Roman"/>
              </w:rPr>
            </w:pPr>
          </w:p>
        </w:tc>
      </w:tr>
      <w:tr w:rsidR="003C21AC" w:rsidTr="00EA1CE4" w14:paraId="6EC1CC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CFCB036"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500E799" w14:textId="77777777">
            <w:pPr>
              <w:pStyle w:val="Amendement"/>
              <w:tabs>
                <w:tab w:val="clear" w:pos="3310"/>
                <w:tab w:val="clear" w:pos="3600"/>
              </w:tabs>
              <w:ind w:left="-70"/>
              <w:rPr>
                <w:rFonts w:ascii="Times New Roman" w:hAnsi="Times New Roman"/>
              </w:rPr>
            </w:pPr>
          </w:p>
        </w:tc>
      </w:tr>
      <w:tr w:rsidR="003C21AC" w:rsidTr="00EA1CE4" w14:paraId="716A4E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1BD1DDC6" w14:textId="367E7A84">
            <w:pPr>
              <w:pStyle w:val="Amendement"/>
              <w:tabs>
                <w:tab w:val="clear" w:pos="3310"/>
                <w:tab w:val="clear" w:pos="3600"/>
              </w:tabs>
              <w:rPr>
                <w:rFonts w:ascii="Times New Roman" w:hAnsi="Times New Roman"/>
              </w:rPr>
            </w:pPr>
            <w:r w:rsidRPr="00C035D4">
              <w:rPr>
                <w:rFonts w:ascii="Times New Roman" w:hAnsi="Times New Roman"/>
              </w:rPr>
              <w:t xml:space="preserve">Nr. </w:t>
            </w:r>
            <w:r w:rsidR="00674051">
              <w:rPr>
                <w:rFonts w:ascii="Times New Roman" w:hAnsi="Times New Roman"/>
                <w:caps/>
              </w:rPr>
              <w:t>10</w:t>
            </w:r>
          </w:p>
        </w:tc>
        <w:tc>
          <w:tcPr>
            <w:tcW w:w="7371" w:type="dxa"/>
            <w:gridSpan w:val="2"/>
          </w:tcPr>
          <w:p w:rsidRPr="00C035D4" w:rsidR="003C21AC" w:rsidP="006E0971" w:rsidRDefault="003C21AC" w14:paraId="5D35BB96" w14:textId="7FEED1DB">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1A2DC7">
              <w:rPr>
                <w:rFonts w:ascii="Times New Roman" w:hAnsi="Times New Roman"/>
                <w:caps/>
              </w:rPr>
              <w:t xml:space="preserve">de leden </w:t>
            </w:r>
            <w:r w:rsidR="00E66B6D">
              <w:rPr>
                <w:rFonts w:ascii="Times New Roman" w:hAnsi="Times New Roman"/>
                <w:caps/>
              </w:rPr>
              <w:t>Peter de Groot</w:t>
            </w:r>
            <w:r w:rsidR="001A2DC7">
              <w:rPr>
                <w:rFonts w:ascii="Times New Roman" w:hAnsi="Times New Roman"/>
                <w:caps/>
              </w:rPr>
              <w:t xml:space="preserve"> en Goudzwaard</w:t>
            </w:r>
          </w:p>
        </w:tc>
      </w:tr>
      <w:tr w:rsidR="003C21AC" w:rsidTr="00EA1CE4" w14:paraId="71BEE1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64C728B"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DD2F99E" w14:textId="797052E9">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1A2DC7">
              <w:rPr>
                <w:rFonts w:ascii="Times New Roman" w:hAnsi="Times New Roman"/>
                <w:b w:val="0"/>
              </w:rPr>
              <w:t>7 september 2026</w:t>
            </w:r>
          </w:p>
        </w:tc>
      </w:tr>
      <w:tr w:rsidR="00B01BA6" w:rsidTr="00EA1CE4" w14:paraId="009FB9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42EE8F3A"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54F97238" w14:textId="77777777">
            <w:pPr>
              <w:pStyle w:val="Amendement"/>
              <w:tabs>
                <w:tab w:val="clear" w:pos="3310"/>
                <w:tab w:val="clear" w:pos="3600"/>
              </w:tabs>
              <w:ind w:left="-70"/>
              <w:rPr>
                <w:rFonts w:ascii="Times New Roman" w:hAnsi="Times New Roman"/>
                <w:b w:val="0"/>
              </w:rPr>
            </w:pPr>
          </w:p>
        </w:tc>
      </w:tr>
      <w:tr w:rsidRPr="00EA69AC" w:rsidR="00B01BA6" w:rsidTr="00EA1CE4" w14:paraId="19F4D9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0A9BE6E0" w14:textId="3E10D96A">
            <w:pPr>
              <w:ind w:firstLine="284"/>
            </w:pPr>
            <w:r w:rsidRPr="00EA69AC">
              <w:t>De ondergetekende</w:t>
            </w:r>
            <w:r w:rsidR="001A2DC7">
              <w:t>n</w:t>
            </w:r>
            <w:r w:rsidRPr="00EA69AC">
              <w:t xml:space="preserve"> stel</w:t>
            </w:r>
            <w:r w:rsidR="001A2DC7">
              <w:t>len</w:t>
            </w:r>
            <w:r w:rsidRPr="00EA69AC">
              <w:t xml:space="preserve"> het volgende amendement voor:</w:t>
            </w:r>
          </w:p>
        </w:tc>
      </w:tr>
    </w:tbl>
    <w:p w:rsidRPr="00EA69AC" w:rsidR="005B1DCC" w:rsidP="00BF623B" w:rsidRDefault="005B1DCC" w14:paraId="631E0A15" w14:textId="77777777"/>
    <w:p w:rsidR="00EA1CE4" w:rsidP="00B0355B" w:rsidRDefault="00B0355B" w14:paraId="47E271B2" w14:textId="721A7551">
      <w:pPr>
        <w:ind w:firstLine="284"/>
      </w:pPr>
      <w:r>
        <w:t>In artikel I</w:t>
      </w:r>
      <w:r w:rsidR="00C47638">
        <w:t xml:space="preserve">, onderdeel B, wordt </w:t>
      </w:r>
      <w:r w:rsidR="00411225">
        <w:t>in het voorgestelde artikel</w:t>
      </w:r>
      <w:r w:rsidR="008B3B78">
        <w:t xml:space="preserve"> 8.39</w:t>
      </w:r>
      <w:r w:rsidR="001D2635">
        <w:t>, tweede lid,</w:t>
      </w:r>
      <w:r>
        <w:t xml:space="preserve"> “</w:t>
      </w:r>
      <w:r w:rsidRPr="00FB4DDD" w:rsidR="00D60A04">
        <w:t>vier jaar</w:t>
      </w:r>
      <w:r>
        <w:t>” vervangen door “</w:t>
      </w:r>
      <w:r w:rsidR="001D2635">
        <w:t>een jaar</w:t>
      </w:r>
      <w:r w:rsidR="00D60A04">
        <w:t>”</w:t>
      </w:r>
      <w:r w:rsidR="005C23EC">
        <w:t xml:space="preserve"> en wordt “</w:t>
      </w:r>
      <w:r w:rsidRPr="00FB4DDD" w:rsidR="005C23EC">
        <w:t>ten minste elk vierde jaar</w:t>
      </w:r>
      <w:r w:rsidR="005C23EC">
        <w:t>” vervangen door “</w:t>
      </w:r>
      <w:r w:rsidR="00934DD9">
        <w:t>elk</w:t>
      </w:r>
      <w:r w:rsidR="00BE52B9">
        <w:t xml:space="preserve"> jaar</w:t>
      </w:r>
      <w:r w:rsidR="005C23EC">
        <w:t>”</w:t>
      </w:r>
      <w:r w:rsidR="00D60A04">
        <w:t>.</w:t>
      </w:r>
    </w:p>
    <w:p w:rsidR="00006C8F" w:rsidP="00EA1CE4" w:rsidRDefault="00006C8F" w14:paraId="09A9FFB6" w14:textId="77777777"/>
    <w:p w:rsidRPr="00EA69AC" w:rsidR="003C21AC" w:rsidP="00EA1CE4" w:rsidRDefault="003C21AC" w14:paraId="55308351" w14:textId="77777777">
      <w:pPr>
        <w:rPr>
          <w:b/>
        </w:rPr>
      </w:pPr>
      <w:r w:rsidRPr="00EA69AC">
        <w:rPr>
          <w:b/>
        </w:rPr>
        <w:t>Toelichting</w:t>
      </w:r>
    </w:p>
    <w:p w:rsidRPr="00EA69AC" w:rsidR="003C21AC" w:rsidP="00BF623B" w:rsidRDefault="003C21AC" w14:paraId="412AA978" w14:textId="77777777"/>
    <w:p w:rsidRPr="004F6FF8" w:rsidR="00A95968" w:rsidP="00A95968" w:rsidRDefault="00A95968" w14:paraId="395D839B" w14:textId="77777777">
      <w:r w:rsidRPr="004F6FF8">
        <w:t>De Maatschappelijke Raad Schiphol (MRS) heeft een belangrijke taak bij het samenbrengen en vertegenwoordigen van uiteenlopende maatschappelijke perspectieven rond Schiphol. Het is daarom van belang regelmatig te beoordelen of de MRS zijn wettelijke taken doelmatig en doeltreffend vervult. Daarbij moet nadrukkelijk aandacht worden besteed aan de representativiteit van de MRS en de vraag of de verschillende belangen en perspectieven van omwonenden voldoende worden betrokken.</w:t>
      </w:r>
    </w:p>
    <w:p w:rsidRPr="004F6FF8" w:rsidR="00A95968" w:rsidP="00A95968" w:rsidRDefault="00A95968" w14:paraId="538EAF7E" w14:textId="77777777"/>
    <w:p w:rsidRPr="004F6FF8" w:rsidR="00A95968" w:rsidP="00A95968" w:rsidRDefault="00A95968" w14:paraId="23EF5AFA" w14:textId="77777777">
      <w:r w:rsidRPr="004F6FF8">
        <w:t>Een evaluatie eens per vier jaar biedt onvoldoende mogelijkheid om tekortkomingen in de taakvervulling of representativiteit tijdig te signaleren. In de tussenliggende periode kunnen de maatschappelijke omgeving, de vraagstukken rond Schiphol en de samenstelling van de MRS immers veranderen.</w:t>
      </w:r>
    </w:p>
    <w:p w:rsidRPr="004F6FF8" w:rsidR="00A95968" w:rsidP="00A95968" w:rsidRDefault="00A95968" w14:paraId="3081F95F" w14:textId="77777777"/>
    <w:p w:rsidRPr="004F6FF8" w:rsidR="00A95968" w:rsidP="00A95968" w:rsidRDefault="00A95968" w14:paraId="05486F1B" w14:textId="77777777">
      <w:r w:rsidRPr="004F6FF8">
        <w:t>Dit amendement regelt daarom dat de doelmatigheid en doeltreffendheid van de taakvervulling van de MRS jaarlijks worden geëvalueerd, waarbij ook de representativiteit wordt betrokken. Zo kunnen knelpunten eerder worden vastgesteld en kan waar nodig sneller worden bijgestuurd. Daarmee worden de kwaliteit, legitimiteit en toegevoegde waarde van de MRS beter geborgd.</w:t>
      </w:r>
    </w:p>
    <w:p w:rsidRPr="00EA69AC" w:rsidR="005B1DCC" w:rsidP="00BF623B" w:rsidRDefault="005B1DCC" w14:paraId="4A4C3952" w14:textId="77777777"/>
    <w:p w:rsidR="00B4708A" w:rsidP="00EA1CE4" w:rsidRDefault="00E66B6D" w14:paraId="693FEA4F" w14:textId="53A05208">
      <w:r>
        <w:t>Peter de Groot</w:t>
      </w:r>
    </w:p>
    <w:p w:rsidRPr="00EA69AC" w:rsidR="00297C4E" w:rsidP="00EA1CE4" w:rsidRDefault="00297C4E" w14:paraId="57AF4106" w14:textId="5A56FB6F">
      <w:r>
        <w:t>Goudzwaard</w:t>
      </w:r>
    </w:p>
    <w:sectPr w:rsidRPr="00EA69AC" w:rsidR="00297C4E"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43182" w14:textId="77777777" w:rsidR="00AD3C80" w:rsidRDefault="00AD3C80">
      <w:pPr>
        <w:spacing w:line="20" w:lineRule="exact"/>
      </w:pPr>
    </w:p>
  </w:endnote>
  <w:endnote w:type="continuationSeparator" w:id="0">
    <w:p w14:paraId="742D3FF5" w14:textId="77777777" w:rsidR="00AD3C80" w:rsidRDefault="00AD3C80">
      <w:pPr>
        <w:pStyle w:val="Amendement"/>
      </w:pPr>
      <w:r>
        <w:rPr>
          <w:b w:val="0"/>
        </w:rPr>
        <w:t xml:space="preserve"> </w:t>
      </w:r>
    </w:p>
  </w:endnote>
  <w:endnote w:type="continuationNotice" w:id="1">
    <w:p w14:paraId="7EA24633" w14:textId="77777777" w:rsidR="00AD3C80" w:rsidRDefault="00AD3C8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D8F31" w14:textId="77777777" w:rsidR="00AD3C80" w:rsidRDefault="00AD3C80">
      <w:pPr>
        <w:pStyle w:val="Amendement"/>
      </w:pPr>
      <w:r>
        <w:rPr>
          <w:b w:val="0"/>
        </w:rPr>
        <w:separator/>
      </w:r>
    </w:p>
  </w:footnote>
  <w:footnote w:type="continuationSeparator" w:id="0">
    <w:p w14:paraId="69ABE2E4" w14:textId="77777777" w:rsidR="00AD3C80" w:rsidRDefault="00AD3C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6D"/>
    <w:rsid w:val="00006C8F"/>
    <w:rsid w:val="00052244"/>
    <w:rsid w:val="0007471A"/>
    <w:rsid w:val="000D17BF"/>
    <w:rsid w:val="001037F5"/>
    <w:rsid w:val="00122379"/>
    <w:rsid w:val="00157CAF"/>
    <w:rsid w:val="001656EE"/>
    <w:rsid w:val="0016653D"/>
    <w:rsid w:val="001A219D"/>
    <w:rsid w:val="001A2DC7"/>
    <w:rsid w:val="001D2635"/>
    <w:rsid w:val="001D56AF"/>
    <w:rsid w:val="001E0E21"/>
    <w:rsid w:val="00212E0A"/>
    <w:rsid w:val="002153B0"/>
    <w:rsid w:val="0021777F"/>
    <w:rsid w:val="00241DD0"/>
    <w:rsid w:val="00297C4E"/>
    <w:rsid w:val="002A0713"/>
    <w:rsid w:val="002F2F74"/>
    <w:rsid w:val="003B60F6"/>
    <w:rsid w:val="003C21AC"/>
    <w:rsid w:val="003C5218"/>
    <w:rsid w:val="003C7876"/>
    <w:rsid w:val="003E2308"/>
    <w:rsid w:val="003E2F98"/>
    <w:rsid w:val="00411225"/>
    <w:rsid w:val="00413B00"/>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3EC"/>
    <w:rsid w:val="005C25B9"/>
    <w:rsid w:val="00622A70"/>
    <w:rsid w:val="006267E6"/>
    <w:rsid w:val="006558D2"/>
    <w:rsid w:val="00672D25"/>
    <w:rsid w:val="006738BC"/>
    <w:rsid w:val="00674051"/>
    <w:rsid w:val="006D3E69"/>
    <w:rsid w:val="006E0971"/>
    <w:rsid w:val="007709F6"/>
    <w:rsid w:val="00783215"/>
    <w:rsid w:val="007965FC"/>
    <w:rsid w:val="007D2608"/>
    <w:rsid w:val="008164E5"/>
    <w:rsid w:val="00830081"/>
    <w:rsid w:val="008467D7"/>
    <w:rsid w:val="00852541"/>
    <w:rsid w:val="00865D47"/>
    <w:rsid w:val="00871E08"/>
    <w:rsid w:val="0088452C"/>
    <w:rsid w:val="0088466F"/>
    <w:rsid w:val="008B3B78"/>
    <w:rsid w:val="008D7DCB"/>
    <w:rsid w:val="008F0DD6"/>
    <w:rsid w:val="009055DB"/>
    <w:rsid w:val="00905ECB"/>
    <w:rsid w:val="00934DD9"/>
    <w:rsid w:val="0096165D"/>
    <w:rsid w:val="00993E91"/>
    <w:rsid w:val="009A409F"/>
    <w:rsid w:val="009B5845"/>
    <w:rsid w:val="009C0C1F"/>
    <w:rsid w:val="00A10505"/>
    <w:rsid w:val="00A1288B"/>
    <w:rsid w:val="00A53203"/>
    <w:rsid w:val="00A772EB"/>
    <w:rsid w:val="00A95968"/>
    <w:rsid w:val="00AD3C80"/>
    <w:rsid w:val="00B01BA6"/>
    <w:rsid w:val="00B0355B"/>
    <w:rsid w:val="00B4708A"/>
    <w:rsid w:val="00BE52B9"/>
    <w:rsid w:val="00BF623B"/>
    <w:rsid w:val="00C035D4"/>
    <w:rsid w:val="00C47638"/>
    <w:rsid w:val="00C679BF"/>
    <w:rsid w:val="00C81BBD"/>
    <w:rsid w:val="00CB1CDA"/>
    <w:rsid w:val="00CD3132"/>
    <w:rsid w:val="00CE27CD"/>
    <w:rsid w:val="00D134F3"/>
    <w:rsid w:val="00D47D01"/>
    <w:rsid w:val="00D60A04"/>
    <w:rsid w:val="00D774B3"/>
    <w:rsid w:val="00DD35A5"/>
    <w:rsid w:val="00DE2948"/>
    <w:rsid w:val="00DF68BE"/>
    <w:rsid w:val="00DF712A"/>
    <w:rsid w:val="00E25DF4"/>
    <w:rsid w:val="00E3485D"/>
    <w:rsid w:val="00E6619B"/>
    <w:rsid w:val="00E66B6D"/>
    <w:rsid w:val="00E908D7"/>
    <w:rsid w:val="00EA1CE4"/>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65CD6"/>
  <w15:docId w15:val="{86345B57-457D-42CA-96D9-0A0810E62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88466F"/>
    <w:rPr>
      <w:sz w:val="16"/>
      <w:szCs w:val="16"/>
    </w:rPr>
  </w:style>
  <w:style w:type="paragraph" w:styleId="Tekstopmerking">
    <w:name w:val="annotation text"/>
    <w:basedOn w:val="Standaard"/>
    <w:link w:val="TekstopmerkingChar"/>
    <w:unhideWhenUsed/>
    <w:rsid w:val="0088466F"/>
    <w:rPr>
      <w:sz w:val="20"/>
    </w:rPr>
  </w:style>
  <w:style w:type="character" w:customStyle="1" w:styleId="TekstopmerkingChar">
    <w:name w:val="Tekst opmerking Char"/>
    <w:basedOn w:val="Standaardalinea-lettertype"/>
    <w:link w:val="Tekstopmerking"/>
    <w:rsid w:val="0088466F"/>
  </w:style>
  <w:style w:type="paragraph" w:styleId="Onderwerpvanopmerking">
    <w:name w:val="annotation subject"/>
    <w:basedOn w:val="Tekstopmerking"/>
    <w:next w:val="Tekstopmerking"/>
    <w:link w:val="OnderwerpvanopmerkingChar"/>
    <w:semiHidden/>
    <w:unhideWhenUsed/>
    <w:rsid w:val="0088466F"/>
    <w:rPr>
      <w:b/>
      <w:bCs/>
    </w:rPr>
  </w:style>
  <w:style w:type="character" w:customStyle="1" w:styleId="OnderwerpvanopmerkingChar">
    <w:name w:val="Onderwerp van opmerking Char"/>
    <w:basedOn w:val="TekstopmerkingChar"/>
    <w:link w:val="Onderwerpvanopmerking"/>
    <w:semiHidden/>
    <w:rsid w:val="0088466F"/>
    <w:rPr>
      <w:b/>
      <w:bCs/>
    </w:rPr>
  </w:style>
  <w:style w:type="paragraph" w:styleId="Revisie">
    <w:name w:val="Revision"/>
    <w:hidden/>
    <w:uiPriority w:val="99"/>
    <w:semiHidden/>
    <w:rsid w:val="0088466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310</ap:Words>
  <ap:Characters>1708</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2014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2026-09-07T08:05:00.0000000Z</dcterms:created>
  <dcterms:modified xsi:type="dcterms:W3CDTF">2026-09-07T08:05:00.0000000Z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