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E1D6D" w:rsidR="00BE1D6D" w:rsidRDefault="00CC032E" w14:paraId="231C4B04" w14:textId="77777777">
      <w:pPr>
        <w:rPr>
          <w:rFonts w:ascii="Calibri" w:hAnsi="Calibri" w:cs="Calibri"/>
        </w:rPr>
      </w:pPr>
      <w:r w:rsidRPr="00BE1D6D">
        <w:rPr>
          <w:rFonts w:ascii="Calibri" w:hAnsi="Calibri" w:cs="Calibri"/>
        </w:rPr>
        <w:t>29689</w:t>
      </w:r>
      <w:r w:rsidRPr="00BE1D6D" w:rsidR="00BE1D6D">
        <w:rPr>
          <w:rFonts w:ascii="Calibri" w:hAnsi="Calibri" w:cs="Calibri"/>
        </w:rPr>
        <w:tab/>
      </w:r>
      <w:r w:rsidRPr="00BE1D6D" w:rsidR="00BE1D6D">
        <w:rPr>
          <w:rFonts w:ascii="Calibri" w:hAnsi="Calibri" w:cs="Calibri"/>
        </w:rPr>
        <w:tab/>
      </w:r>
      <w:r w:rsidRPr="00BE1D6D" w:rsidR="00BE1D6D">
        <w:rPr>
          <w:rFonts w:ascii="Calibri" w:hAnsi="Calibri" w:cs="Calibri"/>
        </w:rPr>
        <w:tab/>
        <w:t>Herziening Zorgstelsel</w:t>
      </w:r>
    </w:p>
    <w:p w:rsidRPr="00BE1D6D" w:rsidR="00BE1D6D" w:rsidP="00D80872" w:rsidRDefault="00BE1D6D" w14:paraId="75923CB9" w14:textId="77777777">
      <w:pPr>
        <w:rPr>
          <w:rFonts w:ascii="Calibri" w:hAnsi="Calibri" w:cs="Calibri"/>
        </w:rPr>
      </w:pPr>
      <w:r w:rsidRPr="00BE1D6D">
        <w:rPr>
          <w:rFonts w:ascii="Calibri" w:hAnsi="Calibri" w:cs="Calibri"/>
        </w:rPr>
        <w:t xml:space="preserve">Nr. </w:t>
      </w:r>
      <w:r w:rsidRPr="00BE1D6D">
        <w:rPr>
          <w:rFonts w:ascii="Calibri" w:hAnsi="Calibri" w:cs="Calibri"/>
        </w:rPr>
        <w:t>1362</w:t>
      </w:r>
      <w:r w:rsidRPr="00BE1D6D">
        <w:rPr>
          <w:rFonts w:ascii="Calibri" w:hAnsi="Calibri" w:cs="Calibri"/>
        </w:rPr>
        <w:tab/>
      </w:r>
      <w:r w:rsidRPr="00BE1D6D">
        <w:rPr>
          <w:rFonts w:ascii="Calibri" w:hAnsi="Calibri" w:cs="Calibri"/>
        </w:rPr>
        <w:tab/>
        <w:t>Brief van de minister van Volksgezondheid, Welzijn en Sport</w:t>
      </w:r>
    </w:p>
    <w:p w:rsidRPr="00BE1D6D" w:rsidR="00BE1D6D" w:rsidP="008D59C5" w:rsidRDefault="00BE1D6D" w14:paraId="3F4F1A13" w14:textId="4ED1D35B">
      <w:pPr>
        <w:rPr>
          <w:rFonts w:ascii="Calibri" w:hAnsi="Calibri" w:cs="Calibri"/>
        </w:rPr>
      </w:pPr>
      <w:r w:rsidRPr="00BE1D6D">
        <w:rPr>
          <w:rFonts w:ascii="Calibri" w:hAnsi="Calibri" w:cs="Calibri"/>
        </w:rPr>
        <w:t>Aan de Voorzitter van de Tweede Kamer der Staten-Generaal</w:t>
      </w:r>
    </w:p>
    <w:p w:rsidRPr="00BE1D6D" w:rsidR="00BE1D6D" w:rsidP="008D59C5" w:rsidRDefault="00BE1D6D" w14:paraId="1CC168F3" w14:textId="1642C729">
      <w:pPr>
        <w:rPr>
          <w:rFonts w:ascii="Calibri" w:hAnsi="Calibri" w:cs="Calibri"/>
        </w:rPr>
      </w:pPr>
      <w:r w:rsidRPr="00BE1D6D">
        <w:rPr>
          <w:rFonts w:ascii="Calibri" w:hAnsi="Calibri" w:cs="Calibri"/>
        </w:rPr>
        <w:t>Den Haag, 4 september 2026</w:t>
      </w:r>
    </w:p>
    <w:p w:rsidRPr="00BE1D6D" w:rsidR="00CC032E" w:rsidP="008D59C5" w:rsidRDefault="00CC032E" w14:paraId="6B63B4F9" w14:textId="77777777">
      <w:pPr>
        <w:rPr>
          <w:rFonts w:ascii="Calibri" w:hAnsi="Calibri" w:cs="Calibri"/>
        </w:rPr>
      </w:pPr>
    </w:p>
    <w:p w:rsidRPr="00BE1D6D" w:rsidR="00CC032E" w:rsidP="008D59C5" w:rsidRDefault="00CC032E" w14:paraId="48F871C4" w14:textId="2833EEFA">
      <w:pPr>
        <w:rPr>
          <w:rFonts w:ascii="Calibri" w:hAnsi="Calibri" w:cs="Calibri"/>
        </w:rPr>
      </w:pPr>
      <w:r w:rsidRPr="00BE1D6D">
        <w:rPr>
          <w:rFonts w:ascii="Calibri" w:hAnsi="Calibri" w:cs="Calibri"/>
        </w:rPr>
        <w:t xml:space="preserve">Vorig jaar is Zorginstituut Nederland verzocht te adviseren over de opname van kinderbrillen in het basispakket. Het kabinet biedt het definitieve rapport hierbij aan de Kamer aan. </w:t>
      </w:r>
    </w:p>
    <w:p w:rsidRPr="00BE1D6D" w:rsidR="00CC032E" w:rsidP="008D59C5" w:rsidRDefault="00CC032E" w14:paraId="7E315912" w14:textId="77777777">
      <w:pPr>
        <w:rPr>
          <w:rFonts w:ascii="Calibri" w:hAnsi="Calibri" w:cs="Calibri"/>
        </w:rPr>
      </w:pPr>
    </w:p>
    <w:p w:rsidRPr="00BE1D6D" w:rsidR="00CC032E" w:rsidRDefault="00CC032E" w14:paraId="463304D2" w14:textId="77777777">
      <w:pPr>
        <w:rPr>
          <w:rFonts w:ascii="Calibri" w:hAnsi="Calibri" w:cs="Calibri"/>
        </w:rPr>
      </w:pPr>
      <w:r w:rsidRPr="00BE1D6D">
        <w:rPr>
          <w:rFonts w:ascii="Calibri" w:hAnsi="Calibri" w:cs="Calibri"/>
        </w:rPr>
        <w:t>Het kabinet streeft ernaar de Kamer voor het einde van het jaar een inhoudelijke reactie op het advies toe te zenden.</w:t>
      </w:r>
    </w:p>
    <w:p w:rsidRPr="00BE1D6D" w:rsidR="00CC032E" w:rsidP="00463DBC" w:rsidRDefault="00CC032E" w14:paraId="50A4C551" w14:textId="77777777">
      <w:pPr>
        <w:spacing w:line="240" w:lineRule="auto"/>
        <w:rPr>
          <w:rFonts w:ascii="Calibri" w:hAnsi="Calibri" w:cs="Calibri"/>
          <w:noProof/>
        </w:rPr>
      </w:pPr>
    </w:p>
    <w:p w:rsidRPr="00BE1D6D" w:rsidR="00CC032E" w:rsidP="00BE1D6D" w:rsidRDefault="00BE1D6D" w14:paraId="1C5A436D" w14:textId="044852EF">
      <w:pPr>
        <w:pStyle w:val="Geenafstand"/>
        <w:rPr>
          <w:rFonts w:ascii="Calibri" w:hAnsi="Calibri" w:cs="Calibri"/>
        </w:rPr>
      </w:pPr>
      <w:r w:rsidRPr="00BE1D6D">
        <w:rPr>
          <w:rFonts w:ascii="Calibri" w:hAnsi="Calibri" w:cs="Calibri"/>
        </w:rPr>
        <w:t>D</w:t>
      </w:r>
      <w:r w:rsidRPr="00BE1D6D" w:rsidR="00CC032E">
        <w:rPr>
          <w:rFonts w:ascii="Calibri" w:hAnsi="Calibri" w:cs="Calibri"/>
        </w:rPr>
        <w:t>e minister van Volksgezondheid, Welzijn en Sport,</w:t>
      </w:r>
    </w:p>
    <w:p w:rsidRPr="00BE1D6D" w:rsidR="00CC032E" w:rsidP="00BE1D6D" w:rsidRDefault="00BE1D6D" w14:paraId="3CCFC5E9" w14:textId="3B0F094C">
      <w:pPr>
        <w:pStyle w:val="Geenafstand"/>
        <w:rPr>
          <w:rFonts w:ascii="Calibri" w:hAnsi="Calibri" w:cs="Calibri"/>
        </w:rPr>
      </w:pPr>
      <w:r w:rsidRPr="00BE1D6D">
        <w:rPr>
          <w:rFonts w:ascii="Calibri" w:hAnsi="Calibri" w:cs="Calibri"/>
        </w:rPr>
        <w:t>S.T.M.</w:t>
      </w:r>
      <w:r w:rsidRPr="00BE1D6D" w:rsidR="00CC032E">
        <w:rPr>
          <w:rFonts w:ascii="Calibri" w:hAnsi="Calibri" w:cs="Calibri"/>
        </w:rPr>
        <w:t xml:space="preserve"> Hermans</w:t>
      </w:r>
    </w:p>
    <w:p w:rsidRPr="00BE1D6D" w:rsidR="00CC032E" w:rsidP="00BE1D6D" w:rsidRDefault="00CC032E" w14:paraId="09E84288" w14:textId="77777777">
      <w:pPr>
        <w:pStyle w:val="Geenafstand"/>
        <w:rPr>
          <w:rFonts w:ascii="Calibri" w:hAnsi="Calibri" w:cs="Calibri"/>
          <w:noProof/>
        </w:rPr>
      </w:pPr>
    </w:p>
    <w:p w:rsidRPr="00BE1D6D" w:rsidR="00CC032E" w:rsidP="00463DBC" w:rsidRDefault="00CC032E" w14:paraId="2E4D0871" w14:textId="77777777">
      <w:pPr>
        <w:spacing w:line="240" w:lineRule="auto"/>
        <w:rPr>
          <w:rFonts w:ascii="Calibri" w:hAnsi="Calibri" w:cs="Calibri"/>
          <w:noProof/>
        </w:rPr>
      </w:pPr>
    </w:p>
    <w:p w:rsidRPr="00BE1D6D" w:rsidR="00FE0FA3" w:rsidRDefault="00FE0FA3" w14:paraId="5C4990E5" w14:textId="77777777">
      <w:pPr>
        <w:rPr>
          <w:rFonts w:ascii="Calibri" w:hAnsi="Calibri" w:cs="Calibri"/>
        </w:rPr>
      </w:pPr>
    </w:p>
    <w:sectPr w:rsidRPr="00BE1D6D" w:rsidR="00FE0F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AC029" w14:textId="77777777" w:rsidR="00490518" w:rsidRDefault="00490518" w:rsidP="00CC032E">
      <w:pPr>
        <w:spacing w:after="0" w:line="240" w:lineRule="auto"/>
      </w:pPr>
      <w:r>
        <w:separator/>
      </w:r>
    </w:p>
  </w:endnote>
  <w:endnote w:type="continuationSeparator" w:id="0">
    <w:p w14:paraId="64035C14" w14:textId="77777777" w:rsidR="00490518" w:rsidRDefault="00490518" w:rsidP="00CC0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58A3" w14:textId="77777777" w:rsidR="00CC032E" w:rsidRPr="00CC032E" w:rsidRDefault="00CC032E" w:rsidP="00CC032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D3334" w14:textId="77777777" w:rsidR="00CC032E" w:rsidRPr="00CC032E" w:rsidRDefault="00CC032E" w:rsidP="00CC032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FE4C" w14:textId="77777777" w:rsidR="00CC032E" w:rsidRPr="00CC032E" w:rsidRDefault="00CC032E" w:rsidP="00CC032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8C39A" w14:textId="77777777" w:rsidR="00490518" w:rsidRDefault="00490518" w:rsidP="00CC032E">
      <w:pPr>
        <w:spacing w:after="0" w:line="240" w:lineRule="auto"/>
      </w:pPr>
      <w:r>
        <w:separator/>
      </w:r>
    </w:p>
  </w:footnote>
  <w:footnote w:type="continuationSeparator" w:id="0">
    <w:p w14:paraId="19E0AC00" w14:textId="77777777" w:rsidR="00490518" w:rsidRDefault="00490518" w:rsidP="00CC0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8F54" w14:textId="77777777" w:rsidR="00CC032E" w:rsidRPr="00CC032E" w:rsidRDefault="00CC032E" w:rsidP="00CC032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C1ADE" w14:textId="77777777" w:rsidR="00CC032E" w:rsidRPr="00CC032E" w:rsidRDefault="00CC032E" w:rsidP="00CC032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709EE" w14:textId="77777777" w:rsidR="00CC032E" w:rsidRPr="00CC032E" w:rsidRDefault="00CC032E" w:rsidP="00CC032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2E"/>
    <w:rsid w:val="00020DD1"/>
    <w:rsid w:val="002E3E61"/>
    <w:rsid w:val="00490518"/>
    <w:rsid w:val="009722E4"/>
    <w:rsid w:val="00BE1D6D"/>
    <w:rsid w:val="00C25228"/>
    <w:rsid w:val="00CC032E"/>
    <w:rsid w:val="00D537BD"/>
    <w:rsid w:val="00DE2A3D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CF96D"/>
  <w15:chartTrackingRefBased/>
  <w15:docId w15:val="{8D7E8EE9-1E85-4198-ADF4-94C1B3FA3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C0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C0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C03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C0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C0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C0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C0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C0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C0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C0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C0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C0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C03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C03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C03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C03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C03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C03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C0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C0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C0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C0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C0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C03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C03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C03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0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03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C032E"/>
    <w:rPr>
      <w:b/>
      <w:bCs/>
      <w:smallCaps/>
      <w:color w:val="0F4761" w:themeColor="accent1" w:themeShade="BF"/>
      <w:spacing w:val="5"/>
    </w:rPr>
  </w:style>
  <w:style w:type="paragraph" w:customStyle="1" w:styleId="Huisstijl-Slotzin">
    <w:name w:val="Huisstijl - Slotzin"/>
    <w:basedOn w:val="Standaard"/>
    <w:next w:val="Standaard"/>
    <w:rsid w:val="00CC032E"/>
    <w:pPr>
      <w:widowControl w:val="0"/>
      <w:suppressAutoHyphens/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kern w:val="3"/>
      <w:sz w:val="18"/>
      <w:szCs w:val="24"/>
      <w:lang w:eastAsia="zh-CN" w:bidi="hi-IN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CC03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032E"/>
  </w:style>
  <w:style w:type="paragraph" w:styleId="Voettekst">
    <w:name w:val="footer"/>
    <w:basedOn w:val="Standaard"/>
    <w:link w:val="VoettekstChar"/>
    <w:uiPriority w:val="99"/>
    <w:unhideWhenUsed/>
    <w:rsid w:val="00CC03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032E"/>
  </w:style>
  <w:style w:type="paragraph" w:styleId="Geenafstand">
    <w:name w:val="No Spacing"/>
    <w:uiPriority w:val="1"/>
    <w:qFormat/>
    <w:rsid w:val="00BE1D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85</ap:Words>
  <ap:Characters>473</ap:Characters>
  <ap:DocSecurity>0</ap:DocSecurity>
  <ap:Lines>3</ap:Lines>
  <ap:Paragraphs>1</ap:Paragraphs>
  <ap:ScaleCrop>false</ap:ScaleCrop>
  <ap:LinksUpToDate>false</ap:LinksUpToDate>
  <ap:CharactersWithSpaces>557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2026-09-21T09:17:00.0000000Z</dcterms:created>
  <dcterms:modified xsi:type="dcterms:W3CDTF">2026-09-21T09:17:00.0000000Z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