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Pr="007008E1" w:rsidR="007008E1" w:rsidP="007008E1" w14:paraId="7D12D7FB" w14:textId="668B586D">
      <w:pPr>
        <w:ind w:left="2124" w:hanging="2124"/>
        <w:rPr>
          <w:b/>
          <w:bCs/>
        </w:rPr>
      </w:pPr>
      <w:r w:rsidRPr="007008E1">
        <w:rPr>
          <w:b/>
          <w:bCs/>
        </w:rPr>
        <w:t>36910 (R2218)</w:t>
      </w:r>
      <w:r w:rsidRPr="007008E1">
        <w:rPr>
          <w:b/>
          <w:bCs/>
        </w:rPr>
        <w:tab/>
        <w:t>Regeling van grondslagen voor zelfstandige algemene maatregelen van rijksbestuur die hun gelding dienen te behouden (Rijkswet delegatiegrondslagen artikel 38, tweede lid, Statuut voor het Koninkrijk)</w:t>
      </w:r>
    </w:p>
    <w:p w:rsidRPr="007008E1" w:rsidR="007008E1" w:rsidP="007008E1" w14:paraId="04A047BC" w14:textId="738B3901">
      <w:pPr>
        <w:rPr>
          <w:b/>
          <w:bCs/>
        </w:rPr>
      </w:pPr>
      <w:r w:rsidRPr="007008E1">
        <w:rPr>
          <w:b/>
          <w:bCs/>
        </w:rPr>
        <w:tab/>
      </w:r>
      <w:r w:rsidRPr="007008E1">
        <w:rPr>
          <w:b/>
          <w:bCs/>
        </w:rPr>
        <w:tab/>
      </w:r>
    </w:p>
    <w:p w:rsidRPr="007008E1" w:rsidR="007008E1" w:rsidP="007008E1" w14:paraId="0286D3DA" w14:textId="10475FC7">
      <w:pPr>
        <w:rPr>
          <w:b/>
          <w:bCs/>
        </w:rPr>
      </w:pPr>
      <w:r w:rsidRPr="007008E1">
        <w:rPr>
          <w:b/>
          <w:bCs/>
        </w:rPr>
        <w:t>NOTA NAAR AANLEIDING VAN HET VERSLAG</w:t>
      </w:r>
    </w:p>
    <w:p w:rsidR="00357A83" w:rsidP="006E174A" w14:paraId="46318696" w14:textId="77777777"/>
    <w:p w:rsidR="007008E1" w:rsidP="006E174A" w14:paraId="33798843" w14:textId="6B232D1D">
      <w:r>
        <w:t xml:space="preserve">Met belangstelling heb ik kennisgenomen van de opmerkingen en vragen in het verslag. Het verheugt mij dat de leden van de fracties van de VVD, </w:t>
      </w:r>
      <w:r w:rsidR="0016657D">
        <w:t xml:space="preserve">GroenLinks-PvdA, </w:t>
      </w:r>
      <w:r>
        <w:t>het CDA</w:t>
      </w:r>
      <w:r w:rsidR="0016657D">
        <w:t xml:space="preserve"> en</w:t>
      </w:r>
      <w:r>
        <w:t xml:space="preserve"> de ChristenUnie met </w:t>
      </w:r>
      <w:r w:rsidR="0016657D">
        <w:t>belangstelling kennis hebben genomen van het voorstel</w:t>
      </w:r>
      <w:r>
        <w:t>.</w:t>
      </w:r>
      <w:r w:rsidR="006E174A">
        <w:t xml:space="preserve"> Deze nota naar aanleiding van het verslag wordt uitgebracht mede namens de Minister van Justitie en Veiligheid, de Minister van Sociale Zaken en Werkgelegenheid, de Minister van Defensie en de Minister van Infrastructuur en Waterstaat.</w:t>
      </w:r>
    </w:p>
    <w:p w:rsidRPr="007008E1" w:rsidR="007008E1" w:rsidP="007008E1" w14:paraId="25D36BD8" w14:textId="75050FBE">
      <w:pPr>
        <w:rPr>
          <w:i/>
          <w:iCs/>
        </w:rPr>
      </w:pPr>
      <w:r w:rsidRPr="007008E1">
        <w:rPr>
          <w:i/>
          <w:iCs/>
        </w:rPr>
        <w:t xml:space="preserve">1. Inleiding </w:t>
      </w:r>
    </w:p>
    <w:p w:rsidR="007008E1" w:rsidP="007008E1" w14:paraId="5EED1733" w14:textId="16D2B85B">
      <w:r>
        <w:t xml:space="preserve">De leden van de VVD-fractie </w:t>
      </w:r>
      <w:r w:rsidR="0016657D">
        <w:t>vragen i</w:t>
      </w:r>
      <w:r>
        <w:t xml:space="preserve">n hoeverre Curaçao, Aruba en Sint Maarten betrokken </w:t>
      </w:r>
      <w:r w:rsidR="0016657D">
        <w:t xml:space="preserve">zijn </w:t>
      </w:r>
      <w:r>
        <w:t xml:space="preserve">geweest bij </w:t>
      </w:r>
      <w:r w:rsidR="00BE6F18">
        <w:t xml:space="preserve">het </w:t>
      </w:r>
      <w:r>
        <w:t>onderhavig</w:t>
      </w:r>
      <w:r w:rsidR="00BE6F18">
        <w:t>e</w:t>
      </w:r>
      <w:r>
        <w:t xml:space="preserve"> voorstel</w:t>
      </w:r>
      <w:r w:rsidR="0016657D">
        <w:t xml:space="preserve"> </w:t>
      </w:r>
      <w:r w:rsidR="00336681">
        <w:t xml:space="preserve">van rijkswet </w:t>
      </w:r>
      <w:r w:rsidR="0016657D">
        <w:t>en wat</w:t>
      </w:r>
      <w:r>
        <w:t xml:space="preserve"> hun reactie</w:t>
      </w:r>
      <w:r w:rsidR="0016657D">
        <w:t xml:space="preserve"> was.</w:t>
      </w:r>
      <w:r>
        <w:t xml:space="preserve"> </w:t>
      </w:r>
      <w:r w:rsidR="0016657D">
        <w:t xml:space="preserve">Ook de </w:t>
      </w:r>
      <w:r>
        <w:t xml:space="preserve">leden van de GroenLinks-PvdA-fractie </w:t>
      </w:r>
      <w:r w:rsidR="0016657D">
        <w:t>vragen hoe deze</w:t>
      </w:r>
      <w:r>
        <w:t xml:space="preserve"> landen aankijken tegen het voorstel.</w:t>
      </w:r>
      <w:r w:rsidR="0016657D">
        <w:t xml:space="preserve"> Ook vragen zij of </w:t>
      </w:r>
      <w:r>
        <w:t>er overeenstemming is tussen de landen ten aanzien van in het voorstel genoemde consensus-</w:t>
      </w:r>
      <w:r w:rsidR="0016657D">
        <w:t>algemene maatregelen van rijksbestuur.</w:t>
      </w:r>
    </w:p>
    <w:p w:rsidR="00CE2E15" w:rsidP="00CE2E15" w14:paraId="5EC68A6E" w14:textId="7639A866">
      <w:r>
        <w:t>Het onderhavige voorstel</w:t>
      </w:r>
      <w:r w:rsidR="00336681">
        <w:t xml:space="preserve"> van rijkswet</w:t>
      </w:r>
      <w:r>
        <w:t xml:space="preserve"> is in nauw overleg met de regeringen van Curaçao, Aruba en Sint Maarten tot stand gekomen. </w:t>
      </w:r>
      <w:r>
        <w:t xml:space="preserve">De in artikel 38, tweede lid, van het Statuut vereiste consensus over het in procedure brengen van het voorstel is uiteindelijk </w:t>
      </w:r>
      <w:r w:rsidR="00FA20CD">
        <w:t>– zoals te doen gebruikelijk – v</w:t>
      </w:r>
      <w:r>
        <w:t xml:space="preserve">astgesteld in de rijksministerraad. </w:t>
      </w:r>
      <w:r w:rsidR="00FA20CD">
        <w:t xml:space="preserve">Bij de totstandkoming van het voorstel </w:t>
      </w:r>
      <w:r w:rsidR="00336681">
        <w:t xml:space="preserve">van rijkswet </w:t>
      </w:r>
      <w:r w:rsidR="00FA20CD">
        <w:t>is ten aanzien van alle in het voorstel genoemde consensus-algemene maatregelen van rijksbestuur overwogen dat het onwenselijk zou zijn als zij hun gelding</w:t>
      </w:r>
      <w:r w:rsidR="00BE6F18">
        <w:t xml:space="preserve"> </w:t>
      </w:r>
      <w:r w:rsidR="00FA20CD">
        <w:t>verliezen. Overigens zijn d</w:t>
      </w:r>
      <w:r>
        <w:t xml:space="preserve">e artikelen 1 en 2 van het </w:t>
      </w:r>
      <w:r w:rsidR="00FA20CD">
        <w:t>v</w:t>
      </w:r>
      <w:r>
        <w:t>oorstel</w:t>
      </w:r>
      <w:r w:rsidR="00FA20CD">
        <w:t xml:space="preserve"> </w:t>
      </w:r>
      <w:r w:rsidR="00336681">
        <w:t xml:space="preserve">van rijkswet </w:t>
      </w:r>
      <w:r>
        <w:t xml:space="preserve">geformuleerd als </w:t>
      </w:r>
      <w:r>
        <w:t>kan-bepaling</w:t>
      </w:r>
      <w:r>
        <w:t xml:space="preserve">. Dit betekent dat het voorstel </w:t>
      </w:r>
      <w:r w:rsidR="00FA20CD">
        <w:t>er</w:t>
      </w:r>
      <w:r>
        <w:t xml:space="preserve"> niet aan in de weg staat om één of meer van de genoemde</w:t>
      </w:r>
      <w:r w:rsidR="00FA20CD">
        <w:t xml:space="preserve"> consensus-algemene maatregelen van rijksbestuur </w:t>
      </w:r>
      <w:r>
        <w:t>te laten vervallen, als de landen daartoe gezamenlijk</w:t>
      </w:r>
      <w:r w:rsidR="00FA20CD">
        <w:t xml:space="preserve"> </w:t>
      </w:r>
      <w:r>
        <w:t>zouden besluiten.</w:t>
      </w:r>
    </w:p>
    <w:p w:rsidRPr="0016657D" w:rsidR="007008E1" w:rsidP="007008E1" w14:paraId="2875F527" w14:textId="77777777">
      <w:pPr>
        <w:rPr>
          <w:i/>
          <w:iCs/>
        </w:rPr>
      </w:pPr>
      <w:r w:rsidRPr="0016657D">
        <w:rPr>
          <w:i/>
          <w:iCs/>
        </w:rPr>
        <w:t xml:space="preserve">2. Hoofdlijnen van het voorstel  </w:t>
      </w:r>
    </w:p>
    <w:p w:rsidRPr="0016657D" w:rsidR="007008E1" w:rsidP="007008E1" w14:paraId="58BD13B2" w14:textId="77777777">
      <w:pPr>
        <w:rPr>
          <w:i/>
          <w:iCs/>
        </w:rPr>
      </w:pPr>
      <w:r w:rsidRPr="0016657D">
        <w:rPr>
          <w:i/>
          <w:iCs/>
        </w:rPr>
        <w:t xml:space="preserve">Wijziging en beëindiging </w:t>
      </w:r>
    </w:p>
    <w:p w:rsidR="007008E1" w:rsidP="007D25B5" w14:paraId="68A97E96" w14:textId="2A2A5BAE">
      <w:r>
        <w:t xml:space="preserve">De leden van de VVD-fractie </w:t>
      </w:r>
      <w:r w:rsidR="0016657D">
        <w:t xml:space="preserve">vragen om een </w:t>
      </w:r>
      <w:r>
        <w:t>nadere verduidelijking van de passage onder het kopje ‘Wijziging en beëindiging’.</w:t>
      </w:r>
      <w:r w:rsidR="007D25B5">
        <w:t xml:space="preserve"> Meer in het bijzonder vragen zij of die los moet worden gezien van de daaraan voorafgaande passage over het Schepenbesluit 2004.</w:t>
      </w:r>
    </w:p>
    <w:p w:rsidR="0016657D" w:rsidP="007008E1" w14:paraId="34D72F02" w14:textId="5FD07321">
      <w:r>
        <w:t xml:space="preserve">Beide passages moeten inderdaad los van elkaar worden gezien. De passage over de ‘Wijziging en beëindiging’ strekt er toe te verduidelijken waarom in het voorstel </w:t>
      </w:r>
      <w:r w:rsidR="00336681">
        <w:t xml:space="preserve">van </w:t>
      </w:r>
      <w:r w:rsidR="00336681">
        <w:t xml:space="preserve">rijkswet </w:t>
      </w:r>
      <w:r>
        <w:t xml:space="preserve">niet is voorzien in een bepaling over de wijziging en beëindiging van </w:t>
      </w:r>
      <w:r w:rsidRPr="0028437E">
        <w:t xml:space="preserve">deze consensusrijkswet </w:t>
      </w:r>
      <w:r>
        <w:t xml:space="preserve">als zodanig. Beëindiging van </w:t>
      </w:r>
      <w:r w:rsidRPr="0028437E" w:rsidR="0028437E">
        <w:t xml:space="preserve">deze consensusrijkswet </w:t>
      </w:r>
      <w:r>
        <w:t xml:space="preserve">zou namelijk </w:t>
      </w:r>
      <w:r w:rsidRPr="0028437E" w:rsidR="0028437E">
        <w:t>tot gevolg hebben dat alle consensus-</w:t>
      </w:r>
      <w:r>
        <w:t>algemene maatregelen van rijksbestuur</w:t>
      </w:r>
      <w:r w:rsidRPr="0028437E">
        <w:t xml:space="preserve"> </w:t>
      </w:r>
      <w:r w:rsidRPr="0028437E" w:rsidR="0028437E">
        <w:t xml:space="preserve">waarvoor dit </w:t>
      </w:r>
      <w:r>
        <w:t>wets</w:t>
      </w:r>
      <w:r w:rsidRPr="0028437E" w:rsidR="0028437E">
        <w:t>voorstel een grondslag creëert automatisch vervallen.</w:t>
      </w:r>
    </w:p>
    <w:p w:rsidR="007008E1" w:rsidP="007008E1" w14:paraId="6CE5601F" w14:textId="77777777">
      <w:r>
        <w:t>De Staatssecretaris van Binnenlandse Zaken en Koninkrijksrelaties,</w:t>
      </w:r>
    </w:p>
    <w:p w:rsidR="007D25B5" w:rsidP="007008E1" w14:paraId="4B442AD8" w14:textId="77777777"/>
    <w:p w:rsidR="006E174A" w:rsidP="007008E1" w14:paraId="2781B773" w14:textId="77777777"/>
    <w:p w:rsidR="006E174A" w:rsidP="007008E1" w14:paraId="3E2C6EAF" w14:textId="77777777"/>
    <w:p w:rsidR="007008E1" w:rsidP="007008E1" w14:paraId="496A220C" w14:textId="01FBF1A9">
      <w:r>
        <w:t>E. van der Burg</w:t>
      </w:r>
    </w:p>
    <w:sectPr>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E1"/>
    <w:rsid w:val="0016657D"/>
    <w:rsid w:val="001A74F4"/>
    <w:rsid w:val="0028437E"/>
    <w:rsid w:val="002C7BF2"/>
    <w:rsid w:val="00336681"/>
    <w:rsid w:val="00357A83"/>
    <w:rsid w:val="006E174A"/>
    <w:rsid w:val="007008E1"/>
    <w:rsid w:val="007D25B5"/>
    <w:rsid w:val="00A643E5"/>
    <w:rsid w:val="00BE6F18"/>
    <w:rsid w:val="00CD6BA9"/>
    <w:rsid w:val="00CE2E15"/>
    <w:rsid w:val="00E02C89"/>
    <w:rsid w:val="00E56874"/>
    <w:rsid w:val="00FA20C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F2E8941"/>
  <w15:chartTrackingRefBased/>
  <w15:docId w15:val="{011B731F-03CC-435F-BD8A-B7349DF3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Kop1Char"/>
    <w:uiPriority w:val="9"/>
    <w:qFormat/>
    <w:rsid w:val="00700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Kop2Char"/>
    <w:uiPriority w:val="9"/>
    <w:semiHidden/>
    <w:unhideWhenUsed/>
    <w:qFormat/>
    <w:rsid w:val="00700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Kop3Char"/>
    <w:uiPriority w:val="9"/>
    <w:semiHidden/>
    <w:unhideWhenUsed/>
    <w:qFormat/>
    <w:rsid w:val="007008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Kop4Char"/>
    <w:uiPriority w:val="9"/>
    <w:semiHidden/>
    <w:unhideWhenUsed/>
    <w:qFormat/>
    <w:rsid w:val="007008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Kop5Char"/>
    <w:uiPriority w:val="9"/>
    <w:semiHidden/>
    <w:unhideWhenUsed/>
    <w:qFormat/>
    <w:rsid w:val="007008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Kop6Char"/>
    <w:uiPriority w:val="9"/>
    <w:semiHidden/>
    <w:unhideWhenUsed/>
    <w:qFormat/>
    <w:rsid w:val="007008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Kop7Char"/>
    <w:uiPriority w:val="9"/>
    <w:semiHidden/>
    <w:unhideWhenUsed/>
    <w:qFormat/>
    <w:rsid w:val="007008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Kop8Char"/>
    <w:uiPriority w:val="9"/>
    <w:semiHidden/>
    <w:unhideWhenUsed/>
    <w:qFormat/>
    <w:rsid w:val="007008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Kop9Char"/>
    <w:uiPriority w:val="9"/>
    <w:semiHidden/>
    <w:unhideWhenUsed/>
    <w:qFormat/>
    <w:rsid w:val="007008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basedOn w:val="DefaultParagraphFont"/>
    <w:link w:val="Heading1"/>
    <w:uiPriority w:val="9"/>
    <w:rsid w:val="007008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DefaultParagraphFont"/>
    <w:link w:val="Heading2"/>
    <w:uiPriority w:val="9"/>
    <w:semiHidden/>
    <w:rsid w:val="007008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link w:val="Heading3"/>
    <w:uiPriority w:val="9"/>
    <w:semiHidden/>
    <w:rsid w:val="007008E1"/>
    <w:rPr>
      <w:rFonts w:eastAsiaTheme="majorEastAsia" w:cstheme="majorBidi"/>
      <w:color w:val="0F4761" w:themeColor="accent1" w:themeShade="BF"/>
      <w:sz w:val="28"/>
      <w:szCs w:val="28"/>
    </w:rPr>
  </w:style>
  <w:style w:type="character" w:customStyle="1" w:styleId="Kop4Char">
    <w:name w:val="Kop 4 Char"/>
    <w:basedOn w:val="DefaultParagraphFont"/>
    <w:link w:val="Heading4"/>
    <w:uiPriority w:val="9"/>
    <w:semiHidden/>
    <w:rsid w:val="007008E1"/>
    <w:rPr>
      <w:rFonts w:eastAsiaTheme="majorEastAsia" w:cstheme="majorBidi"/>
      <w:i/>
      <w:iCs/>
      <w:color w:val="0F4761" w:themeColor="accent1" w:themeShade="BF"/>
    </w:rPr>
  </w:style>
  <w:style w:type="character" w:customStyle="1" w:styleId="Kop5Char">
    <w:name w:val="Kop 5 Char"/>
    <w:basedOn w:val="DefaultParagraphFont"/>
    <w:link w:val="Heading5"/>
    <w:uiPriority w:val="9"/>
    <w:semiHidden/>
    <w:rsid w:val="007008E1"/>
    <w:rPr>
      <w:rFonts w:eastAsiaTheme="majorEastAsia" w:cstheme="majorBidi"/>
      <w:color w:val="0F4761" w:themeColor="accent1" w:themeShade="BF"/>
    </w:rPr>
  </w:style>
  <w:style w:type="character" w:customStyle="1" w:styleId="Kop6Char">
    <w:name w:val="Kop 6 Char"/>
    <w:basedOn w:val="DefaultParagraphFont"/>
    <w:link w:val="Heading6"/>
    <w:uiPriority w:val="9"/>
    <w:semiHidden/>
    <w:rsid w:val="007008E1"/>
    <w:rPr>
      <w:rFonts w:eastAsiaTheme="majorEastAsia" w:cstheme="majorBidi"/>
      <w:i/>
      <w:iCs/>
      <w:color w:val="595959" w:themeColor="text1" w:themeTint="A6"/>
    </w:rPr>
  </w:style>
  <w:style w:type="character" w:customStyle="1" w:styleId="Kop7Char">
    <w:name w:val="Kop 7 Char"/>
    <w:basedOn w:val="DefaultParagraphFont"/>
    <w:link w:val="Heading7"/>
    <w:uiPriority w:val="9"/>
    <w:semiHidden/>
    <w:rsid w:val="007008E1"/>
    <w:rPr>
      <w:rFonts w:eastAsiaTheme="majorEastAsia" w:cstheme="majorBidi"/>
      <w:color w:val="595959" w:themeColor="text1" w:themeTint="A6"/>
    </w:rPr>
  </w:style>
  <w:style w:type="character" w:customStyle="1" w:styleId="Kop8Char">
    <w:name w:val="Kop 8 Char"/>
    <w:basedOn w:val="DefaultParagraphFont"/>
    <w:link w:val="Heading8"/>
    <w:uiPriority w:val="9"/>
    <w:semiHidden/>
    <w:rsid w:val="007008E1"/>
    <w:rPr>
      <w:rFonts w:eastAsiaTheme="majorEastAsia" w:cstheme="majorBidi"/>
      <w:i/>
      <w:iCs/>
      <w:color w:val="272727" w:themeColor="text1" w:themeTint="D8"/>
    </w:rPr>
  </w:style>
  <w:style w:type="character" w:customStyle="1" w:styleId="Kop9Char">
    <w:name w:val="Kop 9 Char"/>
    <w:basedOn w:val="DefaultParagraphFont"/>
    <w:link w:val="Heading9"/>
    <w:uiPriority w:val="9"/>
    <w:semiHidden/>
    <w:rsid w:val="007008E1"/>
    <w:rPr>
      <w:rFonts w:eastAsiaTheme="majorEastAsia" w:cstheme="majorBidi"/>
      <w:color w:val="272727" w:themeColor="text1" w:themeTint="D8"/>
    </w:rPr>
  </w:style>
  <w:style w:type="paragraph" w:styleId="Title">
    <w:name w:val="Title"/>
    <w:basedOn w:val="Normal"/>
    <w:next w:val="Normal"/>
    <w:link w:val="TitelChar"/>
    <w:uiPriority w:val="10"/>
    <w:qFormat/>
    <w:rsid w:val="00700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DefaultParagraphFont"/>
    <w:link w:val="Title"/>
    <w:uiPriority w:val="10"/>
    <w:rsid w:val="007008E1"/>
    <w:rPr>
      <w:rFonts w:asciiTheme="majorHAnsi" w:eastAsiaTheme="majorEastAsia" w:hAnsiTheme="majorHAnsi" w:cstheme="majorBidi"/>
      <w:spacing w:val="-10"/>
      <w:kern w:val="28"/>
      <w:sz w:val="56"/>
      <w:szCs w:val="56"/>
    </w:rPr>
  </w:style>
  <w:style w:type="paragraph" w:styleId="Subtitle">
    <w:name w:val="Subtitle"/>
    <w:basedOn w:val="Normal"/>
    <w:next w:val="Normal"/>
    <w:link w:val="OndertitelChar"/>
    <w:uiPriority w:val="11"/>
    <w:qFormat/>
    <w:rsid w:val="007008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DefaultParagraphFont"/>
    <w:link w:val="Subtitle"/>
    <w:uiPriority w:val="11"/>
    <w:rsid w:val="007008E1"/>
    <w:rPr>
      <w:rFonts w:eastAsiaTheme="majorEastAsia" w:cstheme="majorBidi"/>
      <w:color w:val="595959" w:themeColor="text1" w:themeTint="A6"/>
      <w:spacing w:val="15"/>
      <w:sz w:val="28"/>
      <w:szCs w:val="28"/>
    </w:rPr>
  </w:style>
  <w:style w:type="paragraph" w:styleId="Quote">
    <w:name w:val="Quote"/>
    <w:basedOn w:val="Normal"/>
    <w:next w:val="Normal"/>
    <w:link w:val="CitaatChar"/>
    <w:uiPriority w:val="29"/>
    <w:qFormat/>
    <w:rsid w:val="007008E1"/>
    <w:pPr>
      <w:spacing w:before="160"/>
      <w:jc w:val="center"/>
    </w:pPr>
    <w:rPr>
      <w:i/>
      <w:iCs/>
      <w:color w:val="404040" w:themeColor="text1" w:themeTint="BF"/>
    </w:rPr>
  </w:style>
  <w:style w:type="character" w:customStyle="1" w:styleId="CitaatChar">
    <w:name w:val="Citaat Char"/>
    <w:basedOn w:val="DefaultParagraphFont"/>
    <w:link w:val="Quote"/>
    <w:uiPriority w:val="29"/>
    <w:rsid w:val="007008E1"/>
    <w:rPr>
      <w:i/>
      <w:iCs/>
      <w:color w:val="404040" w:themeColor="text1" w:themeTint="BF"/>
    </w:rPr>
  </w:style>
  <w:style w:type="paragraph" w:styleId="ListParagraph">
    <w:name w:val="List Paragraph"/>
    <w:basedOn w:val="Normal"/>
    <w:uiPriority w:val="34"/>
    <w:qFormat/>
    <w:rsid w:val="007008E1"/>
    <w:pPr>
      <w:ind w:left="720"/>
      <w:contextualSpacing/>
    </w:pPr>
  </w:style>
  <w:style w:type="character" w:styleId="IntenseEmphasis">
    <w:name w:val="Intense Emphasis"/>
    <w:basedOn w:val="DefaultParagraphFont"/>
    <w:uiPriority w:val="21"/>
    <w:qFormat/>
    <w:rsid w:val="007008E1"/>
    <w:rPr>
      <w:i/>
      <w:iCs/>
      <w:color w:val="0F4761" w:themeColor="accent1" w:themeShade="BF"/>
    </w:rPr>
  </w:style>
  <w:style w:type="paragraph" w:styleId="IntenseQuote">
    <w:name w:val="Intense Quote"/>
    <w:basedOn w:val="Normal"/>
    <w:next w:val="Normal"/>
    <w:link w:val="DuidelijkcitaatChar"/>
    <w:uiPriority w:val="30"/>
    <w:qFormat/>
    <w:rsid w:val="00700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DefaultParagraphFont"/>
    <w:link w:val="IntenseQuote"/>
    <w:uiPriority w:val="30"/>
    <w:rsid w:val="007008E1"/>
    <w:rPr>
      <w:i/>
      <w:iCs/>
      <w:color w:val="0F4761" w:themeColor="accent1" w:themeShade="BF"/>
    </w:rPr>
  </w:style>
  <w:style w:type="character" w:styleId="IntenseReference">
    <w:name w:val="Intense Reference"/>
    <w:basedOn w:val="DefaultParagraphFont"/>
    <w:uiPriority w:val="32"/>
    <w:qFormat/>
    <w:rsid w:val="007008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444</ap:Words>
  <ap:Characters>2446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dcterms:created xsi:type="dcterms:W3CDTF">2026-07-07T09:11:00.0000000Z</dcterms:created>
  <dcterms:modified xsi:type="dcterms:W3CDTF">2026-07-07T09:11:00.0000000Z</dcterms:modified>
  <dc:creator/>
  <lastModifiedBy/>
  <dc:description>------------------------</dc:description>
  <dc:subject/>
  <dc:title/>
  <keywords/>
  <version/>
  <category/>
</coreProperties>
</file>