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969C3" w:rsidRDefault="004969C3" w14:paraId="4C7EBBD8" w14:textId="77777777">
      <w:pPr>
        <w:pStyle w:val="page-break"/>
      </w:pPr>
    </w:p>
    <w:tbl>
      <w:tblPr>
        <w:tblW w:w="9694" w:type="dxa"/>
        <w:tblInd w:w="-3317" w:type="dxa"/>
        <w:tblCellMar>
          <w:left w:w="10" w:type="dxa"/>
          <w:right w:w="10" w:type="dxa"/>
        </w:tblCellMar>
        <w:tblLook w:val="04A0" w:firstRow="1" w:lastRow="0" w:firstColumn="1" w:lastColumn="0" w:noHBand="0" w:noVBand="1"/>
      </w:tblPr>
      <w:tblGrid>
        <w:gridCol w:w="3317"/>
        <w:gridCol w:w="5527"/>
        <w:gridCol w:w="850"/>
      </w:tblGrid>
      <w:tr w:rsidR="004969C3" w14:paraId="53F21B23" w14:textId="77777777">
        <w:tblPrEx>
          <w:tblCellMar>
            <w:top w:w="0" w:type="dxa"/>
            <w:bottom w:w="0" w:type="dxa"/>
          </w:tblCellMar>
        </w:tblPrEx>
        <w:tc>
          <w:tcPr>
            <w:tcW w:w="8844" w:type="dxa"/>
            <w:gridSpan w:val="2"/>
            <w:tcBorders>
              <w:bottom w:val="single" w:color="000000" w:sz="2" w:space="0"/>
            </w:tcBorders>
            <w:tcMar>
              <w:top w:w="22" w:type="dxa"/>
              <w:left w:w="55" w:type="dxa"/>
              <w:bottom w:w="22" w:type="dxa"/>
              <w:right w:w="55" w:type="dxa"/>
            </w:tcMar>
          </w:tcPr>
          <w:p w:rsidRPr="00D31F59" w:rsidR="004969C3" w:rsidRDefault="003942AD" w14:paraId="34F92CA1" w14:textId="77777777">
            <w:pPr>
              <w:rPr>
                <w:rFonts w:ascii="Times New Roman" w:hAnsi="Times New Roman" w:cs="Times New Roman"/>
              </w:rPr>
            </w:pPr>
            <w:r w:rsidRPr="00D31F59">
              <w:rPr>
                <w:rStyle w:val="kameraanduiding-text"/>
                <w:rFonts w:ascii="Times New Roman" w:hAnsi="Times New Roman" w:cs="Times New Roman"/>
              </w:rPr>
              <w:t>Tweede Kamer der Staten-Generaal</w:t>
            </w:r>
          </w:p>
        </w:tc>
        <w:tc>
          <w:tcPr>
            <w:tcW w:w="850" w:type="dxa"/>
            <w:tcBorders>
              <w:bottom w:val="single" w:color="000000" w:sz="2" w:space="0"/>
            </w:tcBorders>
            <w:tcMar>
              <w:top w:w="22" w:type="dxa"/>
              <w:left w:w="55" w:type="dxa"/>
              <w:bottom w:w="22" w:type="dxa"/>
              <w:right w:w="55" w:type="dxa"/>
            </w:tcMar>
          </w:tcPr>
          <w:p w:rsidRPr="00D31F59" w:rsidR="004969C3" w:rsidRDefault="003942AD" w14:paraId="5631EA30" w14:textId="77777777">
            <w:pPr>
              <w:pStyle w:val="kamernummer-p"/>
              <w:rPr>
                <w:rFonts w:ascii="Times New Roman" w:hAnsi="Times New Roman" w:cs="Times New Roman"/>
              </w:rPr>
            </w:pPr>
            <w:r w:rsidRPr="00D31F59">
              <w:rPr>
                <w:rFonts w:ascii="Times New Roman" w:hAnsi="Times New Roman" w:cs="Times New Roman"/>
              </w:rPr>
              <w:t>2</w:t>
            </w:r>
          </w:p>
        </w:tc>
      </w:tr>
      <w:tr w:rsidR="004969C3" w14:paraId="6E89EA64" w14:textId="77777777">
        <w:tblPrEx>
          <w:tblCellMar>
            <w:top w:w="0" w:type="dxa"/>
            <w:bottom w:w="0" w:type="dxa"/>
          </w:tblCellMar>
        </w:tblPrEx>
        <w:tc>
          <w:tcPr>
            <w:tcW w:w="9694" w:type="dxa"/>
            <w:gridSpan w:val="3"/>
            <w:tcBorders>
              <w:top w:val="single" w:color="000000" w:sz="4" w:space="0"/>
            </w:tcBorders>
            <w:tcMar>
              <w:top w:w="0" w:type="dxa"/>
              <w:left w:w="108" w:type="dxa"/>
              <w:bottom w:w="0" w:type="dxa"/>
              <w:right w:w="108" w:type="dxa"/>
            </w:tcMar>
          </w:tcPr>
          <w:p w:rsidRPr="00D31F59" w:rsidR="004969C3" w:rsidRDefault="003942AD" w14:paraId="0A07F68B" w14:textId="77777777">
            <w:pPr>
              <w:pStyle w:val="vergaderjaar-p"/>
              <w:rPr>
                <w:rFonts w:ascii="Times New Roman" w:hAnsi="Times New Roman" w:cs="Times New Roman"/>
                <w:sz w:val="24"/>
                <w:szCs w:val="24"/>
              </w:rPr>
            </w:pPr>
            <w:r w:rsidRPr="00D31F59">
              <w:rPr>
                <w:rStyle w:val="vergaderjaar-text"/>
                <w:rFonts w:ascii="Times New Roman" w:hAnsi="Times New Roman" w:cs="Times New Roman"/>
                <w:sz w:val="24"/>
                <w:szCs w:val="24"/>
              </w:rPr>
              <w:t>Vergaderjaar 2025‒2026</w:t>
            </w:r>
          </w:p>
        </w:tc>
      </w:tr>
      <w:tr w:rsidR="004969C3" w14:paraId="33047435" w14:textId="77777777">
        <w:tblPrEx>
          <w:tblCellMar>
            <w:top w:w="0" w:type="dxa"/>
            <w:bottom w:w="0" w:type="dxa"/>
          </w:tblCellMar>
        </w:tblPrEx>
        <w:tc>
          <w:tcPr>
            <w:tcW w:w="3317" w:type="dxa"/>
            <w:tcBorders>
              <w:top w:val="single" w:color="000000" w:sz="2" w:space="0"/>
            </w:tcBorders>
            <w:tcMar>
              <w:top w:w="22" w:type="dxa"/>
              <w:left w:w="55" w:type="dxa"/>
              <w:bottom w:w="22" w:type="dxa"/>
              <w:right w:w="55" w:type="dxa"/>
            </w:tcMar>
          </w:tcPr>
          <w:p w:rsidRPr="00D31F59" w:rsidR="004969C3" w:rsidRDefault="00D31F59" w14:paraId="355D9D4C" w14:textId="6245AD7B">
            <w:pPr>
              <w:rPr>
                <w:rFonts w:ascii="Times New Roman" w:hAnsi="Times New Roman" w:cs="Times New Roman"/>
                <w:sz w:val="24"/>
                <w:szCs w:val="24"/>
              </w:rPr>
            </w:pPr>
            <w:r w:rsidRPr="00D31F59">
              <w:rPr>
                <w:rStyle w:val="begrotingshoofdstuk-text"/>
                <w:rFonts w:ascii="Times New Roman" w:hAnsi="Times New Roman" w:cs="Times New Roman"/>
              </w:rPr>
              <w:t xml:space="preserve">37 035 </w:t>
            </w:r>
            <w:r w:rsidRPr="00D31F59" w:rsidR="003942AD">
              <w:rPr>
                <w:rStyle w:val="begrotingshoofdstuk-text"/>
                <w:rFonts w:ascii="Times New Roman" w:hAnsi="Times New Roman" w:cs="Times New Roman"/>
              </w:rPr>
              <w:t>J</w:t>
            </w:r>
          </w:p>
        </w:tc>
        <w:tc>
          <w:tcPr>
            <w:tcW w:w="6377" w:type="dxa"/>
            <w:gridSpan w:val="2"/>
            <w:tcBorders>
              <w:top w:val="single" w:color="000000" w:sz="4" w:space="0"/>
            </w:tcBorders>
            <w:tcMar>
              <w:top w:w="0" w:type="dxa"/>
              <w:left w:w="0" w:type="dxa"/>
              <w:bottom w:w="0" w:type="dxa"/>
              <w:right w:w="108" w:type="dxa"/>
            </w:tcMar>
          </w:tcPr>
          <w:p w:rsidRPr="00D31F59" w:rsidR="004969C3" w:rsidP="00D31F59" w:rsidRDefault="00D31F59" w14:paraId="63684AA4" w14:textId="408F5626">
            <w:pPr>
              <w:rPr>
                <w:rFonts w:ascii="Times New Roman" w:hAnsi="Times New Roman" w:cs="Times New Roman"/>
                <w:b/>
                <w:bCs/>
                <w:sz w:val="24"/>
                <w:szCs w:val="24"/>
              </w:rPr>
            </w:pPr>
            <w:r w:rsidRPr="00D31F59">
              <w:rPr>
                <w:rFonts w:ascii="Times New Roman" w:hAnsi="Times New Roman" w:cs="Times New Roman"/>
                <w:b/>
                <w:bCs/>
                <w:sz w:val="24"/>
                <w:szCs w:val="24"/>
              </w:rPr>
              <w:t>Wijziging van de begrotingsstaat van het Deltafonds voor het jaar 2026 (wijziging samenhangende met de Miljoenennota)</w:t>
            </w:r>
          </w:p>
        </w:tc>
      </w:tr>
      <w:tr w:rsidR="004969C3" w14:paraId="1EF01986" w14:textId="77777777">
        <w:tblPrEx>
          <w:tblCellMar>
            <w:top w:w="0" w:type="dxa"/>
            <w:bottom w:w="0" w:type="dxa"/>
          </w:tblCellMar>
        </w:tblPrEx>
        <w:tc>
          <w:tcPr>
            <w:tcW w:w="3317" w:type="dxa"/>
            <w:tcMar>
              <w:top w:w="0" w:type="dxa"/>
              <w:left w:w="108" w:type="dxa"/>
              <w:bottom w:w="0" w:type="dxa"/>
              <w:right w:w="108" w:type="dxa"/>
            </w:tcMar>
          </w:tcPr>
          <w:p w:rsidRPr="00D31F59" w:rsidR="004969C3" w:rsidRDefault="003942AD" w14:paraId="642A444E" w14:textId="77777777">
            <w:pPr>
              <w:pStyle w:val="stuknr-p"/>
              <w:rPr>
                <w:rFonts w:ascii="Times New Roman" w:hAnsi="Times New Roman" w:cs="Times New Roman"/>
                <w:sz w:val="24"/>
                <w:szCs w:val="24"/>
              </w:rPr>
            </w:pPr>
            <w:r w:rsidRPr="00D31F59">
              <w:rPr>
                <w:rFonts w:ascii="Times New Roman" w:hAnsi="Times New Roman" w:cs="Times New Roman"/>
                <w:sz w:val="24"/>
                <w:szCs w:val="24"/>
              </w:rPr>
              <w:t>Nr. 2</w:t>
            </w:r>
          </w:p>
        </w:tc>
        <w:tc>
          <w:tcPr>
            <w:tcW w:w="6377" w:type="dxa"/>
            <w:gridSpan w:val="2"/>
            <w:tcMar>
              <w:top w:w="0" w:type="dxa"/>
              <w:left w:w="0" w:type="dxa"/>
              <w:bottom w:w="0" w:type="dxa"/>
              <w:right w:w="108" w:type="dxa"/>
            </w:tcMar>
          </w:tcPr>
          <w:p w:rsidRPr="00D31F59" w:rsidR="004969C3" w:rsidRDefault="003942AD" w14:paraId="448B4212" w14:textId="77777777">
            <w:pPr>
              <w:pStyle w:val="titel-p"/>
              <w:rPr>
                <w:rFonts w:ascii="Times New Roman" w:hAnsi="Times New Roman" w:cs="Times New Roman"/>
                <w:sz w:val="24"/>
                <w:szCs w:val="24"/>
              </w:rPr>
            </w:pPr>
            <w:r w:rsidRPr="00D31F59">
              <w:rPr>
                <w:rFonts w:ascii="Times New Roman" w:hAnsi="Times New Roman" w:cs="Times New Roman"/>
                <w:sz w:val="24"/>
                <w:szCs w:val="24"/>
              </w:rPr>
              <w:t>MEMORIE VAN TOELICHTING</w:t>
            </w:r>
          </w:p>
          <w:p w:rsidRPr="00D31F59" w:rsidR="004969C3" w:rsidRDefault="004969C3" w14:paraId="2D728F4C" w14:textId="77777777">
            <w:pPr>
              <w:rPr>
                <w:rFonts w:ascii="Times New Roman" w:hAnsi="Times New Roman" w:cs="Times New Roman"/>
                <w:sz w:val="24"/>
                <w:szCs w:val="24"/>
              </w:rPr>
            </w:pPr>
          </w:p>
        </w:tc>
      </w:tr>
    </w:tbl>
    <w:p w:rsidR="00D31F59" w:rsidRDefault="00D31F59" w14:paraId="02CC831E" w14:textId="77777777">
      <w:pPr>
        <w:pStyle w:val="section-title-1"/>
      </w:pPr>
      <w:bookmarkStart w:name="1539740613786350" w:id="0"/>
    </w:p>
    <w:p w:rsidRPr="00D31F59" w:rsidR="004969C3" w:rsidRDefault="003942AD" w14:paraId="08D1EBA1" w14:textId="28B6AB0B">
      <w:pPr>
        <w:pStyle w:val="section-title-1"/>
        <w:rPr>
          <w:rFonts w:ascii="Times New Roman" w:hAnsi="Times New Roman" w:cs="Times New Roman"/>
          <w:sz w:val="24"/>
          <w:szCs w:val="24"/>
        </w:rPr>
      </w:pPr>
      <w:r w:rsidRPr="00D31F59">
        <w:rPr>
          <w:rFonts w:ascii="Times New Roman" w:hAnsi="Times New Roman" w:cs="Times New Roman"/>
          <w:sz w:val="24"/>
          <w:szCs w:val="24"/>
        </w:rPr>
        <w:t xml:space="preserve">A. </w:t>
      </w:r>
      <w:r w:rsidRPr="00D31F59">
        <w:rPr>
          <w:rFonts w:ascii="Times New Roman" w:hAnsi="Times New Roman" w:cs="Times New Roman"/>
          <w:sz w:val="24"/>
          <w:szCs w:val="24"/>
        </w:rPr>
        <w:t>ARTIKELSGEWIJZE TOELICHTING BIJ HET WETSVOORSTEL</w:t>
      </w:r>
      <w:bookmarkEnd w:id="0"/>
    </w:p>
    <w:p w:rsidRPr="00D31F59" w:rsidR="004969C3" w:rsidRDefault="003942AD" w14:paraId="784927DF" w14:textId="77777777">
      <w:pPr>
        <w:pStyle w:val="p"/>
        <w:rPr>
          <w:rFonts w:ascii="Times New Roman" w:hAnsi="Times New Roman" w:cs="Times New Roman"/>
          <w:sz w:val="24"/>
          <w:szCs w:val="24"/>
        </w:rPr>
      </w:pPr>
      <w:r w:rsidRPr="00D31F59">
        <w:rPr>
          <w:rFonts w:ascii="Times New Roman" w:hAnsi="Times New Roman" w:cs="Times New Roman"/>
          <w:sz w:val="24"/>
          <w:szCs w:val="24"/>
        </w:rPr>
        <w:t>Wetsartikel 1</w:t>
      </w:r>
    </w:p>
    <w:p w:rsidRPr="00D31F59" w:rsidR="004969C3" w:rsidRDefault="003942AD" w14:paraId="298B928B" w14:textId="77777777">
      <w:pPr>
        <w:rPr>
          <w:rFonts w:ascii="Times New Roman" w:hAnsi="Times New Roman" w:cs="Times New Roman"/>
          <w:sz w:val="24"/>
          <w:szCs w:val="24"/>
        </w:rPr>
      </w:pPr>
      <w:r w:rsidRPr="00D31F59">
        <w:rPr>
          <w:rFonts w:ascii="Times New Roman" w:hAnsi="Times New Roman" w:cs="Times New Roman"/>
          <w:sz w:val="24"/>
          <w:szCs w:val="24"/>
        </w:rPr>
        <w:t xml:space="preserve">De begrotingsstaten die onderdeel zijn van de Rijksbegroting, worden op grond van </w:t>
      </w:r>
      <w:hyperlink w:history="1" r:id="rId7">
        <w:r w:rsidRPr="00D31F59">
          <w:rPr>
            <w:rFonts w:ascii="Times New Roman" w:hAnsi="Times New Roman" w:cs="Times New Roman"/>
            <w:color w:val="548DD4"/>
            <w:sz w:val="24"/>
            <w:szCs w:val="24"/>
            <w:u w:val="single"/>
          </w:rPr>
          <w:t>artikel 2.3</w:t>
        </w:r>
      </w:hyperlink>
      <w:r w:rsidRPr="00D31F59">
        <w:rPr>
          <w:rFonts w:ascii="Times New Roman" w:hAnsi="Times New Roman" w:cs="Times New Roman"/>
          <w:sz w:val="24"/>
          <w:szCs w:val="24"/>
        </w:rPr>
        <w:t>, eerste lid, van de Comptabiliteitswet 2016 elk afzonderlijk bij wet vastgesteld en derhalve ook gewijzigd. Het onderhavige wetsvoorstel strekt ertoe om voor het jaar 2026 wijzigingen aan te brengen in:</w:t>
      </w:r>
    </w:p>
    <w:p w:rsidRPr="00D31F59" w:rsidR="004969C3" w:rsidRDefault="003942AD" w14:paraId="6A81B423" w14:textId="77777777">
      <w:pPr>
        <w:pStyle w:val="ol-p-l1"/>
        <w:rPr>
          <w:rFonts w:ascii="Times New Roman" w:hAnsi="Times New Roman" w:cs="Times New Roman"/>
          <w:sz w:val="24"/>
          <w:szCs w:val="24"/>
        </w:rPr>
      </w:pPr>
      <w:r w:rsidRPr="00D31F59">
        <w:rPr>
          <w:rStyle w:val="ol-text"/>
          <w:rFonts w:ascii="Times New Roman" w:hAnsi="Times New Roman" w:cs="Times New Roman"/>
          <w:sz w:val="24"/>
          <w:szCs w:val="24"/>
        </w:rPr>
        <w:t>de begrotingsstaat voor het Deltafonds</w:t>
      </w:r>
    </w:p>
    <w:p w:rsidRPr="00D31F59" w:rsidR="004969C3" w:rsidRDefault="004969C3" w14:paraId="0CE89429" w14:textId="77777777">
      <w:pPr>
        <w:rPr>
          <w:rFonts w:ascii="Times New Roman" w:hAnsi="Times New Roman" w:cs="Times New Roman"/>
          <w:sz w:val="24"/>
          <w:szCs w:val="24"/>
        </w:rPr>
      </w:pPr>
    </w:p>
    <w:p w:rsidRPr="00D31F59" w:rsidR="004969C3" w:rsidRDefault="003942AD" w14:paraId="51889C85" w14:textId="77777777">
      <w:pPr>
        <w:pStyle w:val="p"/>
        <w:rPr>
          <w:rFonts w:ascii="Times New Roman" w:hAnsi="Times New Roman" w:cs="Times New Roman"/>
          <w:sz w:val="24"/>
          <w:szCs w:val="24"/>
        </w:rPr>
      </w:pPr>
      <w:r w:rsidRPr="00D31F59">
        <w:rPr>
          <w:rFonts w:ascii="Times New Roman" w:hAnsi="Times New Roman" w:cs="Times New Roman"/>
          <w:sz w:val="24"/>
          <w:szCs w:val="24"/>
        </w:rPr>
        <w:t>De in de begrotingsstaten opgenomen begrotingsartikelen worden in onderdeel B van deze memorie van toelichting toegelicht (de zgn. begrotingstoelichting).</w:t>
      </w:r>
    </w:p>
    <w:p w:rsidRPr="00D31F59" w:rsidR="004969C3" w:rsidRDefault="003942AD" w14:paraId="00E979EE" w14:textId="77777777">
      <w:pPr>
        <w:pStyle w:val="functie"/>
        <w:rPr>
          <w:rFonts w:ascii="Times New Roman" w:hAnsi="Times New Roman" w:cs="Times New Roman"/>
          <w:sz w:val="24"/>
          <w:szCs w:val="24"/>
        </w:rPr>
      </w:pPr>
      <w:r w:rsidRPr="00D31F59">
        <w:rPr>
          <w:rFonts w:ascii="Times New Roman" w:hAnsi="Times New Roman" w:cs="Times New Roman"/>
          <w:sz w:val="24"/>
          <w:szCs w:val="24"/>
        </w:rPr>
        <w:t>De Minister van Infrastructuur en Waterstaat,</w:t>
      </w:r>
    </w:p>
    <w:p w:rsidRPr="00D31F59" w:rsidR="004969C3" w:rsidRDefault="003942AD" w14:paraId="04E821DE" w14:textId="60271682">
      <w:pPr>
        <w:pStyle w:val="naam"/>
        <w:rPr>
          <w:rFonts w:ascii="Times New Roman" w:hAnsi="Times New Roman" w:cs="Times New Roman"/>
          <w:sz w:val="24"/>
          <w:szCs w:val="24"/>
        </w:rPr>
      </w:pPr>
      <w:r w:rsidRPr="00D31F59">
        <w:rPr>
          <w:rFonts w:ascii="Times New Roman" w:hAnsi="Times New Roman" w:cs="Times New Roman"/>
          <w:sz w:val="24"/>
          <w:szCs w:val="24"/>
        </w:rPr>
        <w:t>V</w:t>
      </w:r>
      <w:r w:rsidRPr="00D31F59">
        <w:rPr>
          <w:rFonts w:ascii="Times New Roman" w:hAnsi="Times New Roman" w:cs="Times New Roman"/>
          <w:sz w:val="24"/>
          <w:szCs w:val="24"/>
        </w:rPr>
        <w:t>.P.G</w:t>
      </w:r>
      <w:r w:rsidR="00D31F59">
        <w:rPr>
          <w:rFonts w:ascii="Times New Roman" w:hAnsi="Times New Roman" w:cs="Times New Roman"/>
          <w:sz w:val="24"/>
          <w:szCs w:val="24"/>
        </w:rPr>
        <w:t xml:space="preserve">. </w:t>
      </w:r>
      <w:r w:rsidRPr="00D31F59">
        <w:rPr>
          <w:rFonts w:ascii="Times New Roman" w:hAnsi="Times New Roman" w:cs="Times New Roman"/>
          <w:sz w:val="24"/>
          <w:szCs w:val="24"/>
        </w:rPr>
        <w:t>Karremans</w:t>
      </w:r>
    </w:p>
    <w:p w:rsidRPr="00D31F59" w:rsidR="004969C3" w:rsidRDefault="004969C3" w14:paraId="5867EB7F" w14:textId="77777777">
      <w:pPr>
        <w:rPr>
          <w:rFonts w:ascii="Times New Roman" w:hAnsi="Times New Roman" w:cs="Times New Roman"/>
          <w:sz w:val="24"/>
          <w:szCs w:val="24"/>
        </w:rPr>
      </w:pPr>
    </w:p>
    <w:p w:rsidRPr="00D31F59" w:rsidR="004969C3" w:rsidRDefault="004969C3" w14:paraId="25C23EEB" w14:textId="77777777">
      <w:pPr>
        <w:pStyle w:val="page-break"/>
        <w:rPr>
          <w:rFonts w:ascii="Times New Roman" w:hAnsi="Times New Roman" w:cs="Times New Roman"/>
          <w:sz w:val="24"/>
          <w:szCs w:val="24"/>
        </w:rPr>
      </w:pPr>
    </w:p>
    <w:p w:rsidRPr="00D31F59" w:rsidR="004969C3" w:rsidRDefault="003942AD" w14:paraId="27F47C03" w14:textId="77777777">
      <w:pPr>
        <w:pStyle w:val="section-title-1"/>
        <w:rPr>
          <w:rFonts w:ascii="Times New Roman" w:hAnsi="Times New Roman" w:cs="Times New Roman"/>
          <w:sz w:val="24"/>
          <w:szCs w:val="24"/>
        </w:rPr>
      </w:pPr>
      <w:bookmarkStart w:name="1539743613786353" w:id="1"/>
      <w:r w:rsidRPr="00D31F59">
        <w:rPr>
          <w:rFonts w:ascii="Times New Roman" w:hAnsi="Times New Roman" w:cs="Times New Roman"/>
          <w:sz w:val="24"/>
          <w:szCs w:val="24"/>
        </w:rPr>
        <w:t>B. BEGROTINGSTOELICHTING</w:t>
      </w:r>
      <w:bookmarkEnd w:id="1"/>
    </w:p>
    <w:p w:rsidRPr="00D31F59" w:rsidR="004969C3" w:rsidRDefault="003942AD" w14:paraId="6946533B" w14:textId="77777777">
      <w:pPr>
        <w:pStyle w:val="section-title-2"/>
        <w:rPr>
          <w:rFonts w:ascii="Times New Roman" w:hAnsi="Times New Roman" w:cs="Times New Roman"/>
          <w:sz w:val="24"/>
          <w:szCs w:val="24"/>
        </w:rPr>
      </w:pPr>
      <w:bookmarkStart w:name="1539805013786422" w:id="2"/>
      <w:r w:rsidRPr="00D31F59">
        <w:rPr>
          <w:rFonts w:ascii="Times New Roman" w:hAnsi="Times New Roman" w:cs="Times New Roman"/>
          <w:sz w:val="24"/>
          <w:szCs w:val="24"/>
        </w:rPr>
        <w:t>1 Leeswijzer</w:t>
      </w:r>
      <w:bookmarkEnd w:id="2"/>
    </w:p>
    <w:p w:rsidRPr="00D31F59" w:rsidR="004969C3" w:rsidRDefault="003942AD" w14:paraId="49F3FDF6" w14:textId="77777777">
      <w:pPr>
        <w:rPr>
          <w:rFonts w:ascii="Times New Roman" w:hAnsi="Times New Roman" w:cs="Times New Roman"/>
          <w:sz w:val="24"/>
          <w:szCs w:val="24"/>
        </w:rPr>
      </w:pPr>
      <w:r w:rsidRPr="00D31F59">
        <w:rPr>
          <w:rFonts w:ascii="Times New Roman" w:hAnsi="Times New Roman" w:cs="Times New Roman"/>
          <w:sz w:val="24"/>
          <w:szCs w:val="24"/>
        </w:rPr>
        <w:t xml:space="preserve">De opzet en structuur van de onderliggende suppletoire begroting voor het Deltafonds zijn gebaseerd op de rijksbegrotingsvoorschriften van het Ministerie van Financiën. Mede naar aanleiding van </w:t>
      </w:r>
      <w:r w:rsidRPr="00D31F59">
        <w:rPr>
          <w:rFonts w:ascii="Times New Roman" w:hAnsi="Times New Roman" w:cs="Times New Roman"/>
          <w:sz w:val="24"/>
          <w:szCs w:val="24"/>
        </w:rPr>
        <w:t>overleg met de Tweede Kamer zijn in aanvulling op de Regeling rijksbegrotingsvoorschriften de onderstaande punten in deze begroting verwerkt:</w:t>
      </w:r>
    </w:p>
    <w:p w:rsidRPr="00D31F59" w:rsidR="004969C3" w:rsidRDefault="003942AD" w14:paraId="3062A60D" w14:textId="77777777">
      <w:pPr>
        <w:pStyle w:val="ol-p-l1"/>
        <w:numPr>
          <w:ilvl w:val="0"/>
          <w:numId w:val="7"/>
        </w:numPr>
        <w:rPr>
          <w:rFonts w:ascii="Times New Roman" w:hAnsi="Times New Roman" w:cs="Times New Roman"/>
          <w:sz w:val="24"/>
          <w:szCs w:val="24"/>
        </w:rPr>
      </w:pPr>
      <w:r w:rsidRPr="00D31F59">
        <w:rPr>
          <w:rStyle w:val="ol-text"/>
          <w:rFonts w:ascii="Times New Roman" w:hAnsi="Times New Roman" w:cs="Times New Roman"/>
          <w:sz w:val="24"/>
          <w:szCs w:val="24"/>
        </w:rPr>
        <w:t xml:space="preserve">Naar aanleiding van de motie van de leden Van </w:t>
      </w:r>
      <w:proofErr w:type="spellStart"/>
      <w:r w:rsidRPr="00D31F59">
        <w:rPr>
          <w:rStyle w:val="ol-text"/>
          <w:rFonts w:ascii="Times New Roman" w:hAnsi="Times New Roman" w:cs="Times New Roman"/>
          <w:sz w:val="24"/>
          <w:szCs w:val="24"/>
        </w:rPr>
        <w:t>Helvert</w:t>
      </w:r>
      <w:proofErr w:type="spellEnd"/>
      <w:r w:rsidRPr="00D31F59">
        <w:rPr>
          <w:rStyle w:val="ol-text"/>
          <w:rFonts w:ascii="Times New Roman" w:hAnsi="Times New Roman" w:cs="Times New Roman"/>
          <w:sz w:val="24"/>
          <w:szCs w:val="24"/>
        </w:rPr>
        <w:t xml:space="preserve"> en Van Veldhoven (Kamerstukken II 2015–2016, 34 475 XII, nr. 12) worden bij alle begrotingsartikelen op het Mobiliteitsfonds en Deltafonds groter dan € 1 miljard de begrotingsmutaties boven de € 5 miljoen toegelicht. Dit heeft als praktische uitwerking dat bij de artikelen tussen de € 200 miljoen en € 1 miljard de ondergrens voor technische mutaties ook neerwaarts is bijgesteld. Voor beleidsmatige mutaties was er bij de artikelen van deze omvang reeds sprake van een ondergrens van € 5 miljoen. De no</w:t>
      </w:r>
      <w:r w:rsidRPr="00D31F59">
        <w:rPr>
          <w:rStyle w:val="ol-text"/>
          <w:rFonts w:ascii="Times New Roman" w:hAnsi="Times New Roman" w:cs="Times New Roman"/>
          <w:sz w:val="24"/>
          <w:szCs w:val="24"/>
        </w:rPr>
        <w:t>rm voor het toelichten van de begrotingsmutaties op het niveau van artikelonderdeel is hiermee als volgt:</w:t>
      </w:r>
    </w:p>
    <w:p w:rsidR="004969C3" w:rsidRDefault="004969C3" w14:paraId="538918D6" w14:textId="77777777"/>
    <w:tbl>
      <w:tblPr>
        <w:tblW w:w="5000" w:type="pct"/>
        <w:tblCellMar>
          <w:left w:w="10" w:type="dxa"/>
          <w:right w:w="10" w:type="dxa"/>
        </w:tblCellMar>
        <w:tblLook w:val="04A0" w:firstRow="1" w:lastRow="0" w:firstColumn="1" w:lastColumn="0" w:noHBand="0" w:noVBand="1"/>
      </w:tblPr>
      <w:tblGrid>
        <w:gridCol w:w="2168"/>
        <w:gridCol w:w="2105"/>
        <w:gridCol w:w="2105"/>
      </w:tblGrid>
      <w:tr w:rsidR="004969C3" w14:paraId="5E333473" w14:textId="77777777">
        <w:tblPrEx>
          <w:tblCellMar>
            <w:top w:w="0" w:type="dxa"/>
            <w:bottom w:w="0" w:type="dxa"/>
          </w:tblCellMar>
        </w:tblPrEx>
        <w:trPr>
          <w:tblHeader/>
        </w:trPr>
        <w:tc>
          <w:tcPr>
            <w:tcW w:w="6378" w:type="dxa"/>
            <w:gridSpan w:val="3"/>
            <w:tcMar>
              <w:top w:w="22" w:type="dxa"/>
              <w:left w:w="113" w:type="dxa"/>
              <w:bottom w:w="22" w:type="dxa"/>
              <w:right w:w="10" w:type="dxa"/>
            </w:tcMar>
          </w:tcPr>
          <w:p w:rsidR="004969C3" w:rsidRDefault="003942AD" w14:paraId="4D8ABAF5" w14:textId="77777777">
            <w:pPr>
              <w:pStyle w:val="kio2-table-title"/>
            </w:pPr>
            <w:r>
              <w:t>Tabel 1 Ondergrenzen conform RBV</w:t>
            </w:r>
          </w:p>
        </w:tc>
      </w:tr>
      <w:tr w:rsidR="004969C3" w14:paraId="37BE5CD5" w14:textId="77777777">
        <w:tblPrEx>
          <w:tblCellMar>
            <w:top w:w="0" w:type="dxa"/>
            <w:bottom w:w="0" w:type="dxa"/>
          </w:tblCellMar>
        </w:tblPrEx>
        <w:trPr>
          <w:tblHeader/>
        </w:trPr>
        <w:tc>
          <w:tcPr>
            <w:tcW w:w="2168" w:type="dxa"/>
            <w:tcBorders>
              <w:top w:val="single" w:color="000000" w:sz="2" w:space="0"/>
              <w:bottom w:val="single" w:color="009EE0" w:sz="2" w:space="0"/>
            </w:tcBorders>
            <w:tcMar>
              <w:top w:w="28" w:type="dxa"/>
              <w:left w:w="10" w:type="dxa"/>
              <w:bottom w:w="28" w:type="dxa"/>
              <w:right w:w="28" w:type="dxa"/>
            </w:tcMar>
          </w:tcPr>
          <w:p w:rsidR="004969C3" w:rsidRDefault="003942AD" w14:paraId="6D700BBF" w14:textId="77777777">
            <w:pPr>
              <w:pStyle w:val="p-table"/>
              <w:rPr>
                <w:color w:val="000000"/>
                <w:sz w:val="17"/>
              </w:rPr>
            </w:pPr>
            <w:r>
              <w:rPr>
                <w:color w:val="000000"/>
                <w:sz w:val="17"/>
              </w:rPr>
              <w:t xml:space="preserve">Omvang begrotingsartikel (stand </w:t>
            </w:r>
            <w:proofErr w:type="spellStart"/>
            <w:r>
              <w:rPr>
                <w:color w:val="000000"/>
                <w:sz w:val="17"/>
              </w:rPr>
              <w:t>ontwerp-begroting</w:t>
            </w:r>
            <w:proofErr w:type="spellEnd"/>
            <w:r>
              <w:rPr>
                <w:color w:val="000000"/>
                <w:sz w:val="17"/>
              </w:rPr>
              <w:t>) in € miljoen</w:t>
            </w:r>
          </w:p>
        </w:tc>
        <w:tc>
          <w:tcPr>
            <w:tcW w:w="2105" w:type="dxa"/>
            <w:tcBorders>
              <w:top w:val="single" w:color="000000" w:sz="2" w:space="0"/>
              <w:bottom w:val="single" w:color="009EE0" w:sz="2" w:space="0"/>
            </w:tcBorders>
            <w:tcMar>
              <w:top w:w="28" w:type="dxa"/>
              <w:left w:w="28" w:type="dxa"/>
              <w:bottom w:w="28" w:type="dxa"/>
              <w:right w:w="28" w:type="dxa"/>
            </w:tcMar>
          </w:tcPr>
          <w:p w:rsidR="004969C3" w:rsidRDefault="003942AD" w14:paraId="7E7F94C5" w14:textId="77777777">
            <w:pPr>
              <w:pStyle w:val="p-table"/>
              <w:rPr>
                <w:color w:val="000000"/>
                <w:sz w:val="17"/>
              </w:rPr>
            </w:pPr>
            <w:r>
              <w:rPr>
                <w:color w:val="000000"/>
                <w:sz w:val="17"/>
              </w:rPr>
              <w:t>Beleidsmatige mutaties (ondergrens in € miljoen)</w:t>
            </w:r>
          </w:p>
        </w:tc>
        <w:tc>
          <w:tcPr>
            <w:tcW w:w="2105" w:type="dxa"/>
            <w:tcBorders>
              <w:top w:val="single" w:color="000000" w:sz="2" w:space="0"/>
              <w:bottom w:val="single" w:color="009EE0" w:sz="2" w:space="0"/>
            </w:tcBorders>
            <w:tcMar>
              <w:top w:w="28" w:type="dxa"/>
              <w:left w:w="28" w:type="dxa"/>
              <w:bottom w:w="28" w:type="dxa"/>
              <w:right w:w="28" w:type="dxa"/>
            </w:tcMar>
          </w:tcPr>
          <w:p w:rsidR="004969C3" w:rsidRDefault="003942AD" w14:paraId="7F7B4977" w14:textId="77777777">
            <w:pPr>
              <w:pStyle w:val="p-table"/>
              <w:rPr>
                <w:color w:val="000000"/>
                <w:sz w:val="17"/>
              </w:rPr>
            </w:pPr>
            <w:r>
              <w:rPr>
                <w:color w:val="000000"/>
                <w:sz w:val="17"/>
              </w:rPr>
              <w:t>Technische mutaties (ondergrens in € miljoen)</w:t>
            </w:r>
          </w:p>
        </w:tc>
      </w:tr>
      <w:tr w:rsidR="004969C3" w14:paraId="7DE60853" w14:textId="77777777">
        <w:tblPrEx>
          <w:tblCellMar>
            <w:top w:w="0" w:type="dxa"/>
            <w:bottom w:w="0" w:type="dxa"/>
          </w:tblCellMar>
        </w:tblPrEx>
        <w:tc>
          <w:tcPr>
            <w:tcW w:w="2168" w:type="dxa"/>
            <w:tcBorders>
              <w:bottom w:val="single" w:color="009EE0" w:sz="2" w:space="0"/>
            </w:tcBorders>
            <w:tcMar>
              <w:top w:w="22" w:type="dxa"/>
              <w:left w:w="10" w:type="dxa"/>
              <w:bottom w:w="22" w:type="dxa"/>
              <w:right w:w="28" w:type="dxa"/>
            </w:tcMar>
            <w:vAlign w:val="bottom"/>
          </w:tcPr>
          <w:p w:rsidR="004969C3" w:rsidRDefault="003942AD" w14:paraId="1CFC21EF" w14:textId="77777777">
            <w:pPr>
              <w:pStyle w:val="p-table"/>
              <w:rPr>
                <w:sz w:val="17"/>
              </w:rPr>
            </w:pPr>
            <w:r>
              <w:rPr>
                <w:sz w:val="17"/>
              </w:rPr>
              <w:t>&lt; 50</w:t>
            </w:r>
          </w:p>
        </w:tc>
        <w:tc>
          <w:tcPr>
            <w:tcW w:w="2105" w:type="dxa"/>
            <w:tcBorders>
              <w:bottom w:val="single" w:color="009EE0" w:sz="2" w:space="0"/>
            </w:tcBorders>
            <w:tcMar>
              <w:top w:w="22" w:type="dxa"/>
              <w:left w:w="28" w:type="dxa"/>
              <w:bottom w:w="22" w:type="dxa"/>
              <w:right w:w="28" w:type="dxa"/>
            </w:tcMar>
          </w:tcPr>
          <w:p w:rsidR="004969C3" w:rsidRDefault="003942AD" w14:paraId="0FAE9D67" w14:textId="77777777">
            <w:pPr>
              <w:pStyle w:val="p-table"/>
              <w:rPr>
                <w:sz w:val="17"/>
              </w:rPr>
            </w:pPr>
            <w:r>
              <w:rPr>
                <w:sz w:val="17"/>
              </w:rPr>
              <w:t>1</w:t>
            </w:r>
          </w:p>
        </w:tc>
        <w:tc>
          <w:tcPr>
            <w:tcW w:w="2105" w:type="dxa"/>
            <w:tcBorders>
              <w:bottom w:val="single" w:color="009EE0" w:sz="2" w:space="0"/>
            </w:tcBorders>
            <w:tcMar>
              <w:top w:w="22" w:type="dxa"/>
              <w:left w:w="28" w:type="dxa"/>
              <w:bottom w:w="22" w:type="dxa"/>
              <w:right w:w="28" w:type="dxa"/>
            </w:tcMar>
          </w:tcPr>
          <w:p w:rsidR="004969C3" w:rsidRDefault="003942AD" w14:paraId="38D92826" w14:textId="77777777">
            <w:pPr>
              <w:pStyle w:val="p-table"/>
              <w:rPr>
                <w:sz w:val="17"/>
              </w:rPr>
            </w:pPr>
            <w:r>
              <w:rPr>
                <w:sz w:val="17"/>
              </w:rPr>
              <w:t>2</w:t>
            </w:r>
          </w:p>
        </w:tc>
      </w:tr>
      <w:tr w:rsidR="004969C3" w14:paraId="3F9BFC73" w14:textId="77777777">
        <w:tblPrEx>
          <w:tblCellMar>
            <w:top w:w="0" w:type="dxa"/>
            <w:bottom w:w="0" w:type="dxa"/>
          </w:tblCellMar>
        </w:tblPrEx>
        <w:tc>
          <w:tcPr>
            <w:tcW w:w="2168" w:type="dxa"/>
            <w:tcBorders>
              <w:bottom w:val="single" w:color="009EE0" w:sz="2" w:space="0"/>
            </w:tcBorders>
            <w:tcMar>
              <w:top w:w="22" w:type="dxa"/>
              <w:left w:w="10" w:type="dxa"/>
              <w:bottom w:w="22" w:type="dxa"/>
              <w:right w:w="28" w:type="dxa"/>
            </w:tcMar>
            <w:vAlign w:val="bottom"/>
          </w:tcPr>
          <w:p w:rsidR="004969C3" w:rsidRDefault="003942AD" w14:paraId="7CDA6623" w14:textId="77777777">
            <w:pPr>
              <w:pStyle w:val="p-table"/>
              <w:rPr>
                <w:sz w:val="17"/>
              </w:rPr>
            </w:pPr>
            <w:r>
              <w:rPr>
                <w:sz w:val="17"/>
              </w:rPr>
              <w:t xml:space="preserve">=&gt; 50 en &lt; </w:t>
            </w:r>
            <w:r>
              <w:rPr>
                <w:sz w:val="17"/>
              </w:rPr>
              <w:t>200</w:t>
            </w:r>
          </w:p>
        </w:tc>
        <w:tc>
          <w:tcPr>
            <w:tcW w:w="2105" w:type="dxa"/>
            <w:tcBorders>
              <w:bottom w:val="single" w:color="009EE0" w:sz="2" w:space="0"/>
            </w:tcBorders>
            <w:tcMar>
              <w:top w:w="22" w:type="dxa"/>
              <w:left w:w="28" w:type="dxa"/>
              <w:bottom w:w="22" w:type="dxa"/>
              <w:right w:w="28" w:type="dxa"/>
            </w:tcMar>
          </w:tcPr>
          <w:p w:rsidR="004969C3" w:rsidRDefault="003942AD" w14:paraId="618D5502" w14:textId="77777777">
            <w:pPr>
              <w:pStyle w:val="p-table"/>
              <w:rPr>
                <w:sz w:val="17"/>
              </w:rPr>
            </w:pPr>
            <w:r>
              <w:rPr>
                <w:sz w:val="17"/>
              </w:rPr>
              <w:t>2</w:t>
            </w:r>
          </w:p>
        </w:tc>
        <w:tc>
          <w:tcPr>
            <w:tcW w:w="2105" w:type="dxa"/>
            <w:tcBorders>
              <w:bottom w:val="single" w:color="009EE0" w:sz="2" w:space="0"/>
            </w:tcBorders>
            <w:tcMar>
              <w:top w:w="22" w:type="dxa"/>
              <w:left w:w="28" w:type="dxa"/>
              <w:bottom w:w="22" w:type="dxa"/>
              <w:right w:w="28" w:type="dxa"/>
            </w:tcMar>
          </w:tcPr>
          <w:p w:rsidR="004969C3" w:rsidRDefault="003942AD" w14:paraId="06031728" w14:textId="77777777">
            <w:pPr>
              <w:pStyle w:val="p-table"/>
              <w:rPr>
                <w:sz w:val="17"/>
              </w:rPr>
            </w:pPr>
            <w:r>
              <w:rPr>
                <w:sz w:val="17"/>
              </w:rPr>
              <w:t>4</w:t>
            </w:r>
          </w:p>
        </w:tc>
      </w:tr>
      <w:tr w:rsidR="004969C3" w14:paraId="705CCEC8" w14:textId="77777777">
        <w:tblPrEx>
          <w:tblCellMar>
            <w:top w:w="0" w:type="dxa"/>
            <w:bottom w:w="0" w:type="dxa"/>
          </w:tblCellMar>
        </w:tblPrEx>
        <w:tc>
          <w:tcPr>
            <w:tcW w:w="2168" w:type="dxa"/>
            <w:tcBorders>
              <w:bottom w:val="single" w:color="009EE0" w:sz="2" w:space="0"/>
            </w:tcBorders>
            <w:tcMar>
              <w:top w:w="22" w:type="dxa"/>
              <w:left w:w="10" w:type="dxa"/>
              <w:bottom w:w="22" w:type="dxa"/>
              <w:right w:w="28" w:type="dxa"/>
            </w:tcMar>
            <w:vAlign w:val="bottom"/>
          </w:tcPr>
          <w:p w:rsidR="004969C3" w:rsidRDefault="003942AD" w14:paraId="5E3093FA" w14:textId="77777777">
            <w:pPr>
              <w:pStyle w:val="p-table"/>
              <w:rPr>
                <w:sz w:val="17"/>
              </w:rPr>
            </w:pPr>
            <w:r>
              <w:rPr>
                <w:sz w:val="17"/>
              </w:rPr>
              <w:t>=&gt; 200 &lt; 1000</w:t>
            </w:r>
          </w:p>
        </w:tc>
        <w:tc>
          <w:tcPr>
            <w:tcW w:w="2105" w:type="dxa"/>
            <w:tcBorders>
              <w:bottom w:val="single" w:color="009EE0" w:sz="2" w:space="0"/>
            </w:tcBorders>
            <w:tcMar>
              <w:top w:w="22" w:type="dxa"/>
              <w:left w:w="28" w:type="dxa"/>
              <w:bottom w:w="22" w:type="dxa"/>
              <w:right w:w="28" w:type="dxa"/>
            </w:tcMar>
          </w:tcPr>
          <w:p w:rsidR="004969C3" w:rsidRDefault="003942AD" w14:paraId="08A9D39C" w14:textId="77777777">
            <w:pPr>
              <w:pStyle w:val="p-table"/>
              <w:rPr>
                <w:sz w:val="17"/>
              </w:rPr>
            </w:pPr>
            <w:r>
              <w:rPr>
                <w:sz w:val="17"/>
              </w:rPr>
              <w:t>5</w:t>
            </w:r>
          </w:p>
        </w:tc>
        <w:tc>
          <w:tcPr>
            <w:tcW w:w="2105" w:type="dxa"/>
            <w:tcBorders>
              <w:bottom w:val="single" w:color="009EE0" w:sz="2" w:space="0"/>
            </w:tcBorders>
            <w:tcMar>
              <w:top w:w="22" w:type="dxa"/>
              <w:left w:w="28" w:type="dxa"/>
              <w:bottom w:w="22" w:type="dxa"/>
              <w:right w:w="28" w:type="dxa"/>
            </w:tcMar>
          </w:tcPr>
          <w:p w:rsidR="004969C3" w:rsidRDefault="003942AD" w14:paraId="7627CFD3" w14:textId="77777777">
            <w:pPr>
              <w:pStyle w:val="p-table"/>
              <w:rPr>
                <w:sz w:val="17"/>
              </w:rPr>
            </w:pPr>
            <w:r>
              <w:rPr>
                <w:sz w:val="17"/>
              </w:rPr>
              <w:t>5</w:t>
            </w:r>
          </w:p>
        </w:tc>
      </w:tr>
      <w:tr w:rsidR="004969C3" w14:paraId="4A874BA8" w14:textId="77777777">
        <w:tblPrEx>
          <w:tblCellMar>
            <w:top w:w="0" w:type="dxa"/>
            <w:bottom w:w="0" w:type="dxa"/>
          </w:tblCellMar>
        </w:tblPrEx>
        <w:tc>
          <w:tcPr>
            <w:tcW w:w="2168" w:type="dxa"/>
            <w:tcBorders>
              <w:bottom w:val="single" w:color="009EE0" w:sz="2" w:space="0"/>
            </w:tcBorders>
            <w:tcMar>
              <w:top w:w="22" w:type="dxa"/>
              <w:left w:w="10" w:type="dxa"/>
              <w:bottom w:w="22" w:type="dxa"/>
              <w:right w:w="28" w:type="dxa"/>
            </w:tcMar>
            <w:vAlign w:val="bottom"/>
          </w:tcPr>
          <w:p w:rsidR="004969C3" w:rsidRDefault="003942AD" w14:paraId="3375B5AF" w14:textId="77777777">
            <w:pPr>
              <w:pStyle w:val="p-table"/>
              <w:rPr>
                <w:sz w:val="17"/>
              </w:rPr>
            </w:pPr>
            <w:r>
              <w:rPr>
                <w:sz w:val="17"/>
              </w:rPr>
              <w:t>=&gt; 1000</w:t>
            </w:r>
          </w:p>
        </w:tc>
        <w:tc>
          <w:tcPr>
            <w:tcW w:w="2105" w:type="dxa"/>
            <w:tcBorders>
              <w:bottom w:val="single" w:color="009EE0" w:sz="2" w:space="0"/>
            </w:tcBorders>
            <w:tcMar>
              <w:top w:w="22" w:type="dxa"/>
              <w:left w:w="28" w:type="dxa"/>
              <w:bottom w:w="22" w:type="dxa"/>
              <w:right w:w="28" w:type="dxa"/>
            </w:tcMar>
          </w:tcPr>
          <w:p w:rsidR="004969C3" w:rsidRDefault="003942AD" w14:paraId="45C7CB1F" w14:textId="77777777">
            <w:pPr>
              <w:pStyle w:val="p-table"/>
              <w:rPr>
                <w:sz w:val="17"/>
              </w:rPr>
            </w:pPr>
            <w:r>
              <w:rPr>
                <w:sz w:val="17"/>
              </w:rPr>
              <w:t>5</w:t>
            </w:r>
          </w:p>
        </w:tc>
        <w:tc>
          <w:tcPr>
            <w:tcW w:w="2105" w:type="dxa"/>
            <w:tcBorders>
              <w:bottom w:val="single" w:color="009EE0" w:sz="2" w:space="0"/>
            </w:tcBorders>
            <w:tcMar>
              <w:top w:w="22" w:type="dxa"/>
              <w:left w:w="28" w:type="dxa"/>
              <w:bottom w:w="22" w:type="dxa"/>
              <w:right w:w="28" w:type="dxa"/>
            </w:tcMar>
          </w:tcPr>
          <w:p w:rsidR="004969C3" w:rsidRDefault="003942AD" w14:paraId="1CC84838" w14:textId="77777777">
            <w:pPr>
              <w:pStyle w:val="p-table"/>
              <w:rPr>
                <w:sz w:val="17"/>
              </w:rPr>
            </w:pPr>
            <w:r>
              <w:rPr>
                <w:sz w:val="17"/>
              </w:rPr>
              <w:t>5</w:t>
            </w:r>
          </w:p>
        </w:tc>
      </w:tr>
    </w:tbl>
    <w:p w:rsidR="004969C3" w:rsidRDefault="004969C3" w14:paraId="436E5887" w14:textId="77777777">
      <w:pPr>
        <w:pStyle w:val="p-marginbottom"/>
      </w:pPr>
    </w:p>
    <w:p w:rsidR="004969C3" w:rsidRDefault="004969C3" w14:paraId="7B470D7A" w14:textId="77777777">
      <w:pPr>
        <w:pStyle w:val="page-break"/>
      </w:pPr>
    </w:p>
    <w:p w:rsidRPr="00D31F59" w:rsidR="004969C3" w:rsidRDefault="003942AD" w14:paraId="6FDD0ABC" w14:textId="77777777">
      <w:pPr>
        <w:pStyle w:val="section-title-2"/>
        <w:rPr>
          <w:rFonts w:ascii="Times New Roman" w:hAnsi="Times New Roman" w:cs="Times New Roman"/>
          <w:sz w:val="24"/>
          <w:szCs w:val="24"/>
        </w:rPr>
      </w:pPr>
      <w:bookmarkStart w:name="1539746613786356" w:id="3"/>
      <w:r w:rsidRPr="00D31F59">
        <w:rPr>
          <w:rFonts w:ascii="Times New Roman" w:hAnsi="Times New Roman" w:cs="Times New Roman"/>
          <w:sz w:val="24"/>
          <w:szCs w:val="24"/>
        </w:rPr>
        <w:t>2 Productartikelen</w:t>
      </w:r>
      <w:bookmarkEnd w:id="3"/>
    </w:p>
    <w:p w:rsidRPr="00D31F59" w:rsidR="004969C3" w:rsidRDefault="003942AD" w14:paraId="0DF1D399" w14:textId="77777777">
      <w:pPr>
        <w:pStyle w:val="section-title-3"/>
        <w:rPr>
          <w:rFonts w:ascii="Times New Roman" w:hAnsi="Times New Roman" w:cs="Times New Roman"/>
          <w:sz w:val="24"/>
          <w:szCs w:val="24"/>
        </w:rPr>
      </w:pPr>
      <w:r w:rsidRPr="00D31F59">
        <w:rPr>
          <w:rFonts w:ascii="Times New Roman" w:hAnsi="Times New Roman" w:cs="Times New Roman"/>
          <w:sz w:val="24"/>
          <w:szCs w:val="24"/>
        </w:rPr>
        <w:t>2.1 Artikel 1 Investeren in waterveiligheid</w:t>
      </w:r>
    </w:p>
    <w:p w:rsidRPr="00D31F59" w:rsidR="004969C3" w:rsidRDefault="003942AD" w14:paraId="114F4D75" w14:textId="77777777">
      <w:pPr>
        <w:pStyle w:val="section-title-4"/>
        <w:rPr>
          <w:rFonts w:ascii="Times New Roman" w:hAnsi="Times New Roman" w:cs="Times New Roman"/>
          <w:sz w:val="24"/>
          <w:szCs w:val="24"/>
        </w:rPr>
      </w:pPr>
      <w:r w:rsidRPr="00D31F59">
        <w:rPr>
          <w:rFonts w:ascii="Times New Roman" w:hAnsi="Times New Roman" w:cs="Times New Roman"/>
          <w:sz w:val="24"/>
          <w:szCs w:val="24"/>
        </w:rPr>
        <w:t>Budgettaire gevolgen van uitvoering</w:t>
      </w:r>
    </w:p>
    <w:tbl>
      <w:tblPr>
        <w:tblW w:w="9694" w:type="dxa"/>
        <w:tblInd w:w="-3317" w:type="dxa"/>
        <w:tblCellMar>
          <w:left w:w="10" w:type="dxa"/>
          <w:right w:w="10" w:type="dxa"/>
        </w:tblCellMar>
        <w:tblLook w:val="04A0" w:firstRow="1" w:lastRow="0" w:firstColumn="1" w:lastColumn="0" w:noHBand="0" w:noVBand="1"/>
      </w:tblPr>
      <w:tblGrid>
        <w:gridCol w:w="970"/>
        <w:gridCol w:w="4362"/>
        <w:gridCol w:w="1454"/>
        <w:gridCol w:w="1454"/>
        <w:gridCol w:w="1454"/>
      </w:tblGrid>
      <w:tr w:rsidR="004969C3" w14:paraId="0745FBC8"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4969C3" w:rsidRDefault="003942AD" w14:paraId="2A5B2FD0" w14:textId="77777777">
            <w:pPr>
              <w:pStyle w:val="kio2-table-title"/>
            </w:pPr>
            <w:r>
              <w:t>Tabel 2 Budgettaire gevolgen van uitvoering art. 1 Investeren in waterveiligheid (bedragen x € 1.000)</w:t>
            </w:r>
          </w:p>
        </w:tc>
      </w:tr>
      <w:tr w:rsidR="004969C3" w14:paraId="4A983315" w14:textId="77777777">
        <w:tblPrEx>
          <w:tblCellMar>
            <w:top w:w="0" w:type="dxa"/>
            <w:bottom w:w="0" w:type="dxa"/>
          </w:tblCellMar>
        </w:tblPrEx>
        <w:trPr>
          <w:tblHeader/>
        </w:trPr>
        <w:tc>
          <w:tcPr>
            <w:tcW w:w="970" w:type="dxa"/>
            <w:tcBorders>
              <w:top w:val="single" w:color="000000" w:sz="2" w:space="0"/>
              <w:bottom w:val="single" w:color="009EE0" w:sz="2" w:space="0"/>
            </w:tcBorders>
            <w:tcMar>
              <w:top w:w="28" w:type="dxa"/>
              <w:left w:w="10" w:type="dxa"/>
              <w:bottom w:w="28" w:type="dxa"/>
              <w:right w:w="28" w:type="dxa"/>
            </w:tcMar>
          </w:tcPr>
          <w:p w:rsidR="004969C3" w:rsidRDefault="003942AD" w14:paraId="22D8EA7F" w14:textId="77777777">
            <w:pPr>
              <w:pStyle w:val="p-table"/>
              <w:rPr>
                <w:color w:val="000000"/>
                <w:sz w:val="17"/>
              </w:rPr>
            </w:pPr>
            <w:r>
              <w:rPr>
                <w:color w:val="000000"/>
                <w:sz w:val="17"/>
              </w:rPr>
              <w:t>1</w:t>
            </w:r>
          </w:p>
        </w:tc>
        <w:tc>
          <w:tcPr>
            <w:tcW w:w="4362" w:type="dxa"/>
            <w:tcBorders>
              <w:top w:val="single" w:color="000000" w:sz="2" w:space="0"/>
              <w:bottom w:val="single" w:color="009EE0" w:sz="2" w:space="0"/>
            </w:tcBorders>
            <w:tcMar>
              <w:top w:w="28" w:type="dxa"/>
              <w:left w:w="28" w:type="dxa"/>
              <w:bottom w:w="28" w:type="dxa"/>
              <w:right w:w="28" w:type="dxa"/>
            </w:tcMar>
          </w:tcPr>
          <w:p w:rsidR="004969C3" w:rsidRDefault="003942AD" w14:paraId="76A8BE82" w14:textId="77777777">
            <w:pPr>
              <w:pStyle w:val="p-table"/>
              <w:rPr>
                <w:color w:val="000000"/>
                <w:sz w:val="17"/>
              </w:rPr>
            </w:pPr>
            <w:r>
              <w:rPr>
                <w:color w:val="000000"/>
                <w:sz w:val="17"/>
              </w:rPr>
              <w:t>Investeren in waterveiligheid</w:t>
            </w:r>
          </w:p>
        </w:tc>
        <w:tc>
          <w:tcPr>
            <w:tcW w:w="1454" w:type="dxa"/>
            <w:tcBorders>
              <w:top w:val="single" w:color="000000" w:sz="2" w:space="0"/>
              <w:bottom w:val="single" w:color="009EE0" w:sz="2" w:space="0"/>
            </w:tcBorders>
            <w:tcMar>
              <w:top w:w="28" w:type="dxa"/>
              <w:left w:w="28" w:type="dxa"/>
              <w:bottom w:w="28" w:type="dxa"/>
              <w:right w:w="28" w:type="dxa"/>
            </w:tcMar>
          </w:tcPr>
          <w:p w:rsidR="004969C3" w:rsidRDefault="003942AD" w14:paraId="42A18028" w14:textId="77777777">
            <w:pPr>
              <w:pStyle w:val="p-table"/>
              <w:jc w:val="center"/>
              <w:rPr>
                <w:color w:val="000000"/>
                <w:sz w:val="17"/>
              </w:rPr>
            </w:pPr>
            <w:r>
              <w:rPr>
                <w:color w:val="000000"/>
                <w:sz w:val="17"/>
              </w:rPr>
              <w:t>Stand eerste suppletoire begroting</w:t>
            </w:r>
            <w:r>
              <w:rPr>
                <w:color w:val="000000"/>
                <w:sz w:val="17"/>
              </w:rPr>
              <w:br/>
            </w:r>
            <w:r>
              <w:rPr>
                <w:color w:val="000000"/>
                <w:sz w:val="17"/>
              </w:rPr>
              <w:t xml:space="preserve">(incl. amendementen en </w:t>
            </w:r>
            <w:proofErr w:type="spellStart"/>
            <w:r>
              <w:rPr>
                <w:color w:val="000000"/>
                <w:sz w:val="17"/>
              </w:rPr>
              <w:t>NvW</w:t>
            </w:r>
            <w:proofErr w:type="spellEnd"/>
            <w:r>
              <w:rPr>
                <w:color w:val="000000"/>
                <w:sz w:val="17"/>
              </w:rPr>
              <w:t>)</w:t>
            </w:r>
            <w:r>
              <w:rPr>
                <w:color w:val="000000"/>
                <w:sz w:val="17"/>
              </w:rPr>
              <w:br/>
            </w:r>
            <w:r>
              <w:rPr>
                <w:color w:val="000000"/>
                <w:sz w:val="17"/>
              </w:rPr>
              <w:br/>
            </w:r>
            <w:r>
              <w:rPr>
                <w:color w:val="000000"/>
                <w:sz w:val="17"/>
              </w:rPr>
              <w:t>(1)</w:t>
            </w:r>
          </w:p>
        </w:tc>
        <w:tc>
          <w:tcPr>
            <w:tcW w:w="1454" w:type="dxa"/>
            <w:tcBorders>
              <w:top w:val="single" w:color="000000" w:sz="2" w:space="0"/>
              <w:bottom w:val="single" w:color="009EE0" w:sz="2" w:space="0"/>
            </w:tcBorders>
            <w:tcMar>
              <w:top w:w="28" w:type="dxa"/>
              <w:left w:w="28" w:type="dxa"/>
              <w:bottom w:w="28" w:type="dxa"/>
              <w:right w:w="28" w:type="dxa"/>
            </w:tcMar>
          </w:tcPr>
          <w:p w:rsidR="004969C3" w:rsidRDefault="003942AD" w14:paraId="48BE4CFB" w14:textId="77777777">
            <w:pPr>
              <w:pStyle w:val="p-table"/>
              <w:jc w:val="center"/>
              <w:rPr>
                <w:color w:val="000000"/>
                <w:sz w:val="17"/>
              </w:rPr>
            </w:pPr>
            <w:r>
              <w:rPr>
                <w:color w:val="000000"/>
                <w:sz w:val="17"/>
              </w:rPr>
              <w:t>Mutaties</w:t>
            </w:r>
            <w:r>
              <w:rPr>
                <w:color w:val="000000"/>
                <w:sz w:val="17"/>
              </w:rPr>
              <w:br/>
            </w:r>
            <w:r>
              <w:rPr>
                <w:color w:val="000000"/>
                <w:sz w:val="17"/>
              </w:rPr>
              <w:t>Suppletoire</w:t>
            </w:r>
            <w:r>
              <w:rPr>
                <w:color w:val="000000"/>
                <w:sz w:val="17"/>
              </w:rPr>
              <w:br/>
            </w:r>
            <w:r>
              <w:rPr>
                <w:color w:val="000000"/>
                <w:sz w:val="17"/>
              </w:rPr>
              <w:t>Begroting</w:t>
            </w:r>
            <w:r>
              <w:rPr>
                <w:color w:val="000000"/>
                <w:sz w:val="17"/>
              </w:rPr>
              <w:br/>
            </w:r>
            <w:r>
              <w:rPr>
                <w:color w:val="000000"/>
                <w:sz w:val="17"/>
              </w:rPr>
              <w:t>September</w:t>
            </w:r>
            <w:r>
              <w:rPr>
                <w:color w:val="000000"/>
                <w:sz w:val="17"/>
              </w:rPr>
              <w:br/>
            </w:r>
            <w:r>
              <w:rPr>
                <w:color w:val="000000"/>
                <w:sz w:val="17"/>
              </w:rPr>
              <w:br/>
            </w:r>
            <w:r>
              <w:rPr>
                <w:color w:val="000000"/>
                <w:sz w:val="17"/>
              </w:rPr>
              <w:t>(2)</w:t>
            </w:r>
          </w:p>
        </w:tc>
        <w:tc>
          <w:tcPr>
            <w:tcW w:w="1454" w:type="dxa"/>
            <w:tcBorders>
              <w:top w:val="single" w:color="000000" w:sz="2" w:space="0"/>
              <w:bottom w:val="single" w:color="009EE0" w:sz="2" w:space="0"/>
            </w:tcBorders>
            <w:tcMar>
              <w:top w:w="28" w:type="dxa"/>
              <w:left w:w="28" w:type="dxa"/>
              <w:bottom w:w="28" w:type="dxa"/>
              <w:right w:w="28" w:type="dxa"/>
            </w:tcMar>
          </w:tcPr>
          <w:p w:rsidR="004969C3" w:rsidRDefault="003942AD" w14:paraId="479C19D7" w14:textId="77777777">
            <w:pPr>
              <w:pStyle w:val="p-table"/>
              <w:jc w:val="center"/>
              <w:rPr>
                <w:color w:val="000000"/>
                <w:sz w:val="17"/>
              </w:rPr>
            </w:pPr>
            <w:r>
              <w:rPr>
                <w:color w:val="000000"/>
                <w:sz w:val="17"/>
              </w:rPr>
              <w:t>Stand</w:t>
            </w:r>
            <w:r>
              <w:rPr>
                <w:color w:val="000000"/>
                <w:sz w:val="17"/>
              </w:rPr>
              <w:br/>
            </w:r>
            <w:r>
              <w:rPr>
                <w:color w:val="000000"/>
                <w:sz w:val="17"/>
              </w:rPr>
              <w:t>Suppletoire</w:t>
            </w:r>
            <w:r>
              <w:rPr>
                <w:color w:val="000000"/>
                <w:sz w:val="17"/>
              </w:rPr>
              <w:br/>
            </w:r>
            <w:r>
              <w:rPr>
                <w:color w:val="000000"/>
                <w:sz w:val="17"/>
              </w:rPr>
              <w:t>Begroting</w:t>
            </w:r>
            <w:r>
              <w:rPr>
                <w:color w:val="000000"/>
                <w:sz w:val="17"/>
              </w:rPr>
              <w:br/>
            </w:r>
            <w:r>
              <w:rPr>
                <w:color w:val="000000"/>
                <w:sz w:val="17"/>
              </w:rPr>
              <w:t>September</w:t>
            </w:r>
            <w:r>
              <w:rPr>
                <w:color w:val="000000"/>
                <w:sz w:val="17"/>
              </w:rPr>
              <w:br/>
            </w:r>
            <w:r>
              <w:rPr>
                <w:color w:val="000000"/>
                <w:sz w:val="17"/>
              </w:rPr>
              <w:br/>
            </w:r>
            <w:r>
              <w:rPr>
                <w:color w:val="000000"/>
                <w:sz w:val="17"/>
              </w:rPr>
              <w:t>(3)=(1)+(2)</w:t>
            </w:r>
          </w:p>
        </w:tc>
      </w:tr>
      <w:tr w:rsidR="004969C3" w14:paraId="0B2F0EE7" w14:textId="77777777">
        <w:tblPrEx>
          <w:tblCellMar>
            <w:top w:w="0" w:type="dxa"/>
            <w:bottom w:w="0" w:type="dxa"/>
          </w:tblCellMar>
        </w:tblPrEx>
        <w:tc>
          <w:tcPr>
            <w:tcW w:w="970" w:type="dxa"/>
            <w:tcBorders>
              <w:bottom w:val="single" w:color="009EE0" w:sz="2" w:space="0"/>
            </w:tcBorders>
            <w:tcMar>
              <w:top w:w="22" w:type="dxa"/>
              <w:left w:w="10" w:type="dxa"/>
              <w:bottom w:w="22" w:type="dxa"/>
              <w:right w:w="28" w:type="dxa"/>
            </w:tcMar>
            <w:vAlign w:val="bottom"/>
          </w:tcPr>
          <w:p w:rsidR="004969C3" w:rsidRDefault="003942AD" w14:paraId="4BEC8EA2" w14:textId="77777777">
            <w:pPr>
              <w:pStyle w:val="p-table"/>
            </w:pPr>
            <w:r>
              <w:rPr>
                <w:b/>
                <w:sz w:val="17"/>
              </w:rPr>
              <w:t>Verplichtingen</w:t>
            </w:r>
          </w:p>
        </w:tc>
        <w:tc>
          <w:tcPr>
            <w:tcW w:w="4362" w:type="dxa"/>
            <w:tcBorders>
              <w:bottom w:val="single" w:color="009EE0" w:sz="2" w:space="0"/>
            </w:tcBorders>
            <w:tcMar>
              <w:top w:w="22" w:type="dxa"/>
              <w:left w:w="28" w:type="dxa"/>
              <w:bottom w:w="22" w:type="dxa"/>
              <w:right w:w="28" w:type="dxa"/>
            </w:tcMar>
          </w:tcPr>
          <w:p w:rsidR="004969C3" w:rsidRDefault="004969C3" w14:paraId="4D28CD2B" w14:textId="77777777"/>
        </w:tc>
        <w:tc>
          <w:tcPr>
            <w:tcW w:w="1454" w:type="dxa"/>
            <w:tcBorders>
              <w:bottom w:val="single" w:color="009EE0" w:sz="2" w:space="0"/>
            </w:tcBorders>
            <w:tcMar>
              <w:top w:w="22" w:type="dxa"/>
              <w:left w:w="28" w:type="dxa"/>
              <w:bottom w:w="22" w:type="dxa"/>
              <w:right w:w="28" w:type="dxa"/>
            </w:tcMar>
            <w:vAlign w:val="bottom"/>
          </w:tcPr>
          <w:p w:rsidR="004969C3" w:rsidRDefault="003942AD" w14:paraId="3153CF2D" w14:textId="77777777">
            <w:pPr>
              <w:pStyle w:val="p-table"/>
              <w:jc w:val="right"/>
            </w:pPr>
            <w:r>
              <w:rPr>
                <w:b/>
                <w:sz w:val="17"/>
              </w:rPr>
              <w:t>1.238.073</w:t>
            </w:r>
          </w:p>
        </w:tc>
        <w:tc>
          <w:tcPr>
            <w:tcW w:w="1454" w:type="dxa"/>
            <w:tcBorders>
              <w:bottom w:val="single" w:color="009EE0" w:sz="2" w:space="0"/>
            </w:tcBorders>
            <w:tcMar>
              <w:top w:w="22" w:type="dxa"/>
              <w:left w:w="28" w:type="dxa"/>
              <w:bottom w:w="22" w:type="dxa"/>
              <w:right w:w="28" w:type="dxa"/>
            </w:tcMar>
            <w:vAlign w:val="bottom"/>
          </w:tcPr>
          <w:p w:rsidR="004969C3" w:rsidRDefault="003942AD" w14:paraId="773FC20B" w14:textId="77777777">
            <w:pPr>
              <w:pStyle w:val="p-table"/>
              <w:jc w:val="right"/>
            </w:pPr>
            <w:r>
              <w:rPr>
                <w:b/>
                <w:sz w:val="17"/>
              </w:rPr>
              <w:t>197.137</w:t>
            </w:r>
          </w:p>
        </w:tc>
        <w:tc>
          <w:tcPr>
            <w:tcW w:w="1454" w:type="dxa"/>
            <w:tcBorders>
              <w:bottom w:val="single" w:color="009EE0" w:sz="2" w:space="0"/>
            </w:tcBorders>
            <w:tcMar>
              <w:top w:w="22" w:type="dxa"/>
              <w:left w:w="28" w:type="dxa"/>
              <w:bottom w:w="22" w:type="dxa"/>
              <w:right w:w="28" w:type="dxa"/>
            </w:tcMar>
            <w:vAlign w:val="bottom"/>
          </w:tcPr>
          <w:p w:rsidR="004969C3" w:rsidRDefault="003942AD" w14:paraId="640411E3" w14:textId="77777777">
            <w:pPr>
              <w:pStyle w:val="p-table"/>
              <w:jc w:val="right"/>
            </w:pPr>
            <w:r>
              <w:rPr>
                <w:b/>
                <w:sz w:val="17"/>
              </w:rPr>
              <w:t>1.435.210</w:t>
            </w:r>
          </w:p>
        </w:tc>
      </w:tr>
      <w:tr w:rsidR="004969C3" w14:paraId="18048A48" w14:textId="77777777">
        <w:tblPrEx>
          <w:tblCellMar>
            <w:top w:w="0" w:type="dxa"/>
            <w:bottom w:w="0" w:type="dxa"/>
          </w:tblCellMar>
        </w:tblPrEx>
        <w:tc>
          <w:tcPr>
            <w:tcW w:w="970" w:type="dxa"/>
            <w:tcBorders>
              <w:bottom w:val="single" w:color="009EE0" w:sz="2" w:space="0"/>
            </w:tcBorders>
            <w:tcMar>
              <w:top w:w="22" w:type="dxa"/>
              <w:left w:w="10" w:type="dxa"/>
              <w:bottom w:w="22" w:type="dxa"/>
              <w:right w:w="28" w:type="dxa"/>
            </w:tcMar>
            <w:vAlign w:val="bottom"/>
          </w:tcPr>
          <w:p w:rsidR="004969C3" w:rsidRDefault="003942AD" w14:paraId="275B7ACD" w14:textId="77777777">
            <w:pPr>
              <w:pStyle w:val="p-table"/>
            </w:pPr>
            <w:r>
              <w:rPr>
                <w:b/>
                <w:sz w:val="17"/>
              </w:rPr>
              <w:t>Uitgaven</w:t>
            </w:r>
          </w:p>
        </w:tc>
        <w:tc>
          <w:tcPr>
            <w:tcW w:w="4362" w:type="dxa"/>
            <w:tcBorders>
              <w:bottom w:val="single" w:color="009EE0" w:sz="2" w:space="0"/>
            </w:tcBorders>
            <w:tcMar>
              <w:top w:w="22" w:type="dxa"/>
              <w:left w:w="28" w:type="dxa"/>
              <w:bottom w:w="22" w:type="dxa"/>
              <w:right w:w="28" w:type="dxa"/>
            </w:tcMar>
          </w:tcPr>
          <w:p w:rsidR="004969C3" w:rsidRDefault="004969C3" w14:paraId="7B82DDDD" w14:textId="77777777"/>
        </w:tc>
        <w:tc>
          <w:tcPr>
            <w:tcW w:w="1454" w:type="dxa"/>
            <w:tcBorders>
              <w:bottom w:val="single" w:color="009EE0" w:sz="2" w:space="0"/>
            </w:tcBorders>
            <w:tcMar>
              <w:top w:w="22" w:type="dxa"/>
              <w:left w:w="28" w:type="dxa"/>
              <w:bottom w:w="22" w:type="dxa"/>
              <w:right w:w="28" w:type="dxa"/>
            </w:tcMar>
            <w:vAlign w:val="bottom"/>
          </w:tcPr>
          <w:p w:rsidR="004969C3" w:rsidRDefault="003942AD" w14:paraId="66866DDB" w14:textId="77777777">
            <w:pPr>
              <w:pStyle w:val="p-table"/>
              <w:jc w:val="right"/>
            </w:pPr>
            <w:r>
              <w:rPr>
                <w:b/>
                <w:sz w:val="17"/>
              </w:rPr>
              <w:t>638.246</w:t>
            </w:r>
          </w:p>
        </w:tc>
        <w:tc>
          <w:tcPr>
            <w:tcW w:w="1454" w:type="dxa"/>
            <w:tcBorders>
              <w:bottom w:val="single" w:color="009EE0" w:sz="2" w:space="0"/>
            </w:tcBorders>
            <w:tcMar>
              <w:top w:w="22" w:type="dxa"/>
              <w:left w:w="28" w:type="dxa"/>
              <w:bottom w:w="22" w:type="dxa"/>
              <w:right w:w="28" w:type="dxa"/>
            </w:tcMar>
            <w:vAlign w:val="bottom"/>
          </w:tcPr>
          <w:p w:rsidR="004969C3" w:rsidRDefault="003942AD" w14:paraId="4E314D17" w14:textId="77777777">
            <w:pPr>
              <w:pStyle w:val="p-table"/>
              <w:jc w:val="right"/>
            </w:pPr>
            <w:r>
              <w:rPr>
                <w:b/>
                <w:sz w:val="17"/>
              </w:rPr>
              <w:t>46.001</w:t>
            </w:r>
          </w:p>
        </w:tc>
        <w:tc>
          <w:tcPr>
            <w:tcW w:w="1454" w:type="dxa"/>
            <w:tcBorders>
              <w:bottom w:val="single" w:color="009EE0" w:sz="2" w:space="0"/>
            </w:tcBorders>
            <w:tcMar>
              <w:top w:w="22" w:type="dxa"/>
              <w:left w:w="28" w:type="dxa"/>
              <w:bottom w:w="22" w:type="dxa"/>
              <w:right w:w="28" w:type="dxa"/>
            </w:tcMar>
            <w:vAlign w:val="bottom"/>
          </w:tcPr>
          <w:p w:rsidR="004969C3" w:rsidRDefault="003942AD" w14:paraId="54673FB9" w14:textId="77777777">
            <w:pPr>
              <w:pStyle w:val="p-table"/>
              <w:jc w:val="right"/>
            </w:pPr>
            <w:r>
              <w:rPr>
                <w:b/>
                <w:sz w:val="17"/>
              </w:rPr>
              <w:t>684.247</w:t>
            </w:r>
          </w:p>
        </w:tc>
      </w:tr>
      <w:tr w:rsidR="004969C3" w14:paraId="7783775F" w14:textId="77777777">
        <w:tblPrEx>
          <w:tblCellMar>
            <w:top w:w="0" w:type="dxa"/>
            <w:bottom w:w="0" w:type="dxa"/>
          </w:tblCellMar>
        </w:tblPrEx>
        <w:tc>
          <w:tcPr>
            <w:tcW w:w="970" w:type="dxa"/>
            <w:tcMar>
              <w:top w:w="22" w:type="dxa"/>
              <w:left w:w="10" w:type="dxa"/>
              <w:bottom w:w="22" w:type="dxa"/>
              <w:right w:w="28" w:type="dxa"/>
            </w:tcMar>
          </w:tcPr>
          <w:p w:rsidR="004969C3" w:rsidRDefault="004969C3" w14:paraId="0139991E" w14:textId="77777777"/>
        </w:tc>
        <w:tc>
          <w:tcPr>
            <w:tcW w:w="4362" w:type="dxa"/>
            <w:tcMar>
              <w:top w:w="22" w:type="dxa"/>
              <w:left w:w="28" w:type="dxa"/>
              <w:bottom w:w="22" w:type="dxa"/>
              <w:right w:w="28" w:type="dxa"/>
            </w:tcMar>
          </w:tcPr>
          <w:p w:rsidR="004969C3" w:rsidRDefault="004969C3" w14:paraId="19B3C6C7" w14:textId="77777777"/>
        </w:tc>
        <w:tc>
          <w:tcPr>
            <w:tcW w:w="1454" w:type="dxa"/>
            <w:tcMar>
              <w:top w:w="22" w:type="dxa"/>
              <w:left w:w="28" w:type="dxa"/>
              <w:bottom w:w="22" w:type="dxa"/>
              <w:right w:w="28" w:type="dxa"/>
            </w:tcMar>
          </w:tcPr>
          <w:p w:rsidR="004969C3" w:rsidRDefault="004969C3" w14:paraId="20DD8096" w14:textId="77777777"/>
        </w:tc>
        <w:tc>
          <w:tcPr>
            <w:tcW w:w="1454" w:type="dxa"/>
            <w:tcMar>
              <w:top w:w="22" w:type="dxa"/>
              <w:left w:w="28" w:type="dxa"/>
              <w:bottom w:w="22" w:type="dxa"/>
              <w:right w:w="28" w:type="dxa"/>
            </w:tcMar>
          </w:tcPr>
          <w:p w:rsidR="004969C3" w:rsidRDefault="004969C3" w14:paraId="6C9AB39F" w14:textId="77777777"/>
        </w:tc>
        <w:tc>
          <w:tcPr>
            <w:tcW w:w="1454" w:type="dxa"/>
            <w:tcMar>
              <w:top w:w="22" w:type="dxa"/>
              <w:left w:w="28" w:type="dxa"/>
              <w:bottom w:w="22" w:type="dxa"/>
              <w:right w:w="28" w:type="dxa"/>
            </w:tcMar>
          </w:tcPr>
          <w:p w:rsidR="004969C3" w:rsidRDefault="004969C3" w14:paraId="05E9DB01" w14:textId="77777777"/>
        </w:tc>
      </w:tr>
      <w:tr w:rsidR="004969C3" w14:paraId="2E439335" w14:textId="77777777">
        <w:tblPrEx>
          <w:tblCellMar>
            <w:top w:w="0" w:type="dxa"/>
            <w:bottom w:w="0" w:type="dxa"/>
          </w:tblCellMar>
        </w:tblPrEx>
        <w:tc>
          <w:tcPr>
            <w:tcW w:w="970" w:type="dxa"/>
            <w:tcMar>
              <w:top w:w="22" w:type="dxa"/>
              <w:left w:w="10" w:type="dxa"/>
              <w:bottom w:w="22" w:type="dxa"/>
              <w:right w:w="28" w:type="dxa"/>
            </w:tcMar>
            <w:vAlign w:val="bottom"/>
          </w:tcPr>
          <w:p w:rsidR="004969C3" w:rsidRDefault="003942AD" w14:paraId="098778B1" w14:textId="77777777">
            <w:pPr>
              <w:pStyle w:val="p-table"/>
            </w:pPr>
            <w:r>
              <w:rPr>
                <w:b/>
                <w:sz w:val="17"/>
              </w:rPr>
              <w:t>1.01</w:t>
            </w:r>
          </w:p>
        </w:tc>
        <w:tc>
          <w:tcPr>
            <w:tcW w:w="4362" w:type="dxa"/>
            <w:tcMar>
              <w:top w:w="22" w:type="dxa"/>
              <w:left w:w="28" w:type="dxa"/>
              <w:bottom w:w="22" w:type="dxa"/>
              <w:right w:w="28" w:type="dxa"/>
            </w:tcMar>
            <w:vAlign w:val="bottom"/>
          </w:tcPr>
          <w:p w:rsidR="004969C3" w:rsidRDefault="003942AD" w14:paraId="2D2DD779" w14:textId="77777777">
            <w:pPr>
              <w:pStyle w:val="p-table"/>
            </w:pPr>
            <w:r>
              <w:rPr>
                <w:b/>
                <w:sz w:val="17"/>
              </w:rPr>
              <w:t>Grote projecten waterveiligheid</w:t>
            </w:r>
          </w:p>
        </w:tc>
        <w:tc>
          <w:tcPr>
            <w:tcW w:w="1454" w:type="dxa"/>
            <w:tcMar>
              <w:top w:w="22" w:type="dxa"/>
              <w:left w:w="28" w:type="dxa"/>
              <w:bottom w:w="22" w:type="dxa"/>
              <w:right w:w="28" w:type="dxa"/>
            </w:tcMar>
            <w:vAlign w:val="bottom"/>
          </w:tcPr>
          <w:p w:rsidR="004969C3" w:rsidRDefault="003942AD" w14:paraId="52B00723" w14:textId="77777777">
            <w:pPr>
              <w:pStyle w:val="p-table"/>
              <w:jc w:val="right"/>
            </w:pPr>
            <w:r>
              <w:rPr>
                <w:b/>
                <w:sz w:val="17"/>
              </w:rPr>
              <w:t>36.381</w:t>
            </w:r>
          </w:p>
        </w:tc>
        <w:tc>
          <w:tcPr>
            <w:tcW w:w="1454" w:type="dxa"/>
            <w:tcMar>
              <w:top w:w="22" w:type="dxa"/>
              <w:left w:w="28" w:type="dxa"/>
              <w:bottom w:w="22" w:type="dxa"/>
              <w:right w:w="28" w:type="dxa"/>
            </w:tcMar>
            <w:vAlign w:val="bottom"/>
          </w:tcPr>
          <w:p w:rsidR="004969C3" w:rsidRDefault="003942AD" w14:paraId="460E9CCF" w14:textId="77777777">
            <w:pPr>
              <w:pStyle w:val="p-table"/>
              <w:jc w:val="right"/>
            </w:pPr>
            <w:r>
              <w:rPr>
                <w:b/>
                <w:sz w:val="17"/>
              </w:rPr>
              <w:t>‒</w:t>
            </w:r>
            <w:r>
              <w:rPr>
                <w:b/>
                <w:sz w:val="17"/>
              </w:rPr>
              <w:t xml:space="preserve"> 110</w:t>
            </w:r>
          </w:p>
        </w:tc>
        <w:tc>
          <w:tcPr>
            <w:tcW w:w="1454" w:type="dxa"/>
            <w:tcMar>
              <w:top w:w="22" w:type="dxa"/>
              <w:left w:w="28" w:type="dxa"/>
              <w:bottom w:w="22" w:type="dxa"/>
              <w:right w:w="28" w:type="dxa"/>
            </w:tcMar>
            <w:vAlign w:val="bottom"/>
          </w:tcPr>
          <w:p w:rsidR="004969C3" w:rsidRDefault="003942AD" w14:paraId="39A29BE6" w14:textId="77777777">
            <w:pPr>
              <w:pStyle w:val="p-table"/>
              <w:jc w:val="right"/>
            </w:pPr>
            <w:r>
              <w:rPr>
                <w:b/>
                <w:sz w:val="17"/>
              </w:rPr>
              <w:t>36.271</w:t>
            </w:r>
          </w:p>
        </w:tc>
      </w:tr>
      <w:tr w:rsidR="004969C3" w14:paraId="5840F720" w14:textId="77777777">
        <w:tblPrEx>
          <w:tblCellMar>
            <w:top w:w="0" w:type="dxa"/>
            <w:bottom w:w="0" w:type="dxa"/>
          </w:tblCellMar>
        </w:tblPrEx>
        <w:tc>
          <w:tcPr>
            <w:tcW w:w="970" w:type="dxa"/>
            <w:tcMar>
              <w:top w:w="22" w:type="dxa"/>
              <w:left w:w="10" w:type="dxa"/>
              <w:bottom w:w="22" w:type="dxa"/>
              <w:right w:w="28" w:type="dxa"/>
            </w:tcMar>
            <w:vAlign w:val="bottom"/>
          </w:tcPr>
          <w:p w:rsidR="004969C3" w:rsidRDefault="003942AD" w14:paraId="71732B1F" w14:textId="77777777">
            <w:pPr>
              <w:pStyle w:val="p-table"/>
            </w:pPr>
            <w:r>
              <w:rPr>
                <w:b/>
                <w:sz w:val="17"/>
              </w:rPr>
              <w:t>1.01.01</w:t>
            </w:r>
          </w:p>
        </w:tc>
        <w:tc>
          <w:tcPr>
            <w:tcW w:w="4362" w:type="dxa"/>
            <w:tcMar>
              <w:top w:w="22" w:type="dxa"/>
              <w:left w:w="28" w:type="dxa"/>
              <w:bottom w:w="22" w:type="dxa"/>
              <w:right w:w="28" w:type="dxa"/>
            </w:tcMar>
            <w:vAlign w:val="bottom"/>
          </w:tcPr>
          <w:p w:rsidR="004969C3" w:rsidRDefault="003942AD" w14:paraId="6A4A406A" w14:textId="77777777">
            <w:pPr>
              <w:pStyle w:val="p-table"/>
            </w:pPr>
            <w:r>
              <w:rPr>
                <w:b/>
                <w:sz w:val="17"/>
              </w:rPr>
              <w:t xml:space="preserve">Programma HWBP-2 </w:t>
            </w:r>
            <w:proofErr w:type="spellStart"/>
            <w:r>
              <w:rPr>
                <w:b/>
                <w:sz w:val="17"/>
              </w:rPr>
              <w:t>Waterschapsprojecten</w:t>
            </w:r>
            <w:proofErr w:type="spellEnd"/>
          </w:p>
        </w:tc>
        <w:tc>
          <w:tcPr>
            <w:tcW w:w="1454" w:type="dxa"/>
            <w:tcMar>
              <w:top w:w="22" w:type="dxa"/>
              <w:left w:w="28" w:type="dxa"/>
              <w:bottom w:w="22" w:type="dxa"/>
              <w:right w:w="28" w:type="dxa"/>
            </w:tcMar>
            <w:vAlign w:val="bottom"/>
          </w:tcPr>
          <w:p w:rsidR="004969C3" w:rsidRDefault="003942AD" w14:paraId="3D9621F6" w14:textId="77777777">
            <w:pPr>
              <w:pStyle w:val="p-table"/>
              <w:jc w:val="right"/>
            </w:pPr>
            <w:r>
              <w:rPr>
                <w:b/>
                <w:sz w:val="17"/>
              </w:rPr>
              <w:t>21.564</w:t>
            </w:r>
          </w:p>
        </w:tc>
        <w:tc>
          <w:tcPr>
            <w:tcW w:w="1454" w:type="dxa"/>
            <w:tcMar>
              <w:top w:w="22" w:type="dxa"/>
              <w:left w:w="28" w:type="dxa"/>
              <w:bottom w:w="22" w:type="dxa"/>
              <w:right w:w="28" w:type="dxa"/>
            </w:tcMar>
          </w:tcPr>
          <w:p w:rsidR="004969C3" w:rsidRDefault="004969C3" w14:paraId="43A1B315" w14:textId="77777777"/>
        </w:tc>
        <w:tc>
          <w:tcPr>
            <w:tcW w:w="1454" w:type="dxa"/>
            <w:tcMar>
              <w:top w:w="22" w:type="dxa"/>
              <w:left w:w="28" w:type="dxa"/>
              <w:bottom w:w="22" w:type="dxa"/>
              <w:right w:w="28" w:type="dxa"/>
            </w:tcMar>
            <w:vAlign w:val="bottom"/>
          </w:tcPr>
          <w:p w:rsidR="004969C3" w:rsidRDefault="003942AD" w14:paraId="2D6008DE" w14:textId="77777777">
            <w:pPr>
              <w:pStyle w:val="p-table"/>
              <w:jc w:val="right"/>
            </w:pPr>
            <w:r>
              <w:rPr>
                <w:b/>
                <w:sz w:val="17"/>
              </w:rPr>
              <w:t>21.564</w:t>
            </w:r>
          </w:p>
        </w:tc>
      </w:tr>
      <w:tr w:rsidR="004969C3" w14:paraId="0ACB1A89" w14:textId="77777777">
        <w:tblPrEx>
          <w:tblCellMar>
            <w:top w:w="0" w:type="dxa"/>
            <w:bottom w:w="0" w:type="dxa"/>
          </w:tblCellMar>
        </w:tblPrEx>
        <w:tc>
          <w:tcPr>
            <w:tcW w:w="970" w:type="dxa"/>
            <w:tcMar>
              <w:top w:w="22" w:type="dxa"/>
              <w:left w:w="10" w:type="dxa"/>
              <w:bottom w:w="22" w:type="dxa"/>
              <w:right w:w="28" w:type="dxa"/>
            </w:tcMar>
            <w:vAlign w:val="bottom"/>
          </w:tcPr>
          <w:p w:rsidR="004969C3" w:rsidRDefault="003942AD" w14:paraId="4F557598" w14:textId="77777777">
            <w:pPr>
              <w:pStyle w:val="p-table"/>
            </w:pPr>
            <w:r>
              <w:rPr>
                <w:b/>
                <w:sz w:val="17"/>
              </w:rPr>
              <w:t>1.01.02</w:t>
            </w:r>
          </w:p>
        </w:tc>
        <w:tc>
          <w:tcPr>
            <w:tcW w:w="4362" w:type="dxa"/>
            <w:tcMar>
              <w:top w:w="22" w:type="dxa"/>
              <w:left w:w="28" w:type="dxa"/>
              <w:bottom w:w="22" w:type="dxa"/>
              <w:right w:w="28" w:type="dxa"/>
            </w:tcMar>
            <w:vAlign w:val="bottom"/>
          </w:tcPr>
          <w:p w:rsidR="004969C3" w:rsidRDefault="003942AD" w14:paraId="1C8D226F" w14:textId="77777777">
            <w:pPr>
              <w:pStyle w:val="p-table"/>
            </w:pPr>
            <w:r>
              <w:rPr>
                <w:b/>
                <w:sz w:val="17"/>
              </w:rPr>
              <w:t>Programma HWBP-2 Rijksprojecten</w:t>
            </w:r>
          </w:p>
        </w:tc>
        <w:tc>
          <w:tcPr>
            <w:tcW w:w="1454" w:type="dxa"/>
            <w:tcMar>
              <w:top w:w="22" w:type="dxa"/>
              <w:left w:w="28" w:type="dxa"/>
              <w:bottom w:w="22" w:type="dxa"/>
              <w:right w:w="28" w:type="dxa"/>
            </w:tcMar>
            <w:vAlign w:val="bottom"/>
          </w:tcPr>
          <w:p w:rsidR="004969C3" w:rsidRDefault="003942AD" w14:paraId="6D6ECA79" w14:textId="77777777">
            <w:pPr>
              <w:pStyle w:val="p-table"/>
              <w:jc w:val="right"/>
            </w:pPr>
            <w:r>
              <w:rPr>
                <w:b/>
                <w:sz w:val="17"/>
              </w:rPr>
              <w:t>1.401</w:t>
            </w:r>
          </w:p>
        </w:tc>
        <w:tc>
          <w:tcPr>
            <w:tcW w:w="1454" w:type="dxa"/>
            <w:tcMar>
              <w:top w:w="22" w:type="dxa"/>
              <w:left w:w="28" w:type="dxa"/>
              <w:bottom w:w="22" w:type="dxa"/>
              <w:right w:w="28" w:type="dxa"/>
            </w:tcMar>
          </w:tcPr>
          <w:p w:rsidR="004969C3" w:rsidRDefault="004969C3" w14:paraId="4E5A6F1B" w14:textId="77777777"/>
        </w:tc>
        <w:tc>
          <w:tcPr>
            <w:tcW w:w="1454" w:type="dxa"/>
            <w:tcMar>
              <w:top w:w="22" w:type="dxa"/>
              <w:left w:w="28" w:type="dxa"/>
              <w:bottom w:w="22" w:type="dxa"/>
              <w:right w:w="28" w:type="dxa"/>
            </w:tcMar>
            <w:vAlign w:val="bottom"/>
          </w:tcPr>
          <w:p w:rsidR="004969C3" w:rsidRDefault="003942AD" w14:paraId="7E652F0E" w14:textId="77777777">
            <w:pPr>
              <w:pStyle w:val="p-table"/>
              <w:jc w:val="right"/>
            </w:pPr>
            <w:r>
              <w:rPr>
                <w:b/>
                <w:sz w:val="17"/>
              </w:rPr>
              <w:t>1.401</w:t>
            </w:r>
          </w:p>
        </w:tc>
      </w:tr>
      <w:tr w:rsidR="004969C3" w14:paraId="66AF1CAD" w14:textId="77777777">
        <w:tblPrEx>
          <w:tblCellMar>
            <w:top w:w="0" w:type="dxa"/>
            <w:bottom w:w="0" w:type="dxa"/>
          </w:tblCellMar>
        </w:tblPrEx>
        <w:tc>
          <w:tcPr>
            <w:tcW w:w="970" w:type="dxa"/>
            <w:tcMar>
              <w:top w:w="22" w:type="dxa"/>
              <w:left w:w="10" w:type="dxa"/>
              <w:bottom w:w="22" w:type="dxa"/>
              <w:right w:w="28" w:type="dxa"/>
            </w:tcMar>
            <w:vAlign w:val="bottom"/>
          </w:tcPr>
          <w:p w:rsidR="004969C3" w:rsidRDefault="003942AD" w14:paraId="2CC5A35B" w14:textId="77777777">
            <w:pPr>
              <w:pStyle w:val="p-table"/>
            </w:pPr>
            <w:r>
              <w:rPr>
                <w:b/>
                <w:sz w:val="17"/>
              </w:rPr>
              <w:t>1.01.03</w:t>
            </w:r>
          </w:p>
        </w:tc>
        <w:tc>
          <w:tcPr>
            <w:tcW w:w="4362" w:type="dxa"/>
            <w:tcMar>
              <w:top w:w="22" w:type="dxa"/>
              <w:left w:w="28" w:type="dxa"/>
              <w:bottom w:w="22" w:type="dxa"/>
              <w:right w:w="28" w:type="dxa"/>
            </w:tcMar>
            <w:vAlign w:val="bottom"/>
          </w:tcPr>
          <w:p w:rsidR="004969C3" w:rsidRDefault="003942AD" w14:paraId="3518ACA1" w14:textId="77777777">
            <w:pPr>
              <w:pStyle w:val="p-table"/>
            </w:pPr>
            <w:r>
              <w:rPr>
                <w:b/>
                <w:sz w:val="17"/>
              </w:rPr>
              <w:t>Ruimte voor de rivier</w:t>
            </w:r>
          </w:p>
        </w:tc>
        <w:tc>
          <w:tcPr>
            <w:tcW w:w="1454" w:type="dxa"/>
            <w:tcMar>
              <w:top w:w="22" w:type="dxa"/>
              <w:left w:w="28" w:type="dxa"/>
              <w:bottom w:w="22" w:type="dxa"/>
              <w:right w:w="28" w:type="dxa"/>
            </w:tcMar>
            <w:vAlign w:val="bottom"/>
          </w:tcPr>
          <w:p w:rsidR="004969C3" w:rsidRDefault="003942AD" w14:paraId="0EA37CC6" w14:textId="77777777">
            <w:pPr>
              <w:pStyle w:val="p-table"/>
              <w:jc w:val="right"/>
            </w:pPr>
            <w:r>
              <w:rPr>
                <w:b/>
                <w:sz w:val="17"/>
              </w:rPr>
              <w:t>2.017</w:t>
            </w:r>
          </w:p>
        </w:tc>
        <w:tc>
          <w:tcPr>
            <w:tcW w:w="1454" w:type="dxa"/>
            <w:tcMar>
              <w:top w:w="22" w:type="dxa"/>
              <w:left w:w="28" w:type="dxa"/>
              <w:bottom w:w="22" w:type="dxa"/>
              <w:right w:w="28" w:type="dxa"/>
            </w:tcMar>
          </w:tcPr>
          <w:p w:rsidR="004969C3" w:rsidRDefault="004969C3" w14:paraId="30F67B11" w14:textId="77777777"/>
        </w:tc>
        <w:tc>
          <w:tcPr>
            <w:tcW w:w="1454" w:type="dxa"/>
            <w:tcMar>
              <w:top w:w="22" w:type="dxa"/>
              <w:left w:w="28" w:type="dxa"/>
              <w:bottom w:w="22" w:type="dxa"/>
              <w:right w:w="28" w:type="dxa"/>
            </w:tcMar>
            <w:vAlign w:val="bottom"/>
          </w:tcPr>
          <w:p w:rsidR="004969C3" w:rsidRDefault="003942AD" w14:paraId="7ADC0B6C" w14:textId="77777777">
            <w:pPr>
              <w:pStyle w:val="p-table"/>
              <w:jc w:val="right"/>
            </w:pPr>
            <w:r>
              <w:rPr>
                <w:b/>
                <w:sz w:val="17"/>
              </w:rPr>
              <w:t>2.017</w:t>
            </w:r>
          </w:p>
        </w:tc>
      </w:tr>
      <w:tr w:rsidR="004969C3" w14:paraId="07703265" w14:textId="77777777">
        <w:tblPrEx>
          <w:tblCellMar>
            <w:top w:w="0" w:type="dxa"/>
            <w:bottom w:w="0" w:type="dxa"/>
          </w:tblCellMar>
        </w:tblPrEx>
        <w:tc>
          <w:tcPr>
            <w:tcW w:w="970" w:type="dxa"/>
            <w:tcMar>
              <w:top w:w="22" w:type="dxa"/>
              <w:left w:w="10" w:type="dxa"/>
              <w:bottom w:w="22" w:type="dxa"/>
              <w:right w:w="28" w:type="dxa"/>
            </w:tcMar>
            <w:vAlign w:val="bottom"/>
          </w:tcPr>
          <w:p w:rsidR="004969C3" w:rsidRDefault="003942AD" w14:paraId="66EC0F28" w14:textId="77777777">
            <w:pPr>
              <w:pStyle w:val="p-table"/>
            </w:pPr>
            <w:r>
              <w:rPr>
                <w:b/>
                <w:sz w:val="17"/>
              </w:rPr>
              <w:t>1.01.04</w:t>
            </w:r>
          </w:p>
        </w:tc>
        <w:tc>
          <w:tcPr>
            <w:tcW w:w="4362" w:type="dxa"/>
            <w:tcMar>
              <w:top w:w="22" w:type="dxa"/>
              <w:left w:w="28" w:type="dxa"/>
              <w:bottom w:w="22" w:type="dxa"/>
              <w:right w:w="28" w:type="dxa"/>
            </w:tcMar>
            <w:vAlign w:val="bottom"/>
          </w:tcPr>
          <w:p w:rsidR="004969C3" w:rsidRDefault="003942AD" w14:paraId="090E6A78" w14:textId="77777777">
            <w:pPr>
              <w:pStyle w:val="p-table"/>
            </w:pPr>
            <w:r>
              <w:rPr>
                <w:b/>
                <w:sz w:val="17"/>
              </w:rPr>
              <w:t>Maaswerken</w:t>
            </w:r>
          </w:p>
        </w:tc>
        <w:tc>
          <w:tcPr>
            <w:tcW w:w="1454" w:type="dxa"/>
            <w:tcMar>
              <w:top w:w="22" w:type="dxa"/>
              <w:left w:w="28" w:type="dxa"/>
              <w:bottom w:w="22" w:type="dxa"/>
              <w:right w:w="28" w:type="dxa"/>
            </w:tcMar>
            <w:vAlign w:val="bottom"/>
          </w:tcPr>
          <w:p w:rsidR="004969C3" w:rsidRDefault="003942AD" w14:paraId="09173784" w14:textId="77777777">
            <w:pPr>
              <w:pStyle w:val="p-table"/>
              <w:jc w:val="right"/>
            </w:pPr>
            <w:r>
              <w:rPr>
                <w:b/>
                <w:sz w:val="17"/>
              </w:rPr>
              <w:t>11.399</w:t>
            </w:r>
          </w:p>
        </w:tc>
        <w:tc>
          <w:tcPr>
            <w:tcW w:w="1454" w:type="dxa"/>
            <w:tcMar>
              <w:top w:w="22" w:type="dxa"/>
              <w:left w:w="28" w:type="dxa"/>
              <w:bottom w:w="22" w:type="dxa"/>
              <w:right w:w="28" w:type="dxa"/>
            </w:tcMar>
            <w:vAlign w:val="bottom"/>
          </w:tcPr>
          <w:p w:rsidR="004969C3" w:rsidRDefault="003942AD" w14:paraId="5AB98616" w14:textId="77777777">
            <w:pPr>
              <w:pStyle w:val="p-table"/>
              <w:jc w:val="right"/>
            </w:pPr>
            <w:r>
              <w:rPr>
                <w:b/>
                <w:sz w:val="17"/>
              </w:rPr>
              <w:t>‒</w:t>
            </w:r>
            <w:r>
              <w:rPr>
                <w:b/>
                <w:sz w:val="17"/>
              </w:rPr>
              <w:t xml:space="preserve"> 110</w:t>
            </w:r>
          </w:p>
        </w:tc>
        <w:tc>
          <w:tcPr>
            <w:tcW w:w="1454" w:type="dxa"/>
            <w:tcMar>
              <w:top w:w="22" w:type="dxa"/>
              <w:left w:w="28" w:type="dxa"/>
              <w:bottom w:w="22" w:type="dxa"/>
              <w:right w:w="28" w:type="dxa"/>
            </w:tcMar>
            <w:vAlign w:val="bottom"/>
          </w:tcPr>
          <w:p w:rsidR="004969C3" w:rsidRDefault="003942AD" w14:paraId="1A59F09B" w14:textId="77777777">
            <w:pPr>
              <w:pStyle w:val="p-table"/>
              <w:jc w:val="right"/>
            </w:pPr>
            <w:r>
              <w:rPr>
                <w:b/>
                <w:sz w:val="17"/>
              </w:rPr>
              <w:t>11.289</w:t>
            </w:r>
          </w:p>
        </w:tc>
      </w:tr>
      <w:tr w:rsidR="004969C3" w14:paraId="5AB0AB59" w14:textId="77777777">
        <w:tblPrEx>
          <w:tblCellMar>
            <w:top w:w="0" w:type="dxa"/>
            <w:bottom w:w="0" w:type="dxa"/>
          </w:tblCellMar>
        </w:tblPrEx>
        <w:tc>
          <w:tcPr>
            <w:tcW w:w="970" w:type="dxa"/>
            <w:tcMar>
              <w:top w:w="22" w:type="dxa"/>
              <w:left w:w="10" w:type="dxa"/>
              <w:bottom w:w="22" w:type="dxa"/>
              <w:right w:w="28" w:type="dxa"/>
            </w:tcMar>
          </w:tcPr>
          <w:p w:rsidR="004969C3" w:rsidRDefault="004969C3" w14:paraId="7649F620" w14:textId="77777777"/>
        </w:tc>
        <w:tc>
          <w:tcPr>
            <w:tcW w:w="4362" w:type="dxa"/>
            <w:tcMar>
              <w:top w:w="22" w:type="dxa"/>
              <w:left w:w="28" w:type="dxa"/>
              <w:bottom w:w="22" w:type="dxa"/>
              <w:right w:w="28" w:type="dxa"/>
            </w:tcMar>
          </w:tcPr>
          <w:p w:rsidR="004969C3" w:rsidRDefault="004969C3" w14:paraId="0E7414A0" w14:textId="77777777"/>
        </w:tc>
        <w:tc>
          <w:tcPr>
            <w:tcW w:w="1454" w:type="dxa"/>
            <w:tcMar>
              <w:top w:w="22" w:type="dxa"/>
              <w:left w:w="28" w:type="dxa"/>
              <w:bottom w:w="22" w:type="dxa"/>
              <w:right w:w="28" w:type="dxa"/>
            </w:tcMar>
          </w:tcPr>
          <w:p w:rsidR="004969C3" w:rsidRDefault="004969C3" w14:paraId="1648004A" w14:textId="77777777"/>
        </w:tc>
        <w:tc>
          <w:tcPr>
            <w:tcW w:w="1454" w:type="dxa"/>
            <w:tcMar>
              <w:top w:w="22" w:type="dxa"/>
              <w:left w:w="28" w:type="dxa"/>
              <w:bottom w:w="22" w:type="dxa"/>
              <w:right w:w="28" w:type="dxa"/>
            </w:tcMar>
          </w:tcPr>
          <w:p w:rsidR="004969C3" w:rsidRDefault="004969C3" w14:paraId="633FD944" w14:textId="77777777"/>
        </w:tc>
        <w:tc>
          <w:tcPr>
            <w:tcW w:w="1454" w:type="dxa"/>
            <w:tcMar>
              <w:top w:w="22" w:type="dxa"/>
              <w:left w:w="28" w:type="dxa"/>
              <w:bottom w:w="22" w:type="dxa"/>
              <w:right w:w="28" w:type="dxa"/>
            </w:tcMar>
          </w:tcPr>
          <w:p w:rsidR="004969C3" w:rsidRDefault="004969C3" w14:paraId="237F035C" w14:textId="77777777"/>
        </w:tc>
      </w:tr>
      <w:tr w:rsidR="004969C3" w14:paraId="1A194A0E" w14:textId="77777777">
        <w:tblPrEx>
          <w:tblCellMar>
            <w:top w:w="0" w:type="dxa"/>
            <w:bottom w:w="0" w:type="dxa"/>
          </w:tblCellMar>
        </w:tblPrEx>
        <w:tc>
          <w:tcPr>
            <w:tcW w:w="970" w:type="dxa"/>
            <w:tcMar>
              <w:top w:w="22" w:type="dxa"/>
              <w:left w:w="10" w:type="dxa"/>
              <w:bottom w:w="22" w:type="dxa"/>
              <w:right w:w="28" w:type="dxa"/>
            </w:tcMar>
            <w:vAlign w:val="bottom"/>
          </w:tcPr>
          <w:p w:rsidR="004969C3" w:rsidRDefault="003942AD" w14:paraId="46AA67BF" w14:textId="77777777">
            <w:pPr>
              <w:pStyle w:val="p-table"/>
            </w:pPr>
            <w:r>
              <w:rPr>
                <w:b/>
                <w:sz w:val="17"/>
              </w:rPr>
              <w:t>1.02</w:t>
            </w:r>
          </w:p>
        </w:tc>
        <w:tc>
          <w:tcPr>
            <w:tcW w:w="4362" w:type="dxa"/>
            <w:tcMar>
              <w:top w:w="22" w:type="dxa"/>
              <w:left w:w="28" w:type="dxa"/>
              <w:bottom w:w="22" w:type="dxa"/>
              <w:right w:w="28" w:type="dxa"/>
            </w:tcMar>
            <w:vAlign w:val="bottom"/>
          </w:tcPr>
          <w:p w:rsidR="004969C3" w:rsidRDefault="003942AD" w14:paraId="125AF23E" w14:textId="77777777">
            <w:pPr>
              <w:pStyle w:val="p-table"/>
            </w:pPr>
            <w:r>
              <w:rPr>
                <w:b/>
                <w:sz w:val="17"/>
              </w:rPr>
              <w:t>Ontwikkeling waterveiligheid</w:t>
            </w:r>
          </w:p>
        </w:tc>
        <w:tc>
          <w:tcPr>
            <w:tcW w:w="1454" w:type="dxa"/>
            <w:tcMar>
              <w:top w:w="22" w:type="dxa"/>
              <w:left w:w="28" w:type="dxa"/>
              <w:bottom w:w="22" w:type="dxa"/>
              <w:right w:w="28" w:type="dxa"/>
            </w:tcMar>
            <w:vAlign w:val="bottom"/>
          </w:tcPr>
          <w:p w:rsidR="004969C3" w:rsidRDefault="003942AD" w14:paraId="460BDE8F" w14:textId="77777777">
            <w:pPr>
              <w:pStyle w:val="p-table"/>
              <w:jc w:val="right"/>
            </w:pPr>
            <w:r>
              <w:rPr>
                <w:b/>
                <w:sz w:val="17"/>
              </w:rPr>
              <w:t>559.187</w:t>
            </w:r>
          </w:p>
        </w:tc>
        <w:tc>
          <w:tcPr>
            <w:tcW w:w="1454" w:type="dxa"/>
            <w:tcMar>
              <w:top w:w="22" w:type="dxa"/>
              <w:left w:w="28" w:type="dxa"/>
              <w:bottom w:w="22" w:type="dxa"/>
              <w:right w:w="28" w:type="dxa"/>
            </w:tcMar>
            <w:vAlign w:val="bottom"/>
          </w:tcPr>
          <w:p w:rsidR="004969C3" w:rsidRDefault="003942AD" w14:paraId="5065E9F7" w14:textId="77777777">
            <w:pPr>
              <w:pStyle w:val="p-table"/>
              <w:jc w:val="right"/>
            </w:pPr>
            <w:r>
              <w:rPr>
                <w:b/>
                <w:sz w:val="17"/>
              </w:rPr>
              <w:t>44.045</w:t>
            </w:r>
          </w:p>
        </w:tc>
        <w:tc>
          <w:tcPr>
            <w:tcW w:w="1454" w:type="dxa"/>
            <w:tcMar>
              <w:top w:w="22" w:type="dxa"/>
              <w:left w:w="28" w:type="dxa"/>
              <w:bottom w:w="22" w:type="dxa"/>
              <w:right w:w="28" w:type="dxa"/>
            </w:tcMar>
            <w:vAlign w:val="bottom"/>
          </w:tcPr>
          <w:p w:rsidR="004969C3" w:rsidRDefault="003942AD" w14:paraId="70CD96A6" w14:textId="77777777">
            <w:pPr>
              <w:pStyle w:val="p-table"/>
              <w:jc w:val="right"/>
            </w:pPr>
            <w:r>
              <w:rPr>
                <w:b/>
                <w:sz w:val="17"/>
              </w:rPr>
              <w:t>603.232</w:t>
            </w:r>
          </w:p>
        </w:tc>
      </w:tr>
      <w:tr w:rsidR="004969C3" w14:paraId="59C1D6C1" w14:textId="77777777">
        <w:tblPrEx>
          <w:tblCellMar>
            <w:top w:w="0" w:type="dxa"/>
            <w:bottom w:w="0" w:type="dxa"/>
          </w:tblCellMar>
        </w:tblPrEx>
        <w:tc>
          <w:tcPr>
            <w:tcW w:w="970" w:type="dxa"/>
            <w:tcMar>
              <w:top w:w="22" w:type="dxa"/>
              <w:left w:w="10" w:type="dxa"/>
              <w:bottom w:w="22" w:type="dxa"/>
              <w:right w:w="28" w:type="dxa"/>
            </w:tcMar>
            <w:vAlign w:val="bottom"/>
          </w:tcPr>
          <w:p w:rsidR="004969C3" w:rsidRDefault="003942AD" w14:paraId="573AB65A" w14:textId="77777777">
            <w:pPr>
              <w:pStyle w:val="p-table"/>
            </w:pPr>
            <w:r>
              <w:rPr>
                <w:b/>
                <w:sz w:val="17"/>
              </w:rPr>
              <w:t>1.02.01</w:t>
            </w:r>
          </w:p>
        </w:tc>
        <w:tc>
          <w:tcPr>
            <w:tcW w:w="4362" w:type="dxa"/>
            <w:tcMar>
              <w:top w:w="22" w:type="dxa"/>
              <w:left w:w="28" w:type="dxa"/>
              <w:bottom w:w="22" w:type="dxa"/>
              <w:right w:w="28" w:type="dxa"/>
            </w:tcMar>
            <w:vAlign w:val="bottom"/>
          </w:tcPr>
          <w:p w:rsidR="004969C3" w:rsidRDefault="003942AD" w14:paraId="02728E8A" w14:textId="77777777">
            <w:pPr>
              <w:pStyle w:val="p-table"/>
            </w:pPr>
            <w:r>
              <w:rPr>
                <w:b/>
                <w:sz w:val="17"/>
              </w:rPr>
              <w:t xml:space="preserve">Planning </w:t>
            </w:r>
            <w:proofErr w:type="spellStart"/>
            <w:r>
              <w:rPr>
                <w:b/>
                <w:sz w:val="17"/>
              </w:rPr>
              <w:t>waterveilgheid</w:t>
            </w:r>
            <w:proofErr w:type="spellEnd"/>
          </w:p>
        </w:tc>
        <w:tc>
          <w:tcPr>
            <w:tcW w:w="1454" w:type="dxa"/>
            <w:tcMar>
              <w:top w:w="22" w:type="dxa"/>
              <w:left w:w="28" w:type="dxa"/>
              <w:bottom w:w="22" w:type="dxa"/>
              <w:right w:w="28" w:type="dxa"/>
            </w:tcMar>
            <w:vAlign w:val="bottom"/>
          </w:tcPr>
          <w:p w:rsidR="004969C3" w:rsidRDefault="003942AD" w14:paraId="7FD2F090" w14:textId="77777777">
            <w:pPr>
              <w:pStyle w:val="p-table"/>
              <w:jc w:val="right"/>
            </w:pPr>
            <w:r>
              <w:rPr>
                <w:b/>
                <w:sz w:val="17"/>
              </w:rPr>
              <w:t>148.047</w:t>
            </w:r>
          </w:p>
        </w:tc>
        <w:tc>
          <w:tcPr>
            <w:tcW w:w="1454" w:type="dxa"/>
            <w:tcMar>
              <w:top w:w="22" w:type="dxa"/>
              <w:left w:w="28" w:type="dxa"/>
              <w:bottom w:w="22" w:type="dxa"/>
              <w:right w:w="28" w:type="dxa"/>
            </w:tcMar>
            <w:vAlign w:val="bottom"/>
          </w:tcPr>
          <w:p w:rsidR="004969C3" w:rsidRDefault="003942AD" w14:paraId="5A63B980" w14:textId="77777777">
            <w:pPr>
              <w:pStyle w:val="p-table"/>
              <w:jc w:val="right"/>
            </w:pPr>
            <w:r>
              <w:rPr>
                <w:b/>
                <w:sz w:val="17"/>
              </w:rPr>
              <w:t>‒</w:t>
            </w:r>
            <w:r>
              <w:rPr>
                <w:b/>
                <w:sz w:val="17"/>
              </w:rPr>
              <w:t xml:space="preserve"> 119.411</w:t>
            </w:r>
          </w:p>
        </w:tc>
        <w:tc>
          <w:tcPr>
            <w:tcW w:w="1454" w:type="dxa"/>
            <w:tcMar>
              <w:top w:w="22" w:type="dxa"/>
              <w:left w:w="28" w:type="dxa"/>
              <w:bottom w:w="22" w:type="dxa"/>
              <w:right w:w="28" w:type="dxa"/>
            </w:tcMar>
            <w:vAlign w:val="bottom"/>
          </w:tcPr>
          <w:p w:rsidR="004969C3" w:rsidRDefault="003942AD" w14:paraId="3ED057B7" w14:textId="77777777">
            <w:pPr>
              <w:pStyle w:val="p-table"/>
              <w:jc w:val="right"/>
            </w:pPr>
            <w:r>
              <w:rPr>
                <w:b/>
                <w:sz w:val="17"/>
              </w:rPr>
              <w:t>28.636</w:t>
            </w:r>
          </w:p>
        </w:tc>
      </w:tr>
      <w:tr w:rsidR="004969C3" w14:paraId="02473D5F" w14:textId="77777777">
        <w:tblPrEx>
          <w:tblCellMar>
            <w:top w:w="0" w:type="dxa"/>
            <w:bottom w:w="0" w:type="dxa"/>
          </w:tblCellMar>
        </w:tblPrEx>
        <w:tc>
          <w:tcPr>
            <w:tcW w:w="970" w:type="dxa"/>
            <w:tcMar>
              <w:top w:w="22" w:type="dxa"/>
              <w:left w:w="10" w:type="dxa"/>
              <w:bottom w:w="22" w:type="dxa"/>
              <w:right w:w="28" w:type="dxa"/>
            </w:tcMar>
          </w:tcPr>
          <w:p w:rsidR="004969C3" w:rsidRDefault="004969C3" w14:paraId="7C588AB1" w14:textId="77777777"/>
        </w:tc>
        <w:tc>
          <w:tcPr>
            <w:tcW w:w="4362" w:type="dxa"/>
            <w:tcMar>
              <w:top w:w="22" w:type="dxa"/>
              <w:left w:w="28" w:type="dxa"/>
              <w:bottom w:w="22" w:type="dxa"/>
              <w:right w:w="28" w:type="dxa"/>
            </w:tcMar>
            <w:vAlign w:val="bottom"/>
          </w:tcPr>
          <w:p w:rsidR="004969C3" w:rsidRDefault="003942AD" w14:paraId="6BCDADAC" w14:textId="77777777">
            <w:pPr>
              <w:pStyle w:val="p-table"/>
              <w:rPr>
                <w:sz w:val="17"/>
              </w:rPr>
            </w:pPr>
            <w:r>
              <w:rPr>
                <w:sz w:val="17"/>
              </w:rPr>
              <w:t>- Waarvan bijdrage aan agentschap RWS</w:t>
            </w:r>
          </w:p>
        </w:tc>
        <w:tc>
          <w:tcPr>
            <w:tcW w:w="1454" w:type="dxa"/>
            <w:tcMar>
              <w:top w:w="22" w:type="dxa"/>
              <w:left w:w="28" w:type="dxa"/>
              <w:bottom w:w="22" w:type="dxa"/>
              <w:right w:w="28" w:type="dxa"/>
            </w:tcMar>
            <w:vAlign w:val="bottom"/>
          </w:tcPr>
          <w:p w:rsidR="004969C3" w:rsidRDefault="003942AD" w14:paraId="4C8C859C" w14:textId="77777777">
            <w:pPr>
              <w:pStyle w:val="p-table"/>
              <w:jc w:val="right"/>
              <w:rPr>
                <w:sz w:val="17"/>
              </w:rPr>
            </w:pPr>
            <w:r>
              <w:rPr>
                <w:sz w:val="17"/>
              </w:rPr>
              <w:t>1.419</w:t>
            </w:r>
          </w:p>
        </w:tc>
        <w:tc>
          <w:tcPr>
            <w:tcW w:w="1454" w:type="dxa"/>
            <w:tcMar>
              <w:top w:w="22" w:type="dxa"/>
              <w:left w:w="28" w:type="dxa"/>
              <w:bottom w:w="22" w:type="dxa"/>
              <w:right w:w="28" w:type="dxa"/>
            </w:tcMar>
            <w:vAlign w:val="bottom"/>
          </w:tcPr>
          <w:p w:rsidR="004969C3" w:rsidRDefault="003942AD" w14:paraId="45EEA1B1" w14:textId="77777777">
            <w:pPr>
              <w:pStyle w:val="p-table"/>
              <w:jc w:val="right"/>
              <w:rPr>
                <w:sz w:val="17"/>
              </w:rPr>
            </w:pPr>
            <w:r>
              <w:rPr>
                <w:sz w:val="17"/>
              </w:rPr>
              <w:t>125</w:t>
            </w:r>
          </w:p>
        </w:tc>
        <w:tc>
          <w:tcPr>
            <w:tcW w:w="1454" w:type="dxa"/>
            <w:tcMar>
              <w:top w:w="22" w:type="dxa"/>
              <w:left w:w="28" w:type="dxa"/>
              <w:bottom w:w="22" w:type="dxa"/>
              <w:right w:w="28" w:type="dxa"/>
            </w:tcMar>
            <w:vAlign w:val="bottom"/>
          </w:tcPr>
          <w:p w:rsidR="004969C3" w:rsidRDefault="003942AD" w14:paraId="6EBDCBFB" w14:textId="77777777">
            <w:pPr>
              <w:pStyle w:val="p-table"/>
              <w:jc w:val="right"/>
              <w:rPr>
                <w:sz w:val="17"/>
              </w:rPr>
            </w:pPr>
            <w:r>
              <w:rPr>
                <w:sz w:val="17"/>
              </w:rPr>
              <w:t>1.544</w:t>
            </w:r>
          </w:p>
        </w:tc>
      </w:tr>
      <w:tr w:rsidR="004969C3" w14:paraId="77C43641" w14:textId="77777777">
        <w:tblPrEx>
          <w:tblCellMar>
            <w:top w:w="0" w:type="dxa"/>
            <w:bottom w:w="0" w:type="dxa"/>
          </w:tblCellMar>
        </w:tblPrEx>
        <w:tc>
          <w:tcPr>
            <w:tcW w:w="970" w:type="dxa"/>
            <w:tcMar>
              <w:top w:w="22" w:type="dxa"/>
              <w:left w:w="10" w:type="dxa"/>
              <w:bottom w:w="22" w:type="dxa"/>
              <w:right w:w="28" w:type="dxa"/>
            </w:tcMar>
            <w:vAlign w:val="bottom"/>
          </w:tcPr>
          <w:p w:rsidR="004969C3" w:rsidRDefault="003942AD" w14:paraId="020A0942" w14:textId="77777777">
            <w:pPr>
              <w:pStyle w:val="p-table"/>
            </w:pPr>
            <w:r>
              <w:rPr>
                <w:b/>
                <w:sz w:val="17"/>
              </w:rPr>
              <w:t>1.02.02</w:t>
            </w:r>
          </w:p>
        </w:tc>
        <w:tc>
          <w:tcPr>
            <w:tcW w:w="4362" w:type="dxa"/>
            <w:tcMar>
              <w:top w:w="22" w:type="dxa"/>
              <w:left w:w="28" w:type="dxa"/>
              <w:bottom w:w="22" w:type="dxa"/>
              <w:right w:w="28" w:type="dxa"/>
            </w:tcMar>
            <w:vAlign w:val="bottom"/>
          </w:tcPr>
          <w:p w:rsidR="004969C3" w:rsidRDefault="003942AD" w14:paraId="5611CEBE" w14:textId="77777777">
            <w:pPr>
              <w:pStyle w:val="p-table"/>
            </w:pPr>
            <w:r>
              <w:rPr>
                <w:b/>
                <w:sz w:val="17"/>
              </w:rPr>
              <w:t xml:space="preserve">Aanleg </w:t>
            </w:r>
            <w:r>
              <w:rPr>
                <w:b/>
                <w:sz w:val="17"/>
              </w:rPr>
              <w:t>waterveiligheid</w:t>
            </w:r>
          </w:p>
        </w:tc>
        <w:tc>
          <w:tcPr>
            <w:tcW w:w="1454" w:type="dxa"/>
            <w:tcMar>
              <w:top w:w="22" w:type="dxa"/>
              <w:left w:w="28" w:type="dxa"/>
              <w:bottom w:w="22" w:type="dxa"/>
              <w:right w:w="28" w:type="dxa"/>
            </w:tcMar>
            <w:vAlign w:val="bottom"/>
          </w:tcPr>
          <w:p w:rsidR="004969C3" w:rsidRDefault="003942AD" w14:paraId="04352E7B" w14:textId="77777777">
            <w:pPr>
              <w:pStyle w:val="p-table"/>
              <w:jc w:val="right"/>
            </w:pPr>
            <w:r>
              <w:rPr>
                <w:b/>
                <w:sz w:val="17"/>
              </w:rPr>
              <w:t>411.140</w:t>
            </w:r>
          </w:p>
        </w:tc>
        <w:tc>
          <w:tcPr>
            <w:tcW w:w="1454" w:type="dxa"/>
            <w:tcMar>
              <w:top w:w="22" w:type="dxa"/>
              <w:left w:w="28" w:type="dxa"/>
              <w:bottom w:w="22" w:type="dxa"/>
              <w:right w:w="28" w:type="dxa"/>
            </w:tcMar>
            <w:vAlign w:val="bottom"/>
          </w:tcPr>
          <w:p w:rsidR="004969C3" w:rsidRDefault="003942AD" w14:paraId="0744E041" w14:textId="77777777">
            <w:pPr>
              <w:pStyle w:val="p-table"/>
              <w:jc w:val="right"/>
            </w:pPr>
            <w:r>
              <w:rPr>
                <w:b/>
                <w:sz w:val="17"/>
              </w:rPr>
              <w:t>163.456</w:t>
            </w:r>
          </w:p>
        </w:tc>
        <w:tc>
          <w:tcPr>
            <w:tcW w:w="1454" w:type="dxa"/>
            <w:tcMar>
              <w:top w:w="22" w:type="dxa"/>
              <w:left w:w="28" w:type="dxa"/>
              <w:bottom w:w="22" w:type="dxa"/>
              <w:right w:w="28" w:type="dxa"/>
            </w:tcMar>
            <w:vAlign w:val="bottom"/>
          </w:tcPr>
          <w:p w:rsidR="004969C3" w:rsidRDefault="003942AD" w14:paraId="785BE099" w14:textId="77777777">
            <w:pPr>
              <w:pStyle w:val="p-table"/>
              <w:jc w:val="right"/>
            </w:pPr>
            <w:r>
              <w:rPr>
                <w:b/>
                <w:sz w:val="17"/>
              </w:rPr>
              <w:t>574.596</w:t>
            </w:r>
          </w:p>
        </w:tc>
      </w:tr>
      <w:tr w:rsidR="004969C3" w14:paraId="4A353A85" w14:textId="77777777">
        <w:tblPrEx>
          <w:tblCellMar>
            <w:top w:w="0" w:type="dxa"/>
            <w:bottom w:w="0" w:type="dxa"/>
          </w:tblCellMar>
        </w:tblPrEx>
        <w:tc>
          <w:tcPr>
            <w:tcW w:w="970" w:type="dxa"/>
            <w:tcMar>
              <w:top w:w="22" w:type="dxa"/>
              <w:left w:w="10" w:type="dxa"/>
              <w:bottom w:w="22" w:type="dxa"/>
              <w:right w:w="28" w:type="dxa"/>
            </w:tcMar>
          </w:tcPr>
          <w:p w:rsidR="004969C3" w:rsidRDefault="004969C3" w14:paraId="3D625260" w14:textId="77777777"/>
        </w:tc>
        <w:tc>
          <w:tcPr>
            <w:tcW w:w="4362" w:type="dxa"/>
            <w:tcMar>
              <w:top w:w="22" w:type="dxa"/>
              <w:left w:w="28" w:type="dxa"/>
              <w:bottom w:w="22" w:type="dxa"/>
              <w:right w:w="28" w:type="dxa"/>
            </w:tcMar>
          </w:tcPr>
          <w:p w:rsidR="004969C3" w:rsidRDefault="004969C3" w14:paraId="7FFF02F7" w14:textId="77777777"/>
        </w:tc>
        <w:tc>
          <w:tcPr>
            <w:tcW w:w="1454" w:type="dxa"/>
            <w:tcMar>
              <w:top w:w="22" w:type="dxa"/>
              <w:left w:w="28" w:type="dxa"/>
              <w:bottom w:w="22" w:type="dxa"/>
              <w:right w:w="28" w:type="dxa"/>
            </w:tcMar>
          </w:tcPr>
          <w:p w:rsidR="004969C3" w:rsidRDefault="004969C3" w14:paraId="7521B29E" w14:textId="77777777"/>
        </w:tc>
        <w:tc>
          <w:tcPr>
            <w:tcW w:w="1454" w:type="dxa"/>
            <w:tcMar>
              <w:top w:w="22" w:type="dxa"/>
              <w:left w:w="28" w:type="dxa"/>
              <w:bottom w:w="22" w:type="dxa"/>
              <w:right w:w="28" w:type="dxa"/>
            </w:tcMar>
          </w:tcPr>
          <w:p w:rsidR="004969C3" w:rsidRDefault="004969C3" w14:paraId="28CE3F07" w14:textId="77777777"/>
        </w:tc>
        <w:tc>
          <w:tcPr>
            <w:tcW w:w="1454" w:type="dxa"/>
            <w:tcMar>
              <w:top w:w="22" w:type="dxa"/>
              <w:left w:w="28" w:type="dxa"/>
              <w:bottom w:w="22" w:type="dxa"/>
              <w:right w:w="28" w:type="dxa"/>
            </w:tcMar>
          </w:tcPr>
          <w:p w:rsidR="004969C3" w:rsidRDefault="004969C3" w14:paraId="0B54AB1D" w14:textId="77777777"/>
        </w:tc>
      </w:tr>
      <w:tr w:rsidR="004969C3" w14:paraId="604D0B82" w14:textId="77777777">
        <w:tblPrEx>
          <w:tblCellMar>
            <w:top w:w="0" w:type="dxa"/>
            <w:bottom w:w="0" w:type="dxa"/>
          </w:tblCellMar>
        </w:tblPrEx>
        <w:tc>
          <w:tcPr>
            <w:tcW w:w="970" w:type="dxa"/>
            <w:tcMar>
              <w:top w:w="22" w:type="dxa"/>
              <w:left w:w="10" w:type="dxa"/>
              <w:bottom w:w="22" w:type="dxa"/>
              <w:right w:w="28" w:type="dxa"/>
            </w:tcMar>
            <w:vAlign w:val="bottom"/>
          </w:tcPr>
          <w:p w:rsidR="004969C3" w:rsidRDefault="003942AD" w14:paraId="7712E8FD" w14:textId="77777777">
            <w:pPr>
              <w:pStyle w:val="p-table"/>
            </w:pPr>
            <w:r>
              <w:rPr>
                <w:b/>
                <w:sz w:val="17"/>
              </w:rPr>
              <w:t>1.03</w:t>
            </w:r>
          </w:p>
        </w:tc>
        <w:tc>
          <w:tcPr>
            <w:tcW w:w="4362" w:type="dxa"/>
            <w:tcMar>
              <w:top w:w="22" w:type="dxa"/>
              <w:left w:w="28" w:type="dxa"/>
              <w:bottom w:w="22" w:type="dxa"/>
              <w:right w:w="28" w:type="dxa"/>
            </w:tcMar>
            <w:vAlign w:val="bottom"/>
          </w:tcPr>
          <w:p w:rsidR="004969C3" w:rsidRDefault="003942AD" w14:paraId="2B812899" w14:textId="77777777">
            <w:pPr>
              <w:pStyle w:val="p-table"/>
            </w:pPr>
            <w:r>
              <w:rPr>
                <w:b/>
                <w:sz w:val="17"/>
              </w:rPr>
              <w:t>Studiekosten</w:t>
            </w:r>
          </w:p>
        </w:tc>
        <w:tc>
          <w:tcPr>
            <w:tcW w:w="1454" w:type="dxa"/>
            <w:tcMar>
              <w:top w:w="22" w:type="dxa"/>
              <w:left w:w="28" w:type="dxa"/>
              <w:bottom w:w="22" w:type="dxa"/>
              <w:right w:w="28" w:type="dxa"/>
            </w:tcMar>
            <w:vAlign w:val="bottom"/>
          </w:tcPr>
          <w:p w:rsidR="004969C3" w:rsidRDefault="003942AD" w14:paraId="14FF44A2" w14:textId="77777777">
            <w:pPr>
              <w:pStyle w:val="p-table"/>
              <w:jc w:val="right"/>
            </w:pPr>
            <w:r>
              <w:rPr>
                <w:b/>
                <w:sz w:val="17"/>
              </w:rPr>
              <w:t>42.678</w:t>
            </w:r>
          </w:p>
        </w:tc>
        <w:tc>
          <w:tcPr>
            <w:tcW w:w="1454" w:type="dxa"/>
            <w:tcMar>
              <w:top w:w="22" w:type="dxa"/>
              <w:left w:w="28" w:type="dxa"/>
              <w:bottom w:w="22" w:type="dxa"/>
              <w:right w:w="28" w:type="dxa"/>
            </w:tcMar>
            <w:vAlign w:val="bottom"/>
          </w:tcPr>
          <w:p w:rsidR="004969C3" w:rsidRDefault="003942AD" w14:paraId="1FF8C688" w14:textId="77777777">
            <w:pPr>
              <w:pStyle w:val="p-table"/>
              <w:jc w:val="right"/>
            </w:pPr>
            <w:r>
              <w:rPr>
                <w:b/>
                <w:sz w:val="17"/>
              </w:rPr>
              <w:t>2.066</w:t>
            </w:r>
          </w:p>
        </w:tc>
        <w:tc>
          <w:tcPr>
            <w:tcW w:w="1454" w:type="dxa"/>
            <w:tcMar>
              <w:top w:w="22" w:type="dxa"/>
              <w:left w:w="28" w:type="dxa"/>
              <w:bottom w:w="22" w:type="dxa"/>
              <w:right w:w="28" w:type="dxa"/>
            </w:tcMar>
            <w:vAlign w:val="bottom"/>
          </w:tcPr>
          <w:p w:rsidR="004969C3" w:rsidRDefault="003942AD" w14:paraId="25E5146B" w14:textId="77777777">
            <w:pPr>
              <w:pStyle w:val="p-table"/>
              <w:jc w:val="right"/>
            </w:pPr>
            <w:r>
              <w:rPr>
                <w:b/>
                <w:sz w:val="17"/>
              </w:rPr>
              <w:t>44.744</w:t>
            </w:r>
          </w:p>
        </w:tc>
      </w:tr>
      <w:tr w:rsidR="004969C3" w14:paraId="4F37A1D7" w14:textId="77777777">
        <w:tblPrEx>
          <w:tblCellMar>
            <w:top w:w="0" w:type="dxa"/>
            <w:bottom w:w="0" w:type="dxa"/>
          </w:tblCellMar>
        </w:tblPrEx>
        <w:tc>
          <w:tcPr>
            <w:tcW w:w="970" w:type="dxa"/>
            <w:tcMar>
              <w:top w:w="22" w:type="dxa"/>
              <w:left w:w="10" w:type="dxa"/>
              <w:bottom w:w="22" w:type="dxa"/>
              <w:right w:w="28" w:type="dxa"/>
            </w:tcMar>
            <w:vAlign w:val="bottom"/>
          </w:tcPr>
          <w:p w:rsidR="004969C3" w:rsidRDefault="003942AD" w14:paraId="06BF74BD" w14:textId="77777777">
            <w:pPr>
              <w:pStyle w:val="p-table"/>
            </w:pPr>
            <w:r>
              <w:rPr>
                <w:b/>
                <w:sz w:val="17"/>
              </w:rPr>
              <w:t>1.03.01</w:t>
            </w:r>
          </w:p>
        </w:tc>
        <w:tc>
          <w:tcPr>
            <w:tcW w:w="4362" w:type="dxa"/>
            <w:tcMar>
              <w:top w:w="22" w:type="dxa"/>
              <w:left w:w="28" w:type="dxa"/>
              <w:bottom w:w="22" w:type="dxa"/>
              <w:right w:w="28" w:type="dxa"/>
            </w:tcMar>
            <w:vAlign w:val="bottom"/>
          </w:tcPr>
          <w:p w:rsidR="004969C3" w:rsidRDefault="003942AD" w14:paraId="79EE2975" w14:textId="77777777">
            <w:pPr>
              <w:pStyle w:val="p-table"/>
            </w:pPr>
            <w:r>
              <w:rPr>
                <w:b/>
                <w:sz w:val="17"/>
              </w:rPr>
              <w:t>Studie en onderzoekskosten</w:t>
            </w:r>
          </w:p>
        </w:tc>
        <w:tc>
          <w:tcPr>
            <w:tcW w:w="1454" w:type="dxa"/>
            <w:tcMar>
              <w:top w:w="22" w:type="dxa"/>
              <w:left w:w="28" w:type="dxa"/>
              <w:bottom w:w="22" w:type="dxa"/>
              <w:right w:w="28" w:type="dxa"/>
            </w:tcMar>
            <w:vAlign w:val="bottom"/>
          </w:tcPr>
          <w:p w:rsidR="004969C3" w:rsidRDefault="003942AD" w14:paraId="40B9738D" w14:textId="77777777">
            <w:pPr>
              <w:pStyle w:val="p-table"/>
              <w:jc w:val="right"/>
            </w:pPr>
            <w:r>
              <w:rPr>
                <w:b/>
                <w:sz w:val="17"/>
              </w:rPr>
              <w:t>42.678</w:t>
            </w:r>
          </w:p>
        </w:tc>
        <w:tc>
          <w:tcPr>
            <w:tcW w:w="1454" w:type="dxa"/>
            <w:tcMar>
              <w:top w:w="22" w:type="dxa"/>
              <w:left w:w="28" w:type="dxa"/>
              <w:bottom w:w="22" w:type="dxa"/>
              <w:right w:w="28" w:type="dxa"/>
            </w:tcMar>
            <w:vAlign w:val="bottom"/>
          </w:tcPr>
          <w:p w:rsidR="004969C3" w:rsidRDefault="003942AD" w14:paraId="2592C06A" w14:textId="77777777">
            <w:pPr>
              <w:pStyle w:val="p-table"/>
              <w:jc w:val="right"/>
            </w:pPr>
            <w:r>
              <w:rPr>
                <w:b/>
                <w:sz w:val="17"/>
              </w:rPr>
              <w:t>2.066</w:t>
            </w:r>
          </w:p>
        </w:tc>
        <w:tc>
          <w:tcPr>
            <w:tcW w:w="1454" w:type="dxa"/>
            <w:tcMar>
              <w:top w:w="22" w:type="dxa"/>
              <w:left w:w="28" w:type="dxa"/>
              <w:bottom w:w="22" w:type="dxa"/>
              <w:right w:w="28" w:type="dxa"/>
            </w:tcMar>
            <w:vAlign w:val="bottom"/>
          </w:tcPr>
          <w:p w:rsidR="004969C3" w:rsidRDefault="003942AD" w14:paraId="09EC7455" w14:textId="77777777">
            <w:pPr>
              <w:pStyle w:val="p-table"/>
              <w:jc w:val="right"/>
            </w:pPr>
            <w:r>
              <w:rPr>
                <w:b/>
                <w:sz w:val="17"/>
              </w:rPr>
              <w:t>44.744</w:t>
            </w:r>
          </w:p>
        </w:tc>
      </w:tr>
      <w:tr w:rsidR="004969C3" w14:paraId="32A890F0" w14:textId="77777777">
        <w:tblPrEx>
          <w:tblCellMar>
            <w:top w:w="0" w:type="dxa"/>
            <w:bottom w:w="0" w:type="dxa"/>
          </w:tblCellMar>
        </w:tblPrEx>
        <w:tc>
          <w:tcPr>
            <w:tcW w:w="970" w:type="dxa"/>
            <w:tcMar>
              <w:top w:w="22" w:type="dxa"/>
              <w:left w:w="10" w:type="dxa"/>
              <w:bottom w:w="22" w:type="dxa"/>
              <w:right w:w="28" w:type="dxa"/>
            </w:tcMar>
          </w:tcPr>
          <w:p w:rsidR="004969C3" w:rsidRDefault="004969C3" w14:paraId="2448A174" w14:textId="77777777"/>
        </w:tc>
        <w:tc>
          <w:tcPr>
            <w:tcW w:w="4362" w:type="dxa"/>
            <w:tcMar>
              <w:top w:w="22" w:type="dxa"/>
              <w:left w:w="28" w:type="dxa"/>
              <w:bottom w:w="22" w:type="dxa"/>
              <w:right w:w="28" w:type="dxa"/>
            </w:tcMar>
            <w:vAlign w:val="bottom"/>
          </w:tcPr>
          <w:p w:rsidR="004969C3" w:rsidRDefault="003942AD" w14:paraId="1166ABA5" w14:textId="77777777">
            <w:pPr>
              <w:pStyle w:val="p-table"/>
              <w:rPr>
                <w:sz w:val="17"/>
              </w:rPr>
            </w:pPr>
            <w:r>
              <w:rPr>
                <w:sz w:val="17"/>
              </w:rPr>
              <w:t>- Waarvan bijdrage aan agentschap RWS</w:t>
            </w:r>
          </w:p>
        </w:tc>
        <w:tc>
          <w:tcPr>
            <w:tcW w:w="1454" w:type="dxa"/>
            <w:tcMar>
              <w:top w:w="22" w:type="dxa"/>
              <w:left w:w="28" w:type="dxa"/>
              <w:bottom w:w="22" w:type="dxa"/>
              <w:right w:w="28" w:type="dxa"/>
            </w:tcMar>
            <w:vAlign w:val="bottom"/>
          </w:tcPr>
          <w:p w:rsidR="004969C3" w:rsidRDefault="003942AD" w14:paraId="2AD39DE1" w14:textId="77777777">
            <w:pPr>
              <w:pStyle w:val="p-table"/>
              <w:jc w:val="right"/>
              <w:rPr>
                <w:sz w:val="17"/>
              </w:rPr>
            </w:pPr>
            <w:r>
              <w:rPr>
                <w:sz w:val="17"/>
              </w:rPr>
              <w:t>8.267</w:t>
            </w:r>
          </w:p>
        </w:tc>
        <w:tc>
          <w:tcPr>
            <w:tcW w:w="1454" w:type="dxa"/>
            <w:tcMar>
              <w:top w:w="22" w:type="dxa"/>
              <w:left w:w="28" w:type="dxa"/>
              <w:bottom w:w="22" w:type="dxa"/>
              <w:right w:w="28" w:type="dxa"/>
            </w:tcMar>
            <w:vAlign w:val="bottom"/>
          </w:tcPr>
          <w:p w:rsidR="004969C3" w:rsidRDefault="003942AD" w14:paraId="135C786A" w14:textId="77777777">
            <w:pPr>
              <w:pStyle w:val="p-table"/>
              <w:jc w:val="right"/>
              <w:rPr>
                <w:sz w:val="17"/>
              </w:rPr>
            </w:pPr>
            <w:r>
              <w:rPr>
                <w:sz w:val="17"/>
              </w:rPr>
              <w:t>3.271</w:t>
            </w:r>
          </w:p>
        </w:tc>
        <w:tc>
          <w:tcPr>
            <w:tcW w:w="1454" w:type="dxa"/>
            <w:tcMar>
              <w:top w:w="22" w:type="dxa"/>
              <w:left w:w="28" w:type="dxa"/>
              <w:bottom w:w="22" w:type="dxa"/>
              <w:right w:w="28" w:type="dxa"/>
            </w:tcMar>
            <w:vAlign w:val="bottom"/>
          </w:tcPr>
          <w:p w:rsidR="004969C3" w:rsidRDefault="003942AD" w14:paraId="5D842C69" w14:textId="77777777">
            <w:pPr>
              <w:pStyle w:val="p-table"/>
              <w:jc w:val="right"/>
              <w:rPr>
                <w:sz w:val="17"/>
              </w:rPr>
            </w:pPr>
            <w:r>
              <w:rPr>
                <w:sz w:val="17"/>
              </w:rPr>
              <w:t>11.538</w:t>
            </w:r>
          </w:p>
        </w:tc>
      </w:tr>
      <w:tr w:rsidR="004969C3" w14:paraId="01B26791" w14:textId="77777777">
        <w:tblPrEx>
          <w:tblCellMar>
            <w:top w:w="0" w:type="dxa"/>
            <w:bottom w:w="0" w:type="dxa"/>
          </w:tblCellMar>
        </w:tblPrEx>
        <w:tc>
          <w:tcPr>
            <w:tcW w:w="970" w:type="dxa"/>
            <w:tcMar>
              <w:top w:w="22" w:type="dxa"/>
              <w:left w:w="10" w:type="dxa"/>
              <w:bottom w:w="22" w:type="dxa"/>
              <w:right w:w="28" w:type="dxa"/>
            </w:tcMar>
            <w:vAlign w:val="bottom"/>
          </w:tcPr>
          <w:p w:rsidR="004969C3" w:rsidRDefault="003942AD" w14:paraId="07CD0408" w14:textId="77777777">
            <w:pPr>
              <w:pStyle w:val="p-table"/>
            </w:pPr>
            <w:r>
              <w:rPr>
                <w:b/>
                <w:sz w:val="17"/>
              </w:rPr>
              <w:t>1.03.02</w:t>
            </w:r>
          </w:p>
        </w:tc>
        <w:tc>
          <w:tcPr>
            <w:tcW w:w="4362" w:type="dxa"/>
            <w:tcMar>
              <w:top w:w="22" w:type="dxa"/>
              <w:left w:w="28" w:type="dxa"/>
              <w:bottom w:w="22" w:type="dxa"/>
              <w:right w:w="28" w:type="dxa"/>
            </w:tcMar>
            <w:vAlign w:val="bottom"/>
          </w:tcPr>
          <w:p w:rsidR="004969C3" w:rsidRDefault="003942AD" w14:paraId="5F206D43" w14:textId="77777777">
            <w:pPr>
              <w:pStyle w:val="p-table"/>
            </w:pPr>
            <w:r>
              <w:rPr>
                <w:b/>
                <w:sz w:val="17"/>
              </w:rPr>
              <w:t>Overige studiekosten</w:t>
            </w:r>
          </w:p>
        </w:tc>
        <w:tc>
          <w:tcPr>
            <w:tcW w:w="1454" w:type="dxa"/>
            <w:tcMar>
              <w:top w:w="22" w:type="dxa"/>
              <w:left w:w="28" w:type="dxa"/>
              <w:bottom w:w="22" w:type="dxa"/>
              <w:right w:w="28" w:type="dxa"/>
            </w:tcMar>
            <w:vAlign w:val="bottom"/>
          </w:tcPr>
          <w:p w:rsidR="004969C3" w:rsidRDefault="003942AD" w14:paraId="7A0C92AE" w14:textId="77777777">
            <w:pPr>
              <w:pStyle w:val="p-table"/>
              <w:jc w:val="right"/>
            </w:pPr>
            <w:r>
              <w:rPr>
                <w:b/>
                <w:sz w:val="17"/>
              </w:rPr>
              <w:t>0</w:t>
            </w:r>
          </w:p>
        </w:tc>
        <w:tc>
          <w:tcPr>
            <w:tcW w:w="1454" w:type="dxa"/>
            <w:tcMar>
              <w:top w:w="22" w:type="dxa"/>
              <w:left w:w="28" w:type="dxa"/>
              <w:bottom w:w="22" w:type="dxa"/>
              <w:right w:w="28" w:type="dxa"/>
            </w:tcMar>
          </w:tcPr>
          <w:p w:rsidR="004969C3" w:rsidRDefault="004969C3" w14:paraId="4F641A44" w14:textId="77777777"/>
        </w:tc>
        <w:tc>
          <w:tcPr>
            <w:tcW w:w="1454" w:type="dxa"/>
            <w:tcMar>
              <w:top w:w="22" w:type="dxa"/>
              <w:left w:w="28" w:type="dxa"/>
              <w:bottom w:w="22" w:type="dxa"/>
              <w:right w:w="28" w:type="dxa"/>
            </w:tcMar>
            <w:vAlign w:val="bottom"/>
          </w:tcPr>
          <w:p w:rsidR="004969C3" w:rsidRDefault="003942AD" w14:paraId="4E5082B0" w14:textId="77777777">
            <w:pPr>
              <w:pStyle w:val="p-table"/>
              <w:jc w:val="right"/>
            </w:pPr>
            <w:r>
              <w:rPr>
                <w:b/>
                <w:sz w:val="17"/>
              </w:rPr>
              <w:t>0</w:t>
            </w:r>
          </w:p>
        </w:tc>
      </w:tr>
      <w:tr w:rsidR="004969C3" w14:paraId="2505BBA0" w14:textId="77777777">
        <w:tblPrEx>
          <w:tblCellMar>
            <w:top w:w="0" w:type="dxa"/>
            <w:bottom w:w="0" w:type="dxa"/>
          </w:tblCellMar>
        </w:tblPrEx>
        <w:tc>
          <w:tcPr>
            <w:tcW w:w="970" w:type="dxa"/>
            <w:tcBorders>
              <w:bottom w:val="single" w:color="009EE0" w:sz="2" w:space="0"/>
            </w:tcBorders>
            <w:tcMar>
              <w:top w:w="22" w:type="dxa"/>
              <w:left w:w="10" w:type="dxa"/>
              <w:bottom w:w="22" w:type="dxa"/>
              <w:right w:w="28" w:type="dxa"/>
            </w:tcMar>
          </w:tcPr>
          <w:p w:rsidR="004969C3" w:rsidRDefault="004969C3" w14:paraId="343BE00C" w14:textId="77777777"/>
        </w:tc>
        <w:tc>
          <w:tcPr>
            <w:tcW w:w="4362" w:type="dxa"/>
            <w:tcBorders>
              <w:bottom w:val="single" w:color="009EE0" w:sz="2" w:space="0"/>
            </w:tcBorders>
            <w:tcMar>
              <w:top w:w="22" w:type="dxa"/>
              <w:left w:w="28" w:type="dxa"/>
              <w:bottom w:w="22" w:type="dxa"/>
              <w:right w:w="28" w:type="dxa"/>
            </w:tcMar>
          </w:tcPr>
          <w:p w:rsidR="004969C3" w:rsidRDefault="004969C3" w14:paraId="780EF2F1" w14:textId="77777777"/>
        </w:tc>
        <w:tc>
          <w:tcPr>
            <w:tcW w:w="1454" w:type="dxa"/>
            <w:tcBorders>
              <w:bottom w:val="single" w:color="009EE0" w:sz="2" w:space="0"/>
            </w:tcBorders>
            <w:tcMar>
              <w:top w:w="22" w:type="dxa"/>
              <w:left w:w="28" w:type="dxa"/>
              <w:bottom w:w="22" w:type="dxa"/>
              <w:right w:w="28" w:type="dxa"/>
            </w:tcMar>
          </w:tcPr>
          <w:p w:rsidR="004969C3" w:rsidRDefault="004969C3" w14:paraId="708AFC70" w14:textId="77777777"/>
        </w:tc>
        <w:tc>
          <w:tcPr>
            <w:tcW w:w="1454" w:type="dxa"/>
            <w:tcBorders>
              <w:bottom w:val="single" w:color="009EE0" w:sz="2" w:space="0"/>
            </w:tcBorders>
            <w:tcMar>
              <w:top w:w="22" w:type="dxa"/>
              <w:left w:w="28" w:type="dxa"/>
              <w:bottom w:w="22" w:type="dxa"/>
              <w:right w:w="28" w:type="dxa"/>
            </w:tcMar>
          </w:tcPr>
          <w:p w:rsidR="004969C3" w:rsidRDefault="004969C3" w14:paraId="1F033C51" w14:textId="77777777"/>
        </w:tc>
        <w:tc>
          <w:tcPr>
            <w:tcW w:w="1454" w:type="dxa"/>
            <w:tcBorders>
              <w:bottom w:val="single" w:color="009EE0" w:sz="2" w:space="0"/>
            </w:tcBorders>
            <w:tcMar>
              <w:top w:w="22" w:type="dxa"/>
              <w:left w:w="28" w:type="dxa"/>
              <w:bottom w:w="22" w:type="dxa"/>
              <w:right w:w="28" w:type="dxa"/>
            </w:tcMar>
          </w:tcPr>
          <w:p w:rsidR="004969C3" w:rsidRDefault="004969C3" w14:paraId="5A2DAAFE" w14:textId="77777777"/>
        </w:tc>
      </w:tr>
      <w:tr w:rsidR="004969C3" w14:paraId="7210C70C" w14:textId="77777777">
        <w:tblPrEx>
          <w:tblCellMar>
            <w:top w:w="0" w:type="dxa"/>
            <w:bottom w:w="0" w:type="dxa"/>
          </w:tblCellMar>
        </w:tblPrEx>
        <w:tc>
          <w:tcPr>
            <w:tcW w:w="970" w:type="dxa"/>
            <w:tcBorders>
              <w:bottom w:val="single" w:color="009EE0" w:sz="2" w:space="0"/>
            </w:tcBorders>
            <w:tcMar>
              <w:top w:w="22" w:type="dxa"/>
              <w:left w:w="10" w:type="dxa"/>
              <w:bottom w:w="22" w:type="dxa"/>
              <w:right w:w="28" w:type="dxa"/>
            </w:tcMar>
            <w:vAlign w:val="bottom"/>
          </w:tcPr>
          <w:p w:rsidR="004969C3" w:rsidRDefault="003942AD" w14:paraId="67FBAB6F" w14:textId="77777777">
            <w:pPr>
              <w:pStyle w:val="p-table"/>
            </w:pPr>
            <w:r>
              <w:rPr>
                <w:b/>
                <w:sz w:val="17"/>
              </w:rPr>
              <w:t>Ontvangsten</w:t>
            </w:r>
          </w:p>
        </w:tc>
        <w:tc>
          <w:tcPr>
            <w:tcW w:w="4362" w:type="dxa"/>
            <w:tcBorders>
              <w:bottom w:val="single" w:color="009EE0" w:sz="2" w:space="0"/>
            </w:tcBorders>
            <w:tcMar>
              <w:top w:w="22" w:type="dxa"/>
              <w:left w:w="28" w:type="dxa"/>
              <w:bottom w:w="22" w:type="dxa"/>
              <w:right w:w="28" w:type="dxa"/>
            </w:tcMar>
          </w:tcPr>
          <w:p w:rsidR="004969C3" w:rsidRDefault="004969C3" w14:paraId="3CECB803" w14:textId="77777777"/>
        </w:tc>
        <w:tc>
          <w:tcPr>
            <w:tcW w:w="1454" w:type="dxa"/>
            <w:tcBorders>
              <w:bottom w:val="single" w:color="009EE0" w:sz="2" w:space="0"/>
            </w:tcBorders>
            <w:tcMar>
              <w:top w:w="22" w:type="dxa"/>
              <w:left w:w="28" w:type="dxa"/>
              <w:bottom w:w="22" w:type="dxa"/>
              <w:right w:w="28" w:type="dxa"/>
            </w:tcMar>
            <w:vAlign w:val="bottom"/>
          </w:tcPr>
          <w:p w:rsidR="004969C3" w:rsidRDefault="003942AD" w14:paraId="605C1A23" w14:textId="77777777">
            <w:pPr>
              <w:pStyle w:val="p-table"/>
              <w:jc w:val="right"/>
            </w:pPr>
            <w:r>
              <w:rPr>
                <w:b/>
                <w:sz w:val="17"/>
              </w:rPr>
              <w:t>190.644</w:t>
            </w:r>
          </w:p>
        </w:tc>
        <w:tc>
          <w:tcPr>
            <w:tcW w:w="1454" w:type="dxa"/>
            <w:tcBorders>
              <w:bottom w:val="single" w:color="009EE0" w:sz="2" w:space="0"/>
            </w:tcBorders>
            <w:tcMar>
              <w:top w:w="22" w:type="dxa"/>
              <w:left w:w="28" w:type="dxa"/>
              <w:bottom w:w="22" w:type="dxa"/>
              <w:right w:w="28" w:type="dxa"/>
            </w:tcMar>
            <w:vAlign w:val="bottom"/>
          </w:tcPr>
          <w:p w:rsidR="004969C3" w:rsidRDefault="003942AD" w14:paraId="4863A2C1" w14:textId="77777777">
            <w:pPr>
              <w:pStyle w:val="p-table"/>
              <w:jc w:val="right"/>
            </w:pPr>
            <w:r>
              <w:rPr>
                <w:b/>
                <w:sz w:val="17"/>
              </w:rPr>
              <w:t>‒</w:t>
            </w:r>
            <w:r>
              <w:rPr>
                <w:b/>
                <w:sz w:val="17"/>
              </w:rPr>
              <w:t xml:space="preserve"> 9.577</w:t>
            </w:r>
          </w:p>
        </w:tc>
        <w:tc>
          <w:tcPr>
            <w:tcW w:w="1454" w:type="dxa"/>
            <w:tcBorders>
              <w:bottom w:val="single" w:color="009EE0" w:sz="2" w:space="0"/>
            </w:tcBorders>
            <w:tcMar>
              <w:top w:w="22" w:type="dxa"/>
              <w:left w:w="28" w:type="dxa"/>
              <w:bottom w:w="22" w:type="dxa"/>
              <w:right w:w="28" w:type="dxa"/>
            </w:tcMar>
            <w:vAlign w:val="bottom"/>
          </w:tcPr>
          <w:p w:rsidR="004969C3" w:rsidRDefault="003942AD" w14:paraId="3167B17D" w14:textId="77777777">
            <w:pPr>
              <w:pStyle w:val="p-table"/>
              <w:jc w:val="right"/>
            </w:pPr>
            <w:r>
              <w:rPr>
                <w:b/>
                <w:sz w:val="17"/>
              </w:rPr>
              <w:t>181.067</w:t>
            </w:r>
          </w:p>
        </w:tc>
      </w:tr>
      <w:tr w:rsidR="004969C3" w14:paraId="12C17FCD" w14:textId="77777777">
        <w:tblPrEx>
          <w:tblCellMar>
            <w:top w:w="0" w:type="dxa"/>
            <w:bottom w:w="0" w:type="dxa"/>
          </w:tblCellMar>
        </w:tblPrEx>
        <w:tc>
          <w:tcPr>
            <w:tcW w:w="970" w:type="dxa"/>
            <w:tcMar>
              <w:top w:w="22" w:type="dxa"/>
              <w:left w:w="10" w:type="dxa"/>
              <w:bottom w:w="22" w:type="dxa"/>
              <w:right w:w="28" w:type="dxa"/>
            </w:tcMar>
            <w:vAlign w:val="bottom"/>
          </w:tcPr>
          <w:p w:rsidR="004969C3" w:rsidRDefault="003942AD" w14:paraId="08B111DF" w14:textId="77777777">
            <w:pPr>
              <w:pStyle w:val="p-table"/>
            </w:pPr>
            <w:r>
              <w:rPr>
                <w:b/>
                <w:sz w:val="17"/>
              </w:rPr>
              <w:t>1.09</w:t>
            </w:r>
          </w:p>
        </w:tc>
        <w:tc>
          <w:tcPr>
            <w:tcW w:w="4362" w:type="dxa"/>
            <w:tcMar>
              <w:top w:w="22" w:type="dxa"/>
              <w:left w:w="28" w:type="dxa"/>
              <w:bottom w:w="22" w:type="dxa"/>
              <w:right w:w="28" w:type="dxa"/>
            </w:tcMar>
            <w:vAlign w:val="bottom"/>
          </w:tcPr>
          <w:p w:rsidR="004969C3" w:rsidRDefault="003942AD" w14:paraId="0C074AE4" w14:textId="77777777">
            <w:pPr>
              <w:pStyle w:val="p-table"/>
            </w:pPr>
            <w:r>
              <w:rPr>
                <w:b/>
                <w:sz w:val="17"/>
              </w:rPr>
              <w:t>Ontvangsten investeren in waterveiligheid</w:t>
            </w:r>
          </w:p>
        </w:tc>
        <w:tc>
          <w:tcPr>
            <w:tcW w:w="1454" w:type="dxa"/>
            <w:tcMar>
              <w:top w:w="22" w:type="dxa"/>
              <w:left w:w="28" w:type="dxa"/>
              <w:bottom w:w="22" w:type="dxa"/>
              <w:right w:w="28" w:type="dxa"/>
            </w:tcMar>
            <w:vAlign w:val="bottom"/>
          </w:tcPr>
          <w:p w:rsidR="004969C3" w:rsidRDefault="003942AD" w14:paraId="0ED0CD1F" w14:textId="77777777">
            <w:pPr>
              <w:pStyle w:val="p-table"/>
              <w:jc w:val="right"/>
            </w:pPr>
            <w:r>
              <w:rPr>
                <w:b/>
                <w:sz w:val="17"/>
              </w:rPr>
              <w:t>190.644</w:t>
            </w:r>
          </w:p>
        </w:tc>
        <w:tc>
          <w:tcPr>
            <w:tcW w:w="1454" w:type="dxa"/>
            <w:tcMar>
              <w:top w:w="22" w:type="dxa"/>
              <w:left w:w="28" w:type="dxa"/>
              <w:bottom w:w="22" w:type="dxa"/>
              <w:right w:w="28" w:type="dxa"/>
            </w:tcMar>
            <w:vAlign w:val="bottom"/>
          </w:tcPr>
          <w:p w:rsidR="004969C3" w:rsidRDefault="003942AD" w14:paraId="7B59CBE4" w14:textId="77777777">
            <w:pPr>
              <w:pStyle w:val="p-table"/>
              <w:jc w:val="right"/>
            </w:pPr>
            <w:r>
              <w:rPr>
                <w:b/>
                <w:sz w:val="17"/>
              </w:rPr>
              <w:t>‒</w:t>
            </w:r>
            <w:r>
              <w:rPr>
                <w:b/>
                <w:sz w:val="17"/>
              </w:rPr>
              <w:t xml:space="preserve"> 9.577</w:t>
            </w:r>
          </w:p>
        </w:tc>
        <w:tc>
          <w:tcPr>
            <w:tcW w:w="1454" w:type="dxa"/>
            <w:tcMar>
              <w:top w:w="22" w:type="dxa"/>
              <w:left w:w="28" w:type="dxa"/>
              <w:bottom w:w="22" w:type="dxa"/>
              <w:right w:w="28" w:type="dxa"/>
            </w:tcMar>
            <w:vAlign w:val="bottom"/>
          </w:tcPr>
          <w:p w:rsidR="004969C3" w:rsidRDefault="003942AD" w14:paraId="3EEFDB6B" w14:textId="77777777">
            <w:pPr>
              <w:pStyle w:val="p-table"/>
              <w:jc w:val="right"/>
            </w:pPr>
            <w:r>
              <w:rPr>
                <w:b/>
                <w:sz w:val="17"/>
              </w:rPr>
              <w:t>181.067</w:t>
            </w:r>
          </w:p>
        </w:tc>
      </w:tr>
      <w:tr w:rsidR="004969C3" w14:paraId="2BE63710" w14:textId="77777777">
        <w:tblPrEx>
          <w:tblCellMar>
            <w:top w:w="0" w:type="dxa"/>
            <w:bottom w:w="0" w:type="dxa"/>
          </w:tblCellMar>
        </w:tblPrEx>
        <w:tc>
          <w:tcPr>
            <w:tcW w:w="970" w:type="dxa"/>
            <w:tcMar>
              <w:top w:w="22" w:type="dxa"/>
              <w:left w:w="10" w:type="dxa"/>
              <w:bottom w:w="22" w:type="dxa"/>
              <w:right w:w="28" w:type="dxa"/>
            </w:tcMar>
          </w:tcPr>
          <w:p w:rsidR="004969C3" w:rsidRDefault="004969C3" w14:paraId="24508C7A" w14:textId="77777777"/>
        </w:tc>
        <w:tc>
          <w:tcPr>
            <w:tcW w:w="4362" w:type="dxa"/>
            <w:tcMar>
              <w:top w:w="22" w:type="dxa"/>
              <w:left w:w="28" w:type="dxa"/>
              <w:bottom w:w="22" w:type="dxa"/>
              <w:right w:w="28" w:type="dxa"/>
            </w:tcMar>
          </w:tcPr>
          <w:p w:rsidR="004969C3" w:rsidRDefault="004969C3" w14:paraId="4129F638" w14:textId="77777777"/>
        </w:tc>
        <w:tc>
          <w:tcPr>
            <w:tcW w:w="1454" w:type="dxa"/>
            <w:tcMar>
              <w:top w:w="22" w:type="dxa"/>
              <w:left w:w="28" w:type="dxa"/>
              <w:bottom w:w="22" w:type="dxa"/>
              <w:right w:w="28" w:type="dxa"/>
            </w:tcMar>
            <w:vAlign w:val="bottom"/>
          </w:tcPr>
          <w:p w:rsidR="004969C3" w:rsidRDefault="003942AD" w14:paraId="01D78A47" w14:textId="77777777">
            <w:pPr>
              <w:pStyle w:val="p-table"/>
              <w:jc w:val="right"/>
            </w:pPr>
            <w:r>
              <w:rPr>
                <w:b/>
                <w:sz w:val="17"/>
              </w:rPr>
              <w:t>0</w:t>
            </w:r>
          </w:p>
        </w:tc>
        <w:tc>
          <w:tcPr>
            <w:tcW w:w="1454" w:type="dxa"/>
            <w:tcMar>
              <w:top w:w="22" w:type="dxa"/>
              <w:left w:w="28" w:type="dxa"/>
              <w:bottom w:w="22" w:type="dxa"/>
              <w:right w:w="28" w:type="dxa"/>
            </w:tcMar>
          </w:tcPr>
          <w:p w:rsidR="004969C3" w:rsidRDefault="004969C3" w14:paraId="44E087A8" w14:textId="77777777"/>
        </w:tc>
        <w:tc>
          <w:tcPr>
            <w:tcW w:w="1454" w:type="dxa"/>
            <w:tcMar>
              <w:top w:w="22" w:type="dxa"/>
              <w:left w:w="28" w:type="dxa"/>
              <w:bottom w:w="22" w:type="dxa"/>
              <w:right w:w="28" w:type="dxa"/>
            </w:tcMar>
            <w:vAlign w:val="bottom"/>
          </w:tcPr>
          <w:p w:rsidR="004969C3" w:rsidRDefault="003942AD" w14:paraId="74C104E8" w14:textId="77777777">
            <w:pPr>
              <w:pStyle w:val="p-table"/>
              <w:jc w:val="right"/>
            </w:pPr>
            <w:r>
              <w:rPr>
                <w:b/>
                <w:sz w:val="17"/>
              </w:rPr>
              <w:t>0</w:t>
            </w:r>
          </w:p>
        </w:tc>
      </w:tr>
      <w:tr w:rsidR="004969C3" w14:paraId="0915096D" w14:textId="77777777">
        <w:tblPrEx>
          <w:tblCellMar>
            <w:top w:w="0" w:type="dxa"/>
            <w:bottom w:w="0" w:type="dxa"/>
          </w:tblCellMar>
        </w:tblPrEx>
        <w:tc>
          <w:tcPr>
            <w:tcW w:w="970" w:type="dxa"/>
            <w:tcMar>
              <w:top w:w="22" w:type="dxa"/>
              <w:left w:w="10" w:type="dxa"/>
              <w:bottom w:w="22" w:type="dxa"/>
              <w:right w:w="28" w:type="dxa"/>
            </w:tcMar>
            <w:vAlign w:val="bottom"/>
          </w:tcPr>
          <w:p w:rsidR="004969C3" w:rsidRDefault="003942AD" w14:paraId="39DB212D" w14:textId="77777777">
            <w:pPr>
              <w:pStyle w:val="p-table"/>
            </w:pPr>
            <w:r>
              <w:rPr>
                <w:b/>
                <w:sz w:val="17"/>
              </w:rPr>
              <w:t>1.09.03</w:t>
            </w:r>
          </w:p>
        </w:tc>
        <w:tc>
          <w:tcPr>
            <w:tcW w:w="4362" w:type="dxa"/>
            <w:tcMar>
              <w:top w:w="22" w:type="dxa"/>
              <w:left w:w="28" w:type="dxa"/>
              <w:bottom w:w="22" w:type="dxa"/>
              <w:right w:w="28" w:type="dxa"/>
            </w:tcMar>
            <w:vAlign w:val="bottom"/>
          </w:tcPr>
          <w:p w:rsidR="004969C3" w:rsidRDefault="003942AD" w14:paraId="26949650" w14:textId="77777777">
            <w:pPr>
              <w:pStyle w:val="p-table"/>
            </w:pPr>
            <w:r>
              <w:rPr>
                <w:b/>
                <w:sz w:val="17"/>
              </w:rPr>
              <w:t>Ontvangsten waterschappen HWBP</w:t>
            </w:r>
          </w:p>
        </w:tc>
        <w:tc>
          <w:tcPr>
            <w:tcW w:w="1454" w:type="dxa"/>
            <w:tcMar>
              <w:top w:w="22" w:type="dxa"/>
              <w:left w:w="28" w:type="dxa"/>
              <w:bottom w:w="22" w:type="dxa"/>
              <w:right w:w="28" w:type="dxa"/>
            </w:tcMar>
            <w:vAlign w:val="bottom"/>
          </w:tcPr>
          <w:p w:rsidR="004969C3" w:rsidRDefault="003942AD" w14:paraId="2D57422C" w14:textId="77777777">
            <w:pPr>
              <w:pStyle w:val="p-table"/>
              <w:jc w:val="right"/>
            </w:pPr>
            <w:r>
              <w:rPr>
                <w:b/>
                <w:sz w:val="17"/>
              </w:rPr>
              <w:t>188.982</w:t>
            </w:r>
          </w:p>
        </w:tc>
        <w:tc>
          <w:tcPr>
            <w:tcW w:w="1454" w:type="dxa"/>
            <w:tcMar>
              <w:top w:w="22" w:type="dxa"/>
              <w:left w:w="28" w:type="dxa"/>
              <w:bottom w:w="22" w:type="dxa"/>
              <w:right w:w="28" w:type="dxa"/>
            </w:tcMar>
            <w:vAlign w:val="bottom"/>
          </w:tcPr>
          <w:p w:rsidR="004969C3" w:rsidRDefault="003942AD" w14:paraId="079253ED" w14:textId="77777777">
            <w:pPr>
              <w:pStyle w:val="p-table"/>
              <w:jc w:val="right"/>
            </w:pPr>
            <w:r>
              <w:rPr>
                <w:b/>
                <w:sz w:val="17"/>
              </w:rPr>
              <w:t>‒</w:t>
            </w:r>
            <w:r>
              <w:rPr>
                <w:b/>
                <w:sz w:val="17"/>
              </w:rPr>
              <w:t xml:space="preserve"> 9.622</w:t>
            </w:r>
          </w:p>
        </w:tc>
        <w:tc>
          <w:tcPr>
            <w:tcW w:w="1454" w:type="dxa"/>
            <w:tcMar>
              <w:top w:w="22" w:type="dxa"/>
              <w:left w:w="28" w:type="dxa"/>
              <w:bottom w:w="22" w:type="dxa"/>
              <w:right w:w="28" w:type="dxa"/>
            </w:tcMar>
            <w:vAlign w:val="bottom"/>
          </w:tcPr>
          <w:p w:rsidR="004969C3" w:rsidRDefault="003942AD" w14:paraId="13AA5895" w14:textId="77777777">
            <w:pPr>
              <w:pStyle w:val="p-table"/>
              <w:jc w:val="right"/>
            </w:pPr>
            <w:r>
              <w:rPr>
                <w:b/>
                <w:sz w:val="17"/>
              </w:rPr>
              <w:t>179.360</w:t>
            </w:r>
          </w:p>
        </w:tc>
      </w:tr>
      <w:tr w:rsidR="004969C3" w14:paraId="69B3429D" w14:textId="77777777">
        <w:tblPrEx>
          <w:tblCellMar>
            <w:top w:w="0" w:type="dxa"/>
            <w:bottom w:w="0" w:type="dxa"/>
          </w:tblCellMar>
        </w:tblPrEx>
        <w:tc>
          <w:tcPr>
            <w:tcW w:w="970" w:type="dxa"/>
            <w:tcMar>
              <w:top w:w="22" w:type="dxa"/>
              <w:left w:w="10" w:type="dxa"/>
              <w:bottom w:w="22" w:type="dxa"/>
              <w:right w:w="28" w:type="dxa"/>
            </w:tcMar>
            <w:vAlign w:val="bottom"/>
          </w:tcPr>
          <w:p w:rsidR="004969C3" w:rsidRDefault="003942AD" w14:paraId="07173E0B" w14:textId="77777777">
            <w:pPr>
              <w:pStyle w:val="p-table"/>
            </w:pPr>
            <w:r>
              <w:rPr>
                <w:b/>
                <w:sz w:val="17"/>
              </w:rPr>
              <w:t>1.09.04</w:t>
            </w:r>
          </w:p>
        </w:tc>
        <w:tc>
          <w:tcPr>
            <w:tcW w:w="4362" w:type="dxa"/>
            <w:tcMar>
              <w:top w:w="22" w:type="dxa"/>
              <w:left w:w="28" w:type="dxa"/>
              <w:bottom w:w="22" w:type="dxa"/>
              <w:right w:w="28" w:type="dxa"/>
            </w:tcMar>
            <w:vAlign w:val="bottom"/>
          </w:tcPr>
          <w:p w:rsidR="004969C3" w:rsidRDefault="003942AD" w14:paraId="21B3DC41" w14:textId="77777777">
            <w:pPr>
              <w:pStyle w:val="p-table"/>
            </w:pPr>
            <w:r>
              <w:rPr>
                <w:b/>
                <w:sz w:val="17"/>
              </w:rPr>
              <w:t>Overige ontvangsten HWBP</w:t>
            </w:r>
          </w:p>
        </w:tc>
        <w:tc>
          <w:tcPr>
            <w:tcW w:w="1454" w:type="dxa"/>
            <w:tcMar>
              <w:top w:w="22" w:type="dxa"/>
              <w:left w:w="28" w:type="dxa"/>
              <w:bottom w:w="22" w:type="dxa"/>
              <w:right w:w="28" w:type="dxa"/>
            </w:tcMar>
            <w:vAlign w:val="bottom"/>
          </w:tcPr>
          <w:p w:rsidR="004969C3" w:rsidRDefault="003942AD" w14:paraId="0C155C32" w14:textId="77777777">
            <w:pPr>
              <w:pStyle w:val="p-table"/>
              <w:jc w:val="right"/>
            </w:pPr>
            <w:r>
              <w:rPr>
                <w:b/>
                <w:sz w:val="17"/>
              </w:rPr>
              <w:t>10</w:t>
            </w:r>
          </w:p>
        </w:tc>
        <w:tc>
          <w:tcPr>
            <w:tcW w:w="1454" w:type="dxa"/>
            <w:tcMar>
              <w:top w:w="22" w:type="dxa"/>
              <w:left w:w="28" w:type="dxa"/>
              <w:bottom w:w="22" w:type="dxa"/>
              <w:right w:w="28" w:type="dxa"/>
            </w:tcMar>
          </w:tcPr>
          <w:p w:rsidR="004969C3" w:rsidRDefault="004969C3" w14:paraId="2A7E8E95" w14:textId="77777777"/>
        </w:tc>
        <w:tc>
          <w:tcPr>
            <w:tcW w:w="1454" w:type="dxa"/>
            <w:tcMar>
              <w:top w:w="22" w:type="dxa"/>
              <w:left w:w="28" w:type="dxa"/>
              <w:bottom w:w="22" w:type="dxa"/>
              <w:right w:w="28" w:type="dxa"/>
            </w:tcMar>
            <w:vAlign w:val="bottom"/>
          </w:tcPr>
          <w:p w:rsidR="004969C3" w:rsidRDefault="003942AD" w14:paraId="5430A83E" w14:textId="77777777">
            <w:pPr>
              <w:pStyle w:val="p-table"/>
              <w:jc w:val="right"/>
            </w:pPr>
            <w:r>
              <w:rPr>
                <w:b/>
                <w:sz w:val="17"/>
              </w:rPr>
              <w:t>10</w:t>
            </w:r>
          </w:p>
        </w:tc>
      </w:tr>
      <w:tr w:rsidR="004969C3" w14:paraId="74084517" w14:textId="77777777">
        <w:tblPrEx>
          <w:tblCellMar>
            <w:top w:w="0" w:type="dxa"/>
            <w:bottom w:w="0" w:type="dxa"/>
          </w:tblCellMar>
        </w:tblPrEx>
        <w:tc>
          <w:tcPr>
            <w:tcW w:w="970" w:type="dxa"/>
            <w:tcBorders>
              <w:bottom w:val="single" w:color="009EE0" w:sz="2" w:space="0"/>
            </w:tcBorders>
            <w:tcMar>
              <w:top w:w="22" w:type="dxa"/>
              <w:left w:w="10" w:type="dxa"/>
              <w:bottom w:w="22" w:type="dxa"/>
              <w:right w:w="28" w:type="dxa"/>
            </w:tcMar>
            <w:vAlign w:val="bottom"/>
          </w:tcPr>
          <w:p w:rsidR="004969C3" w:rsidRDefault="003942AD" w14:paraId="1D0F770D" w14:textId="77777777">
            <w:pPr>
              <w:pStyle w:val="p-table"/>
            </w:pPr>
            <w:r>
              <w:rPr>
                <w:b/>
                <w:sz w:val="17"/>
              </w:rPr>
              <w:t>1.09.05</w:t>
            </w:r>
          </w:p>
        </w:tc>
        <w:tc>
          <w:tcPr>
            <w:tcW w:w="4362" w:type="dxa"/>
            <w:tcBorders>
              <w:bottom w:val="single" w:color="009EE0" w:sz="2" w:space="0"/>
            </w:tcBorders>
            <w:tcMar>
              <w:top w:w="22" w:type="dxa"/>
              <w:left w:w="28" w:type="dxa"/>
              <w:bottom w:w="22" w:type="dxa"/>
              <w:right w:w="28" w:type="dxa"/>
            </w:tcMar>
            <w:vAlign w:val="bottom"/>
          </w:tcPr>
          <w:p w:rsidR="004969C3" w:rsidRDefault="003942AD" w14:paraId="7556E46B" w14:textId="77777777">
            <w:pPr>
              <w:pStyle w:val="p-table"/>
            </w:pPr>
            <w:r>
              <w:rPr>
                <w:b/>
                <w:sz w:val="17"/>
              </w:rPr>
              <w:t xml:space="preserve">Overige aanleg </w:t>
            </w:r>
            <w:r>
              <w:rPr>
                <w:b/>
                <w:sz w:val="17"/>
              </w:rPr>
              <w:t>ontvangsten</w:t>
            </w:r>
          </w:p>
        </w:tc>
        <w:tc>
          <w:tcPr>
            <w:tcW w:w="1454" w:type="dxa"/>
            <w:tcBorders>
              <w:bottom w:val="single" w:color="009EE0" w:sz="2" w:space="0"/>
            </w:tcBorders>
            <w:tcMar>
              <w:top w:w="22" w:type="dxa"/>
              <w:left w:w="28" w:type="dxa"/>
              <w:bottom w:w="22" w:type="dxa"/>
              <w:right w:w="28" w:type="dxa"/>
            </w:tcMar>
            <w:vAlign w:val="bottom"/>
          </w:tcPr>
          <w:p w:rsidR="004969C3" w:rsidRDefault="003942AD" w14:paraId="2185CDA4" w14:textId="77777777">
            <w:pPr>
              <w:pStyle w:val="p-table"/>
              <w:jc w:val="right"/>
            </w:pPr>
            <w:r>
              <w:rPr>
                <w:b/>
                <w:sz w:val="17"/>
              </w:rPr>
              <w:t>1.652</w:t>
            </w:r>
          </w:p>
        </w:tc>
        <w:tc>
          <w:tcPr>
            <w:tcW w:w="1454" w:type="dxa"/>
            <w:tcBorders>
              <w:bottom w:val="single" w:color="009EE0" w:sz="2" w:space="0"/>
            </w:tcBorders>
            <w:tcMar>
              <w:top w:w="22" w:type="dxa"/>
              <w:left w:w="28" w:type="dxa"/>
              <w:bottom w:w="22" w:type="dxa"/>
              <w:right w:w="28" w:type="dxa"/>
            </w:tcMar>
            <w:vAlign w:val="bottom"/>
          </w:tcPr>
          <w:p w:rsidR="004969C3" w:rsidRDefault="003942AD" w14:paraId="252ECE4B" w14:textId="77777777">
            <w:pPr>
              <w:pStyle w:val="p-table"/>
              <w:jc w:val="right"/>
            </w:pPr>
            <w:r>
              <w:rPr>
                <w:b/>
                <w:sz w:val="17"/>
              </w:rPr>
              <w:t>45</w:t>
            </w:r>
          </w:p>
        </w:tc>
        <w:tc>
          <w:tcPr>
            <w:tcW w:w="1454" w:type="dxa"/>
            <w:tcBorders>
              <w:bottom w:val="single" w:color="009EE0" w:sz="2" w:space="0"/>
            </w:tcBorders>
            <w:tcMar>
              <w:top w:w="22" w:type="dxa"/>
              <w:left w:w="28" w:type="dxa"/>
              <w:bottom w:w="22" w:type="dxa"/>
              <w:right w:w="28" w:type="dxa"/>
            </w:tcMar>
            <w:vAlign w:val="bottom"/>
          </w:tcPr>
          <w:p w:rsidR="004969C3" w:rsidRDefault="003942AD" w14:paraId="0FACD230" w14:textId="77777777">
            <w:pPr>
              <w:pStyle w:val="p-table"/>
              <w:jc w:val="right"/>
            </w:pPr>
            <w:r>
              <w:rPr>
                <w:b/>
                <w:sz w:val="17"/>
              </w:rPr>
              <w:t>1.697</w:t>
            </w:r>
          </w:p>
        </w:tc>
      </w:tr>
    </w:tbl>
    <w:p w:rsidR="004969C3" w:rsidRDefault="004969C3" w14:paraId="7C4F7265" w14:textId="77777777">
      <w:pPr>
        <w:pStyle w:val="p-marginbottom"/>
      </w:pPr>
    </w:p>
    <w:p w:rsidRPr="00D31F59" w:rsidR="004969C3" w:rsidRDefault="003942AD" w14:paraId="0EE49464" w14:textId="77777777">
      <w:pPr>
        <w:pStyle w:val="section-title-4"/>
        <w:rPr>
          <w:rFonts w:ascii="Times New Roman" w:hAnsi="Times New Roman" w:cs="Times New Roman"/>
          <w:sz w:val="24"/>
          <w:szCs w:val="24"/>
        </w:rPr>
      </w:pPr>
      <w:r w:rsidRPr="00D31F59">
        <w:rPr>
          <w:rFonts w:ascii="Times New Roman" w:hAnsi="Times New Roman" w:cs="Times New Roman"/>
          <w:sz w:val="24"/>
          <w:szCs w:val="24"/>
        </w:rPr>
        <w:t>Toelichting</w:t>
      </w:r>
    </w:p>
    <w:p w:rsidRPr="00D31F59" w:rsidR="004969C3" w:rsidRDefault="003942AD" w14:paraId="721D7201" w14:textId="77777777">
      <w:pPr>
        <w:pStyle w:val="header-h1"/>
        <w:rPr>
          <w:rFonts w:ascii="Times New Roman" w:hAnsi="Times New Roman" w:cs="Times New Roman"/>
          <w:sz w:val="24"/>
          <w:szCs w:val="24"/>
        </w:rPr>
      </w:pPr>
      <w:r w:rsidRPr="00D31F59">
        <w:rPr>
          <w:rFonts w:ascii="Times New Roman" w:hAnsi="Times New Roman" w:cs="Times New Roman"/>
          <w:sz w:val="24"/>
          <w:szCs w:val="24"/>
        </w:rPr>
        <w:t>Verplichtingen</w:t>
      </w:r>
    </w:p>
    <w:p w:rsidRPr="00D31F59" w:rsidR="004969C3" w:rsidRDefault="003942AD" w14:paraId="6EAB7A9C" w14:textId="77777777">
      <w:pPr>
        <w:rPr>
          <w:rFonts w:ascii="Times New Roman" w:hAnsi="Times New Roman" w:cs="Times New Roman"/>
          <w:sz w:val="24"/>
          <w:szCs w:val="24"/>
        </w:rPr>
      </w:pPr>
      <w:r w:rsidRPr="00D31F59">
        <w:rPr>
          <w:rFonts w:ascii="Times New Roman" w:hAnsi="Times New Roman" w:cs="Times New Roman"/>
          <w:sz w:val="24"/>
          <w:szCs w:val="24"/>
        </w:rPr>
        <w:t>De verhoging van het verplichtingenbudget 2026 met € 197 miljoen betreft;</w:t>
      </w:r>
    </w:p>
    <w:p w:rsidRPr="00D31F59" w:rsidR="004969C3" w:rsidRDefault="003942AD" w14:paraId="438BA264" w14:textId="77777777">
      <w:pPr>
        <w:pStyle w:val="ol-p-l1"/>
        <w:numPr>
          <w:ilvl w:val="0"/>
          <w:numId w:val="8"/>
        </w:numPr>
        <w:rPr>
          <w:rFonts w:ascii="Times New Roman" w:hAnsi="Times New Roman" w:cs="Times New Roman"/>
          <w:sz w:val="24"/>
          <w:szCs w:val="24"/>
        </w:rPr>
      </w:pPr>
      <w:r w:rsidRPr="00D31F59">
        <w:rPr>
          <w:rStyle w:val="ol-text"/>
          <w:rFonts w:ascii="Times New Roman" w:hAnsi="Times New Roman" w:cs="Times New Roman"/>
          <w:sz w:val="24"/>
          <w:szCs w:val="24"/>
        </w:rPr>
        <w:t>Project Beekdalen</w:t>
      </w:r>
      <w:r w:rsidRPr="00D31F59">
        <w:rPr>
          <w:rFonts w:ascii="Times New Roman" w:hAnsi="Times New Roman" w:cs="Times New Roman"/>
          <w:sz w:val="24"/>
          <w:szCs w:val="24"/>
        </w:rPr>
        <w:br/>
      </w:r>
      <w:r w:rsidRPr="00D31F59">
        <w:rPr>
          <w:rStyle w:val="ol-text"/>
          <w:rFonts w:ascii="Times New Roman" w:hAnsi="Times New Roman" w:cs="Times New Roman"/>
          <w:sz w:val="24"/>
          <w:szCs w:val="24"/>
        </w:rPr>
        <w:t xml:space="preserve">Dit project wordt dit jaar verplicht waardoor het nodig is om de begrote </w:t>
      </w:r>
      <w:r w:rsidRPr="00D31F59">
        <w:rPr>
          <w:rStyle w:val="ol-text"/>
          <w:rFonts w:ascii="Times New Roman" w:hAnsi="Times New Roman" w:cs="Times New Roman"/>
          <w:sz w:val="24"/>
          <w:szCs w:val="24"/>
        </w:rPr>
        <w:t>verplichtingenbedragen vanuit latere jaren naar voren te halen € 259 miljoen.</w:t>
      </w:r>
    </w:p>
    <w:p w:rsidRPr="00D31F59" w:rsidR="004969C3" w:rsidRDefault="003942AD" w14:paraId="5EE1A992" w14:textId="77777777">
      <w:pPr>
        <w:pStyle w:val="ol-p-l1"/>
        <w:numPr>
          <w:ilvl w:val="0"/>
          <w:numId w:val="5"/>
        </w:numPr>
        <w:rPr>
          <w:rFonts w:ascii="Times New Roman" w:hAnsi="Times New Roman" w:cs="Times New Roman"/>
          <w:sz w:val="24"/>
          <w:szCs w:val="24"/>
        </w:rPr>
      </w:pPr>
      <w:r w:rsidRPr="00D31F59">
        <w:rPr>
          <w:rStyle w:val="ol-text"/>
          <w:rFonts w:ascii="Times New Roman" w:hAnsi="Times New Roman" w:cs="Times New Roman"/>
          <w:sz w:val="24"/>
          <w:szCs w:val="24"/>
        </w:rPr>
        <w:t>Rivierverruiming Rijn en Maas</w:t>
      </w:r>
      <w:r w:rsidRPr="00D31F59">
        <w:rPr>
          <w:rFonts w:ascii="Times New Roman" w:hAnsi="Times New Roman" w:cs="Times New Roman"/>
          <w:sz w:val="24"/>
          <w:szCs w:val="24"/>
        </w:rPr>
        <w:br/>
      </w:r>
      <w:r w:rsidRPr="00D31F59">
        <w:rPr>
          <w:rStyle w:val="ol-text"/>
          <w:rFonts w:ascii="Times New Roman" w:hAnsi="Times New Roman" w:cs="Times New Roman"/>
          <w:sz w:val="24"/>
          <w:szCs w:val="24"/>
        </w:rPr>
        <w:t xml:space="preserve">Een bedrag van € -30 miljoen wordt naar latere jaren geschoven. De middelen zijn bedoeld voor het uitvoeren van een rivierkundige maatregel in de gemeenschappelijke Maas (samenvoeging </w:t>
      </w:r>
      <w:proofErr w:type="spellStart"/>
      <w:r w:rsidRPr="00D31F59">
        <w:rPr>
          <w:rStyle w:val="ol-text"/>
          <w:rFonts w:ascii="Times New Roman" w:hAnsi="Times New Roman" w:cs="Times New Roman"/>
          <w:sz w:val="24"/>
          <w:szCs w:val="24"/>
        </w:rPr>
        <w:t>Contelmo</w:t>
      </w:r>
      <w:proofErr w:type="spellEnd"/>
      <w:r w:rsidRPr="00D31F59">
        <w:rPr>
          <w:rStyle w:val="ol-text"/>
          <w:rFonts w:ascii="Times New Roman" w:hAnsi="Times New Roman" w:cs="Times New Roman"/>
          <w:sz w:val="24"/>
          <w:szCs w:val="24"/>
        </w:rPr>
        <w:t xml:space="preserve">, compensatie Heerenlaak en </w:t>
      </w:r>
      <w:proofErr w:type="spellStart"/>
      <w:r w:rsidRPr="00D31F59">
        <w:rPr>
          <w:rStyle w:val="ol-text"/>
          <w:rFonts w:ascii="Times New Roman" w:hAnsi="Times New Roman" w:cs="Times New Roman"/>
          <w:sz w:val="24"/>
          <w:szCs w:val="24"/>
        </w:rPr>
        <w:t>RvdR</w:t>
      </w:r>
      <w:proofErr w:type="spellEnd"/>
      <w:r w:rsidRPr="00D31F59">
        <w:rPr>
          <w:rStyle w:val="ol-text"/>
          <w:rFonts w:ascii="Times New Roman" w:hAnsi="Times New Roman" w:cs="Times New Roman"/>
          <w:sz w:val="24"/>
          <w:szCs w:val="24"/>
        </w:rPr>
        <w:t xml:space="preserve"> 2.0 gebiedsuitwerking). Hiervoor dient eerst nog onderzoek gedaan te worden die in 2027 zal plaatsvinden. Een bedrag van € -12 miljoen schuift door naar 2027. Daarnaast is op het project Oeffelt een vertraging opgetreden bij het verkrijgen van een van de hoofdvergunningen waardoor € -17</w:t>
      </w:r>
      <w:r w:rsidRPr="00D31F59">
        <w:rPr>
          <w:rStyle w:val="ol-text"/>
          <w:rFonts w:ascii="Times New Roman" w:hAnsi="Times New Roman" w:cs="Times New Roman"/>
          <w:sz w:val="24"/>
          <w:szCs w:val="24"/>
        </w:rPr>
        <w:t xml:space="preserve"> miljoen doorschuift naar volgend jaar.</w:t>
      </w:r>
    </w:p>
    <w:p w:rsidRPr="00D31F59" w:rsidR="004969C3" w:rsidRDefault="003942AD" w14:paraId="12333EAD" w14:textId="77777777">
      <w:pPr>
        <w:pStyle w:val="ol-p-l1"/>
        <w:numPr>
          <w:ilvl w:val="0"/>
          <w:numId w:val="5"/>
        </w:numPr>
        <w:rPr>
          <w:rFonts w:ascii="Times New Roman" w:hAnsi="Times New Roman" w:cs="Times New Roman"/>
          <w:sz w:val="24"/>
          <w:szCs w:val="24"/>
        </w:rPr>
      </w:pPr>
      <w:r w:rsidRPr="00D31F59">
        <w:rPr>
          <w:rStyle w:val="ol-text"/>
          <w:rFonts w:ascii="Times New Roman" w:hAnsi="Times New Roman" w:cs="Times New Roman"/>
          <w:sz w:val="24"/>
          <w:szCs w:val="24"/>
        </w:rPr>
        <w:t>HWBP</w:t>
      </w:r>
      <w:r w:rsidRPr="00D31F59">
        <w:rPr>
          <w:rFonts w:ascii="Times New Roman" w:hAnsi="Times New Roman" w:cs="Times New Roman"/>
          <w:sz w:val="24"/>
          <w:szCs w:val="24"/>
        </w:rPr>
        <w:br/>
      </w:r>
      <w:r w:rsidRPr="00D31F59">
        <w:rPr>
          <w:rStyle w:val="ol-text"/>
          <w:rFonts w:ascii="Times New Roman" w:hAnsi="Times New Roman" w:cs="Times New Roman"/>
          <w:sz w:val="24"/>
          <w:szCs w:val="24"/>
        </w:rPr>
        <w:t xml:space="preserve">Een verlaging van het verplichtingenbudget met € -41 miljoen betreft voornamelijk naar aanleiding van de herziene planningen van de </w:t>
      </w:r>
      <w:proofErr w:type="spellStart"/>
      <w:r w:rsidRPr="00D31F59">
        <w:rPr>
          <w:rStyle w:val="ol-text"/>
          <w:rFonts w:ascii="Times New Roman" w:hAnsi="Times New Roman" w:cs="Times New Roman"/>
          <w:sz w:val="24"/>
          <w:szCs w:val="24"/>
        </w:rPr>
        <w:t>waterkeringbeheerders</w:t>
      </w:r>
      <w:proofErr w:type="spellEnd"/>
      <w:r w:rsidRPr="00D31F59">
        <w:rPr>
          <w:rStyle w:val="ol-text"/>
          <w:rFonts w:ascii="Times New Roman" w:hAnsi="Times New Roman" w:cs="Times New Roman"/>
          <w:sz w:val="24"/>
          <w:szCs w:val="24"/>
        </w:rPr>
        <w:t xml:space="preserve"> bij het HWBP, HWBP-2 en Rijksprojecten.</w:t>
      </w:r>
    </w:p>
    <w:p w:rsidRPr="00D31F59" w:rsidR="004969C3" w:rsidRDefault="003942AD" w14:paraId="52F83742" w14:textId="77777777">
      <w:pPr>
        <w:pStyle w:val="ol-p-l1"/>
        <w:numPr>
          <w:ilvl w:val="0"/>
          <w:numId w:val="5"/>
        </w:numPr>
        <w:rPr>
          <w:rFonts w:ascii="Times New Roman" w:hAnsi="Times New Roman" w:cs="Times New Roman"/>
          <w:sz w:val="24"/>
          <w:szCs w:val="24"/>
        </w:rPr>
      </w:pPr>
      <w:r w:rsidRPr="00D31F59">
        <w:rPr>
          <w:rStyle w:val="ol-text"/>
          <w:rFonts w:ascii="Times New Roman" w:hAnsi="Times New Roman" w:cs="Times New Roman"/>
          <w:sz w:val="24"/>
          <w:szCs w:val="24"/>
        </w:rPr>
        <w:t>Diverse kleinere boekingen van per saldo € 9 miljoen.</w:t>
      </w:r>
    </w:p>
    <w:p w:rsidRPr="00D31F59" w:rsidR="004969C3" w:rsidRDefault="004969C3" w14:paraId="176CB299" w14:textId="77777777">
      <w:pPr>
        <w:rPr>
          <w:rFonts w:ascii="Times New Roman" w:hAnsi="Times New Roman" w:cs="Times New Roman"/>
          <w:sz w:val="24"/>
          <w:szCs w:val="24"/>
        </w:rPr>
      </w:pPr>
    </w:p>
    <w:p w:rsidRPr="00D31F59" w:rsidR="004969C3" w:rsidRDefault="003942AD" w14:paraId="400C6655" w14:textId="77777777">
      <w:pPr>
        <w:pStyle w:val="header-h1"/>
        <w:rPr>
          <w:rFonts w:ascii="Times New Roman" w:hAnsi="Times New Roman" w:cs="Times New Roman"/>
          <w:sz w:val="24"/>
          <w:szCs w:val="24"/>
        </w:rPr>
      </w:pPr>
      <w:r w:rsidRPr="00D31F59">
        <w:rPr>
          <w:rFonts w:ascii="Times New Roman" w:hAnsi="Times New Roman" w:cs="Times New Roman"/>
          <w:sz w:val="24"/>
          <w:szCs w:val="24"/>
        </w:rPr>
        <w:t>Uitgaven</w:t>
      </w:r>
    </w:p>
    <w:p w:rsidRPr="00D31F59" w:rsidR="004969C3" w:rsidRDefault="003942AD" w14:paraId="36BEA10C" w14:textId="77777777">
      <w:pPr>
        <w:pStyle w:val="header-h1"/>
        <w:rPr>
          <w:rFonts w:ascii="Times New Roman" w:hAnsi="Times New Roman" w:cs="Times New Roman"/>
          <w:sz w:val="24"/>
          <w:szCs w:val="24"/>
        </w:rPr>
      </w:pPr>
      <w:r w:rsidRPr="00D31F59">
        <w:rPr>
          <w:rFonts w:ascii="Times New Roman" w:hAnsi="Times New Roman" w:cs="Times New Roman"/>
          <w:sz w:val="24"/>
          <w:szCs w:val="24"/>
        </w:rPr>
        <w:t>Artikel 1.01 Grote projecten waterveiligheid</w:t>
      </w:r>
    </w:p>
    <w:p w:rsidRPr="00D31F59" w:rsidR="004969C3" w:rsidRDefault="003942AD" w14:paraId="4A351EDA" w14:textId="77777777">
      <w:pPr>
        <w:pStyle w:val="p"/>
        <w:rPr>
          <w:rFonts w:ascii="Times New Roman" w:hAnsi="Times New Roman" w:cs="Times New Roman"/>
          <w:sz w:val="24"/>
          <w:szCs w:val="24"/>
        </w:rPr>
      </w:pPr>
      <w:r w:rsidRPr="00D31F59">
        <w:rPr>
          <w:rFonts w:ascii="Times New Roman" w:hAnsi="Times New Roman" w:cs="Times New Roman"/>
          <w:sz w:val="24"/>
          <w:szCs w:val="24"/>
        </w:rPr>
        <w:t>De mutaties op dit artikelonderdeel zijn kleiner dan de gehanteerde norm en wordt daarom niet uiteengezet (zie de leeswijzer).</w:t>
      </w:r>
    </w:p>
    <w:p w:rsidRPr="00D31F59" w:rsidR="004969C3" w:rsidRDefault="003942AD" w14:paraId="72ED74B3" w14:textId="77777777">
      <w:pPr>
        <w:pStyle w:val="p"/>
        <w:rPr>
          <w:rFonts w:ascii="Times New Roman" w:hAnsi="Times New Roman" w:cs="Times New Roman"/>
          <w:sz w:val="24"/>
          <w:szCs w:val="24"/>
        </w:rPr>
      </w:pPr>
      <w:r w:rsidRPr="00D31F59">
        <w:rPr>
          <w:rFonts w:ascii="Times New Roman" w:hAnsi="Times New Roman" w:cs="Times New Roman"/>
          <w:b/>
          <w:sz w:val="24"/>
          <w:szCs w:val="24"/>
        </w:rPr>
        <w:t>Artikel 1.02 Ontwikkeling waterveiligheid</w:t>
      </w:r>
    </w:p>
    <w:p w:rsidRPr="00D31F59" w:rsidR="004969C3" w:rsidRDefault="003942AD" w14:paraId="1AA2D943" w14:textId="77777777">
      <w:pPr>
        <w:pStyle w:val="header-h2"/>
        <w:rPr>
          <w:rFonts w:ascii="Times New Roman" w:hAnsi="Times New Roman" w:cs="Times New Roman"/>
          <w:sz w:val="24"/>
          <w:szCs w:val="24"/>
        </w:rPr>
      </w:pPr>
      <w:r w:rsidRPr="00D31F59">
        <w:rPr>
          <w:rFonts w:ascii="Times New Roman" w:hAnsi="Times New Roman" w:cs="Times New Roman"/>
          <w:sz w:val="24"/>
          <w:szCs w:val="24"/>
        </w:rPr>
        <w:t>Prijsbijstelling 2026</w:t>
      </w:r>
    </w:p>
    <w:p w:rsidRPr="00D31F59" w:rsidR="004969C3" w:rsidRDefault="003942AD" w14:paraId="747597E8" w14:textId="77777777">
      <w:pPr>
        <w:pStyle w:val="p"/>
        <w:rPr>
          <w:rFonts w:ascii="Times New Roman" w:hAnsi="Times New Roman" w:cs="Times New Roman"/>
          <w:sz w:val="24"/>
          <w:szCs w:val="24"/>
        </w:rPr>
      </w:pPr>
      <w:r w:rsidRPr="00D31F59">
        <w:rPr>
          <w:rFonts w:ascii="Times New Roman" w:hAnsi="Times New Roman" w:cs="Times New Roman"/>
          <w:sz w:val="24"/>
          <w:szCs w:val="24"/>
        </w:rPr>
        <w:t>Dit betreft de aan het Deltafonds toegekende prijsbijstelling tranche 2026 van in totaal € 193,5 miljoen. In 2026 betreft dit € 0,6 miljoen.</w:t>
      </w:r>
    </w:p>
    <w:p w:rsidRPr="00D31F59" w:rsidR="004969C3" w:rsidRDefault="003942AD" w14:paraId="5E51A4CD" w14:textId="77777777">
      <w:pPr>
        <w:pStyle w:val="header-h2"/>
        <w:rPr>
          <w:rFonts w:ascii="Times New Roman" w:hAnsi="Times New Roman" w:cs="Times New Roman"/>
          <w:sz w:val="24"/>
          <w:szCs w:val="24"/>
        </w:rPr>
      </w:pPr>
      <w:r w:rsidRPr="00D31F59">
        <w:rPr>
          <w:rFonts w:ascii="Times New Roman" w:hAnsi="Times New Roman" w:cs="Times New Roman"/>
          <w:sz w:val="24"/>
          <w:szCs w:val="24"/>
        </w:rPr>
        <w:t>Kasschuiven</w:t>
      </w:r>
    </w:p>
    <w:p w:rsidRPr="00D31F59" w:rsidR="004969C3" w:rsidRDefault="003942AD" w14:paraId="7D2C40AF" w14:textId="77777777">
      <w:pPr>
        <w:pStyle w:val="p"/>
        <w:rPr>
          <w:rFonts w:ascii="Times New Roman" w:hAnsi="Times New Roman" w:cs="Times New Roman"/>
          <w:sz w:val="24"/>
          <w:szCs w:val="24"/>
        </w:rPr>
      </w:pPr>
      <w:r w:rsidRPr="00D31F59">
        <w:rPr>
          <w:rFonts w:ascii="Times New Roman" w:hAnsi="Times New Roman" w:cs="Times New Roman"/>
          <w:sz w:val="24"/>
          <w:szCs w:val="24"/>
        </w:rPr>
        <w:t xml:space="preserve">Om binnen het Deltafonds tot een sluitende programmering te komen, zĳn budgettair neutrale kasschuiven over de diverse jaren </w:t>
      </w:r>
      <w:proofErr w:type="spellStart"/>
      <w:r w:rsidRPr="00D31F59">
        <w:rPr>
          <w:rFonts w:ascii="Times New Roman" w:hAnsi="Times New Roman" w:cs="Times New Roman"/>
          <w:sz w:val="24"/>
          <w:szCs w:val="24"/>
        </w:rPr>
        <w:t>noodzakelĳk</w:t>
      </w:r>
      <w:proofErr w:type="spellEnd"/>
      <w:r w:rsidRPr="00D31F59">
        <w:rPr>
          <w:rFonts w:ascii="Times New Roman" w:hAnsi="Times New Roman" w:cs="Times New Roman"/>
          <w:sz w:val="24"/>
          <w:szCs w:val="24"/>
        </w:rPr>
        <w:t xml:space="preserve">. Door middel van een kasschuif via artikel 01.02 Ontwikkeling </w:t>
      </w:r>
      <w:r w:rsidRPr="00D31F59">
        <w:rPr>
          <w:rFonts w:ascii="Times New Roman" w:hAnsi="Times New Roman" w:cs="Times New Roman"/>
          <w:sz w:val="24"/>
          <w:szCs w:val="24"/>
        </w:rPr>
        <w:t>waterveiligheid onderdeel over/</w:t>
      </w:r>
      <w:proofErr w:type="spellStart"/>
      <w:r w:rsidRPr="00D31F59">
        <w:rPr>
          <w:rFonts w:ascii="Times New Roman" w:hAnsi="Times New Roman" w:cs="Times New Roman"/>
          <w:sz w:val="24"/>
          <w:szCs w:val="24"/>
        </w:rPr>
        <w:t>onderprogrammering</w:t>
      </w:r>
      <w:proofErr w:type="spellEnd"/>
      <w:r w:rsidRPr="00D31F59">
        <w:rPr>
          <w:rFonts w:ascii="Times New Roman" w:hAnsi="Times New Roman" w:cs="Times New Roman"/>
          <w:sz w:val="24"/>
          <w:szCs w:val="24"/>
        </w:rPr>
        <w:t xml:space="preserve"> worden de bedragen in de juiste jaren geplaatst. In 2026 wordt € 30,6 miljoen aan dit artikel vanuit latere jaren toegevoegd.</w:t>
      </w:r>
    </w:p>
    <w:p w:rsidRPr="00D31F59" w:rsidR="004969C3" w:rsidRDefault="003942AD" w14:paraId="25BA6F37" w14:textId="77777777">
      <w:pPr>
        <w:pStyle w:val="header-h2"/>
        <w:rPr>
          <w:rFonts w:ascii="Times New Roman" w:hAnsi="Times New Roman" w:cs="Times New Roman"/>
          <w:sz w:val="24"/>
          <w:szCs w:val="24"/>
        </w:rPr>
      </w:pPr>
      <w:r w:rsidRPr="00D31F59">
        <w:rPr>
          <w:rFonts w:ascii="Times New Roman" w:hAnsi="Times New Roman" w:cs="Times New Roman"/>
          <w:sz w:val="24"/>
          <w:szCs w:val="24"/>
        </w:rPr>
        <w:t>Ruimte voor de Rivier 2.0</w:t>
      </w:r>
    </w:p>
    <w:p w:rsidRPr="00D31F59" w:rsidR="004969C3" w:rsidRDefault="003942AD" w14:paraId="7C494B59" w14:textId="77777777">
      <w:pPr>
        <w:pStyle w:val="p"/>
        <w:rPr>
          <w:rFonts w:ascii="Times New Roman" w:hAnsi="Times New Roman" w:cs="Times New Roman"/>
          <w:sz w:val="24"/>
          <w:szCs w:val="24"/>
        </w:rPr>
      </w:pPr>
      <w:r w:rsidRPr="00D31F59">
        <w:rPr>
          <w:rFonts w:ascii="Times New Roman" w:hAnsi="Times New Roman" w:cs="Times New Roman"/>
          <w:sz w:val="24"/>
          <w:szCs w:val="24"/>
        </w:rPr>
        <w:t>Het programma RvdR2.0 heeft de afgelopen jaren gewerkt aan de voorbereiding van beleidskeuzes voor een toekomstbestendige inrichting van het rivierengebied ten behoeve van de vijf rivierfuncties: veilige waterafvoer, bevaarbaarheid, zoetwatervoorziening, natuur en ecologie en ruimtelijke economische ontwikkeling. Om de uitvoering mogelijk te maken worden met deze mutatie de gereserveerde middelen overgeboekt naar het uitvoeringsartikel. In 2026 wordt een bedrag van € 9,8 miljoen toegevoegd.</w:t>
      </w:r>
    </w:p>
    <w:p w:rsidRPr="00D31F59" w:rsidR="004969C3" w:rsidRDefault="003942AD" w14:paraId="22DC8248" w14:textId="77777777">
      <w:pPr>
        <w:pStyle w:val="header-h2"/>
        <w:rPr>
          <w:rFonts w:ascii="Times New Roman" w:hAnsi="Times New Roman" w:cs="Times New Roman"/>
          <w:sz w:val="24"/>
          <w:szCs w:val="24"/>
        </w:rPr>
      </w:pPr>
      <w:r w:rsidRPr="00D31F59">
        <w:rPr>
          <w:rFonts w:ascii="Times New Roman" w:hAnsi="Times New Roman" w:cs="Times New Roman"/>
          <w:sz w:val="24"/>
          <w:szCs w:val="24"/>
        </w:rPr>
        <w:t>Kennis voor keringen</w:t>
      </w:r>
    </w:p>
    <w:p w:rsidRPr="00D31F59" w:rsidR="004969C3" w:rsidRDefault="003942AD" w14:paraId="007EBBD5" w14:textId="77777777">
      <w:pPr>
        <w:pStyle w:val="p"/>
        <w:rPr>
          <w:rFonts w:ascii="Times New Roman" w:hAnsi="Times New Roman" w:cs="Times New Roman"/>
          <w:sz w:val="24"/>
          <w:szCs w:val="24"/>
        </w:rPr>
      </w:pPr>
      <w:r w:rsidRPr="00D31F59">
        <w:rPr>
          <w:rFonts w:ascii="Times New Roman" w:hAnsi="Times New Roman" w:cs="Times New Roman"/>
          <w:sz w:val="24"/>
          <w:szCs w:val="24"/>
        </w:rPr>
        <w:t>Deze mutatie betreft extra middelen (€ 6 miljoen, waarvan € 1 miljoen in 2026) voor Kennis voor Keringen om vanuit beleid en de wettelijke taken van de minister sturing en invloed te blijven houden en te kunnen inspelen op hiaten en vragen vanuit de praktijk in het waterveiligheidsdomein.</w:t>
      </w:r>
    </w:p>
    <w:p w:rsidRPr="00D31F59" w:rsidR="004969C3" w:rsidRDefault="003942AD" w14:paraId="18F88C49" w14:textId="77777777">
      <w:pPr>
        <w:pStyle w:val="header-h2"/>
        <w:rPr>
          <w:rFonts w:ascii="Times New Roman" w:hAnsi="Times New Roman" w:cs="Times New Roman"/>
          <w:sz w:val="24"/>
          <w:szCs w:val="24"/>
        </w:rPr>
      </w:pPr>
      <w:r w:rsidRPr="00D31F59">
        <w:rPr>
          <w:rFonts w:ascii="Times New Roman" w:hAnsi="Times New Roman" w:cs="Times New Roman"/>
          <w:sz w:val="24"/>
          <w:szCs w:val="24"/>
        </w:rPr>
        <w:t xml:space="preserve">Bijdrage naar mobiliteitsfonds </w:t>
      </w:r>
      <w:proofErr w:type="spellStart"/>
      <w:r w:rsidRPr="00D31F59">
        <w:rPr>
          <w:rFonts w:ascii="Times New Roman" w:hAnsi="Times New Roman" w:cs="Times New Roman"/>
          <w:sz w:val="24"/>
          <w:szCs w:val="24"/>
        </w:rPr>
        <w:t>tbv</w:t>
      </w:r>
      <w:proofErr w:type="spellEnd"/>
      <w:r w:rsidRPr="00D31F59">
        <w:rPr>
          <w:rFonts w:ascii="Times New Roman" w:hAnsi="Times New Roman" w:cs="Times New Roman"/>
          <w:sz w:val="24"/>
          <w:szCs w:val="24"/>
        </w:rPr>
        <w:t xml:space="preserve"> Cybersecurity</w:t>
      </w:r>
    </w:p>
    <w:p w:rsidRPr="00D31F59" w:rsidR="004969C3" w:rsidRDefault="003942AD" w14:paraId="122A7EF3" w14:textId="77777777">
      <w:pPr>
        <w:pStyle w:val="p"/>
        <w:rPr>
          <w:rFonts w:ascii="Times New Roman" w:hAnsi="Times New Roman" w:cs="Times New Roman"/>
          <w:sz w:val="24"/>
          <w:szCs w:val="24"/>
        </w:rPr>
      </w:pPr>
      <w:r w:rsidRPr="00D31F59">
        <w:rPr>
          <w:rFonts w:ascii="Times New Roman" w:hAnsi="Times New Roman" w:cs="Times New Roman"/>
          <w:sz w:val="24"/>
          <w:szCs w:val="24"/>
        </w:rPr>
        <w:t>Ter financiering van de kosten cybersecurity wordt t/m 2040 een bedrag van € -26,9 miljoen, waarvan € -1,2 miljoen in 2026 overgeboekt naar het Mobiliteitsfonds artikel 12 Hoofdwegennet. Na 2040 betreft deze mutatie een structureel bedrag van € -1,8 miljoen per jaar.</w:t>
      </w:r>
    </w:p>
    <w:p w:rsidRPr="00D31F59" w:rsidR="004969C3" w:rsidRDefault="003942AD" w14:paraId="0354F8A0" w14:textId="77777777">
      <w:pPr>
        <w:pStyle w:val="header-h2"/>
        <w:rPr>
          <w:rFonts w:ascii="Times New Roman" w:hAnsi="Times New Roman" w:cs="Times New Roman"/>
          <w:sz w:val="24"/>
          <w:szCs w:val="24"/>
        </w:rPr>
      </w:pPr>
      <w:r w:rsidRPr="00D31F59">
        <w:rPr>
          <w:rFonts w:ascii="Times New Roman" w:hAnsi="Times New Roman" w:cs="Times New Roman"/>
          <w:sz w:val="24"/>
          <w:szCs w:val="24"/>
        </w:rPr>
        <w:t>Desalderingen</w:t>
      </w:r>
    </w:p>
    <w:p w:rsidRPr="00D31F59" w:rsidR="004969C3" w:rsidRDefault="003942AD" w14:paraId="6DD2C0C4" w14:textId="77777777">
      <w:pPr>
        <w:pStyle w:val="p"/>
        <w:rPr>
          <w:rFonts w:ascii="Times New Roman" w:hAnsi="Times New Roman" w:cs="Times New Roman"/>
          <w:sz w:val="24"/>
          <w:szCs w:val="24"/>
        </w:rPr>
      </w:pPr>
      <w:r w:rsidRPr="00D31F59">
        <w:rPr>
          <w:rFonts w:ascii="Times New Roman" w:hAnsi="Times New Roman" w:cs="Times New Roman"/>
          <w:sz w:val="24"/>
          <w:szCs w:val="24"/>
        </w:rPr>
        <w:t>De ontvangsten en uitgaven worden verhoogd met € 237,3 miljoen waarvan € 2,9 miljoen in 2026. Dit betreft een correctie van de ontvangsten/uitgaven HWBP die in de 1e suppletoire wet 2026 abusievelijk verlaagd zijn.</w:t>
      </w:r>
    </w:p>
    <w:p w:rsidRPr="00D31F59" w:rsidR="004969C3" w:rsidRDefault="003942AD" w14:paraId="493A0EF6" w14:textId="77777777">
      <w:pPr>
        <w:pStyle w:val="p"/>
        <w:rPr>
          <w:rFonts w:ascii="Times New Roman" w:hAnsi="Times New Roman" w:cs="Times New Roman"/>
          <w:sz w:val="24"/>
          <w:szCs w:val="24"/>
        </w:rPr>
      </w:pPr>
      <w:r w:rsidRPr="00D31F59">
        <w:rPr>
          <w:rFonts w:ascii="Times New Roman" w:hAnsi="Times New Roman" w:cs="Times New Roman"/>
          <w:sz w:val="24"/>
          <w:szCs w:val="24"/>
        </w:rPr>
        <w:t>Diverse kleinere boekingen van per saldo € 0,3 miljoen.</w:t>
      </w:r>
    </w:p>
    <w:p w:rsidRPr="00D31F59" w:rsidR="004969C3" w:rsidRDefault="003942AD" w14:paraId="535CCDF4" w14:textId="77777777">
      <w:pPr>
        <w:pStyle w:val="header-h1"/>
        <w:rPr>
          <w:rFonts w:ascii="Times New Roman" w:hAnsi="Times New Roman" w:cs="Times New Roman"/>
          <w:sz w:val="24"/>
          <w:szCs w:val="24"/>
        </w:rPr>
      </w:pPr>
      <w:r w:rsidRPr="00D31F59">
        <w:rPr>
          <w:rFonts w:ascii="Times New Roman" w:hAnsi="Times New Roman" w:cs="Times New Roman"/>
          <w:sz w:val="24"/>
          <w:szCs w:val="24"/>
        </w:rPr>
        <w:t>Artikel 1.03 Studiekosten</w:t>
      </w:r>
    </w:p>
    <w:p w:rsidRPr="00D31F59" w:rsidR="004969C3" w:rsidRDefault="003942AD" w14:paraId="2A55FAA2" w14:textId="77777777">
      <w:pPr>
        <w:pStyle w:val="p"/>
        <w:rPr>
          <w:rFonts w:ascii="Times New Roman" w:hAnsi="Times New Roman" w:cs="Times New Roman"/>
          <w:sz w:val="24"/>
          <w:szCs w:val="24"/>
        </w:rPr>
      </w:pPr>
      <w:r w:rsidRPr="00D31F59">
        <w:rPr>
          <w:rFonts w:ascii="Times New Roman" w:hAnsi="Times New Roman" w:cs="Times New Roman"/>
          <w:sz w:val="24"/>
          <w:szCs w:val="24"/>
        </w:rPr>
        <w:t>De mutaties op dit artikelonderdeel zijn kleiner dan de gehanteerde norm en wordt daarom niet uiteengezet (zie de leeswijzer).</w:t>
      </w:r>
    </w:p>
    <w:p w:rsidRPr="00D31F59" w:rsidR="004969C3" w:rsidRDefault="003942AD" w14:paraId="3F7CEF65" w14:textId="77777777">
      <w:pPr>
        <w:pStyle w:val="header-h1"/>
        <w:rPr>
          <w:rFonts w:ascii="Times New Roman" w:hAnsi="Times New Roman" w:cs="Times New Roman"/>
          <w:sz w:val="24"/>
          <w:szCs w:val="24"/>
        </w:rPr>
      </w:pPr>
      <w:r w:rsidRPr="00D31F59">
        <w:rPr>
          <w:rFonts w:ascii="Times New Roman" w:hAnsi="Times New Roman" w:cs="Times New Roman"/>
          <w:sz w:val="24"/>
          <w:szCs w:val="24"/>
        </w:rPr>
        <w:t>Ontvangsten</w:t>
      </w:r>
    </w:p>
    <w:p w:rsidRPr="00D31F59" w:rsidR="004969C3" w:rsidRDefault="003942AD" w14:paraId="36F8C7AA" w14:textId="77777777">
      <w:pPr>
        <w:pStyle w:val="p"/>
        <w:rPr>
          <w:rFonts w:ascii="Times New Roman" w:hAnsi="Times New Roman" w:cs="Times New Roman"/>
          <w:sz w:val="24"/>
          <w:szCs w:val="24"/>
        </w:rPr>
      </w:pPr>
      <w:r w:rsidRPr="00D31F59">
        <w:rPr>
          <w:rFonts w:ascii="Times New Roman" w:hAnsi="Times New Roman" w:cs="Times New Roman"/>
          <w:sz w:val="24"/>
          <w:szCs w:val="24"/>
        </w:rPr>
        <w:t xml:space="preserve">De </w:t>
      </w:r>
      <w:r w:rsidRPr="00D31F59">
        <w:rPr>
          <w:rFonts w:ascii="Times New Roman" w:hAnsi="Times New Roman" w:cs="Times New Roman"/>
          <w:sz w:val="24"/>
          <w:szCs w:val="24"/>
        </w:rPr>
        <w:t>ontvangsten en uitgaven worden verhoogd met € 237,3 miljoen waarvan € 2,9 miljoen in 2026. Dit betreft een correctie van de ontvangsten/uitgaven HWBP die in de 1e suppletoire wet 2026 abusievelijk verlaagd zijn. Daarnaast worden de ontvangsten in 2026 verlaagd met € -17,9 miljoen. Dit betreft ontvangsten HWBP die over de jaren heen budgettair neutraal verschuiven als gevolg van de aanpassing van de uitvoeringsplanning HWBP. In verband met indexatie worden de ontvangsten HWBP in 2026 met € 5,3 miljoen verhoo</w:t>
      </w:r>
      <w:r w:rsidRPr="00D31F59">
        <w:rPr>
          <w:rFonts w:ascii="Times New Roman" w:hAnsi="Times New Roman" w:cs="Times New Roman"/>
          <w:sz w:val="24"/>
          <w:szCs w:val="24"/>
        </w:rPr>
        <w:t>gd.</w:t>
      </w:r>
    </w:p>
    <w:p w:rsidRPr="00D31F59" w:rsidR="004969C3" w:rsidRDefault="003942AD" w14:paraId="011093A9" w14:textId="77777777">
      <w:pPr>
        <w:pStyle w:val="header-h1"/>
        <w:rPr>
          <w:rFonts w:ascii="Times New Roman" w:hAnsi="Times New Roman" w:cs="Times New Roman"/>
          <w:sz w:val="24"/>
          <w:szCs w:val="24"/>
        </w:rPr>
      </w:pPr>
      <w:r w:rsidRPr="00D31F59">
        <w:rPr>
          <w:rFonts w:ascii="Times New Roman" w:hAnsi="Times New Roman" w:cs="Times New Roman"/>
          <w:sz w:val="24"/>
          <w:szCs w:val="24"/>
        </w:rPr>
        <w:t>Wettelijke begrotingsgrondslagen subsidieverlening</w:t>
      </w:r>
    </w:p>
    <w:p w:rsidR="004969C3" w:rsidRDefault="003942AD" w14:paraId="73FD7822" w14:textId="77777777">
      <w:pPr>
        <w:pStyle w:val="p"/>
      </w:pPr>
      <w:r w:rsidRPr="00D31F59">
        <w:rPr>
          <w:rFonts w:ascii="Times New Roman" w:hAnsi="Times New Roman" w:cs="Times New Roman"/>
          <w:sz w:val="24"/>
          <w:szCs w:val="24"/>
        </w:rPr>
        <w:t>In de tabel Budgettaire gevolgen van uitvoering bij dit artikel is een bedrag van € 266.800.000-, aan verplichtingen voor het jaar 2026 opgenomen. Dit is voor de verhoging en verlenging van de specifieke uitkering voor Beekdalen aan de Provincie Limburg. Dit bedrag is ten behoeve van voor maatregelen in de beekdalen van zijrivieren van de Maas, zoals vastgelegd in de bestuursovereenkomst Waterveiligheid en Ruimte in Limburg</w:t>
      </w:r>
      <w:r>
        <w:t>.</w:t>
      </w:r>
    </w:p>
    <w:tbl>
      <w:tblPr>
        <w:tblW w:w="5000" w:type="pct"/>
        <w:tblCellMar>
          <w:left w:w="10" w:type="dxa"/>
          <w:right w:w="10" w:type="dxa"/>
        </w:tblCellMar>
        <w:tblLook w:val="04A0" w:firstRow="1" w:lastRow="0" w:firstColumn="1" w:lastColumn="0" w:noHBand="0" w:noVBand="1"/>
      </w:tblPr>
      <w:tblGrid>
        <w:gridCol w:w="1529"/>
        <w:gridCol w:w="818"/>
        <w:gridCol w:w="2395"/>
        <w:gridCol w:w="1636"/>
      </w:tblGrid>
      <w:tr w:rsidR="004969C3" w14:paraId="59FD2A99" w14:textId="77777777">
        <w:tblPrEx>
          <w:tblCellMar>
            <w:top w:w="0" w:type="dxa"/>
            <w:bottom w:w="0" w:type="dxa"/>
          </w:tblCellMar>
        </w:tblPrEx>
        <w:trPr>
          <w:tblHeader/>
        </w:trPr>
        <w:tc>
          <w:tcPr>
            <w:tcW w:w="6378" w:type="dxa"/>
            <w:gridSpan w:val="4"/>
            <w:tcMar>
              <w:top w:w="22" w:type="dxa"/>
              <w:left w:w="113" w:type="dxa"/>
              <w:bottom w:w="22" w:type="dxa"/>
              <w:right w:w="10" w:type="dxa"/>
            </w:tcMar>
          </w:tcPr>
          <w:p w:rsidR="004969C3" w:rsidRDefault="003942AD" w14:paraId="5DF6A3F7" w14:textId="77777777">
            <w:pPr>
              <w:pStyle w:val="kio2-table-title"/>
            </w:pPr>
            <w:r>
              <w:t>Tabel 3 Wettelijke begrotingsgrondslagen subsidieverleningen artikel 1</w:t>
            </w:r>
          </w:p>
        </w:tc>
      </w:tr>
      <w:tr w:rsidR="004969C3" w14:paraId="3A700EAA" w14:textId="77777777">
        <w:tblPrEx>
          <w:tblCellMar>
            <w:top w:w="0" w:type="dxa"/>
            <w:bottom w:w="0" w:type="dxa"/>
          </w:tblCellMar>
        </w:tblPrEx>
        <w:trPr>
          <w:tblHeader/>
        </w:trPr>
        <w:tc>
          <w:tcPr>
            <w:tcW w:w="1529" w:type="dxa"/>
            <w:tcBorders>
              <w:top w:val="single" w:color="000000" w:sz="2" w:space="0"/>
              <w:bottom w:val="single" w:color="009EE0" w:sz="2" w:space="0"/>
            </w:tcBorders>
            <w:tcMar>
              <w:top w:w="28" w:type="dxa"/>
              <w:left w:w="10" w:type="dxa"/>
              <w:bottom w:w="28" w:type="dxa"/>
              <w:right w:w="28" w:type="dxa"/>
            </w:tcMar>
            <w:vAlign w:val="bottom"/>
          </w:tcPr>
          <w:p w:rsidR="004969C3" w:rsidRDefault="003942AD" w14:paraId="605810B0" w14:textId="77777777">
            <w:pPr>
              <w:pStyle w:val="p-table"/>
              <w:rPr>
                <w:color w:val="000000"/>
                <w:sz w:val="17"/>
              </w:rPr>
            </w:pPr>
            <w:r>
              <w:rPr>
                <w:color w:val="000000"/>
                <w:sz w:val="17"/>
              </w:rPr>
              <w:t>Maximum bedrag</w:t>
            </w:r>
          </w:p>
        </w:tc>
        <w:tc>
          <w:tcPr>
            <w:tcW w:w="818" w:type="dxa"/>
            <w:tcBorders>
              <w:top w:val="single" w:color="000000" w:sz="2" w:space="0"/>
              <w:bottom w:val="single" w:color="009EE0" w:sz="2" w:space="0"/>
            </w:tcBorders>
            <w:tcMar>
              <w:top w:w="28" w:type="dxa"/>
              <w:left w:w="28" w:type="dxa"/>
              <w:bottom w:w="28" w:type="dxa"/>
              <w:right w:w="28" w:type="dxa"/>
            </w:tcMar>
            <w:vAlign w:val="bottom"/>
          </w:tcPr>
          <w:p w:rsidR="004969C3" w:rsidRDefault="003942AD" w14:paraId="2D85195D" w14:textId="77777777">
            <w:pPr>
              <w:pStyle w:val="p-table"/>
              <w:rPr>
                <w:color w:val="000000"/>
                <w:sz w:val="17"/>
              </w:rPr>
            </w:pPr>
            <w:r>
              <w:rPr>
                <w:color w:val="000000"/>
                <w:sz w:val="17"/>
              </w:rPr>
              <w:t>Ontvanger</w:t>
            </w:r>
          </w:p>
        </w:tc>
        <w:tc>
          <w:tcPr>
            <w:tcW w:w="2395" w:type="dxa"/>
            <w:tcBorders>
              <w:top w:val="single" w:color="000000" w:sz="2" w:space="0"/>
              <w:bottom w:val="single" w:color="009EE0" w:sz="2" w:space="0"/>
            </w:tcBorders>
            <w:tcMar>
              <w:top w:w="28" w:type="dxa"/>
              <w:left w:w="28" w:type="dxa"/>
              <w:bottom w:w="28" w:type="dxa"/>
              <w:right w:w="28" w:type="dxa"/>
            </w:tcMar>
            <w:vAlign w:val="bottom"/>
          </w:tcPr>
          <w:p w:rsidR="004969C3" w:rsidRDefault="003942AD" w14:paraId="662ACE10" w14:textId="77777777">
            <w:pPr>
              <w:pStyle w:val="p-table"/>
              <w:rPr>
                <w:color w:val="000000"/>
                <w:sz w:val="17"/>
              </w:rPr>
            </w:pPr>
            <w:r>
              <w:rPr>
                <w:color w:val="000000"/>
                <w:sz w:val="17"/>
              </w:rPr>
              <w:t>Toelichting</w:t>
            </w:r>
          </w:p>
        </w:tc>
        <w:tc>
          <w:tcPr>
            <w:tcW w:w="1636" w:type="dxa"/>
            <w:tcBorders>
              <w:top w:val="single" w:color="000000" w:sz="2" w:space="0"/>
              <w:bottom w:val="single" w:color="009EE0" w:sz="2" w:space="0"/>
            </w:tcBorders>
            <w:tcMar>
              <w:top w:w="28" w:type="dxa"/>
              <w:left w:w="28" w:type="dxa"/>
              <w:bottom w:w="28" w:type="dxa"/>
              <w:right w:w="28" w:type="dxa"/>
            </w:tcMar>
            <w:vAlign w:val="bottom"/>
          </w:tcPr>
          <w:p w:rsidR="004969C3" w:rsidRDefault="003942AD" w14:paraId="13302E62" w14:textId="77777777">
            <w:pPr>
              <w:pStyle w:val="p-table"/>
              <w:rPr>
                <w:color w:val="000000"/>
                <w:sz w:val="17"/>
              </w:rPr>
            </w:pPr>
            <w:r>
              <w:rPr>
                <w:color w:val="000000"/>
                <w:sz w:val="17"/>
              </w:rPr>
              <w:t>Artikelonderdeel</w:t>
            </w:r>
          </w:p>
        </w:tc>
      </w:tr>
      <w:tr w:rsidR="004969C3" w14:paraId="762C5C4E" w14:textId="77777777">
        <w:tblPrEx>
          <w:tblCellMar>
            <w:top w:w="0" w:type="dxa"/>
            <w:bottom w:w="0" w:type="dxa"/>
          </w:tblCellMar>
        </w:tblPrEx>
        <w:tc>
          <w:tcPr>
            <w:tcW w:w="1529" w:type="dxa"/>
            <w:tcBorders>
              <w:bottom w:val="single" w:color="009EE0" w:sz="2" w:space="0"/>
            </w:tcBorders>
            <w:tcMar>
              <w:top w:w="22" w:type="dxa"/>
              <w:left w:w="10" w:type="dxa"/>
              <w:bottom w:w="22" w:type="dxa"/>
              <w:right w:w="28" w:type="dxa"/>
            </w:tcMar>
          </w:tcPr>
          <w:p w:rsidR="004969C3" w:rsidRDefault="003942AD" w14:paraId="77EF57E9" w14:textId="77777777">
            <w:pPr>
              <w:pStyle w:val="p-table"/>
              <w:rPr>
                <w:sz w:val="17"/>
              </w:rPr>
            </w:pPr>
            <w:r>
              <w:rPr>
                <w:sz w:val="17"/>
              </w:rPr>
              <w:t>€ 266.800.000,--</w:t>
            </w:r>
          </w:p>
        </w:tc>
        <w:tc>
          <w:tcPr>
            <w:tcW w:w="818" w:type="dxa"/>
            <w:tcBorders>
              <w:bottom w:val="single" w:color="009EE0" w:sz="2" w:space="0"/>
            </w:tcBorders>
            <w:tcMar>
              <w:top w:w="22" w:type="dxa"/>
              <w:left w:w="28" w:type="dxa"/>
              <w:bottom w:w="22" w:type="dxa"/>
              <w:right w:w="28" w:type="dxa"/>
            </w:tcMar>
          </w:tcPr>
          <w:p w:rsidR="004969C3" w:rsidRDefault="003942AD" w14:paraId="340C82C7" w14:textId="77777777">
            <w:pPr>
              <w:pStyle w:val="p-table"/>
              <w:rPr>
                <w:sz w:val="17"/>
              </w:rPr>
            </w:pPr>
            <w:r>
              <w:rPr>
                <w:sz w:val="17"/>
              </w:rPr>
              <w:t>Provincie Limburg</w:t>
            </w:r>
          </w:p>
        </w:tc>
        <w:tc>
          <w:tcPr>
            <w:tcW w:w="2395" w:type="dxa"/>
            <w:tcBorders>
              <w:bottom w:val="single" w:color="009EE0" w:sz="2" w:space="0"/>
            </w:tcBorders>
            <w:tcMar>
              <w:top w:w="22" w:type="dxa"/>
              <w:left w:w="28" w:type="dxa"/>
              <w:bottom w:w="22" w:type="dxa"/>
              <w:right w:w="28" w:type="dxa"/>
            </w:tcMar>
          </w:tcPr>
          <w:p w:rsidR="004969C3" w:rsidRDefault="003942AD" w14:paraId="5F01CCF4" w14:textId="77777777">
            <w:pPr>
              <w:pStyle w:val="p-table"/>
              <w:rPr>
                <w:sz w:val="17"/>
              </w:rPr>
            </w:pPr>
            <w:r>
              <w:rPr>
                <w:sz w:val="17"/>
              </w:rPr>
              <w:t xml:space="preserve">Dit is voor de verhoging en verlenging van de specifieke uitkering voor Beekdalen aan de Provincie Limburg. Dit </w:t>
            </w:r>
            <w:r>
              <w:rPr>
                <w:sz w:val="17"/>
              </w:rPr>
              <w:t>bedrag is ten behoeve van voor maatregelen in de beekdalen van zijrivieren van de Maas, zoals vastgelegd in de bestuursovereenkomst Waterveiligheid en Ruimte in Limburg.</w:t>
            </w:r>
          </w:p>
        </w:tc>
        <w:tc>
          <w:tcPr>
            <w:tcW w:w="1636" w:type="dxa"/>
            <w:tcBorders>
              <w:bottom w:val="single" w:color="009EE0" w:sz="2" w:space="0"/>
            </w:tcBorders>
            <w:tcMar>
              <w:top w:w="22" w:type="dxa"/>
              <w:left w:w="28" w:type="dxa"/>
              <w:bottom w:w="22" w:type="dxa"/>
              <w:right w:w="28" w:type="dxa"/>
            </w:tcMar>
          </w:tcPr>
          <w:p w:rsidR="004969C3" w:rsidRDefault="003942AD" w14:paraId="6320A37A" w14:textId="77777777">
            <w:pPr>
              <w:pStyle w:val="p-table"/>
              <w:rPr>
                <w:sz w:val="17"/>
              </w:rPr>
            </w:pPr>
            <w:r>
              <w:rPr>
                <w:sz w:val="17"/>
              </w:rPr>
              <w:t>1.02 Ontwikkeling waterveiligheid</w:t>
            </w:r>
          </w:p>
        </w:tc>
      </w:tr>
    </w:tbl>
    <w:p w:rsidR="004969C3" w:rsidRDefault="004969C3" w14:paraId="1EDE0623" w14:textId="77777777">
      <w:pPr>
        <w:pStyle w:val="p-marginbottom"/>
      </w:pPr>
    </w:p>
    <w:p w:rsidRPr="00D31F59" w:rsidR="004969C3" w:rsidRDefault="003942AD" w14:paraId="469E3279" w14:textId="77777777">
      <w:pPr>
        <w:pStyle w:val="section-title-3"/>
        <w:rPr>
          <w:rFonts w:ascii="Times New Roman" w:hAnsi="Times New Roman" w:cs="Times New Roman"/>
          <w:sz w:val="24"/>
          <w:szCs w:val="24"/>
        </w:rPr>
      </w:pPr>
      <w:r w:rsidRPr="00D31F59">
        <w:rPr>
          <w:rFonts w:ascii="Times New Roman" w:hAnsi="Times New Roman" w:cs="Times New Roman"/>
          <w:sz w:val="24"/>
          <w:szCs w:val="24"/>
        </w:rPr>
        <w:t xml:space="preserve">2.2 Artikel 2 Investeren in </w:t>
      </w:r>
      <w:r w:rsidRPr="00D31F59">
        <w:rPr>
          <w:rFonts w:ascii="Times New Roman" w:hAnsi="Times New Roman" w:cs="Times New Roman"/>
          <w:sz w:val="24"/>
          <w:szCs w:val="24"/>
        </w:rPr>
        <w:t>zoetwatervoorziening</w:t>
      </w:r>
    </w:p>
    <w:p w:rsidRPr="00D31F59" w:rsidR="004969C3" w:rsidRDefault="003942AD" w14:paraId="3E0329EB" w14:textId="77777777">
      <w:pPr>
        <w:pStyle w:val="section-title-4"/>
        <w:rPr>
          <w:rFonts w:ascii="Times New Roman" w:hAnsi="Times New Roman" w:cs="Times New Roman"/>
          <w:sz w:val="24"/>
          <w:szCs w:val="24"/>
        </w:rPr>
      </w:pPr>
      <w:r w:rsidRPr="00D31F59">
        <w:rPr>
          <w:rFonts w:ascii="Times New Roman" w:hAnsi="Times New Roman" w:cs="Times New Roman"/>
          <w:sz w:val="24"/>
          <w:szCs w:val="24"/>
        </w:rPr>
        <w:t>Budgettaire gevolgen van uitvoering</w:t>
      </w:r>
    </w:p>
    <w:tbl>
      <w:tblPr>
        <w:tblW w:w="9694" w:type="dxa"/>
        <w:tblInd w:w="-3317" w:type="dxa"/>
        <w:tblCellMar>
          <w:left w:w="10" w:type="dxa"/>
          <w:right w:w="10" w:type="dxa"/>
        </w:tblCellMar>
        <w:tblLook w:val="04A0" w:firstRow="1" w:lastRow="0" w:firstColumn="1" w:lastColumn="0" w:noHBand="0" w:noVBand="1"/>
      </w:tblPr>
      <w:tblGrid>
        <w:gridCol w:w="970"/>
        <w:gridCol w:w="4362"/>
        <w:gridCol w:w="1454"/>
        <w:gridCol w:w="1454"/>
        <w:gridCol w:w="1454"/>
      </w:tblGrid>
      <w:tr w:rsidR="004969C3" w14:paraId="39899608"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4969C3" w:rsidRDefault="003942AD" w14:paraId="1A6BEDAC" w14:textId="77777777">
            <w:pPr>
              <w:pStyle w:val="kio2-table-title"/>
            </w:pPr>
            <w:r>
              <w:t>Tabel 4 Budgettaire gevolgen van uitvoering art. 2 Investeren in zoetwatervoorziening (bedragen x € 1.000)</w:t>
            </w:r>
          </w:p>
        </w:tc>
      </w:tr>
      <w:tr w:rsidR="004969C3" w14:paraId="3063A915" w14:textId="77777777">
        <w:tblPrEx>
          <w:tblCellMar>
            <w:top w:w="0" w:type="dxa"/>
            <w:bottom w:w="0" w:type="dxa"/>
          </w:tblCellMar>
        </w:tblPrEx>
        <w:trPr>
          <w:tblHeader/>
        </w:trPr>
        <w:tc>
          <w:tcPr>
            <w:tcW w:w="970" w:type="dxa"/>
            <w:tcBorders>
              <w:top w:val="single" w:color="000000" w:sz="2" w:space="0"/>
              <w:bottom w:val="single" w:color="009EE0" w:sz="2" w:space="0"/>
            </w:tcBorders>
            <w:tcMar>
              <w:top w:w="28" w:type="dxa"/>
              <w:left w:w="10" w:type="dxa"/>
              <w:bottom w:w="28" w:type="dxa"/>
              <w:right w:w="28" w:type="dxa"/>
            </w:tcMar>
          </w:tcPr>
          <w:p w:rsidR="004969C3" w:rsidRDefault="003942AD" w14:paraId="6E4D93BC" w14:textId="77777777">
            <w:pPr>
              <w:pStyle w:val="p-table"/>
              <w:rPr>
                <w:color w:val="000000"/>
                <w:sz w:val="17"/>
              </w:rPr>
            </w:pPr>
            <w:r>
              <w:rPr>
                <w:color w:val="000000"/>
                <w:sz w:val="17"/>
              </w:rPr>
              <w:t>2</w:t>
            </w:r>
          </w:p>
        </w:tc>
        <w:tc>
          <w:tcPr>
            <w:tcW w:w="4362" w:type="dxa"/>
            <w:tcBorders>
              <w:top w:val="single" w:color="000000" w:sz="2" w:space="0"/>
              <w:bottom w:val="single" w:color="009EE0" w:sz="2" w:space="0"/>
            </w:tcBorders>
            <w:tcMar>
              <w:top w:w="28" w:type="dxa"/>
              <w:left w:w="28" w:type="dxa"/>
              <w:bottom w:w="28" w:type="dxa"/>
              <w:right w:w="28" w:type="dxa"/>
            </w:tcMar>
          </w:tcPr>
          <w:p w:rsidR="004969C3" w:rsidRDefault="003942AD" w14:paraId="3129838A" w14:textId="77777777">
            <w:pPr>
              <w:pStyle w:val="p-table"/>
              <w:rPr>
                <w:color w:val="000000"/>
                <w:sz w:val="17"/>
              </w:rPr>
            </w:pPr>
            <w:r>
              <w:rPr>
                <w:color w:val="000000"/>
                <w:sz w:val="17"/>
              </w:rPr>
              <w:t>Investeren in zoetwatervoorziening</w:t>
            </w:r>
          </w:p>
        </w:tc>
        <w:tc>
          <w:tcPr>
            <w:tcW w:w="1454" w:type="dxa"/>
            <w:tcBorders>
              <w:top w:val="single" w:color="000000" w:sz="2" w:space="0"/>
              <w:bottom w:val="single" w:color="009EE0" w:sz="2" w:space="0"/>
            </w:tcBorders>
            <w:tcMar>
              <w:top w:w="28" w:type="dxa"/>
              <w:left w:w="28" w:type="dxa"/>
              <w:bottom w:w="28" w:type="dxa"/>
              <w:right w:w="28" w:type="dxa"/>
            </w:tcMar>
          </w:tcPr>
          <w:p w:rsidR="004969C3" w:rsidRDefault="003942AD" w14:paraId="20A822DF" w14:textId="77777777">
            <w:pPr>
              <w:pStyle w:val="p-table"/>
              <w:jc w:val="center"/>
              <w:rPr>
                <w:color w:val="000000"/>
                <w:sz w:val="17"/>
              </w:rPr>
            </w:pPr>
            <w:r>
              <w:rPr>
                <w:color w:val="000000"/>
                <w:sz w:val="17"/>
              </w:rPr>
              <w:t>Stand eerste suppletoire begroting</w:t>
            </w:r>
            <w:r>
              <w:rPr>
                <w:color w:val="000000"/>
                <w:sz w:val="17"/>
              </w:rPr>
              <w:br/>
            </w:r>
            <w:r>
              <w:rPr>
                <w:color w:val="000000"/>
                <w:sz w:val="17"/>
              </w:rPr>
              <w:t xml:space="preserve">(incl. </w:t>
            </w:r>
            <w:r>
              <w:rPr>
                <w:color w:val="000000"/>
                <w:sz w:val="17"/>
              </w:rPr>
              <w:t xml:space="preserve">amendementen en </w:t>
            </w:r>
            <w:proofErr w:type="spellStart"/>
            <w:r>
              <w:rPr>
                <w:color w:val="000000"/>
                <w:sz w:val="17"/>
              </w:rPr>
              <w:t>NvW</w:t>
            </w:r>
            <w:proofErr w:type="spellEnd"/>
            <w:r>
              <w:rPr>
                <w:color w:val="000000"/>
                <w:sz w:val="17"/>
              </w:rPr>
              <w:t>)</w:t>
            </w:r>
            <w:r>
              <w:rPr>
                <w:color w:val="000000"/>
                <w:sz w:val="17"/>
              </w:rPr>
              <w:br/>
            </w:r>
            <w:r>
              <w:rPr>
                <w:color w:val="000000"/>
                <w:sz w:val="17"/>
              </w:rPr>
              <w:br/>
            </w:r>
            <w:r>
              <w:rPr>
                <w:color w:val="000000"/>
                <w:sz w:val="17"/>
              </w:rPr>
              <w:t>(1)</w:t>
            </w:r>
          </w:p>
        </w:tc>
        <w:tc>
          <w:tcPr>
            <w:tcW w:w="1454" w:type="dxa"/>
            <w:tcBorders>
              <w:top w:val="single" w:color="000000" w:sz="2" w:space="0"/>
              <w:bottom w:val="single" w:color="009EE0" w:sz="2" w:space="0"/>
            </w:tcBorders>
            <w:tcMar>
              <w:top w:w="28" w:type="dxa"/>
              <w:left w:w="28" w:type="dxa"/>
              <w:bottom w:w="28" w:type="dxa"/>
              <w:right w:w="28" w:type="dxa"/>
            </w:tcMar>
          </w:tcPr>
          <w:p w:rsidR="004969C3" w:rsidRDefault="003942AD" w14:paraId="6D4E8167" w14:textId="77777777">
            <w:pPr>
              <w:pStyle w:val="p-table"/>
              <w:jc w:val="center"/>
              <w:rPr>
                <w:color w:val="000000"/>
                <w:sz w:val="17"/>
              </w:rPr>
            </w:pPr>
            <w:r>
              <w:rPr>
                <w:color w:val="000000"/>
                <w:sz w:val="17"/>
              </w:rPr>
              <w:t>Mutaties</w:t>
            </w:r>
            <w:r>
              <w:rPr>
                <w:color w:val="000000"/>
                <w:sz w:val="17"/>
              </w:rPr>
              <w:br/>
            </w:r>
            <w:r>
              <w:rPr>
                <w:color w:val="000000"/>
                <w:sz w:val="17"/>
              </w:rPr>
              <w:t>Suppletoire</w:t>
            </w:r>
            <w:r>
              <w:rPr>
                <w:color w:val="000000"/>
                <w:sz w:val="17"/>
              </w:rPr>
              <w:br/>
            </w:r>
            <w:r>
              <w:rPr>
                <w:color w:val="000000"/>
                <w:sz w:val="17"/>
              </w:rPr>
              <w:t>Begroting</w:t>
            </w:r>
            <w:r>
              <w:rPr>
                <w:color w:val="000000"/>
                <w:sz w:val="17"/>
              </w:rPr>
              <w:br/>
            </w:r>
            <w:r>
              <w:rPr>
                <w:color w:val="000000"/>
                <w:sz w:val="17"/>
              </w:rPr>
              <w:t>September</w:t>
            </w:r>
            <w:r>
              <w:rPr>
                <w:color w:val="000000"/>
                <w:sz w:val="17"/>
              </w:rPr>
              <w:br/>
            </w:r>
            <w:r>
              <w:rPr>
                <w:color w:val="000000"/>
                <w:sz w:val="17"/>
              </w:rPr>
              <w:br/>
            </w:r>
            <w:r>
              <w:rPr>
                <w:color w:val="000000"/>
                <w:sz w:val="17"/>
              </w:rPr>
              <w:t>(2)</w:t>
            </w:r>
          </w:p>
        </w:tc>
        <w:tc>
          <w:tcPr>
            <w:tcW w:w="1454" w:type="dxa"/>
            <w:tcBorders>
              <w:top w:val="single" w:color="000000" w:sz="2" w:space="0"/>
              <w:bottom w:val="single" w:color="009EE0" w:sz="2" w:space="0"/>
            </w:tcBorders>
            <w:tcMar>
              <w:top w:w="28" w:type="dxa"/>
              <w:left w:w="28" w:type="dxa"/>
              <w:bottom w:w="28" w:type="dxa"/>
              <w:right w:w="28" w:type="dxa"/>
            </w:tcMar>
          </w:tcPr>
          <w:p w:rsidR="004969C3" w:rsidRDefault="003942AD" w14:paraId="77C735B0" w14:textId="77777777">
            <w:pPr>
              <w:pStyle w:val="p-table"/>
              <w:jc w:val="center"/>
              <w:rPr>
                <w:color w:val="000000"/>
                <w:sz w:val="17"/>
              </w:rPr>
            </w:pPr>
            <w:r>
              <w:rPr>
                <w:color w:val="000000"/>
                <w:sz w:val="17"/>
              </w:rPr>
              <w:t>Stand</w:t>
            </w:r>
            <w:r>
              <w:rPr>
                <w:color w:val="000000"/>
                <w:sz w:val="17"/>
              </w:rPr>
              <w:br/>
            </w:r>
            <w:r>
              <w:rPr>
                <w:color w:val="000000"/>
                <w:sz w:val="17"/>
              </w:rPr>
              <w:t>Suppletoire</w:t>
            </w:r>
            <w:r>
              <w:rPr>
                <w:color w:val="000000"/>
                <w:sz w:val="17"/>
              </w:rPr>
              <w:br/>
            </w:r>
            <w:r>
              <w:rPr>
                <w:color w:val="000000"/>
                <w:sz w:val="17"/>
              </w:rPr>
              <w:t>Begroting</w:t>
            </w:r>
            <w:r>
              <w:rPr>
                <w:color w:val="000000"/>
                <w:sz w:val="17"/>
              </w:rPr>
              <w:br/>
            </w:r>
            <w:r>
              <w:rPr>
                <w:color w:val="000000"/>
                <w:sz w:val="17"/>
              </w:rPr>
              <w:t>September</w:t>
            </w:r>
            <w:r>
              <w:rPr>
                <w:color w:val="000000"/>
                <w:sz w:val="17"/>
              </w:rPr>
              <w:br/>
            </w:r>
            <w:r>
              <w:rPr>
                <w:color w:val="000000"/>
                <w:sz w:val="17"/>
              </w:rPr>
              <w:br/>
            </w:r>
            <w:r>
              <w:rPr>
                <w:color w:val="000000"/>
                <w:sz w:val="17"/>
              </w:rPr>
              <w:t>(3)=(1)+(2)</w:t>
            </w:r>
          </w:p>
        </w:tc>
      </w:tr>
      <w:tr w:rsidR="004969C3" w14:paraId="6D7341EE" w14:textId="77777777">
        <w:tblPrEx>
          <w:tblCellMar>
            <w:top w:w="0" w:type="dxa"/>
            <w:bottom w:w="0" w:type="dxa"/>
          </w:tblCellMar>
        </w:tblPrEx>
        <w:tc>
          <w:tcPr>
            <w:tcW w:w="970" w:type="dxa"/>
            <w:tcBorders>
              <w:bottom w:val="single" w:color="009EE0" w:sz="2" w:space="0"/>
            </w:tcBorders>
            <w:tcMar>
              <w:top w:w="22" w:type="dxa"/>
              <w:left w:w="10" w:type="dxa"/>
              <w:bottom w:w="22" w:type="dxa"/>
              <w:right w:w="28" w:type="dxa"/>
            </w:tcMar>
            <w:vAlign w:val="bottom"/>
          </w:tcPr>
          <w:p w:rsidR="004969C3" w:rsidRDefault="003942AD" w14:paraId="7A5A661D" w14:textId="77777777">
            <w:pPr>
              <w:pStyle w:val="p-table"/>
            </w:pPr>
            <w:r>
              <w:rPr>
                <w:b/>
                <w:sz w:val="17"/>
              </w:rPr>
              <w:t>Verplichtingen</w:t>
            </w:r>
          </w:p>
        </w:tc>
        <w:tc>
          <w:tcPr>
            <w:tcW w:w="4362" w:type="dxa"/>
            <w:tcBorders>
              <w:bottom w:val="single" w:color="009EE0" w:sz="2" w:space="0"/>
            </w:tcBorders>
            <w:tcMar>
              <w:top w:w="22" w:type="dxa"/>
              <w:left w:w="28" w:type="dxa"/>
              <w:bottom w:w="22" w:type="dxa"/>
              <w:right w:w="28" w:type="dxa"/>
            </w:tcMar>
          </w:tcPr>
          <w:p w:rsidR="004969C3" w:rsidRDefault="004969C3" w14:paraId="790C5E6B" w14:textId="77777777"/>
        </w:tc>
        <w:tc>
          <w:tcPr>
            <w:tcW w:w="1454" w:type="dxa"/>
            <w:tcBorders>
              <w:bottom w:val="single" w:color="009EE0" w:sz="2" w:space="0"/>
            </w:tcBorders>
            <w:tcMar>
              <w:top w:w="22" w:type="dxa"/>
              <w:left w:w="28" w:type="dxa"/>
              <w:bottom w:w="22" w:type="dxa"/>
              <w:right w:w="28" w:type="dxa"/>
            </w:tcMar>
            <w:vAlign w:val="bottom"/>
          </w:tcPr>
          <w:p w:rsidR="004969C3" w:rsidRDefault="003942AD" w14:paraId="6A8F20AF" w14:textId="77777777">
            <w:pPr>
              <w:pStyle w:val="p-table"/>
              <w:jc w:val="right"/>
            </w:pPr>
            <w:r>
              <w:rPr>
                <w:b/>
                <w:sz w:val="17"/>
              </w:rPr>
              <w:t>62.184</w:t>
            </w:r>
          </w:p>
        </w:tc>
        <w:tc>
          <w:tcPr>
            <w:tcW w:w="1454" w:type="dxa"/>
            <w:tcBorders>
              <w:bottom w:val="single" w:color="009EE0" w:sz="2" w:space="0"/>
            </w:tcBorders>
            <w:tcMar>
              <w:top w:w="22" w:type="dxa"/>
              <w:left w:w="28" w:type="dxa"/>
              <w:bottom w:w="22" w:type="dxa"/>
              <w:right w:w="28" w:type="dxa"/>
            </w:tcMar>
            <w:vAlign w:val="bottom"/>
          </w:tcPr>
          <w:p w:rsidR="004969C3" w:rsidRDefault="003942AD" w14:paraId="0FE5D67C" w14:textId="77777777">
            <w:pPr>
              <w:pStyle w:val="p-table"/>
              <w:jc w:val="right"/>
            </w:pPr>
            <w:r>
              <w:rPr>
                <w:b/>
                <w:sz w:val="17"/>
              </w:rPr>
              <w:t>‒</w:t>
            </w:r>
            <w:r>
              <w:rPr>
                <w:b/>
                <w:sz w:val="17"/>
              </w:rPr>
              <w:t xml:space="preserve"> 15.108</w:t>
            </w:r>
          </w:p>
        </w:tc>
        <w:tc>
          <w:tcPr>
            <w:tcW w:w="1454" w:type="dxa"/>
            <w:tcBorders>
              <w:bottom w:val="single" w:color="009EE0" w:sz="2" w:space="0"/>
            </w:tcBorders>
            <w:tcMar>
              <w:top w:w="22" w:type="dxa"/>
              <w:left w:w="28" w:type="dxa"/>
              <w:bottom w:w="22" w:type="dxa"/>
              <w:right w:w="28" w:type="dxa"/>
            </w:tcMar>
            <w:vAlign w:val="bottom"/>
          </w:tcPr>
          <w:p w:rsidR="004969C3" w:rsidRDefault="003942AD" w14:paraId="7F61FEA7" w14:textId="77777777">
            <w:pPr>
              <w:pStyle w:val="p-table"/>
              <w:jc w:val="right"/>
            </w:pPr>
            <w:r>
              <w:rPr>
                <w:b/>
                <w:sz w:val="17"/>
              </w:rPr>
              <w:t>47.076</w:t>
            </w:r>
          </w:p>
        </w:tc>
      </w:tr>
      <w:tr w:rsidR="004969C3" w14:paraId="4EE38E06" w14:textId="77777777">
        <w:tblPrEx>
          <w:tblCellMar>
            <w:top w:w="0" w:type="dxa"/>
            <w:bottom w:w="0" w:type="dxa"/>
          </w:tblCellMar>
        </w:tblPrEx>
        <w:tc>
          <w:tcPr>
            <w:tcW w:w="970" w:type="dxa"/>
            <w:tcBorders>
              <w:bottom w:val="single" w:color="009EE0" w:sz="2" w:space="0"/>
            </w:tcBorders>
            <w:tcMar>
              <w:top w:w="22" w:type="dxa"/>
              <w:left w:w="10" w:type="dxa"/>
              <w:bottom w:w="22" w:type="dxa"/>
              <w:right w:w="28" w:type="dxa"/>
            </w:tcMar>
            <w:vAlign w:val="bottom"/>
          </w:tcPr>
          <w:p w:rsidR="004969C3" w:rsidRDefault="003942AD" w14:paraId="79B52BA3" w14:textId="77777777">
            <w:pPr>
              <w:pStyle w:val="p-table"/>
            </w:pPr>
            <w:r>
              <w:rPr>
                <w:b/>
                <w:sz w:val="17"/>
              </w:rPr>
              <w:t>Uitgaven</w:t>
            </w:r>
          </w:p>
        </w:tc>
        <w:tc>
          <w:tcPr>
            <w:tcW w:w="4362" w:type="dxa"/>
            <w:tcBorders>
              <w:bottom w:val="single" w:color="009EE0" w:sz="2" w:space="0"/>
            </w:tcBorders>
            <w:tcMar>
              <w:top w:w="22" w:type="dxa"/>
              <w:left w:w="28" w:type="dxa"/>
              <w:bottom w:w="22" w:type="dxa"/>
              <w:right w:w="28" w:type="dxa"/>
            </w:tcMar>
          </w:tcPr>
          <w:p w:rsidR="004969C3" w:rsidRDefault="004969C3" w14:paraId="365806E0" w14:textId="77777777"/>
        </w:tc>
        <w:tc>
          <w:tcPr>
            <w:tcW w:w="1454" w:type="dxa"/>
            <w:tcBorders>
              <w:bottom w:val="single" w:color="009EE0" w:sz="2" w:space="0"/>
            </w:tcBorders>
            <w:tcMar>
              <w:top w:w="22" w:type="dxa"/>
              <w:left w:w="28" w:type="dxa"/>
              <w:bottom w:w="22" w:type="dxa"/>
              <w:right w:w="28" w:type="dxa"/>
            </w:tcMar>
            <w:vAlign w:val="bottom"/>
          </w:tcPr>
          <w:p w:rsidR="004969C3" w:rsidRDefault="003942AD" w14:paraId="6A0C8030" w14:textId="77777777">
            <w:pPr>
              <w:pStyle w:val="p-table"/>
              <w:jc w:val="right"/>
            </w:pPr>
            <w:r>
              <w:rPr>
                <w:b/>
                <w:sz w:val="17"/>
              </w:rPr>
              <w:t>67.441</w:t>
            </w:r>
          </w:p>
        </w:tc>
        <w:tc>
          <w:tcPr>
            <w:tcW w:w="1454" w:type="dxa"/>
            <w:tcBorders>
              <w:bottom w:val="single" w:color="009EE0" w:sz="2" w:space="0"/>
            </w:tcBorders>
            <w:tcMar>
              <w:top w:w="22" w:type="dxa"/>
              <w:left w:w="28" w:type="dxa"/>
              <w:bottom w:w="22" w:type="dxa"/>
              <w:right w:w="28" w:type="dxa"/>
            </w:tcMar>
            <w:vAlign w:val="bottom"/>
          </w:tcPr>
          <w:p w:rsidR="004969C3" w:rsidRDefault="003942AD" w14:paraId="7C9E8FD8" w14:textId="77777777">
            <w:pPr>
              <w:pStyle w:val="p-table"/>
              <w:jc w:val="right"/>
            </w:pPr>
            <w:r>
              <w:rPr>
                <w:b/>
                <w:sz w:val="17"/>
              </w:rPr>
              <w:t>‒</w:t>
            </w:r>
            <w:r>
              <w:rPr>
                <w:b/>
                <w:sz w:val="17"/>
              </w:rPr>
              <w:t xml:space="preserve"> 20.911</w:t>
            </w:r>
          </w:p>
        </w:tc>
        <w:tc>
          <w:tcPr>
            <w:tcW w:w="1454" w:type="dxa"/>
            <w:tcBorders>
              <w:bottom w:val="single" w:color="009EE0" w:sz="2" w:space="0"/>
            </w:tcBorders>
            <w:tcMar>
              <w:top w:w="22" w:type="dxa"/>
              <w:left w:w="28" w:type="dxa"/>
              <w:bottom w:w="22" w:type="dxa"/>
              <w:right w:w="28" w:type="dxa"/>
            </w:tcMar>
            <w:vAlign w:val="bottom"/>
          </w:tcPr>
          <w:p w:rsidR="004969C3" w:rsidRDefault="003942AD" w14:paraId="6A014C93" w14:textId="77777777">
            <w:pPr>
              <w:pStyle w:val="p-table"/>
              <w:jc w:val="right"/>
            </w:pPr>
            <w:r>
              <w:rPr>
                <w:b/>
                <w:sz w:val="17"/>
              </w:rPr>
              <w:t>46.530</w:t>
            </w:r>
          </w:p>
        </w:tc>
      </w:tr>
      <w:tr w:rsidR="004969C3" w14:paraId="612AC60C" w14:textId="77777777">
        <w:tblPrEx>
          <w:tblCellMar>
            <w:top w:w="0" w:type="dxa"/>
            <w:bottom w:w="0" w:type="dxa"/>
          </w:tblCellMar>
        </w:tblPrEx>
        <w:tc>
          <w:tcPr>
            <w:tcW w:w="970" w:type="dxa"/>
            <w:tcMar>
              <w:top w:w="22" w:type="dxa"/>
              <w:left w:w="10" w:type="dxa"/>
              <w:bottom w:w="22" w:type="dxa"/>
              <w:right w:w="28" w:type="dxa"/>
            </w:tcMar>
          </w:tcPr>
          <w:p w:rsidR="004969C3" w:rsidRDefault="004969C3" w14:paraId="0ACC683B" w14:textId="77777777"/>
        </w:tc>
        <w:tc>
          <w:tcPr>
            <w:tcW w:w="4362" w:type="dxa"/>
            <w:tcMar>
              <w:top w:w="22" w:type="dxa"/>
              <w:left w:w="28" w:type="dxa"/>
              <w:bottom w:w="22" w:type="dxa"/>
              <w:right w:w="28" w:type="dxa"/>
            </w:tcMar>
          </w:tcPr>
          <w:p w:rsidR="004969C3" w:rsidRDefault="004969C3" w14:paraId="5EC7500F" w14:textId="77777777"/>
        </w:tc>
        <w:tc>
          <w:tcPr>
            <w:tcW w:w="1454" w:type="dxa"/>
            <w:tcMar>
              <w:top w:w="22" w:type="dxa"/>
              <w:left w:w="28" w:type="dxa"/>
              <w:bottom w:w="22" w:type="dxa"/>
              <w:right w:w="28" w:type="dxa"/>
            </w:tcMar>
          </w:tcPr>
          <w:p w:rsidR="004969C3" w:rsidRDefault="004969C3" w14:paraId="1F574B3C" w14:textId="77777777"/>
        </w:tc>
        <w:tc>
          <w:tcPr>
            <w:tcW w:w="1454" w:type="dxa"/>
            <w:tcMar>
              <w:top w:w="22" w:type="dxa"/>
              <w:left w:w="28" w:type="dxa"/>
              <w:bottom w:w="22" w:type="dxa"/>
              <w:right w:w="28" w:type="dxa"/>
            </w:tcMar>
          </w:tcPr>
          <w:p w:rsidR="004969C3" w:rsidRDefault="004969C3" w14:paraId="72EDF2F8" w14:textId="77777777"/>
        </w:tc>
        <w:tc>
          <w:tcPr>
            <w:tcW w:w="1454" w:type="dxa"/>
            <w:tcMar>
              <w:top w:w="22" w:type="dxa"/>
              <w:left w:w="28" w:type="dxa"/>
              <w:bottom w:w="22" w:type="dxa"/>
              <w:right w:w="28" w:type="dxa"/>
            </w:tcMar>
          </w:tcPr>
          <w:p w:rsidR="004969C3" w:rsidRDefault="004969C3" w14:paraId="2D8EFA72" w14:textId="77777777"/>
        </w:tc>
      </w:tr>
      <w:tr w:rsidR="004969C3" w14:paraId="5DF9C17A" w14:textId="77777777">
        <w:tblPrEx>
          <w:tblCellMar>
            <w:top w:w="0" w:type="dxa"/>
            <w:bottom w:w="0" w:type="dxa"/>
          </w:tblCellMar>
        </w:tblPrEx>
        <w:tc>
          <w:tcPr>
            <w:tcW w:w="970" w:type="dxa"/>
            <w:tcMar>
              <w:top w:w="22" w:type="dxa"/>
              <w:left w:w="10" w:type="dxa"/>
              <w:bottom w:w="22" w:type="dxa"/>
              <w:right w:w="28" w:type="dxa"/>
            </w:tcMar>
            <w:vAlign w:val="bottom"/>
          </w:tcPr>
          <w:p w:rsidR="004969C3" w:rsidRDefault="003942AD" w14:paraId="40FCA402" w14:textId="77777777">
            <w:pPr>
              <w:pStyle w:val="p-table"/>
            </w:pPr>
            <w:r>
              <w:rPr>
                <w:b/>
                <w:sz w:val="17"/>
              </w:rPr>
              <w:t>2.02</w:t>
            </w:r>
          </w:p>
        </w:tc>
        <w:tc>
          <w:tcPr>
            <w:tcW w:w="4362" w:type="dxa"/>
            <w:tcMar>
              <w:top w:w="22" w:type="dxa"/>
              <w:left w:w="28" w:type="dxa"/>
              <w:bottom w:w="22" w:type="dxa"/>
              <w:right w:w="28" w:type="dxa"/>
            </w:tcMar>
            <w:vAlign w:val="bottom"/>
          </w:tcPr>
          <w:p w:rsidR="004969C3" w:rsidRDefault="003942AD" w14:paraId="372CBEEA" w14:textId="77777777">
            <w:pPr>
              <w:pStyle w:val="p-table"/>
            </w:pPr>
            <w:r>
              <w:rPr>
                <w:b/>
                <w:sz w:val="17"/>
              </w:rPr>
              <w:t xml:space="preserve">Ontwikkeling </w:t>
            </w:r>
            <w:r>
              <w:rPr>
                <w:b/>
                <w:sz w:val="17"/>
              </w:rPr>
              <w:t>zoetwatervoorziening</w:t>
            </w:r>
          </w:p>
        </w:tc>
        <w:tc>
          <w:tcPr>
            <w:tcW w:w="1454" w:type="dxa"/>
            <w:tcMar>
              <w:top w:w="22" w:type="dxa"/>
              <w:left w:w="28" w:type="dxa"/>
              <w:bottom w:w="22" w:type="dxa"/>
              <w:right w:w="28" w:type="dxa"/>
            </w:tcMar>
            <w:vAlign w:val="bottom"/>
          </w:tcPr>
          <w:p w:rsidR="004969C3" w:rsidRDefault="003942AD" w14:paraId="4AA4D6D9" w14:textId="77777777">
            <w:pPr>
              <w:pStyle w:val="p-table"/>
              <w:jc w:val="right"/>
            </w:pPr>
            <w:r>
              <w:rPr>
                <w:b/>
                <w:sz w:val="17"/>
              </w:rPr>
              <w:t>64.238</w:t>
            </w:r>
          </w:p>
        </w:tc>
        <w:tc>
          <w:tcPr>
            <w:tcW w:w="1454" w:type="dxa"/>
            <w:tcMar>
              <w:top w:w="22" w:type="dxa"/>
              <w:left w:w="28" w:type="dxa"/>
              <w:bottom w:w="22" w:type="dxa"/>
              <w:right w:w="28" w:type="dxa"/>
            </w:tcMar>
            <w:vAlign w:val="bottom"/>
          </w:tcPr>
          <w:p w:rsidR="004969C3" w:rsidRDefault="003942AD" w14:paraId="30D31362" w14:textId="77777777">
            <w:pPr>
              <w:pStyle w:val="p-table"/>
              <w:jc w:val="right"/>
            </w:pPr>
            <w:r>
              <w:rPr>
                <w:b/>
                <w:sz w:val="17"/>
              </w:rPr>
              <w:t>‒</w:t>
            </w:r>
            <w:r>
              <w:rPr>
                <w:b/>
                <w:sz w:val="17"/>
              </w:rPr>
              <w:t xml:space="preserve"> 20.075</w:t>
            </w:r>
          </w:p>
        </w:tc>
        <w:tc>
          <w:tcPr>
            <w:tcW w:w="1454" w:type="dxa"/>
            <w:tcMar>
              <w:top w:w="22" w:type="dxa"/>
              <w:left w:w="28" w:type="dxa"/>
              <w:bottom w:w="22" w:type="dxa"/>
              <w:right w:w="28" w:type="dxa"/>
            </w:tcMar>
            <w:vAlign w:val="bottom"/>
          </w:tcPr>
          <w:p w:rsidR="004969C3" w:rsidRDefault="003942AD" w14:paraId="2C9B5432" w14:textId="77777777">
            <w:pPr>
              <w:pStyle w:val="p-table"/>
              <w:jc w:val="right"/>
            </w:pPr>
            <w:r>
              <w:rPr>
                <w:b/>
                <w:sz w:val="17"/>
              </w:rPr>
              <w:t>44.163</w:t>
            </w:r>
          </w:p>
        </w:tc>
      </w:tr>
      <w:tr w:rsidR="004969C3" w14:paraId="41CD9DAA" w14:textId="77777777">
        <w:tblPrEx>
          <w:tblCellMar>
            <w:top w:w="0" w:type="dxa"/>
            <w:bottom w:w="0" w:type="dxa"/>
          </w:tblCellMar>
        </w:tblPrEx>
        <w:tc>
          <w:tcPr>
            <w:tcW w:w="970" w:type="dxa"/>
            <w:tcMar>
              <w:top w:w="22" w:type="dxa"/>
              <w:left w:w="10" w:type="dxa"/>
              <w:bottom w:w="22" w:type="dxa"/>
              <w:right w:w="28" w:type="dxa"/>
            </w:tcMar>
            <w:vAlign w:val="bottom"/>
          </w:tcPr>
          <w:p w:rsidR="004969C3" w:rsidRDefault="003942AD" w14:paraId="518051D1" w14:textId="77777777">
            <w:pPr>
              <w:pStyle w:val="p-table"/>
            </w:pPr>
            <w:r>
              <w:rPr>
                <w:b/>
                <w:sz w:val="17"/>
              </w:rPr>
              <w:t>2.02.01</w:t>
            </w:r>
          </w:p>
        </w:tc>
        <w:tc>
          <w:tcPr>
            <w:tcW w:w="4362" w:type="dxa"/>
            <w:tcMar>
              <w:top w:w="22" w:type="dxa"/>
              <w:left w:w="28" w:type="dxa"/>
              <w:bottom w:w="22" w:type="dxa"/>
              <w:right w:w="28" w:type="dxa"/>
            </w:tcMar>
            <w:vAlign w:val="bottom"/>
          </w:tcPr>
          <w:p w:rsidR="004969C3" w:rsidRDefault="003942AD" w14:paraId="42CF995D" w14:textId="77777777">
            <w:pPr>
              <w:pStyle w:val="p-table"/>
            </w:pPr>
            <w:r>
              <w:rPr>
                <w:b/>
                <w:sz w:val="17"/>
              </w:rPr>
              <w:t>Planning zoetwatervoorziening</w:t>
            </w:r>
          </w:p>
        </w:tc>
        <w:tc>
          <w:tcPr>
            <w:tcW w:w="1454" w:type="dxa"/>
            <w:tcMar>
              <w:top w:w="22" w:type="dxa"/>
              <w:left w:w="28" w:type="dxa"/>
              <w:bottom w:w="22" w:type="dxa"/>
              <w:right w:w="28" w:type="dxa"/>
            </w:tcMar>
            <w:vAlign w:val="bottom"/>
          </w:tcPr>
          <w:p w:rsidR="004969C3" w:rsidRDefault="003942AD" w14:paraId="313B67D7" w14:textId="77777777">
            <w:pPr>
              <w:pStyle w:val="p-table"/>
              <w:jc w:val="right"/>
            </w:pPr>
            <w:r>
              <w:rPr>
                <w:b/>
                <w:sz w:val="17"/>
              </w:rPr>
              <w:t>0</w:t>
            </w:r>
          </w:p>
        </w:tc>
        <w:tc>
          <w:tcPr>
            <w:tcW w:w="1454" w:type="dxa"/>
            <w:tcMar>
              <w:top w:w="22" w:type="dxa"/>
              <w:left w:w="28" w:type="dxa"/>
              <w:bottom w:w="22" w:type="dxa"/>
              <w:right w:w="28" w:type="dxa"/>
            </w:tcMar>
          </w:tcPr>
          <w:p w:rsidR="004969C3" w:rsidRDefault="004969C3" w14:paraId="4F0B81E4" w14:textId="77777777"/>
        </w:tc>
        <w:tc>
          <w:tcPr>
            <w:tcW w:w="1454" w:type="dxa"/>
            <w:tcMar>
              <w:top w:w="22" w:type="dxa"/>
              <w:left w:w="28" w:type="dxa"/>
              <w:bottom w:w="22" w:type="dxa"/>
              <w:right w:w="28" w:type="dxa"/>
            </w:tcMar>
            <w:vAlign w:val="bottom"/>
          </w:tcPr>
          <w:p w:rsidR="004969C3" w:rsidRDefault="003942AD" w14:paraId="0782D90E" w14:textId="77777777">
            <w:pPr>
              <w:pStyle w:val="p-table"/>
              <w:jc w:val="right"/>
            </w:pPr>
            <w:r>
              <w:rPr>
                <w:b/>
                <w:sz w:val="17"/>
              </w:rPr>
              <w:t>0</w:t>
            </w:r>
          </w:p>
        </w:tc>
      </w:tr>
      <w:tr w:rsidR="004969C3" w14:paraId="5BC5C746" w14:textId="77777777">
        <w:tblPrEx>
          <w:tblCellMar>
            <w:top w:w="0" w:type="dxa"/>
            <w:bottom w:w="0" w:type="dxa"/>
          </w:tblCellMar>
        </w:tblPrEx>
        <w:tc>
          <w:tcPr>
            <w:tcW w:w="970" w:type="dxa"/>
            <w:tcMar>
              <w:top w:w="22" w:type="dxa"/>
              <w:left w:w="10" w:type="dxa"/>
              <w:bottom w:w="22" w:type="dxa"/>
              <w:right w:w="28" w:type="dxa"/>
            </w:tcMar>
            <w:vAlign w:val="bottom"/>
          </w:tcPr>
          <w:p w:rsidR="004969C3" w:rsidRDefault="003942AD" w14:paraId="082669B7" w14:textId="77777777">
            <w:pPr>
              <w:pStyle w:val="p-table"/>
            </w:pPr>
            <w:r>
              <w:rPr>
                <w:b/>
                <w:sz w:val="17"/>
              </w:rPr>
              <w:t>2.02.02</w:t>
            </w:r>
          </w:p>
        </w:tc>
        <w:tc>
          <w:tcPr>
            <w:tcW w:w="4362" w:type="dxa"/>
            <w:tcMar>
              <w:top w:w="22" w:type="dxa"/>
              <w:left w:w="28" w:type="dxa"/>
              <w:bottom w:w="22" w:type="dxa"/>
              <w:right w:w="28" w:type="dxa"/>
            </w:tcMar>
            <w:vAlign w:val="bottom"/>
          </w:tcPr>
          <w:p w:rsidR="004969C3" w:rsidRDefault="003942AD" w14:paraId="44B2349F" w14:textId="77777777">
            <w:pPr>
              <w:pStyle w:val="p-table"/>
            </w:pPr>
            <w:r>
              <w:rPr>
                <w:b/>
                <w:sz w:val="17"/>
              </w:rPr>
              <w:t>Aanleg zoetwatervoorziening</w:t>
            </w:r>
          </w:p>
        </w:tc>
        <w:tc>
          <w:tcPr>
            <w:tcW w:w="1454" w:type="dxa"/>
            <w:tcMar>
              <w:top w:w="22" w:type="dxa"/>
              <w:left w:w="28" w:type="dxa"/>
              <w:bottom w:w="22" w:type="dxa"/>
              <w:right w:w="28" w:type="dxa"/>
            </w:tcMar>
            <w:vAlign w:val="bottom"/>
          </w:tcPr>
          <w:p w:rsidR="004969C3" w:rsidRDefault="003942AD" w14:paraId="039998DF" w14:textId="77777777">
            <w:pPr>
              <w:pStyle w:val="p-table"/>
              <w:jc w:val="right"/>
            </w:pPr>
            <w:r>
              <w:rPr>
                <w:b/>
                <w:sz w:val="17"/>
              </w:rPr>
              <w:t>64.238</w:t>
            </w:r>
          </w:p>
        </w:tc>
        <w:tc>
          <w:tcPr>
            <w:tcW w:w="1454" w:type="dxa"/>
            <w:tcMar>
              <w:top w:w="22" w:type="dxa"/>
              <w:left w:w="28" w:type="dxa"/>
              <w:bottom w:w="22" w:type="dxa"/>
              <w:right w:w="28" w:type="dxa"/>
            </w:tcMar>
            <w:vAlign w:val="bottom"/>
          </w:tcPr>
          <w:p w:rsidR="004969C3" w:rsidRDefault="003942AD" w14:paraId="368A6613" w14:textId="77777777">
            <w:pPr>
              <w:pStyle w:val="p-table"/>
              <w:jc w:val="right"/>
            </w:pPr>
            <w:r>
              <w:rPr>
                <w:b/>
                <w:sz w:val="17"/>
              </w:rPr>
              <w:t>‒</w:t>
            </w:r>
            <w:r>
              <w:rPr>
                <w:b/>
                <w:sz w:val="17"/>
              </w:rPr>
              <w:t xml:space="preserve"> 20.075</w:t>
            </w:r>
          </w:p>
        </w:tc>
        <w:tc>
          <w:tcPr>
            <w:tcW w:w="1454" w:type="dxa"/>
            <w:tcMar>
              <w:top w:w="22" w:type="dxa"/>
              <w:left w:w="28" w:type="dxa"/>
              <w:bottom w:w="22" w:type="dxa"/>
              <w:right w:w="28" w:type="dxa"/>
            </w:tcMar>
            <w:vAlign w:val="bottom"/>
          </w:tcPr>
          <w:p w:rsidR="004969C3" w:rsidRDefault="003942AD" w14:paraId="767AB02E" w14:textId="77777777">
            <w:pPr>
              <w:pStyle w:val="p-table"/>
              <w:jc w:val="right"/>
            </w:pPr>
            <w:r>
              <w:rPr>
                <w:b/>
                <w:sz w:val="17"/>
              </w:rPr>
              <w:t>44.163</w:t>
            </w:r>
          </w:p>
        </w:tc>
      </w:tr>
      <w:tr w:rsidR="004969C3" w14:paraId="2AA103EF" w14:textId="77777777">
        <w:tblPrEx>
          <w:tblCellMar>
            <w:top w:w="0" w:type="dxa"/>
            <w:bottom w:w="0" w:type="dxa"/>
          </w:tblCellMar>
        </w:tblPrEx>
        <w:tc>
          <w:tcPr>
            <w:tcW w:w="970" w:type="dxa"/>
            <w:tcMar>
              <w:top w:w="22" w:type="dxa"/>
              <w:left w:w="10" w:type="dxa"/>
              <w:bottom w:w="22" w:type="dxa"/>
              <w:right w:w="28" w:type="dxa"/>
            </w:tcMar>
          </w:tcPr>
          <w:p w:rsidR="004969C3" w:rsidRDefault="004969C3" w14:paraId="4D7ABE4B" w14:textId="77777777"/>
        </w:tc>
        <w:tc>
          <w:tcPr>
            <w:tcW w:w="4362" w:type="dxa"/>
            <w:tcMar>
              <w:top w:w="22" w:type="dxa"/>
              <w:left w:w="28" w:type="dxa"/>
              <w:bottom w:w="22" w:type="dxa"/>
              <w:right w:w="28" w:type="dxa"/>
            </w:tcMar>
          </w:tcPr>
          <w:p w:rsidR="004969C3" w:rsidRDefault="004969C3" w14:paraId="78E3125E" w14:textId="77777777"/>
        </w:tc>
        <w:tc>
          <w:tcPr>
            <w:tcW w:w="1454" w:type="dxa"/>
            <w:tcMar>
              <w:top w:w="22" w:type="dxa"/>
              <w:left w:w="28" w:type="dxa"/>
              <w:bottom w:w="22" w:type="dxa"/>
              <w:right w:w="28" w:type="dxa"/>
            </w:tcMar>
          </w:tcPr>
          <w:p w:rsidR="004969C3" w:rsidRDefault="004969C3" w14:paraId="3A449929" w14:textId="77777777"/>
        </w:tc>
        <w:tc>
          <w:tcPr>
            <w:tcW w:w="1454" w:type="dxa"/>
            <w:tcMar>
              <w:top w:w="22" w:type="dxa"/>
              <w:left w:w="28" w:type="dxa"/>
              <w:bottom w:w="22" w:type="dxa"/>
              <w:right w:w="28" w:type="dxa"/>
            </w:tcMar>
          </w:tcPr>
          <w:p w:rsidR="004969C3" w:rsidRDefault="004969C3" w14:paraId="74B47ADB" w14:textId="77777777"/>
        </w:tc>
        <w:tc>
          <w:tcPr>
            <w:tcW w:w="1454" w:type="dxa"/>
            <w:tcMar>
              <w:top w:w="22" w:type="dxa"/>
              <w:left w:w="28" w:type="dxa"/>
              <w:bottom w:w="22" w:type="dxa"/>
              <w:right w:w="28" w:type="dxa"/>
            </w:tcMar>
          </w:tcPr>
          <w:p w:rsidR="004969C3" w:rsidRDefault="004969C3" w14:paraId="4ADA0FE8" w14:textId="77777777"/>
        </w:tc>
      </w:tr>
      <w:tr w:rsidR="004969C3" w14:paraId="319A194B" w14:textId="77777777">
        <w:tblPrEx>
          <w:tblCellMar>
            <w:top w:w="0" w:type="dxa"/>
            <w:bottom w:w="0" w:type="dxa"/>
          </w:tblCellMar>
        </w:tblPrEx>
        <w:tc>
          <w:tcPr>
            <w:tcW w:w="970" w:type="dxa"/>
            <w:tcMar>
              <w:top w:w="22" w:type="dxa"/>
              <w:left w:w="10" w:type="dxa"/>
              <w:bottom w:w="22" w:type="dxa"/>
              <w:right w:w="28" w:type="dxa"/>
            </w:tcMar>
            <w:vAlign w:val="bottom"/>
          </w:tcPr>
          <w:p w:rsidR="004969C3" w:rsidRDefault="003942AD" w14:paraId="7E20BAB1" w14:textId="77777777">
            <w:pPr>
              <w:pStyle w:val="p-table"/>
            </w:pPr>
            <w:r>
              <w:rPr>
                <w:b/>
                <w:sz w:val="17"/>
              </w:rPr>
              <w:t>2.03</w:t>
            </w:r>
          </w:p>
        </w:tc>
        <w:tc>
          <w:tcPr>
            <w:tcW w:w="4362" w:type="dxa"/>
            <w:tcMar>
              <w:top w:w="22" w:type="dxa"/>
              <w:left w:w="28" w:type="dxa"/>
              <w:bottom w:w="22" w:type="dxa"/>
              <w:right w:w="28" w:type="dxa"/>
            </w:tcMar>
            <w:vAlign w:val="bottom"/>
          </w:tcPr>
          <w:p w:rsidR="004969C3" w:rsidRDefault="003942AD" w14:paraId="48A71475" w14:textId="77777777">
            <w:pPr>
              <w:pStyle w:val="p-table"/>
            </w:pPr>
            <w:r>
              <w:rPr>
                <w:b/>
                <w:sz w:val="17"/>
              </w:rPr>
              <w:t>Studiekosten</w:t>
            </w:r>
          </w:p>
        </w:tc>
        <w:tc>
          <w:tcPr>
            <w:tcW w:w="1454" w:type="dxa"/>
            <w:tcMar>
              <w:top w:w="22" w:type="dxa"/>
              <w:left w:w="28" w:type="dxa"/>
              <w:bottom w:w="22" w:type="dxa"/>
              <w:right w:w="28" w:type="dxa"/>
            </w:tcMar>
            <w:vAlign w:val="bottom"/>
          </w:tcPr>
          <w:p w:rsidR="004969C3" w:rsidRDefault="003942AD" w14:paraId="4CC8A598" w14:textId="77777777">
            <w:pPr>
              <w:pStyle w:val="p-table"/>
              <w:jc w:val="right"/>
            </w:pPr>
            <w:r>
              <w:rPr>
                <w:b/>
                <w:sz w:val="17"/>
              </w:rPr>
              <w:t>3.203</w:t>
            </w:r>
          </w:p>
        </w:tc>
        <w:tc>
          <w:tcPr>
            <w:tcW w:w="1454" w:type="dxa"/>
            <w:tcMar>
              <w:top w:w="22" w:type="dxa"/>
              <w:left w:w="28" w:type="dxa"/>
              <w:bottom w:w="22" w:type="dxa"/>
              <w:right w:w="28" w:type="dxa"/>
            </w:tcMar>
            <w:vAlign w:val="bottom"/>
          </w:tcPr>
          <w:p w:rsidR="004969C3" w:rsidRDefault="003942AD" w14:paraId="488590EF" w14:textId="77777777">
            <w:pPr>
              <w:pStyle w:val="p-table"/>
              <w:jc w:val="right"/>
            </w:pPr>
            <w:r>
              <w:rPr>
                <w:b/>
                <w:sz w:val="17"/>
              </w:rPr>
              <w:t>‒</w:t>
            </w:r>
            <w:r>
              <w:rPr>
                <w:b/>
                <w:sz w:val="17"/>
              </w:rPr>
              <w:t xml:space="preserve"> 836</w:t>
            </w:r>
          </w:p>
        </w:tc>
        <w:tc>
          <w:tcPr>
            <w:tcW w:w="1454" w:type="dxa"/>
            <w:tcMar>
              <w:top w:w="22" w:type="dxa"/>
              <w:left w:w="28" w:type="dxa"/>
              <w:bottom w:w="22" w:type="dxa"/>
              <w:right w:w="28" w:type="dxa"/>
            </w:tcMar>
            <w:vAlign w:val="bottom"/>
          </w:tcPr>
          <w:p w:rsidR="004969C3" w:rsidRDefault="003942AD" w14:paraId="4715FD10" w14:textId="77777777">
            <w:pPr>
              <w:pStyle w:val="p-table"/>
              <w:jc w:val="right"/>
            </w:pPr>
            <w:r>
              <w:rPr>
                <w:b/>
                <w:sz w:val="17"/>
              </w:rPr>
              <w:t>2.367</w:t>
            </w:r>
          </w:p>
        </w:tc>
      </w:tr>
      <w:tr w:rsidR="004969C3" w14:paraId="681390A1" w14:textId="77777777">
        <w:tblPrEx>
          <w:tblCellMar>
            <w:top w:w="0" w:type="dxa"/>
            <w:bottom w:w="0" w:type="dxa"/>
          </w:tblCellMar>
        </w:tblPrEx>
        <w:tc>
          <w:tcPr>
            <w:tcW w:w="970" w:type="dxa"/>
            <w:tcMar>
              <w:top w:w="22" w:type="dxa"/>
              <w:left w:w="10" w:type="dxa"/>
              <w:bottom w:w="22" w:type="dxa"/>
              <w:right w:w="28" w:type="dxa"/>
            </w:tcMar>
            <w:vAlign w:val="bottom"/>
          </w:tcPr>
          <w:p w:rsidR="004969C3" w:rsidRDefault="003942AD" w14:paraId="7FC91AD9" w14:textId="77777777">
            <w:pPr>
              <w:pStyle w:val="p-table"/>
            </w:pPr>
            <w:r>
              <w:rPr>
                <w:b/>
                <w:sz w:val="17"/>
              </w:rPr>
              <w:t>2.03.01</w:t>
            </w:r>
          </w:p>
        </w:tc>
        <w:tc>
          <w:tcPr>
            <w:tcW w:w="4362" w:type="dxa"/>
            <w:tcMar>
              <w:top w:w="22" w:type="dxa"/>
              <w:left w:w="28" w:type="dxa"/>
              <w:bottom w:w="22" w:type="dxa"/>
              <w:right w:w="28" w:type="dxa"/>
            </w:tcMar>
            <w:vAlign w:val="bottom"/>
          </w:tcPr>
          <w:p w:rsidR="004969C3" w:rsidRDefault="003942AD" w14:paraId="6117F768" w14:textId="77777777">
            <w:pPr>
              <w:pStyle w:val="p-table"/>
            </w:pPr>
            <w:r>
              <w:rPr>
                <w:b/>
                <w:sz w:val="17"/>
              </w:rPr>
              <w:t>Studie en onderzoekskosten Deltaprogramma</w:t>
            </w:r>
          </w:p>
        </w:tc>
        <w:tc>
          <w:tcPr>
            <w:tcW w:w="1454" w:type="dxa"/>
            <w:tcMar>
              <w:top w:w="22" w:type="dxa"/>
              <w:left w:w="28" w:type="dxa"/>
              <w:bottom w:w="22" w:type="dxa"/>
              <w:right w:w="28" w:type="dxa"/>
            </w:tcMar>
            <w:vAlign w:val="bottom"/>
          </w:tcPr>
          <w:p w:rsidR="004969C3" w:rsidRDefault="003942AD" w14:paraId="6F7B454B" w14:textId="77777777">
            <w:pPr>
              <w:pStyle w:val="p-table"/>
              <w:jc w:val="right"/>
            </w:pPr>
            <w:r>
              <w:rPr>
                <w:b/>
                <w:sz w:val="17"/>
              </w:rPr>
              <w:t>3.203</w:t>
            </w:r>
          </w:p>
        </w:tc>
        <w:tc>
          <w:tcPr>
            <w:tcW w:w="1454" w:type="dxa"/>
            <w:tcMar>
              <w:top w:w="22" w:type="dxa"/>
              <w:left w:w="28" w:type="dxa"/>
              <w:bottom w:w="22" w:type="dxa"/>
              <w:right w:w="28" w:type="dxa"/>
            </w:tcMar>
            <w:vAlign w:val="bottom"/>
          </w:tcPr>
          <w:p w:rsidR="004969C3" w:rsidRDefault="003942AD" w14:paraId="671E3964" w14:textId="77777777">
            <w:pPr>
              <w:pStyle w:val="p-table"/>
              <w:jc w:val="right"/>
            </w:pPr>
            <w:r>
              <w:rPr>
                <w:b/>
                <w:sz w:val="17"/>
              </w:rPr>
              <w:t>‒</w:t>
            </w:r>
            <w:r>
              <w:rPr>
                <w:b/>
                <w:sz w:val="17"/>
              </w:rPr>
              <w:t xml:space="preserve"> 836</w:t>
            </w:r>
          </w:p>
        </w:tc>
        <w:tc>
          <w:tcPr>
            <w:tcW w:w="1454" w:type="dxa"/>
            <w:tcMar>
              <w:top w:w="22" w:type="dxa"/>
              <w:left w:w="28" w:type="dxa"/>
              <w:bottom w:w="22" w:type="dxa"/>
              <w:right w:w="28" w:type="dxa"/>
            </w:tcMar>
            <w:vAlign w:val="bottom"/>
          </w:tcPr>
          <w:p w:rsidR="004969C3" w:rsidRDefault="003942AD" w14:paraId="0D8CA7F1" w14:textId="77777777">
            <w:pPr>
              <w:pStyle w:val="p-table"/>
              <w:jc w:val="right"/>
            </w:pPr>
            <w:r>
              <w:rPr>
                <w:b/>
                <w:sz w:val="17"/>
              </w:rPr>
              <w:t>2.367</w:t>
            </w:r>
          </w:p>
        </w:tc>
      </w:tr>
      <w:tr w:rsidR="004969C3" w14:paraId="656D3F67" w14:textId="77777777">
        <w:tblPrEx>
          <w:tblCellMar>
            <w:top w:w="0" w:type="dxa"/>
            <w:bottom w:w="0" w:type="dxa"/>
          </w:tblCellMar>
        </w:tblPrEx>
        <w:tc>
          <w:tcPr>
            <w:tcW w:w="970" w:type="dxa"/>
            <w:tcMar>
              <w:top w:w="22" w:type="dxa"/>
              <w:left w:w="10" w:type="dxa"/>
              <w:bottom w:w="22" w:type="dxa"/>
              <w:right w:w="28" w:type="dxa"/>
            </w:tcMar>
          </w:tcPr>
          <w:p w:rsidR="004969C3" w:rsidRDefault="004969C3" w14:paraId="51A066A6" w14:textId="77777777"/>
        </w:tc>
        <w:tc>
          <w:tcPr>
            <w:tcW w:w="4362" w:type="dxa"/>
            <w:tcMar>
              <w:top w:w="22" w:type="dxa"/>
              <w:left w:w="28" w:type="dxa"/>
              <w:bottom w:w="22" w:type="dxa"/>
              <w:right w:w="28" w:type="dxa"/>
            </w:tcMar>
            <w:vAlign w:val="bottom"/>
          </w:tcPr>
          <w:p w:rsidR="004969C3" w:rsidRDefault="003942AD" w14:paraId="118ED94E" w14:textId="77777777">
            <w:pPr>
              <w:pStyle w:val="p-table"/>
              <w:rPr>
                <w:sz w:val="17"/>
              </w:rPr>
            </w:pPr>
            <w:r>
              <w:rPr>
                <w:sz w:val="17"/>
              </w:rPr>
              <w:t>- Waarvan bijdrage aan agentschap RWS</w:t>
            </w:r>
          </w:p>
        </w:tc>
        <w:tc>
          <w:tcPr>
            <w:tcW w:w="1454" w:type="dxa"/>
            <w:tcMar>
              <w:top w:w="22" w:type="dxa"/>
              <w:left w:w="28" w:type="dxa"/>
              <w:bottom w:w="22" w:type="dxa"/>
              <w:right w:w="28" w:type="dxa"/>
            </w:tcMar>
            <w:vAlign w:val="bottom"/>
          </w:tcPr>
          <w:p w:rsidR="004969C3" w:rsidRDefault="003942AD" w14:paraId="30334780" w14:textId="77777777">
            <w:pPr>
              <w:pStyle w:val="p-table"/>
              <w:jc w:val="right"/>
              <w:rPr>
                <w:sz w:val="17"/>
              </w:rPr>
            </w:pPr>
            <w:r>
              <w:rPr>
                <w:sz w:val="17"/>
              </w:rPr>
              <w:t>450</w:t>
            </w:r>
          </w:p>
        </w:tc>
        <w:tc>
          <w:tcPr>
            <w:tcW w:w="1454" w:type="dxa"/>
            <w:tcMar>
              <w:top w:w="22" w:type="dxa"/>
              <w:left w:w="28" w:type="dxa"/>
              <w:bottom w:w="22" w:type="dxa"/>
              <w:right w:w="28" w:type="dxa"/>
            </w:tcMar>
            <w:vAlign w:val="bottom"/>
          </w:tcPr>
          <w:p w:rsidR="004969C3" w:rsidRDefault="003942AD" w14:paraId="3A4ABBE3" w14:textId="77777777">
            <w:pPr>
              <w:pStyle w:val="p-table"/>
              <w:jc w:val="right"/>
              <w:rPr>
                <w:sz w:val="17"/>
              </w:rPr>
            </w:pPr>
            <w:r>
              <w:rPr>
                <w:sz w:val="17"/>
              </w:rPr>
              <w:t>6</w:t>
            </w:r>
          </w:p>
        </w:tc>
        <w:tc>
          <w:tcPr>
            <w:tcW w:w="1454" w:type="dxa"/>
            <w:tcMar>
              <w:top w:w="22" w:type="dxa"/>
              <w:left w:w="28" w:type="dxa"/>
              <w:bottom w:w="22" w:type="dxa"/>
              <w:right w:w="28" w:type="dxa"/>
            </w:tcMar>
            <w:vAlign w:val="bottom"/>
          </w:tcPr>
          <w:p w:rsidR="004969C3" w:rsidRDefault="003942AD" w14:paraId="6016CAC1" w14:textId="77777777">
            <w:pPr>
              <w:pStyle w:val="p-table"/>
              <w:jc w:val="right"/>
              <w:rPr>
                <w:sz w:val="17"/>
              </w:rPr>
            </w:pPr>
            <w:r>
              <w:rPr>
                <w:sz w:val="17"/>
              </w:rPr>
              <w:t>456</w:t>
            </w:r>
          </w:p>
        </w:tc>
      </w:tr>
      <w:tr w:rsidR="004969C3" w14:paraId="605E692E" w14:textId="77777777">
        <w:tblPrEx>
          <w:tblCellMar>
            <w:top w:w="0" w:type="dxa"/>
            <w:bottom w:w="0" w:type="dxa"/>
          </w:tblCellMar>
        </w:tblPrEx>
        <w:tc>
          <w:tcPr>
            <w:tcW w:w="970" w:type="dxa"/>
            <w:tcBorders>
              <w:bottom w:val="single" w:color="009EE0" w:sz="2" w:space="0"/>
            </w:tcBorders>
            <w:tcMar>
              <w:top w:w="22" w:type="dxa"/>
              <w:left w:w="10" w:type="dxa"/>
              <w:bottom w:w="22" w:type="dxa"/>
              <w:right w:w="28" w:type="dxa"/>
            </w:tcMar>
          </w:tcPr>
          <w:p w:rsidR="004969C3" w:rsidRDefault="004969C3" w14:paraId="2B2644D6" w14:textId="77777777"/>
        </w:tc>
        <w:tc>
          <w:tcPr>
            <w:tcW w:w="4362" w:type="dxa"/>
            <w:tcBorders>
              <w:bottom w:val="single" w:color="009EE0" w:sz="2" w:space="0"/>
            </w:tcBorders>
            <w:tcMar>
              <w:top w:w="22" w:type="dxa"/>
              <w:left w:w="28" w:type="dxa"/>
              <w:bottom w:w="22" w:type="dxa"/>
              <w:right w:w="28" w:type="dxa"/>
            </w:tcMar>
          </w:tcPr>
          <w:p w:rsidR="004969C3" w:rsidRDefault="004969C3" w14:paraId="762B873A" w14:textId="77777777"/>
        </w:tc>
        <w:tc>
          <w:tcPr>
            <w:tcW w:w="1454" w:type="dxa"/>
            <w:tcBorders>
              <w:bottom w:val="single" w:color="009EE0" w:sz="2" w:space="0"/>
            </w:tcBorders>
            <w:tcMar>
              <w:top w:w="22" w:type="dxa"/>
              <w:left w:w="28" w:type="dxa"/>
              <w:bottom w:w="22" w:type="dxa"/>
              <w:right w:w="28" w:type="dxa"/>
            </w:tcMar>
          </w:tcPr>
          <w:p w:rsidR="004969C3" w:rsidRDefault="004969C3" w14:paraId="7EEFB2D4" w14:textId="77777777"/>
        </w:tc>
        <w:tc>
          <w:tcPr>
            <w:tcW w:w="1454" w:type="dxa"/>
            <w:tcBorders>
              <w:bottom w:val="single" w:color="009EE0" w:sz="2" w:space="0"/>
            </w:tcBorders>
            <w:tcMar>
              <w:top w:w="22" w:type="dxa"/>
              <w:left w:w="28" w:type="dxa"/>
              <w:bottom w:w="22" w:type="dxa"/>
              <w:right w:w="28" w:type="dxa"/>
            </w:tcMar>
          </w:tcPr>
          <w:p w:rsidR="004969C3" w:rsidRDefault="004969C3" w14:paraId="4CAC6B79" w14:textId="77777777"/>
        </w:tc>
        <w:tc>
          <w:tcPr>
            <w:tcW w:w="1454" w:type="dxa"/>
            <w:tcBorders>
              <w:bottom w:val="single" w:color="009EE0" w:sz="2" w:space="0"/>
            </w:tcBorders>
            <w:tcMar>
              <w:top w:w="22" w:type="dxa"/>
              <w:left w:w="28" w:type="dxa"/>
              <w:bottom w:w="22" w:type="dxa"/>
              <w:right w:w="28" w:type="dxa"/>
            </w:tcMar>
          </w:tcPr>
          <w:p w:rsidR="004969C3" w:rsidRDefault="004969C3" w14:paraId="0DA3CF8F" w14:textId="77777777"/>
        </w:tc>
      </w:tr>
      <w:tr w:rsidR="004969C3" w14:paraId="1FB6C1AD" w14:textId="77777777">
        <w:tblPrEx>
          <w:tblCellMar>
            <w:top w:w="0" w:type="dxa"/>
            <w:bottom w:w="0" w:type="dxa"/>
          </w:tblCellMar>
        </w:tblPrEx>
        <w:tc>
          <w:tcPr>
            <w:tcW w:w="970" w:type="dxa"/>
            <w:tcBorders>
              <w:bottom w:val="single" w:color="009EE0" w:sz="2" w:space="0"/>
            </w:tcBorders>
            <w:tcMar>
              <w:top w:w="22" w:type="dxa"/>
              <w:left w:w="10" w:type="dxa"/>
              <w:bottom w:w="22" w:type="dxa"/>
              <w:right w:w="28" w:type="dxa"/>
            </w:tcMar>
            <w:vAlign w:val="bottom"/>
          </w:tcPr>
          <w:p w:rsidR="004969C3" w:rsidRDefault="003942AD" w14:paraId="20F5E773" w14:textId="77777777">
            <w:pPr>
              <w:pStyle w:val="p-table"/>
            </w:pPr>
            <w:r>
              <w:rPr>
                <w:b/>
                <w:sz w:val="17"/>
              </w:rPr>
              <w:t>Ontvangsten</w:t>
            </w:r>
          </w:p>
        </w:tc>
        <w:tc>
          <w:tcPr>
            <w:tcW w:w="4362" w:type="dxa"/>
            <w:tcBorders>
              <w:bottom w:val="single" w:color="009EE0" w:sz="2" w:space="0"/>
            </w:tcBorders>
            <w:tcMar>
              <w:top w:w="22" w:type="dxa"/>
              <w:left w:w="28" w:type="dxa"/>
              <w:bottom w:w="22" w:type="dxa"/>
              <w:right w:w="28" w:type="dxa"/>
            </w:tcMar>
          </w:tcPr>
          <w:p w:rsidR="004969C3" w:rsidRDefault="004969C3" w14:paraId="14BCE32C" w14:textId="77777777"/>
        </w:tc>
        <w:tc>
          <w:tcPr>
            <w:tcW w:w="1454" w:type="dxa"/>
            <w:tcBorders>
              <w:bottom w:val="single" w:color="009EE0" w:sz="2" w:space="0"/>
            </w:tcBorders>
            <w:tcMar>
              <w:top w:w="22" w:type="dxa"/>
              <w:left w:w="28" w:type="dxa"/>
              <w:bottom w:w="22" w:type="dxa"/>
              <w:right w:w="28" w:type="dxa"/>
            </w:tcMar>
            <w:vAlign w:val="bottom"/>
          </w:tcPr>
          <w:p w:rsidR="004969C3" w:rsidRDefault="003942AD" w14:paraId="2D63D1E6" w14:textId="77777777">
            <w:pPr>
              <w:pStyle w:val="p-table"/>
              <w:jc w:val="right"/>
            </w:pPr>
            <w:r>
              <w:rPr>
                <w:b/>
                <w:sz w:val="17"/>
              </w:rPr>
              <w:t>0</w:t>
            </w:r>
          </w:p>
        </w:tc>
        <w:tc>
          <w:tcPr>
            <w:tcW w:w="1454" w:type="dxa"/>
            <w:tcBorders>
              <w:bottom w:val="single" w:color="009EE0" w:sz="2" w:space="0"/>
            </w:tcBorders>
            <w:tcMar>
              <w:top w:w="22" w:type="dxa"/>
              <w:left w:w="28" w:type="dxa"/>
              <w:bottom w:w="22" w:type="dxa"/>
              <w:right w:w="28" w:type="dxa"/>
            </w:tcMar>
          </w:tcPr>
          <w:p w:rsidR="004969C3" w:rsidRDefault="004969C3" w14:paraId="69781FE5" w14:textId="77777777"/>
        </w:tc>
        <w:tc>
          <w:tcPr>
            <w:tcW w:w="1454" w:type="dxa"/>
            <w:tcBorders>
              <w:bottom w:val="single" w:color="009EE0" w:sz="2" w:space="0"/>
            </w:tcBorders>
            <w:tcMar>
              <w:top w:w="22" w:type="dxa"/>
              <w:left w:w="28" w:type="dxa"/>
              <w:bottom w:w="22" w:type="dxa"/>
              <w:right w:w="28" w:type="dxa"/>
            </w:tcMar>
            <w:vAlign w:val="bottom"/>
          </w:tcPr>
          <w:p w:rsidR="004969C3" w:rsidRDefault="003942AD" w14:paraId="406C8F00" w14:textId="77777777">
            <w:pPr>
              <w:pStyle w:val="p-table"/>
              <w:jc w:val="right"/>
            </w:pPr>
            <w:r>
              <w:rPr>
                <w:b/>
                <w:sz w:val="17"/>
              </w:rPr>
              <w:t>0</w:t>
            </w:r>
          </w:p>
        </w:tc>
      </w:tr>
    </w:tbl>
    <w:p w:rsidR="004969C3" w:rsidRDefault="004969C3" w14:paraId="4130D90C" w14:textId="77777777">
      <w:pPr>
        <w:pStyle w:val="p-marginbottom"/>
      </w:pPr>
    </w:p>
    <w:p w:rsidRPr="00D31F59" w:rsidR="004969C3" w:rsidRDefault="003942AD" w14:paraId="0A037AFA" w14:textId="77777777">
      <w:pPr>
        <w:pStyle w:val="section-title-4"/>
        <w:rPr>
          <w:rFonts w:ascii="Times New Roman" w:hAnsi="Times New Roman" w:cs="Times New Roman"/>
          <w:sz w:val="24"/>
          <w:szCs w:val="24"/>
        </w:rPr>
      </w:pPr>
      <w:r w:rsidRPr="00D31F59">
        <w:rPr>
          <w:rFonts w:ascii="Times New Roman" w:hAnsi="Times New Roman" w:cs="Times New Roman"/>
          <w:sz w:val="24"/>
          <w:szCs w:val="24"/>
        </w:rPr>
        <w:t>Toelichting</w:t>
      </w:r>
    </w:p>
    <w:p w:rsidRPr="00D31F59" w:rsidR="004969C3" w:rsidRDefault="003942AD" w14:paraId="42918596" w14:textId="77777777">
      <w:pPr>
        <w:pStyle w:val="header-h1"/>
        <w:rPr>
          <w:rFonts w:ascii="Times New Roman" w:hAnsi="Times New Roman" w:cs="Times New Roman"/>
          <w:sz w:val="24"/>
          <w:szCs w:val="24"/>
        </w:rPr>
      </w:pPr>
      <w:r w:rsidRPr="00D31F59">
        <w:rPr>
          <w:rFonts w:ascii="Times New Roman" w:hAnsi="Times New Roman" w:cs="Times New Roman"/>
          <w:sz w:val="24"/>
          <w:szCs w:val="24"/>
        </w:rPr>
        <w:t>Verplichtingen</w:t>
      </w:r>
    </w:p>
    <w:p w:rsidRPr="00D31F59" w:rsidR="004969C3" w:rsidRDefault="003942AD" w14:paraId="63BEB13E" w14:textId="77777777">
      <w:pPr>
        <w:pStyle w:val="p"/>
        <w:rPr>
          <w:rFonts w:ascii="Times New Roman" w:hAnsi="Times New Roman" w:cs="Times New Roman"/>
          <w:sz w:val="24"/>
          <w:szCs w:val="24"/>
        </w:rPr>
      </w:pPr>
      <w:r w:rsidRPr="00D31F59">
        <w:rPr>
          <w:rFonts w:ascii="Times New Roman" w:hAnsi="Times New Roman" w:cs="Times New Roman"/>
          <w:sz w:val="24"/>
          <w:szCs w:val="24"/>
        </w:rPr>
        <w:t xml:space="preserve">De verlaging van het beschikbare verplichtingenbudget is geheel gerelateerd aan de hieronder toegelichte uitgavenmutaties, met die </w:t>
      </w:r>
      <w:r w:rsidRPr="00D31F59">
        <w:rPr>
          <w:rFonts w:ascii="Times New Roman" w:hAnsi="Times New Roman" w:cs="Times New Roman"/>
          <w:sz w:val="24"/>
          <w:szCs w:val="24"/>
        </w:rPr>
        <w:t>verstande dat de verplichtingenschuif vanuit 2026 niet € -19,9 miljoen bedraagt maar € -14.1 miljoen.</w:t>
      </w:r>
    </w:p>
    <w:p w:rsidRPr="00D31F59" w:rsidR="004969C3" w:rsidRDefault="003942AD" w14:paraId="25A28AFD" w14:textId="77777777">
      <w:pPr>
        <w:pStyle w:val="p"/>
        <w:rPr>
          <w:rFonts w:ascii="Times New Roman" w:hAnsi="Times New Roman" w:cs="Times New Roman"/>
          <w:sz w:val="24"/>
          <w:szCs w:val="24"/>
        </w:rPr>
      </w:pPr>
      <w:r w:rsidRPr="00D31F59">
        <w:rPr>
          <w:rFonts w:ascii="Times New Roman" w:hAnsi="Times New Roman" w:cs="Times New Roman"/>
          <w:b/>
          <w:sz w:val="24"/>
          <w:szCs w:val="24"/>
        </w:rPr>
        <w:t>Uitgaven</w:t>
      </w:r>
    </w:p>
    <w:p w:rsidRPr="00D31F59" w:rsidR="004969C3" w:rsidRDefault="003942AD" w14:paraId="67BAE23A" w14:textId="77777777">
      <w:pPr>
        <w:pStyle w:val="p"/>
        <w:rPr>
          <w:rFonts w:ascii="Times New Roman" w:hAnsi="Times New Roman" w:cs="Times New Roman"/>
          <w:sz w:val="24"/>
          <w:szCs w:val="24"/>
        </w:rPr>
      </w:pPr>
      <w:r w:rsidRPr="00D31F59">
        <w:rPr>
          <w:rFonts w:ascii="Times New Roman" w:hAnsi="Times New Roman" w:cs="Times New Roman"/>
          <w:b/>
          <w:sz w:val="24"/>
          <w:szCs w:val="24"/>
        </w:rPr>
        <w:t>Artikel 2.02 Ontwikkeling zoetwatervoorziening</w:t>
      </w:r>
    </w:p>
    <w:p w:rsidRPr="00D31F59" w:rsidR="004969C3" w:rsidRDefault="003942AD" w14:paraId="0785AE81" w14:textId="77777777">
      <w:pPr>
        <w:pStyle w:val="header-h2"/>
        <w:rPr>
          <w:rFonts w:ascii="Times New Roman" w:hAnsi="Times New Roman" w:cs="Times New Roman"/>
          <w:sz w:val="24"/>
          <w:szCs w:val="24"/>
        </w:rPr>
      </w:pPr>
      <w:r w:rsidRPr="00D31F59">
        <w:rPr>
          <w:rFonts w:ascii="Times New Roman" w:hAnsi="Times New Roman" w:cs="Times New Roman"/>
          <w:sz w:val="24"/>
          <w:szCs w:val="24"/>
        </w:rPr>
        <w:t>Kasschuiven</w:t>
      </w:r>
    </w:p>
    <w:p w:rsidRPr="00D31F59" w:rsidR="004969C3" w:rsidRDefault="003942AD" w14:paraId="2E843FC4" w14:textId="77777777">
      <w:pPr>
        <w:pStyle w:val="p"/>
        <w:rPr>
          <w:rFonts w:ascii="Times New Roman" w:hAnsi="Times New Roman" w:cs="Times New Roman"/>
          <w:sz w:val="24"/>
          <w:szCs w:val="24"/>
        </w:rPr>
      </w:pPr>
      <w:r w:rsidRPr="00D31F59">
        <w:rPr>
          <w:rFonts w:ascii="Times New Roman" w:hAnsi="Times New Roman" w:cs="Times New Roman"/>
          <w:sz w:val="24"/>
          <w:szCs w:val="24"/>
        </w:rPr>
        <w:t xml:space="preserve">Om binnen het Deltafonds tot een sluitende programmering te komen, zĳn budgettair neutrale kasschuiven over de diverse jaren </w:t>
      </w:r>
      <w:proofErr w:type="spellStart"/>
      <w:r w:rsidRPr="00D31F59">
        <w:rPr>
          <w:rFonts w:ascii="Times New Roman" w:hAnsi="Times New Roman" w:cs="Times New Roman"/>
          <w:sz w:val="24"/>
          <w:szCs w:val="24"/>
        </w:rPr>
        <w:t>noodzakelĳk</w:t>
      </w:r>
      <w:proofErr w:type="spellEnd"/>
      <w:r w:rsidRPr="00D31F59">
        <w:rPr>
          <w:rFonts w:ascii="Times New Roman" w:hAnsi="Times New Roman" w:cs="Times New Roman"/>
          <w:sz w:val="24"/>
          <w:szCs w:val="24"/>
        </w:rPr>
        <w:t>. Door middel van een kasschuif via artikel 01.02 Ontwikkeling waterveiligheid onderdeel over/</w:t>
      </w:r>
      <w:proofErr w:type="spellStart"/>
      <w:r w:rsidRPr="00D31F59">
        <w:rPr>
          <w:rFonts w:ascii="Times New Roman" w:hAnsi="Times New Roman" w:cs="Times New Roman"/>
          <w:sz w:val="24"/>
          <w:szCs w:val="24"/>
        </w:rPr>
        <w:t>onderprogrammering</w:t>
      </w:r>
      <w:proofErr w:type="spellEnd"/>
      <w:r w:rsidRPr="00D31F59">
        <w:rPr>
          <w:rFonts w:ascii="Times New Roman" w:hAnsi="Times New Roman" w:cs="Times New Roman"/>
          <w:sz w:val="24"/>
          <w:szCs w:val="24"/>
        </w:rPr>
        <w:t xml:space="preserve"> worden de bedragen in de juiste jaren geplaatst. In 2026 wordt € -19.9 miljoen naar latere jaren verschoven.</w:t>
      </w:r>
    </w:p>
    <w:p w:rsidRPr="00D31F59" w:rsidR="004969C3" w:rsidRDefault="003942AD" w14:paraId="228EFED2" w14:textId="77777777">
      <w:pPr>
        <w:pStyle w:val="p"/>
        <w:rPr>
          <w:rFonts w:ascii="Times New Roman" w:hAnsi="Times New Roman" w:cs="Times New Roman"/>
          <w:sz w:val="24"/>
          <w:szCs w:val="24"/>
        </w:rPr>
      </w:pPr>
      <w:r w:rsidRPr="00D31F59">
        <w:rPr>
          <w:rFonts w:ascii="Times New Roman" w:hAnsi="Times New Roman" w:cs="Times New Roman"/>
          <w:sz w:val="24"/>
          <w:szCs w:val="24"/>
        </w:rPr>
        <w:t>Diverse kleinere boekingen van per saldo € -0,2 miljoen.</w:t>
      </w:r>
    </w:p>
    <w:p w:rsidRPr="00D31F59" w:rsidR="004969C3" w:rsidRDefault="003942AD" w14:paraId="62D2961A" w14:textId="77777777">
      <w:pPr>
        <w:pStyle w:val="p"/>
        <w:rPr>
          <w:rFonts w:ascii="Times New Roman" w:hAnsi="Times New Roman" w:cs="Times New Roman"/>
          <w:sz w:val="24"/>
          <w:szCs w:val="24"/>
        </w:rPr>
      </w:pPr>
      <w:r w:rsidRPr="00D31F59">
        <w:rPr>
          <w:rFonts w:ascii="Times New Roman" w:hAnsi="Times New Roman" w:cs="Times New Roman"/>
          <w:b/>
          <w:sz w:val="24"/>
          <w:szCs w:val="24"/>
        </w:rPr>
        <w:t>Artikel 2.03 Studiekosten</w:t>
      </w:r>
      <w:r w:rsidRPr="00D31F59">
        <w:rPr>
          <w:rFonts w:ascii="Times New Roman" w:hAnsi="Times New Roman" w:cs="Times New Roman"/>
          <w:sz w:val="24"/>
          <w:szCs w:val="24"/>
        </w:rPr>
        <w:br/>
      </w:r>
      <w:r w:rsidRPr="00D31F59">
        <w:rPr>
          <w:rFonts w:ascii="Times New Roman" w:hAnsi="Times New Roman" w:cs="Times New Roman"/>
          <w:sz w:val="24"/>
          <w:szCs w:val="24"/>
        </w:rPr>
        <w:t>De verlaging van het beschikbare bedrag met € 0,9 miljoen is kleiner dan de gehanteerde norm en wordt daarom niet nader toegelicht (zie de leeswijzer).</w:t>
      </w:r>
    </w:p>
    <w:p w:rsidRPr="00D31F59" w:rsidR="004969C3" w:rsidRDefault="003942AD" w14:paraId="43D55F27" w14:textId="77777777">
      <w:pPr>
        <w:pStyle w:val="section-title-3"/>
        <w:rPr>
          <w:rFonts w:ascii="Times New Roman" w:hAnsi="Times New Roman" w:cs="Times New Roman"/>
          <w:sz w:val="24"/>
          <w:szCs w:val="24"/>
        </w:rPr>
      </w:pPr>
      <w:r w:rsidRPr="00D31F59">
        <w:rPr>
          <w:rFonts w:ascii="Times New Roman" w:hAnsi="Times New Roman" w:cs="Times New Roman"/>
          <w:sz w:val="24"/>
          <w:szCs w:val="24"/>
        </w:rPr>
        <w:t>2.3 Artikel 3 Exploitatie, onderhoud en vernieuwing</w:t>
      </w:r>
    </w:p>
    <w:p w:rsidRPr="00D31F59" w:rsidR="004969C3" w:rsidRDefault="003942AD" w14:paraId="6BB030BC" w14:textId="77777777">
      <w:pPr>
        <w:pStyle w:val="section-title-4"/>
        <w:rPr>
          <w:rFonts w:ascii="Times New Roman" w:hAnsi="Times New Roman" w:cs="Times New Roman"/>
          <w:sz w:val="24"/>
          <w:szCs w:val="24"/>
        </w:rPr>
      </w:pPr>
      <w:r w:rsidRPr="00D31F59">
        <w:rPr>
          <w:rFonts w:ascii="Times New Roman" w:hAnsi="Times New Roman" w:cs="Times New Roman"/>
          <w:sz w:val="24"/>
          <w:szCs w:val="24"/>
        </w:rPr>
        <w:t>Budgettaire gevolgen van uitvoering</w:t>
      </w:r>
    </w:p>
    <w:tbl>
      <w:tblPr>
        <w:tblW w:w="9694" w:type="dxa"/>
        <w:tblInd w:w="-3317" w:type="dxa"/>
        <w:tblCellMar>
          <w:left w:w="10" w:type="dxa"/>
          <w:right w:w="10" w:type="dxa"/>
        </w:tblCellMar>
        <w:tblLook w:val="04A0" w:firstRow="1" w:lastRow="0" w:firstColumn="1" w:lastColumn="0" w:noHBand="0" w:noVBand="1"/>
      </w:tblPr>
      <w:tblGrid>
        <w:gridCol w:w="970"/>
        <w:gridCol w:w="4362"/>
        <w:gridCol w:w="1454"/>
        <w:gridCol w:w="1454"/>
        <w:gridCol w:w="1454"/>
      </w:tblGrid>
      <w:tr w:rsidR="004969C3" w14:paraId="032111C1"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4969C3" w:rsidRDefault="003942AD" w14:paraId="614A86C5" w14:textId="77777777">
            <w:pPr>
              <w:pStyle w:val="kio2-table-title"/>
            </w:pPr>
            <w:r>
              <w:t>Tabel 5 Budgettaire gevolgen van uitvoering art. 3 Exploitatie, onderhoud en vernieuwing (bedragen x € 1.000)</w:t>
            </w:r>
          </w:p>
        </w:tc>
      </w:tr>
      <w:tr w:rsidR="004969C3" w14:paraId="03318E9D" w14:textId="77777777">
        <w:tblPrEx>
          <w:tblCellMar>
            <w:top w:w="0" w:type="dxa"/>
            <w:bottom w:w="0" w:type="dxa"/>
          </w:tblCellMar>
        </w:tblPrEx>
        <w:trPr>
          <w:tblHeader/>
        </w:trPr>
        <w:tc>
          <w:tcPr>
            <w:tcW w:w="970" w:type="dxa"/>
            <w:tcBorders>
              <w:top w:val="single" w:color="000000" w:sz="2" w:space="0"/>
              <w:bottom w:val="single" w:color="009EE0" w:sz="2" w:space="0"/>
            </w:tcBorders>
            <w:tcMar>
              <w:top w:w="28" w:type="dxa"/>
              <w:left w:w="10" w:type="dxa"/>
              <w:bottom w:w="28" w:type="dxa"/>
              <w:right w:w="28" w:type="dxa"/>
            </w:tcMar>
          </w:tcPr>
          <w:p w:rsidR="004969C3" w:rsidRDefault="003942AD" w14:paraId="26B2D8F4" w14:textId="77777777">
            <w:pPr>
              <w:pStyle w:val="p-table"/>
              <w:rPr>
                <w:color w:val="000000"/>
                <w:sz w:val="17"/>
              </w:rPr>
            </w:pPr>
            <w:r>
              <w:rPr>
                <w:color w:val="000000"/>
                <w:sz w:val="17"/>
              </w:rPr>
              <w:t>3</w:t>
            </w:r>
          </w:p>
        </w:tc>
        <w:tc>
          <w:tcPr>
            <w:tcW w:w="4362" w:type="dxa"/>
            <w:tcBorders>
              <w:top w:val="single" w:color="000000" w:sz="2" w:space="0"/>
              <w:bottom w:val="single" w:color="009EE0" w:sz="2" w:space="0"/>
            </w:tcBorders>
            <w:tcMar>
              <w:top w:w="28" w:type="dxa"/>
              <w:left w:w="28" w:type="dxa"/>
              <w:bottom w:w="28" w:type="dxa"/>
              <w:right w:w="28" w:type="dxa"/>
            </w:tcMar>
          </w:tcPr>
          <w:p w:rsidR="004969C3" w:rsidRDefault="003942AD" w14:paraId="3639D931" w14:textId="77777777">
            <w:pPr>
              <w:pStyle w:val="p-table"/>
              <w:rPr>
                <w:color w:val="000000"/>
                <w:sz w:val="17"/>
              </w:rPr>
            </w:pPr>
            <w:r>
              <w:rPr>
                <w:color w:val="000000"/>
                <w:sz w:val="17"/>
              </w:rPr>
              <w:t>Exploitatie, onderhoud en vernieuwing</w:t>
            </w:r>
          </w:p>
        </w:tc>
        <w:tc>
          <w:tcPr>
            <w:tcW w:w="1454" w:type="dxa"/>
            <w:tcBorders>
              <w:top w:val="single" w:color="000000" w:sz="2" w:space="0"/>
              <w:bottom w:val="single" w:color="009EE0" w:sz="2" w:space="0"/>
            </w:tcBorders>
            <w:tcMar>
              <w:top w:w="28" w:type="dxa"/>
              <w:left w:w="28" w:type="dxa"/>
              <w:bottom w:w="28" w:type="dxa"/>
              <w:right w:w="28" w:type="dxa"/>
            </w:tcMar>
          </w:tcPr>
          <w:p w:rsidR="004969C3" w:rsidRDefault="003942AD" w14:paraId="644E0165" w14:textId="77777777">
            <w:pPr>
              <w:pStyle w:val="p-table"/>
              <w:jc w:val="center"/>
              <w:rPr>
                <w:color w:val="000000"/>
                <w:sz w:val="17"/>
              </w:rPr>
            </w:pPr>
            <w:r>
              <w:rPr>
                <w:color w:val="000000"/>
                <w:sz w:val="17"/>
              </w:rPr>
              <w:t xml:space="preserve">Stand eerste </w:t>
            </w:r>
            <w:r>
              <w:rPr>
                <w:color w:val="000000"/>
                <w:sz w:val="17"/>
              </w:rPr>
              <w:t>suppletoire begroting</w:t>
            </w:r>
            <w:r>
              <w:rPr>
                <w:color w:val="000000"/>
                <w:sz w:val="17"/>
              </w:rPr>
              <w:br/>
            </w:r>
            <w:r>
              <w:rPr>
                <w:color w:val="000000"/>
                <w:sz w:val="17"/>
              </w:rPr>
              <w:t xml:space="preserve">(incl. amendementen en </w:t>
            </w:r>
            <w:proofErr w:type="spellStart"/>
            <w:r>
              <w:rPr>
                <w:color w:val="000000"/>
                <w:sz w:val="17"/>
              </w:rPr>
              <w:t>NvW</w:t>
            </w:r>
            <w:proofErr w:type="spellEnd"/>
            <w:r>
              <w:rPr>
                <w:color w:val="000000"/>
                <w:sz w:val="17"/>
              </w:rPr>
              <w:t>)</w:t>
            </w:r>
            <w:r>
              <w:rPr>
                <w:color w:val="000000"/>
                <w:sz w:val="17"/>
              </w:rPr>
              <w:br/>
            </w:r>
            <w:r>
              <w:rPr>
                <w:color w:val="000000"/>
                <w:sz w:val="17"/>
              </w:rPr>
              <w:br/>
            </w:r>
            <w:r>
              <w:rPr>
                <w:color w:val="000000"/>
                <w:sz w:val="17"/>
              </w:rPr>
              <w:t>(1)</w:t>
            </w:r>
          </w:p>
        </w:tc>
        <w:tc>
          <w:tcPr>
            <w:tcW w:w="1454" w:type="dxa"/>
            <w:tcBorders>
              <w:top w:val="single" w:color="000000" w:sz="2" w:space="0"/>
              <w:bottom w:val="single" w:color="009EE0" w:sz="2" w:space="0"/>
            </w:tcBorders>
            <w:tcMar>
              <w:top w:w="28" w:type="dxa"/>
              <w:left w:w="28" w:type="dxa"/>
              <w:bottom w:w="28" w:type="dxa"/>
              <w:right w:w="28" w:type="dxa"/>
            </w:tcMar>
          </w:tcPr>
          <w:p w:rsidR="004969C3" w:rsidRDefault="003942AD" w14:paraId="1F985C4E" w14:textId="77777777">
            <w:pPr>
              <w:pStyle w:val="p-table"/>
              <w:jc w:val="center"/>
              <w:rPr>
                <w:color w:val="000000"/>
                <w:sz w:val="17"/>
              </w:rPr>
            </w:pPr>
            <w:r>
              <w:rPr>
                <w:color w:val="000000"/>
                <w:sz w:val="17"/>
              </w:rPr>
              <w:t>Mutaties</w:t>
            </w:r>
            <w:r>
              <w:rPr>
                <w:color w:val="000000"/>
                <w:sz w:val="17"/>
              </w:rPr>
              <w:br/>
            </w:r>
            <w:r>
              <w:rPr>
                <w:color w:val="000000"/>
                <w:sz w:val="17"/>
              </w:rPr>
              <w:t>Suppletoire</w:t>
            </w:r>
            <w:r>
              <w:rPr>
                <w:color w:val="000000"/>
                <w:sz w:val="17"/>
              </w:rPr>
              <w:br/>
            </w:r>
            <w:r>
              <w:rPr>
                <w:color w:val="000000"/>
                <w:sz w:val="17"/>
              </w:rPr>
              <w:t>Begroting</w:t>
            </w:r>
            <w:r>
              <w:rPr>
                <w:color w:val="000000"/>
                <w:sz w:val="17"/>
              </w:rPr>
              <w:br/>
            </w:r>
            <w:r>
              <w:rPr>
                <w:color w:val="000000"/>
                <w:sz w:val="17"/>
              </w:rPr>
              <w:t>September</w:t>
            </w:r>
            <w:r>
              <w:rPr>
                <w:color w:val="000000"/>
                <w:sz w:val="17"/>
              </w:rPr>
              <w:br/>
            </w:r>
            <w:r>
              <w:rPr>
                <w:color w:val="000000"/>
                <w:sz w:val="17"/>
              </w:rPr>
              <w:br/>
            </w:r>
            <w:r>
              <w:rPr>
                <w:color w:val="000000"/>
                <w:sz w:val="17"/>
              </w:rPr>
              <w:t>(2)</w:t>
            </w:r>
          </w:p>
        </w:tc>
        <w:tc>
          <w:tcPr>
            <w:tcW w:w="1454" w:type="dxa"/>
            <w:tcBorders>
              <w:top w:val="single" w:color="000000" w:sz="2" w:space="0"/>
              <w:bottom w:val="single" w:color="009EE0" w:sz="2" w:space="0"/>
            </w:tcBorders>
            <w:tcMar>
              <w:top w:w="28" w:type="dxa"/>
              <w:left w:w="28" w:type="dxa"/>
              <w:bottom w:w="28" w:type="dxa"/>
              <w:right w:w="28" w:type="dxa"/>
            </w:tcMar>
          </w:tcPr>
          <w:p w:rsidR="004969C3" w:rsidRDefault="003942AD" w14:paraId="3319E34B" w14:textId="77777777">
            <w:pPr>
              <w:pStyle w:val="p-table"/>
              <w:jc w:val="center"/>
              <w:rPr>
                <w:color w:val="000000"/>
                <w:sz w:val="17"/>
              </w:rPr>
            </w:pPr>
            <w:r>
              <w:rPr>
                <w:color w:val="000000"/>
                <w:sz w:val="17"/>
              </w:rPr>
              <w:t>Stand</w:t>
            </w:r>
            <w:r>
              <w:rPr>
                <w:color w:val="000000"/>
                <w:sz w:val="17"/>
              </w:rPr>
              <w:br/>
            </w:r>
            <w:r>
              <w:rPr>
                <w:color w:val="000000"/>
                <w:sz w:val="17"/>
              </w:rPr>
              <w:t>Suppletoire</w:t>
            </w:r>
            <w:r>
              <w:rPr>
                <w:color w:val="000000"/>
                <w:sz w:val="17"/>
              </w:rPr>
              <w:br/>
            </w:r>
            <w:r>
              <w:rPr>
                <w:color w:val="000000"/>
                <w:sz w:val="17"/>
              </w:rPr>
              <w:t>Begroting</w:t>
            </w:r>
            <w:r>
              <w:rPr>
                <w:color w:val="000000"/>
                <w:sz w:val="17"/>
              </w:rPr>
              <w:br/>
            </w:r>
            <w:r>
              <w:rPr>
                <w:color w:val="000000"/>
                <w:sz w:val="17"/>
              </w:rPr>
              <w:t>September</w:t>
            </w:r>
            <w:r>
              <w:rPr>
                <w:color w:val="000000"/>
                <w:sz w:val="17"/>
              </w:rPr>
              <w:br/>
            </w:r>
            <w:r>
              <w:rPr>
                <w:color w:val="000000"/>
                <w:sz w:val="17"/>
              </w:rPr>
              <w:br/>
            </w:r>
            <w:r>
              <w:rPr>
                <w:color w:val="000000"/>
                <w:sz w:val="17"/>
              </w:rPr>
              <w:t>(3)=(1)+(2)</w:t>
            </w:r>
          </w:p>
        </w:tc>
      </w:tr>
      <w:tr w:rsidR="004969C3" w14:paraId="6A9F37B9" w14:textId="77777777">
        <w:tblPrEx>
          <w:tblCellMar>
            <w:top w:w="0" w:type="dxa"/>
            <w:bottom w:w="0" w:type="dxa"/>
          </w:tblCellMar>
        </w:tblPrEx>
        <w:tc>
          <w:tcPr>
            <w:tcW w:w="970" w:type="dxa"/>
            <w:tcBorders>
              <w:bottom w:val="single" w:color="009EE0" w:sz="2" w:space="0"/>
            </w:tcBorders>
            <w:tcMar>
              <w:top w:w="22" w:type="dxa"/>
              <w:left w:w="10" w:type="dxa"/>
              <w:bottom w:w="22" w:type="dxa"/>
              <w:right w:w="28" w:type="dxa"/>
            </w:tcMar>
            <w:vAlign w:val="bottom"/>
          </w:tcPr>
          <w:p w:rsidR="004969C3" w:rsidRDefault="003942AD" w14:paraId="1F38D2C3" w14:textId="77777777">
            <w:pPr>
              <w:pStyle w:val="p-table"/>
            </w:pPr>
            <w:r>
              <w:rPr>
                <w:b/>
                <w:sz w:val="17"/>
              </w:rPr>
              <w:t>Verplichtingen</w:t>
            </w:r>
          </w:p>
        </w:tc>
        <w:tc>
          <w:tcPr>
            <w:tcW w:w="4362" w:type="dxa"/>
            <w:tcBorders>
              <w:bottom w:val="single" w:color="009EE0" w:sz="2" w:space="0"/>
            </w:tcBorders>
            <w:tcMar>
              <w:top w:w="22" w:type="dxa"/>
              <w:left w:w="28" w:type="dxa"/>
              <w:bottom w:w="22" w:type="dxa"/>
              <w:right w:w="28" w:type="dxa"/>
            </w:tcMar>
          </w:tcPr>
          <w:p w:rsidR="004969C3" w:rsidRDefault="004969C3" w14:paraId="61FA3F62" w14:textId="77777777"/>
        </w:tc>
        <w:tc>
          <w:tcPr>
            <w:tcW w:w="1454" w:type="dxa"/>
            <w:tcBorders>
              <w:bottom w:val="single" w:color="009EE0" w:sz="2" w:space="0"/>
            </w:tcBorders>
            <w:tcMar>
              <w:top w:w="22" w:type="dxa"/>
              <w:left w:w="28" w:type="dxa"/>
              <w:bottom w:w="22" w:type="dxa"/>
              <w:right w:w="28" w:type="dxa"/>
            </w:tcMar>
            <w:vAlign w:val="bottom"/>
          </w:tcPr>
          <w:p w:rsidR="004969C3" w:rsidRDefault="003942AD" w14:paraId="585E7A73" w14:textId="77777777">
            <w:pPr>
              <w:pStyle w:val="p-table"/>
              <w:jc w:val="right"/>
            </w:pPr>
            <w:r>
              <w:rPr>
                <w:b/>
                <w:sz w:val="17"/>
              </w:rPr>
              <w:t>486.786</w:t>
            </w:r>
          </w:p>
        </w:tc>
        <w:tc>
          <w:tcPr>
            <w:tcW w:w="1454" w:type="dxa"/>
            <w:tcBorders>
              <w:bottom w:val="single" w:color="009EE0" w:sz="2" w:space="0"/>
            </w:tcBorders>
            <w:tcMar>
              <w:top w:w="22" w:type="dxa"/>
              <w:left w:w="28" w:type="dxa"/>
              <w:bottom w:w="22" w:type="dxa"/>
              <w:right w:w="28" w:type="dxa"/>
            </w:tcMar>
            <w:vAlign w:val="bottom"/>
          </w:tcPr>
          <w:p w:rsidR="004969C3" w:rsidRDefault="003942AD" w14:paraId="3B8C848A" w14:textId="77777777">
            <w:pPr>
              <w:pStyle w:val="p-table"/>
              <w:jc w:val="right"/>
            </w:pPr>
            <w:r>
              <w:rPr>
                <w:b/>
                <w:sz w:val="17"/>
              </w:rPr>
              <w:t>9.935</w:t>
            </w:r>
          </w:p>
        </w:tc>
        <w:tc>
          <w:tcPr>
            <w:tcW w:w="1454" w:type="dxa"/>
            <w:tcBorders>
              <w:bottom w:val="single" w:color="009EE0" w:sz="2" w:space="0"/>
            </w:tcBorders>
            <w:tcMar>
              <w:top w:w="22" w:type="dxa"/>
              <w:left w:w="28" w:type="dxa"/>
              <w:bottom w:w="22" w:type="dxa"/>
              <w:right w:w="28" w:type="dxa"/>
            </w:tcMar>
            <w:vAlign w:val="bottom"/>
          </w:tcPr>
          <w:p w:rsidR="004969C3" w:rsidRDefault="003942AD" w14:paraId="18C57827" w14:textId="77777777">
            <w:pPr>
              <w:pStyle w:val="p-table"/>
              <w:jc w:val="right"/>
            </w:pPr>
            <w:r>
              <w:rPr>
                <w:b/>
                <w:sz w:val="17"/>
              </w:rPr>
              <w:t>496.721</w:t>
            </w:r>
          </w:p>
        </w:tc>
      </w:tr>
      <w:tr w:rsidR="004969C3" w14:paraId="40120CF5" w14:textId="77777777">
        <w:tblPrEx>
          <w:tblCellMar>
            <w:top w:w="0" w:type="dxa"/>
            <w:bottom w:w="0" w:type="dxa"/>
          </w:tblCellMar>
        </w:tblPrEx>
        <w:tc>
          <w:tcPr>
            <w:tcW w:w="970" w:type="dxa"/>
            <w:tcBorders>
              <w:bottom w:val="single" w:color="009EE0" w:sz="2" w:space="0"/>
            </w:tcBorders>
            <w:tcMar>
              <w:top w:w="22" w:type="dxa"/>
              <w:left w:w="10" w:type="dxa"/>
              <w:bottom w:w="22" w:type="dxa"/>
              <w:right w:w="28" w:type="dxa"/>
            </w:tcMar>
            <w:vAlign w:val="bottom"/>
          </w:tcPr>
          <w:p w:rsidR="004969C3" w:rsidRDefault="003942AD" w14:paraId="79299FF3" w14:textId="77777777">
            <w:pPr>
              <w:pStyle w:val="p-table"/>
            </w:pPr>
            <w:r>
              <w:rPr>
                <w:b/>
                <w:sz w:val="17"/>
              </w:rPr>
              <w:t>Uitgaven</w:t>
            </w:r>
          </w:p>
        </w:tc>
        <w:tc>
          <w:tcPr>
            <w:tcW w:w="4362" w:type="dxa"/>
            <w:tcBorders>
              <w:bottom w:val="single" w:color="009EE0" w:sz="2" w:space="0"/>
            </w:tcBorders>
            <w:tcMar>
              <w:top w:w="22" w:type="dxa"/>
              <w:left w:w="28" w:type="dxa"/>
              <w:bottom w:w="22" w:type="dxa"/>
              <w:right w:w="28" w:type="dxa"/>
            </w:tcMar>
          </w:tcPr>
          <w:p w:rsidR="004969C3" w:rsidRDefault="004969C3" w14:paraId="4CEA351F" w14:textId="77777777"/>
        </w:tc>
        <w:tc>
          <w:tcPr>
            <w:tcW w:w="1454" w:type="dxa"/>
            <w:tcBorders>
              <w:bottom w:val="single" w:color="009EE0" w:sz="2" w:space="0"/>
            </w:tcBorders>
            <w:tcMar>
              <w:top w:w="22" w:type="dxa"/>
              <w:left w:w="28" w:type="dxa"/>
              <w:bottom w:w="22" w:type="dxa"/>
              <w:right w:w="28" w:type="dxa"/>
            </w:tcMar>
            <w:vAlign w:val="bottom"/>
          </w:tcPr>
          <w:p w:rsidR="004969C3" w:rsidRDefault="003942AD" w14:paraId="5004CC3D" w14:textId="77777777">
            <w:pPr>
              <w:pStyle w:val="p-table"/>
              <w:jc w:val="right"/>
            </w:pPr>
            <w:r>
              <w:rPr>
                <w:b/>
                <w:sz w:val="17"/>
              </w:rPr>
              <w:t>480.366</w:t>
            </w:r>
          </w:p>
        </w:tc>
        <w:tc>
          <w:tcPr>
            <w:tcW w:w="1454" w:type="dxa"/>
            <w:tcBorders>
              <w:bottom w:val="single" w:color="009EE0" w:sz="2" w:space="0"/>
            </w:tcBorders>
            <w:tcMar>
              <w:top w:w="22" w:type="dxa"/>
              <w:left w:w="28" w:type="dxa"/>
              <w:bottom w:w="22" w:type="dxa"/>
              <w:right w:w="28" w:type="dxa"/>
            </w:tcMar>
            <w:vAlign w:val="bottom"/>
          </w:tcPr>
          <w:p w:rsidR="004969C3" w:rsidRDefault="003942AD" w14:paraId="631C222A" w14:textId="77777777">
            <w:pPr>
              <w:pStyle w:val="p-table"/>
              <w:jc w:val="right"/>
            </w:pPr>
            <w:r>
              <w:rPr>
                <w:b/>
                <w:sz w:val="17"/>
              </w:rPr>
              <w:t>9.935</w:t>
            </w:r>
          </w:p>
        </w:tc>
        <w:tc>
          <w:tcPr>
            <w:tcW w:w="1454" w:type="dxa"/>
            <w:tcBorders>
              <w:bottom w:val="single" w:color="009EE0" w:sz="2" w:space="0"/>
            </w:tcBorders>
            <w:tcMar>
              <w:top w:w="22" w:type="dxa"/>
              <w:left w:w="28" w:type="dxa"/>
              <w:bottom w:w="22" w:type="dxa"/>
              <w:right w:w="28" w:type="dxa"/>
            </w:tcMar>
            <w:vAlign w:val="bottom"/>
          </w:tcPr>
          <w:p w:rsidR="004969C3" w:rsidRDefault="003942AD" w14:paraId="49579593" w14:textId="77777777">
            <w:pPr>
              <w:pStyle w:val="p-table"/>
              <w:jc w:val="right"/>
            </w:pPr>
            <w:r>
              <w:rPr>
                <w:b/>
                <w:sz w:val="17"/>
              </w:rPr>
              <w:t>490.301</w:t>
            </w:r>
          </w:p>
        </w:tc>
      </w:tr>
      <w:tr w:rsidR="004969C3" w14:paraId="507B6047" w14:textId="77777777">
        <w:tblPrEx>
          <w:tblCellMar>
            <w:top w:w="0" w:type="dxa"/>
            <w:bottom w:w="0" w:type="dxa"/>
          </w:tblCellMar>
        </w:tblPrEx>
        <w:tc>
          <w:tcPr>
            <w:tcW w:w="970" w:type="dxa"/>
            <w:tcMar>
              <w:top w:w="22" w:type="dxa"/>
              <w:left w:w="10" w:type="dxa"/>
              <w:bottom w:w="22" w:type="dxa"/>
              <w:right w:w="28" w:type="dxa"/>
            </w:tcMar>
          </w:tcPr>
          <w:p w:rsidR="004969C3" w:rsidRDefault="004969C3" w14:paraId="0F87E3B4" w14:textId="77777777"/>
        </w:tc>
        <w:tc>
          <w:tcPr>
            <w:tcW w:w="4362" w:type="dxa"/>
            <w:tcMar>
              <w:top w:w="22" w:type="dxa"/>
              <w:left w:w="28" w:type="dxa"/>
              <w:bottom w:w="22" w:type="dxa"/>
              <w:right w:w="28" w:type="dxa"/>
            </w:tcMar>
          </w:tcPr>
          <w:p w:rsidR="004969C3" w:rsidRDefault="004969C3" w14:paraId="6B373BEB" w14:textId="77777777"/>
        </w:tc>
        <w:tc>
          <w:tcPr>
            <w:tcW w:w="1454" w:type="dxa"/>
            <w:tcMar>
              <w:top w:w="22" w:type="dxa"/>
              <w:left w:w="28" w:type="dxa"/>
              <w:bottom w:w="22" w:type="dxa"/>
              <w:right w:w="28" w:type="dxa"/>
            </w:tcMar>
          </w:tcPr>
          <w:p w:rsidR="004969C3" w:rsidRDefault="004969C3" w14:paraId="410283CF" w14:textId="77777777"/>
        </w:tc>
        <w:tc>
          <w:tcPr>
            <w:tcW w:w="1454" w:type="dxa"/>
            <w:tcMar>
              <w:top w:w="22" w:type="dxa"/>
              <w:left w:w="28" w:type="dxa"/>
              <w:bottom w:w="22" w:type="dxa"/>
              <w:right w:w="28" w:type="dxa"/>
            </w:tcMar>
          </w:tcPr>
          <w:p w:rsidR="004969C3" w:rsidRDefault="004969C3" w14:paraId="18876329" w14:textId="77777777"/>
        </w:tc>
        <w:tc>
          <w:tcPr>
            <w:tcW w:w="1454" w:type="dxa"/>
            <w:tcMar>
              <w:top w:w="22" w:type="dxa"/>
              <w:left w:w="28" w:type="dxa"/>
              <w:bottom w:w="22" w:type="dxa"/>
              <w:right w:w="28" w:type="dxa"/>
            </w:tcMar>
          </w:tcPr>
          <w:p w:rsidR="004969C3" w:rsidRDefault="004969C3" w14:paraId="1CF3CFE6" w14:textId="77777777"/>
        </w:tc>
      </w:tr>
      <w:tr w:rsidR="004969C3" w14:paraId="6ADC3BA9" w14:textId="77777777">
        <w:tblPrEx>
          <w:tblCellMar>
            <w:top w:w="0" w:type="dxa"/>
            <w:bottom w:w="0" w:type="dxa"/>
          </w:tblCellMar>
        </w:tblPrEx>
        <w:tc>
          <w:tcPr>
            <w:tcW w:w="970" w:type="dxa"/>
            <w:tcMar>
              <w:top w:w="22" w:type="dxa"/>
              <w:left w:w="10" w:type="dxa"/>
              <w:bottom w:w="22" w:type="dxa"/>
              <w:right w:w="28" w:type="dxa"/>
            </w:tcMar>
            <w:vAlign w:val="bottom"/>
          </w:tcPr>
          <w:p w:rsidR="004969C3" w:rsidRDefault="003942AD" w14:paraId="282966B3" w14:textId="77777777">
            <w:pPr>
              <w:pStyle w:val="p-table"/>
            </w:pPr>
            <w:r>
              <w:rPr>
                <w:b/>
                <w:sz w:val="17"/>
              </w:rPr>
              <w:t>3.01</w:t>
            </w:r>
          </w:p>
        </w:tc>
        <w:tc>
          <w:tcPr>
            <w:tcW w:w="4362" w:type="dxa"/>
            <w:tcMar>
              <w:top w:w="22" w:type="dxa"/>
              <w:left w:w="28" w:type="dxa"/>
              <w:bottom w:w="22" w:type="dxa"/>
              <w:right w:w="28" w:type="dxa"/>
            </w:tcMar>
            <w:vAlign w:val="bottom"/>
          </w:tcPr>
          <w:p w:rsidR="004969C3" w:rsidRDefault="003942AD" w14:paraId="5755B1E0" w14:textId="77777777">
            <w:pPr>
              <w:pStyle w:val="p-table"/>
            </w:pPr>
            <w:r>
              <w:rPr>
                <w:b/>
                <w:sz w:val="17"/>
              </w:rPr>
              <w:t>Exploitatie</w:t>
            </w:r>
          </w:p>
        </w:tc>
        <w:tc>
          <w:tcPr>
            <w:tcW w:w="1454" w:type="dxa"/>
            <w:tcMar>
              <w:top w:w="22" w:type="dxa"/>
              <w:left w:w="28" w:type="dxa"/>
              <w:bottom w:w="22" w:type="dxa"/>
              <w:right w:w="28" w:type="dxa"/>
            </w:tcMar>
            <w:vAlign w:val="bottom"/>
          </w:tcPr>
          <w:p w:rsidR="004969C3" w:rsidRDefault="003942AD" w14:paraId="0D95B7D8" w14:textId="77777777">
            <w:pPr>
              <w:pStyle w:val="p-table"/>
              <w:jc w:val="right"/>
            </w:pPr>
            <w:r>
              <w:rPr>
                <w:b/>
                <w:sz w:val="17"/>
              </w:rPr>
              <w:t>14.549</w:t>
            </w:r>
          </w:p>
        </w:tc>
        <w:tc>
          <w:tcPr>
            <w:tcW w:w="1454" w:type="dxa"/>
            <w:tcMar>
              <w:top w:w="22" w:type="dxa"/>
              <w:left w:w="28" w:type="dxa"/>
              <w:bottom w:w="22" w:type="dxa"/>
              <w:right w:w="28" w:type="dxa"/>
            </w:tcMar>
            <w:vAlign w:val="bottom"/>
          </w:tcPr>
          <w:p w:rsidR="004969C3" w:rsidRDefault="003942AD" w14:paraId="43BA884D" w14:textId="77777777">
            <w:pPr>
              <w:pStyle w:val="p-table"/>
              <w:jc w:val="right"/>
            </w:pPr>
            <w:r>
              <w:rPr>
                <w:b/>
                <w:sz w:val="17"/>
              </w:rPr>
              <w:t>604</w:t>
            </w:r>
          </w:p>
        </w:tc>
        <w:tc>
          <w:tcPr>
            <w:tcW w:w="1454" w:type="dxa"/>
            <w:tcMar>
              <w:top w:w="22" w:type="dxa"/>
              <w:left w:w="28" w:type="dxa"/>
              <w:bottom w:w="22" w:type="dxa"/>
              <w:right w:w="28" w:type="dxa"/>
            </w:tcMar>
            <w:vAlign w:val="bottom"/>
          </w:tcPr>
          <w:p w:rsidR="004969C3" w:rsidRDefault="003942AD" w14:paraId="660BB99A" w14:textId="77777777">
            <w:pPr>
              <w:pStyle w:val="p-table"/>
              <w:jc w:val="right"/>
            </w:pPr>
            <w:r>
              <w:rPr>
                <w:b/>
                <w:sz w:val="17"/>
              </w:rPr>
              <w:t>15.153</w:t>
            </w:r>
          </w:p>
        </w:tc>
      </w:tr>
      <w:tr w:rsidR="004969C3" w14:paraId="622D9FE4" w14:textId="77777777">
        <w:tblPrEx>
          <w:tblCellMar>
            <w:top w:w="0" w:type="dxa"/>
            <w:bottom w:w="0" w:type="dxa"/>
          </w:tblCellMar>
        </w:tblPrEx>
        <w:tc>
          <w:tcPr>
            <w:tcW w:w="970" w:type="dxa"/>
            <w:tcMar>
              <w:top w:w="22" w:type="dxa"/>
              <w:left w:w="10" w:type="dxa"/>
              <w:bottom w:w="22" w:type="dxa"/>
              <w:right w:w="28" w:type="dxa"/>
            </w:tcMar>
            <w:vAlign w:val="bottom"/>
          </w:tcPr>
          <w:p w:rsidR="004969C3" w:rsidRDefault="003942AD" w14:paraId="1DE99FC2" w14:textId="77777777">
            <w:pPr>
              <w:pStyle w:val="p-table"/>
            </w:pPr>
            <w:r>
              <w:rPr>
                <w:b/>
                <w:sz w:val="17"/>
              </w:rPr>
              <w:t>3.01.01</w:t>
            </w:r>
          </w:p>
        </w:tc>
        <w:tc>
          <w:tcPr>
            <w:tcW w:w="4362" w:type="dxa"/>
            <w:tcMar>
              <w:top w:w="22" w:type="dxa"/>
              <w:left w:w="28" w:type="dxa"/>
              <w:bottom w:w="22" w:type="dxa"/>
              <w:right w:w="28" w:type="dxa"/>
            </w:tcMar>
            <w:vAlign w:val="bottom"/>
          </w:tcPr>
          <w:p w:rsidR="004969C3" w:rsidRDefault="003942AD" w14:paraId="26A2958B" w14:textId="77777777">
            <w:pPr>
              <w:pStyle w:val="p-table"/>
            </w:pPr>
            <w:r>
              <w:rPr>
                <w:b/>
                <w:sz w:val="17"/>
              </w:rPr>
              <w:t>Exploitatie watermanagement</w:t>
            </w:r>
          </w:p>
        </w:tc>
        <w:tc>
          <w:tcPr>
            <w:tcW w:w="1454" w:type="dxa"/>
            <w:tcMar>
              <w:top w:w="22" w:type="dxa"/>
              <w:left w:w="28" w:type="dxa"/>
              <w:bottom w:w="22" w:type="dxa"/>
              <w:right w:w="28" w:type="dxa"/>
            </w:tcMar>
            <w:vAlign w:val="bottom"/>
          </w:tcPr>
          <w:p w:rsidR="004969C3" w:rsidRDefault="003942AD" w14:paraId="464FB496" w14:textId="77777777">
            <w:pPr>
              <w:pStyle w:val="p-table"/>
              <w:jc w:val="right"/>
            </w:pPr>
            <w:r>
              <w:rPr>
                <w:b/>
                <w:sz w:val="17"/>
              </w:rPr>
              <w:t>14.549</w:t>
            </w:r>
          </w:p>
        </w:tc>
        <w:tc>
          <w:tcPr>
            <w:tcW w:w="1454" w:type="dxa"/>
            <w:tcMar>
              <w:top w:w="22" w:type="dxa"/>
              <w:left w:w="28" w:type="dxa"/>
              <w:bottom w:w="22" w:type="dxa"/>
              <w:right w:w="28" w:type="dxa"/>
            </w:tcMar>
            <w:vAlign w:val="bottom"/>
          </w:tcPr>
          <w:p w:rsidR="004969C3" w:rsidRDefault="003942AD" w14:paraId="7ACFB615" w14:textId="77777777">
            <w:pPr>
              <w:pStyle w:val="p-table"/>
              <w:jc w:val="right"/>
            </w:pPr>
            <w:r>
              <w:rPr>
                <w:b/>
                <w:sz w:val="17"/>
              </w:rPr>
              <w:t>604</w:t>
            </w:r>
          </w:p>
        </w:tc>
        <w:tc>
          <w:tcPr>
            <w:tcW w:w="1454" w:type="dxa"/>
            <w:tcMar>
              <w:top w:w="22" w:type="dxa"/>
              <w:left w:w="28" w:type="dxa"/>
              <w:bottom w:w="22" w:type="dxa"/>
              <w:right w:w="28" w:type="dxa"/>
            </w:tcMar>
            <w:vAlign w:val="bottom"/>
          </w:tcPr>
          <w:p w:rsidR="004969C3" w:rsidRDefault="003942AD" w14:paraId="0D892A6F" w14:textId="77777777">
            <w:pPr>
              <w:pStyle w:val="p-table"/>
              <w:jc w:val="right"/>
            </w:pPr>
            <w:r>
              <w:rPr>
                <w:b/>
                <w:sz w:val="17"/>
              </w:rPr>
              <w:t>15.153</w:t>
            </w:r>
          </w:p>
        </w:tc>
      </w:tr>
      <w:tr w:rsidR="004969C3" w14:paraId="73E25BD0" w14:textId="77777777">
        <w:tblPrEx>
          <w:tblCellMar>
            <w:top w:w="0" w:type="dxa"/>
            <w:bottom w:w="0" w:type="dxa"/>
          </w:tblCellMar>
        </w:tblPrEx>
        <w:tc>
          <w:tcPr>
            <w:tcW w:w="970" w:type="dxa"/>
            <w:tcMar>
              <w:top w:w="22" w:type="dxa"/>
              <w:left w:w="10" w:type="dxa"/>
              <w:bottom w:w="22" w:type="dxa"/>
              <w:right w:w="28" w:type="dxa"/>
            </w:tcMar>
          </w:tcPr>
          <w:p w:rsidR="004969C3" w:rsidRDefault="004969C3" w14:paraId="0B5BD72E" w14:textId="77777777"/>
        </w:tc>
        <w:tc>
          <w:tcPr>
            <w:tcW w:w="4362" w:type="dxa"/>
            <w:tcMar>
              <w:top w:w="22" w:type="dxa"/>
              <w:left w:w="28" w:type="dxa"/>
              <w:bottom w:w="22" w:type="dxa"/>
              <w:right w:w="28" w:type="dxa"/>
            </w:tcMar>
            <w:vAlign w:val="bottom"/>
          </w:tcPr>
          <w:p w:rsidR="004969C3" w:rsidRDefault="003942AD" w14:paraId="5D5AC205" w14:textId="77777777">
            <w:pPr>
              <w:pStyle w:val="p-table"/>
              <w:rPr>
                <w:sz w:val="17"/>
              </w:rPr>
            </w:pPr>
            <w:r>
              <w:rPr>
                <w:sz w:val="17"/>
              </w:rPr>
              <w:t>- Waarvan bijdrage aan agentschap RWS</w:t>
            </w:r>
          </w:p>
        </w:tc>
        <w:tc>
          <w:tcPr>
            <w:tcW w:w="1454" w:type="dxa"/>
            <w:tcMar>
              <w:top w:w="22" w:type="dxa"/>
              <w:left w:w="28" w:type="dxa"/>
              <w:bottom w:w="22" w:type="dxa"/>
              <w:right w:w="28" w:type="dxa"/>
            </w:tcMar>
            <w:vAlign w:val="bottom"/>
          </w:tcPr>
          <w:p w:rsidR="004969C3" w:rsidRDefault="003942AD" w14:paraId="7DD23080" w14:textId="77777777">
            <w:pPr>
              <w:pStyle w:val="p-table"/>
              <w:jc w:val="right"/>
              <w:rPr>
                <w:sz w:val="17"/>
              </w:rPr>
            </w:pPr>
            <w:r>
              <w:rPr>
                <w:sz w:val="17"/>
              </w:rPr>
              <w:t>14.549</w:t>
            </w:r>
          </w:p>
        </w:tc>
        <w:tc>
          <w:tcPr>
            <w:tcW w:w="1454" w:type="dxa"/>
            <w:tcMar>
              <w:top w:w="22" w:type="dxa"/>
              <w:left w:w="28" w:type="dxa"/>
              <w:bottom w:w="22" w:type="dxa"/>
              <w:right w:w="28" w:type="dxa"/>
            </w:tcMar>
            <w:vAlign w:val="bottom"/>
          </w:tcPr>
          <w:p w:rsidR="004969C3" w:rsidRDefault="003942AD" w14:paraId="039B93EB" w14:textId="77777777">
            <w:pPr>
              <w:pStyle w:val="p-table"/>
              <w:jc w:val="right"/>
              <w:rPr>
                <w:sz w:val="17"/>
              </w:rPr>
            </w:pPr>
            <w:r>
              <w:rPr>
                <w:sz w:val="17"/>
              </w:rPr>
              <w:t>604</w:t>
            </w:r>
          </w:p>
        </w:tc>
        <w:tc>
          <w:tcPr>
            <w:tcW w:w="1454" w:type="dxa"/>
            <w:tcMar>
              <w:top w:w="22" w:type="dxa"/>
              <w:left w:w="28" w:type="dxa"/>
              <w:bottom w:w="22" w:type="dxa"/>
              <w:right w:w="28" w:type="dxa"/>
            </w:tcMar>
            <w:vAlign w:val="bottom"/>
          </w:tcPr>
          <w:p w:rsidR="004969C3" w:rsidRDefault="003942AD" w14:paraId="028643C4" w14:textId="77777777">
            <w:pPr>
              <w:pStyle w:val="p-table"/>
              <w:jc w:val="right"/>
              <w:rPr>
                <w:sz w:val="17"/>
              </w:rPr>
            </w:pPr>
            <w:r>
              <w:rPr>
                <w:sz w:val="17"/>
              </w:rPr>
              <w:t>15.153</w:t>
            </w:r>
          </w:p>
        </w:tc>
      </w:tr>
      <w:tr w:rsidR="004969C3" w14:paraId="031623F3" w14:textId="77777777">
        <w:tblPrEx>
          <w:tblCellMar>
            <w:top w:w="0" w:type="dxa"/>
            <w:bottom w:w="0" w:type="dxa"/>
          </w:tblCellMar>
        </w:tblPrEx>
        <w:tc>
          <w:tcPr>
            <w:tcW w:w="970" w:type="dxa"/>
            <w:tcMar>
              <w:top w:w="22" w:type="dxa"/>
              <w:left w:w="10" w:type="dxa"/>
              <w:bottom w:w="22" w:type="dxa"/>
              <w:right w:w="28" w:type="dxa"/>
            </w:tcMar>
          </w:tcPr>
          <w:p w:rsidR="004969C3" w:rsidRDefault="004969C3" w14:paraId="4DE941CF" w14:textId="77777777"/>
        </w:tc>
        <w:tc>
          <w:tcPr>
            <w:tcW w:w="4362" w:type="dxa"/>
            <w:tcMar>
              <w:top w:w="22" w:type="dxa"/>
              <w:left w:w="28" w:type="dxa"/>
              <w:bottom w:w="22" w:type="dxa"/>
              <w:right w:w="28" w:type="dxa"/>
            </w:tcMar>
          </w:tcPr>
          <w:p w:rsidR="004969C3" w:rsidRDefault="004969C3" w14:paraId="088E8DBA" w14:textId="77777777"/>
        </w:tc>
        <w:tc>
          <w:tcPr>
            <w:tcW w:w="1454" w:type="dxa"/>
            <w:tcMar>
              <w:top w:w="22" w:type="dxa"/>
              <w:left w:w="28" w:type="dxa"/>
              <w:bottom w:w="22" w:type="dxa"/>
              <w:right w:w="28" w:type="dxa"/>
            </w:tcMar>
          </w:tcPr>
          <w:p w:rsidR="004969C3" w:rsidRDefault="004969C3" w14:paraId="5FDFBEC8" w14:textId="77777777"/>
        </w:tc>
        <w:tc>
          <w:tcPr>
            <w:tcW w:w="1454" w:type="dxa"/>
            <w:tcMar>
              <w:top w:w="22" w:type="dxa"/>
              <w:left w:w="28" w:type="dxa"/>
              <w:bottom w:w="22" w:type="dxa"/>
              <w:right w:w="28" w:type="dxa"/>
            </w:tcMar>
          </w:tcPr>
          <w:p w:rsidR="004969C3" w:rsidRDefault="004969C3" w14:paraId="25A6F0EC" w14:textId="77777777"/>
        </w:tc>
        <w:tc>
          <w:tcPr>
            <w:tcW w:w="1454" w:type="dxa"/>
            <w:tcMar>
              <w:top w:w="22" w:type="dxa"/>
              <w:left w:w="28" w:type="dxa"/>
              <w:bottom w:w="22" w:type="dxa"/>
              <w:right w:w="28" w:type="dxa"/>
            </w:tcMar>
          </w:tcPr>
          <w:p w:rsidR="004969C3" w:rsidRDefault="004969C3" w14:paraId="107567A7" w14:textId="77777777"/>
        </w:tc>
      </w:tr>
      <w:tr w:rsidR="004969C3" w14:paraId="3FFC97C9" w14:textId="77777777">
        <w:tblPrEx>
          <w:tblCellMar>
            <w:top w:w="0" w:type="dxa"/>
            <w:bottom w:w="0" w:type="dxa"/>
          </w:tblCellMar>
        </w:tblPrEx>
        <w:tc>
          <w:tcPr>
            <w:tcW w:w="970" w:type="dxa"/>
            <w:tcMar>
              <w:top w:w="22" w:type="dxa"/>
              <w:left w:w="10" w:type="dxa"/>
              <w:bottom w:w="22" w:type="dxa"/>
              <w:right w:w="28" w:type="dxa"/>
            </w:tcMar>
            <w:vAlign w:val="bottom"/>
          </w:tcPr>
          <w:p w:rsidR="004969C3" w:rsidRDefault="003942AD" w14:paraId="036DD030" w14:textId="77777777">
            <w:pPr>
              <w:pStyle w:val="p-table"/>
            </w:pPr>
            <w:r>
              <w:rPr>
                <w:b/>
                <w:sz w:val="17"/>
              </w:rPr>
              <w:t>3.02</w:t>
            </w:r>
          </w:p>
        </w:tc>
        <w:tc>
          <w:tcPr>
            <w:tcW w:w="4362" w:type="dxa"/>
            <w:tcMar>
              <w:top w:w="22" w:type="dxa"/>
              <w:left w:w="28" w:type="dxa"/>
              <w:bottom w:w="22" w:type="dxa"/>
              <w:right w:w="28" w:type="dxa"/>
            </w:tcMar>
            <w:vAlign w:val="bottom"/>
          </w:tcPr>
          <w:p w:rsidR="004969C3" w:rsidRDefault="003942AD" w14:paraId="26D869AE" w14:textId="77777777">
            <w:pPr>
              <w:pStyle w:val="p-table"/>
            </w:pPr>
            <w:r>
              <w:rPr>
                <w:b/>
                <w:sz w:val="17"/>
              </w:rPr>
              <w:t>Onderhoud en vernieuwing</w:t>
            </w:r>
          </w:p>
        </w:tc>
        <w:tc>
          <w:tcPr>
            <w:tcW w:w="1454" w:type="dxa"/>
            <w:tcMar>
              <w:top w:w="22" w:type="dxa"/>
              <w:left w:w="28" w:type="dxa"/>
              <w:bottom w:w="22" w:type="dxa"/>
              <w:right w:w="28" w:type="dxa"/>
            </w:tcMar>
            <w:vAlign w:val="bottom"/>
          </w:tcPr>
          <w:p w:rsidR="004969C3" w:rsidRDefault="003942AD" w14:paraId="575AF112" w14:textId="77777777">
            <w:pPr>
              <w:pStyle w:val="p-table"/>
              <w:jc w:val="right"/>
            </w:pPr>
            <w:r>
              <w:rPr>
                <w:b/>
                <w:sz w:val="17"/>
              </w:rPr>
              <w:t>465.817</w:t>
            </w:r>
          </w:p>
        </w:tc>
        <w:tc>
          <w:tcPr>
            <w:tcW w:w="1454" w:type="dxa"/>
            <w:tcMar>
              <w:top w:w="22" w:type="dxa"/>
              <w:left w:w="28" w:type="dxa"/>
              <w:bottom w:w="22" w:type="dxa"/>
              <w:right w:w="28" w:type="dxa"/>
            </w:tcMar>
            <w:vAlign w:val="bottom"/>
          </w:tcPr>
          <w:p w:rsidR="004969C3" w:rsidRDefault="003942AD" w14:paraId="56DF2B53" w14:textId="77777777">
            <w:pPr>
              <w:pStyle w:val="p-table"/>
              <w:jc w:val="right"/>
            </w:pPr>
            <w:r>
              <w:rPr>
                <w:b/>
                <w:sz w:val="17"/>
              </w:rPr>
              <w:t>9.331</w:t>
            </w:r>
          </w:p>
        </w:tc>
        <w:tc>
          <w:tcPr>
            <w:tcW w:w="1454" w:type="dxa"/>
            <w:tcMar>
              <w:top w:w="22" w:type="dxa"/>
              <w:left w:w="28" w:type="dxa"/>
              <w:bottom w:w="22" w:type="dxa"/>
              <w:right w:w="28" w:type="dxa"/>
            </w:tcMar>
            <w:vAlign w:val="bottom"/>
          </w:tcPr>
          <w:p w:rsidR="004969C3" w:rsidRDefault="003942AD" w14:paraId="4A8DE0F9" w14:textId="77777777">
            <w:pPr>
              <w:pStyle w:val="p-table"/>
              <w:jc w:val="right"/>
            </w:pPr>
            <w:r>
              <w:rPr>
                <w:b/>
                <w:sz w:val="17"/>
              </w:rPr>
              <w:t>475.148</w:t>
            </w:r>
          </w:p>
        </w:tc>
      </w:tr>
      <w:tr w:rsidR="004969C3" w14:paraId="0FED6579" w14:textId="77777777">
        <w:tblPrEx>
          <w:tblCellMar>
            <w:top w:w="0" w:type="dxa"/>
            <w:bottom w:w="0" w:type="dxa"/>
          </w:tblCellMar>
        </w:tblPrEx>
        <w:tc>
          <w:tcPr>
            <w:tcW w:w="970" w:type="dxa"/>
            <w:tcMar>
              <w:top w:w="22" w:type="dxa"/>
              <w:left w:w="10" w:type="dxa"/>
              <w:bottom w:w="22" w:type="dxa"/>
              <w:right w:w="28" w:type="dxa"/>
            </w:tcMar>
            <w:vAlign w:val="bottom"/>
          </w:tcPr>
          <w:p w:rsidR="004969C3" w:rsidRDefault="003942AD" w14:paraId="5857C000" w14:textId="77777777">
            <w:pPr>
              <w:pStyle w:val="p-table"/>
            </w:pPr>
            <w:r>
              <w:rPr>
                <w:b/>
                <w:sz w:val="17"/>
              </w:rPr>
              <w:t>3.02.01</w:t>
            </w:r>
          </w:p>
        </w:tc>
        <w:tc>
          <w:tcPr>
            <w:tcW w:w="4362" w:type="dxa"/>
            <w:tcMar>
              <w:top w:w="22" w:type="dxa"/>
              <w:left w:w="28" w:type="dxa"/>
              <w:bottom w:w="22" w:type="dxa"/>
              <w:right w:w="28" w:type="dxa"/>
            </w:tcMar>
            <w:vAlign w:val="bottom"/>
          </w:tcPr>
          <w:p w:rsidR="004969C3" w:rsidRDefault="003942AD" w14:paraId="396DB2DE" w14:textId="77777777">
            <w:pPr>
              <w:pStyle w:val="p-table"/>
            </w:pPr>
            <w:r>
              <w:rPr>
                <w:b/>
                <w:sz w:val="17"/>
              </w:rPr>
              <w:t>Onderhoud waterveiligheid</w:t>
            </w:r>
          </w:p>
        </w:tc>
        <w:tc>
          <w:tcPr>
            <w:tcW w:w="1454" w:type="dxa"/>
            <w:tcMar>
              <w:top w:w="22" w:type="dxa"/>
              <w:left w:w="28" w:type="dxa"/>
              <w:bottom w:w="22" w:type="dxa"/>
              <w:right w:w="28" w:type="dxa"/>
            </w:tcMar>
            <w:vAlign w:val="bottom"/>
          </w:tcPr>
          <w:p w:rsidR="004969C3" w:rsidRDefault="003942AD" w14:paraId="4073B395" w14:textId="77777777">
            <w:pPr>
              <w:pStyle w:val="p-table"/>
              <w:jc w:val="right"/>
            </w:pPr>
            <w:r>
              <w:rPr>
                <w:b/>
                <w:sz w:val="17"/>
              </w:rPr>
              <w:t>316.959</w:t>
            </w:r>
          </w:p>
        </w:tc>
        <w:tc>
          <w:tcPr>
            <w:tcW w:w="1454" w:type="dxa"/>
            <w:tcMar>
              <w:top w:w="22" w:type="dxa"/>
              <w:left w:w="28" w:type="dxa"/>
              <w:bottom w:w="22" w:type="dxa"/>
              <w:right w:w="28" w:type="dxa"/>
            </w:tcMar>
            <w:vAlign w:val="bottom"/>
          </w:tcPr>
          <w:p w:rsidR="004969C3" w:rsidRDefault="003942AD" w14:paraId="31BD392A" w14:textId="77777777">
            <w:pPr>
              <w:pStyle w:val="p-table"/>
              <w:jc w:val="right"/>
            </w:pPr>
            <w:r>
              <w:rPr>
                <w:b/>
                <w:sz w:val="17"/>
              </w:rPr>
              <w:t>8.041</w:t>
            </w:r>
          </w:p>
        </w:tc>
        <w:tc>
          <w:tcPr>
            <w:tcW w:w="1454" w:type="dxa"/>
            <w:tcMar>
              <w:top w:w="22" w:type="dxa"/>
              <w:left w:w="28" w:type="dxa"/>
              <w:bottom w:w="22" w:type="dxa"/>
              <w:right w:w="28" w:type="dxa"/>
            </w:tcMar>
            <w:vAlign w:val="bottom"/>
          </w:tcPr>
          <w:p w:rsidR="004969C3" w:rsidRDefault="003942AD" w14:paraId="4346D886" w14:textId="77777777">
            <w:pPr>
              <w:pStyle w:val="p-table"/>
              <w:jc w:val="right"/>
            </w:pPr>
            <w:r>
              <w:rPr>
                <w:b/>
                <w:sz w:val="17"/>
              </w:rPr>
              <w:t>325.000</w:t>
            </w:r>
          </w:p>
        </w:tc>
      </w:tr>
      <w:tr w:rsidR="004969C3" w14:paraId="21449913" w14:textId="77777777">
        <w:tblPrEx>
          <w:tblCellMar>
            <w:top w:w="0" w:type="dxa"/>
            <w:bottom w:w="0" w:type="dxa"/>
          </w:tblCellMar>
        </w:tblPrEx>
        <w:tc>
          <w:tcPr>
            <w:tcW w:w="970" w:type="dxa"/>
            <w:tcMar>
              <w:top w:w="22" w:type="dxa"/>
              <w:left w:w="10" w:type="dxa"/>
              <w:bottom w:w="22" w:type="dxa"/>
              <w:right w:w="28" w:type="dxa"/>
            </w:tcMar>
          </w:tcPr>
          <w:p w:rsidR="004969C3" w:rsidRDefault="004969C3" w14:paraId="215A8FCD" w14:textId="77777777"/>
        </w:tc>
        <w:tc>
          <w:tcPr>
            <w:tcW w:w="4362" w:type="dxa"/>
            <w:tcMar>
              <w:top w:w="22" w:type="dxa"/>
              <w:left w:w="28" w:type="dxa"/>
              <w:bottom w:w="22" w:type="dxa"/>
              <w:right w:w="28" w:type="dxa"/>
            </w:tcMar>
            <w:vAlign w:val="bottom"/>
          </w:tcPr>
          <w:p w:rsidR="004969C3" w:rsidRDefault="003942AD" w14:paraId="2A4B71D5" w14:textId="77777777">
            <w:pPr>
              <w:pStyle w:val="p-table"/>
              <w:rPr>
                <w:sz w:val="17"/>
              </w:rPr>
            </w:pPr>
            <w:r>
              <w:rPr>
                <w:sz w:val="17"/>
              </w:rPr>
              <w:t>- Waarvan bijdrage aan agentschap RWS</w:t>
            </w:r>
          </w:p>
        </w:tc>
        <w:tc>
          <w:tcPr>
            <w:tcW w:w="1454" w:type="dxa"/>
            <w:tcMar>
              <w:top w:w="22" w:type="dxa"/>
              <w:left w:w="28" w:type="dxa"/>
              <w:bottom w:w="22" w:type="dxa"/>
              <w:right w:w="28" w:type="dxa"/>
            </w:tcMar>
            <w:vAlign w:val="bottom"/>
          </w:tcPr>
          <w:p w:rsidR="004969C3" w:rsidRDefault="003942AD" w14:paraId="2B5AC15C" w14:textId="77777777">
            <w:pPr>
              <w:pStyle w:val="p-table"/>
              <w:jc w:val="right"/>
              <w:rPr>
                <w:sz w:val="17"/>
              </w:rPr>
            </w:pPr>
            <w:r>
              <w:rPr>
                <w:sz w:val="17"/>
              </w:rPr>
              <w:t>316.959</w:t>
            </w:r>
          </w:p>
        </w:tc>
        <w:tc>
          <w:tcPr>
            <w:tcW w:w="1454" w:type="dxa"/>
            <w:tcMar>
              <w:top w:w="22" w:type="dxa"/>
              <w:left w:w="28" w:type="dxa"/>
              <w:bottom w:w="22" w:type="dxa"/>
              <w:right w:w="28" w:type="dxa"/>
            </w:tcMar>
            <w:vAlign w:val="bottom"/>
          </w:tcPr>
          <w:p w:rsidR="004969C3" w:rsidRDefault="003942AD" w14:paraId="53B8BD1D" w14:textId="77777777">
            <w:pPr>
              <w:pStyle w:val="p-table"/>
              <w:jc w:val="right"/>
              <w:rPr>
                <w:sz w:val="17"/>
              </w:rPr>
            </w:pPr>
            <w:r>
              <w:rPr>
                <w:sz w:val="17"/>
              </w:rPr>
              <w:t>8.041</w:t>
            </w:r>
          </w:p>
        </w:tc>
        <w:tc>
          <w:tcPr>
            <w:tcW w:w="1454" w:type="dxa"/>
            <w:tcMar>
              <w:top w:w="22" w:type="dxa"/>
              <w:left w:w="28" w:type="dxa"/>
              <w:bottom w:w="22" w:type="dxa"/>
              <w:right w:w="28" w:type="dxa"/>
            </w:tcMar>
            <w:vAlign w:val="bottom"/>
          </w:tcPr>
          <w:p w:rsidR="004969C3" w:rsidRDefault="003942AD" w14:paraId="713BE171" w14:textId="77777777">
            <w:pPr>
              <w:pStyle w:val="p-table"/>
              <w:jc w:val="right"/>
              <w:rPr>
                <w:sz w:val="17"/>
              </w:rPr>
            </w:pPr>
            <w:r>
              <w:rPr>
                <w:sz w:val="17"/>
              </w:rPr>
              <w:t>325.000</w:t>
            </w:r>
          </w:p>
        </w:tc>
      </w:tr>
      <w:tr w:rsidR="004969C3" w14:paraId="34E7C5F6" w14:textId="77777777">
        <w:tblPrEx>
          <w:tblCellMar>
            <w:top w:w="0" w:type="dxa"/>
            <w:bottom w:w="0" w:type="dxa"/>
          </w:tblCellMar>
        </w:tblPrEx>
        <w:tc>
          <w:tcPr>
            <w:tcW w:w="970" w:type="dxa"/>
            <w:tcMar>
              <w:top w:w="22" w:type="dxa"/>
              <w:left w:w="10" w:type="dxa"/>
              <w:bottom w:w="22" w:type="dxa"/>
              <w:right w:w="28" w:type="dxa"/>
            </w:tcMar>
            <w:vAlign w:val="bottom"/>
          </w:tcPr>
          <w:p w:rsidR="004969C3" w:rsidRDefault="003942AD" w14:paraId="5FB12C77" w14:textId="77777777">
            <w:pPr>
              <w:pStyle w:val="p-table"/>
            </w:pPr>
            <w:r>
              <w:rPr>
                <w:b/>
                <w:sz w:val="17"/>
              </w:rPr>
              <w:t>3.02.02</w:t>
            </w:r>
          </w:p>
        </w:tc>
        <w:tc>
          <w:tcPr>
            <w:tcW w:w="4362" w:type="dxa"/>
            <w:tcMar>
              <w:top w:w="22" w:type="dxa"/>
              <w:left w:w="28" w:type="dxa"/>
              <w:bottom w:w="22" w:type="dxa"/>
              <w:right w:w="28" w:type="dxa"/>
            </w:tcMar>
            <w:vAlign w:val="bottom"/>
          </w:tcPr>
          <w:p w:rsidR="004969C3" w:rsidRDefault="003942AD" w14:paraId="2B03C4C6" w14:textId="77777777">
            <w:pPr>
              <w:pStyle w:val="p-table"/>
            </w:pPr>
            <w:r>
              <w:rPr>
                <w:b/>
                <w:sz w:val="17"/>
              </w:rPr>
              <w:t>Onderhoud zoetwatervoorziening</w:t>
            </w:r>
          </w:p>
        </w:tc>
        <w:tc>
          <w:tcPr>
            <w:tcW w:w="1454" w:type="dxa"/>
            <w:tcMar>
              <w:top w:w="22" w:type="dxa"/>
              <w:left w:w="28" w:type="dxa"/>
              <w:bottom w:w="22" w:type="dxa"/>
              <w:right w:w="28" w:type="dxa"/>
            </w:tcMar>
            <w:vAlign w:val="bottom"/>
          </w:tcPr>
          <w:p w:rsidR="004969C3" w:rsidRDefault="003942AD" w14:paraId="4AA096DA" w14:textId="77777777">
            <w:pPr>
              <w:pStyle w:val="p-table"/>
              <w:jc w:val="right"/>
            </w:pPr>
            <w:r>
              <w:rPr>
                <w:b/>
                <w:sz w:val="17"/>
              </w:rPr>
              <w:t>105.599</w:t>
            </w:r>
          </w:p>
        </w:tc>
        <w:tc>
          <w:tcPr>
            <w:tcW w:w="1454" w:type="dxa"/>
            <w:tcMar>
              <w:top w:w="22" w:type="dxa"/>
              <w:left w:w="28" w:type="dxa"/>
              <w:bottom w:w="22" w:type="dxa"/>
              <w:right w:w="28" w:type="dxa"/>
            </w:tcMar>
            <w:vAlign w:val="bottom"/>
          </w:tcPr>
          <w:p w:rsidR="004969C3" w:rsidRDefault="003942AD" w14:paraId="0DC80882" w14:textId="77777777">
            <w:pPr>
              <w:pStyle w:val="p-table"/>
              <w:jc w:val="right"/>
            </w:pPr>
            <w:r>
              <w:rPr>
                <w:b/>
                <w:sz w:val="17"/>
              </w:rPr>
              <w:t>756</w:t>
            </w:r>
          </w:p>
        </w:tc>
        <w:tc>
          <w:tcPr>
            <w:tcW w:w="1454" w:type="dxa"/>
            <w:tcMar>
              <w:top w:w="22" w:type="dxa"/>
              <w:left w:w="28" w:type="dxa"/>
              <w:bottom w:w="22" w:type="dxa"/>
              <w:right w:w="28" w:type="dxa"/>
            </w:tcMar>
            <w:vAlign w:val="bottom"/>
          </w:tcPr>
          <w:p w:rsidR="004969C3" w:rsidRDefault="003942AD" w14:paraId="4DFB1880" w14:textId="77777777">
            <w:pPr>
              <w:pStyle w:val="p-table"/>
              <w:jc w:val="right"/>
            </w:pPr>
            <w:r>
              <w:rPr>
                <w:b/>
                <w:sz w:val="17"/>
              </w:rPr>
              <w:t>106.355</w:t>
            </w:r>
          </w:p>
        </w:tc>
      </w:tr>
      <w:tr w:rsidR="004969C3" w14:paraId="614943DA" w14:textId="77777777">
        <w:tblPrEx>
          <w:tblCellMar>
            <w:top w:w="0" w:type="dxa"/>
            <w:bottom w:w="0" w:type="dxa"/>
          </w:tblCellMar>
        </w:tblPrEx>
        <w:tc>
          <w:tcPr>
            <w:tcW w:w="970" w:type="dxa"/>
            <w:tcMar>
              <w:top w:w="22" w:type="dxa"/>
              <w:left w:w="10" w:type="dxa"/>
              <w:bottom w:w="22" w:type="dxa"/>
              <w:right w:w="28" w:type="dxa"/>
            </w:tcMar>
          </w:tcPr>
          <w:p w:rsidR="004969C3" w:rsidRDefault="004969C3" w14:paraId="3AA23194" w14:textId="77777777"/>
        </w:tc>
        <w:tc>
          <w:tcPr>
            <w:tcW w:w="4362" w:type="dxa"/>
            <w:tcMar>
              <w:top w:w="22" w:type="dxa"/>
              <w:left w:w="28" w:type="dxa"/>
              <w:bottom w:w="22" w:type="dxa"/>
              <w:right w:w="28" w:type="dxa"/>
            </w:tcMar>
            <w:vAlign w:val="bottom"/>
          </w:tcPr>
          <w:p w:rsidR="004969C3" w:rsidRDefault="003942AD" w14:paraId="7B54D1FB" w14:textId="77777777">
            <w:pPr>
              <w:pStyle w:val="p-table"/>
              <w:rPr>
                <w:sz w:val="17"/>
              </w:rPr>
            </w:pPr>
            <w:r>
              <w:rPr>
                <w:sz w:val="17"/>
              </w:rPr>
              <w:t>- Waarvan bijdrage aan agentschap RWS</w:t>
            </w:r>
          </w:p>
        </w:tc>
        <w:tc>
          <w:tcPr>
            <w:tcW w:w="1454" w:type="dxa"/>
            <w:tcMar>
              <w:top w:w="22" w:type="dxa"/>
              <w:left w:w="28" w:type="dxa"/>
              <w:bottom w:w="22" w:type="dxa"/>
              <w:right w:w="28" w:type="dxa"/>
            </w:tcMar>
            <w:vAlign w:val="bottom"/>
          </w:tcPr>
          <w:p w:rsidR="004969C3" w:rsidRDefault="003942AD" w14:paraId="00087483" w14:textId="77777777">
            <w:pPr>
              <w:pStyle w:val="p-table"/>
              <w:jc w:val="right"/>
              <w:rPr>
                <w:sz w:val="17"/>
              </w:rPr>
            </w:pPr>
            <w:r>
              <w:rPr>
                <w:sz w:val="17"/>
              </w:rPr>
              <w:t>105.599</w:t>
            </w:r>
          </w:p>
        </w:tc>
        <w:tc>
          <w:tcPr>
            <w:tcW w:w="1454" w:type="dxa"/>
            <w:tcMar>
              <w:top w:w="22" w:type="dxa"/>
              <w:left w:w="28" w:type="dxa"/>
              <w:bottom w:w="22" w:type="dxa"/>
              <w:right w:w="28" w:type="dxa"/>
            </w:tcMar>
            <w:vAlign w:val="bottom"/>
          </w:tcPr>
          <w:p w:rsidR="004969C3" w:rsidRDefault="003942AD" w14:paraId="5F6A6F79" w14:textId="77777777">
            <w:pPr>
              <w:pStyle w:val="p-table"/>
              <w:jc w:val="right"/>
              <w:rPr>
                <w:sz w:val="17"/>
              </w:rPr>
            </w:pPr>
            <w:r>
              <w:rPr>
                <w:sz w:val="17"/>
              </w:rPr>
              <w:t>756</w:t>
            </w:r>
          </w:p>
        </w:tc>
        <w:tc>
          <w:tcPr>
            <w:tcW w:w="1454" w:type="dxa"/>
            <w:tcMar>
              <w:top w:w="22" w:type="dxa"/>
              <w:left w:w="28" w:type="dxa"/>
              <w:bottom w:w="22" w:type="dxa"/>
              <w:right w:w="28" w:type="dxa"/>
            </w:tcMar>
            <w:vAlign w:val="bottom"/>
          </w:tcPr>
          <w:p w:rsidR="004969C3" w:rsidRDefault="003942AD" w14:paraId="11436368" w14:textId="77777777">
            <w:pPr>
              <w:pStyle w:val="p-table"/>
              <w:jc w:val="right"/>
              <w:rPr>
                <w:sz w:val="17"/>
              </w:rPr>
            </w:pPr>
            <w:r>
              <w:rPr>
                <w:sz w:val="17"/>
              </w:rPr>
              <w:t>106.355</w:t>
            </w:r>
          </w:p>
        </w:tc>
      </w:tr>
      <w:tr w:rsidR="004969C3" w14:paraId="3E5DF61B" w14:textId="77777777">
        <w:tblPrEx>
          <w:tblCellMar>
            <w:top w:w="0" w:type="dxa"/>
            <w:bottom w:w="0" w:type="dxa"/>
          </w:tblCellMar>
        </w:tblPrEx>
        <w:tc>
          <w:tcPr>
            <w:tcW w:w="970" w:type="dxa"/>
            <w:tcMar>
              <w:top w:w="22" w:type="dxa"/>
              <w:left w:w="10" w:type="dxa"/>
              <w:bottom w:w="22" w:type="dxa"/>
              <w:right w:w="28" w:type="dxa"/>
            </w:tcMar>
            <w:vAlign w:val="bottom"/>
          </w:tcPr>
          <w:p w:rsidR="004969C3" w:rsidRDefault="003942AD" w14:paraId="52BCEF71" w14:textId="77777777">
            <w:pPr>
              <w:pStyle w:val="p-table"/>
            </w:pPr>
            <w:r>
              <w:rPr>
                <w:b/>
                <w:sz w:val="17"/>
              </w:rPr>
              <w:t>3.02.03</w:t>
            </w:r>
          </w:p>
        </w:tc>
        <w:tc>
          <w:tcPr>
            <w:tcW w:w="4362" w:type="dxa"/>
            <w:tcMar>
              <w:top w:w="22" w:type="dxa"/>
              <w:left w:w="28" w:type="dxa"/>
              <w:bottom w:w="22" w:type="dxa"/>
              <w:right w:w="28" w:type="dxa"/>
            </w:tcMar>
            <w:vAlign w:val="bottom"/>
          </w:tcPr>
          <w:p w:rsidR="004969C3" w:rsidRDefault="003942AD" w14:paraId="353A9572" w14:textId="77777777">
            <w:pPr>
              <w:pStyle w:val="p-table"/>
            </w:pPr>
            <w:r>
              <w:rPr>
                <w:b/>
                <w:sz w:val="17"/>
              </w:rPr>
              <w:t>Vernieuwing</w:t>
            </w:r>
          </w:p>
        </w:tc>
        <w:tc>
          <w:tcPr>
            <w:tcW w:w="1454" w:type="dxa"/>
            <w:tcMar>
              <w:top w:w="22" w:type="dxa"/>
              <w:left w:w="28" w:type="dxa"/>
              <w:bottom w:w="22" w:type="dxa"/>
              <w:right w:w="28" w:type="dxa"/>
            </w:tcMar>
            <w:vAlign w:val="bottom"/>
          </w:tcPr>
          <w:p w:rsidR="004969C3" w:rsidRDefault="003942AD" w14:paraId="238416A0" w14:textId="77777777">
            <w:pPr>
              <w:pStyle w:val="p-table"/>
              <w:jc w:val="right"/>
            </w:pPr>
            <w:r>
              <w:rPr>
                <w:b/>
                <w:sz w:val="17"/>
              </w:rPr>
              <w:t>43.259</w:t>
            </w:r>
          </w:p>
        </w:tc>
        <w:tc>
          <w:tcPr>
            <w:tcW w:w="1454" w:type="dxa"/>
            <w:tcMar>
              <w:top w:w="22" w:type="dxa"/>
              <w:left w:w="28" w:type="dxa"/>
              <w:bottom w:w="22" w:type="dxa"/>
              <w:right w:w="28" w:type="dxa"/>
            </w:tcMar>
            <w:vAlign w:val="bottom"/>
          </w:tcPr>
          <w:p w:rsidR="004969C3" w:rsidRDefault="003942AD" w14:paraId="1D64B44B" w14:textId="77777777">
            <w:pPr>
              <w:pStyle w:val="p-table"/>
              <w:jc w:val="right"/>
            </w:pPr>
            <w:r>
              <w:rPr>
                <w:b/>
                <w:sz w:val="17"/>
              </w:rPr>
              <w:t>534</w:t>
            </w:r>
          </w:p>
        </w:tc>
        <w:tc>
          <w:tcPr>
            <w:tcW w:w="1454" w:type="dxa"/>
            <w:tcMar>
              <w:top w:w="22" w:type="dxa"/>
              <w:left w:w="28" w:type="dxa"/>
              <w:bottom w:w="22" w:type="dxa"/>
              <w:right w:w="28" w:type="dxa"/>
            </w:tcMar>
            <w:vAlign w:val="bottom"/>
          </w:tcPr>
          <w:p w:rsidR="004969C3" w:rsidRDefault="003942AD" w14:paraId="3B65759E" w14:textId="77777777">
            <w:pPr>
              <w:pStyle w:val="p-table"/>
              <w:jc w:val="right"/>
            </w:pPr>
            <w:r>
              <w:rPr>
                <w:b/>
                <w:sz w:val="17"/>
              </w:rPr>
              <w:t>43.793</w:t>
            </w:r>
          </w:p>
        </w:tc>
      </w:tr>
      <w:tr w:rsidR="004969C3" w14:paraId="33C6C0D3" w14:textId="77777777">
        <w:tblPrEx>
          <w:tblCellMar>
            <w:top w:w="0" w:type="dxa"/>
            <w:bottom w:w="0" w:type="dxa"/>
          </w:tblCellMar>
        </w:tblPrEx>
        <w:tc>
          <w:tcPr>
            <w:tcW w:w="970" w:type="dxa"/>
            <w:tcBorders>
              <w:bottom w:val="single" w:color="009EE0" w:sz="2" w:space="0"/>
            </w:tcBorders>
            <w:tcMar>
              <w:top w:w="22" w:type="dxa"/>
              <w:left w:w="10" w:type="dxa"/>
              <w:bottom w:w="22" w:type="dxa"/>
              <w:right w:w="28" w:type="dxa"/>
            </w:tcMar>
          </w:tcPr>
          <w:p w:rsidR="004969C3" w:rsidRDefault="004969C3" w14:paraId="35B73D21" w14:textId="77777777"/>
        </w:tc>
        <w:tc>
          <w:tcPr>
            <w:tcW w:w="4362" w:type="dxa"/>
            <w:tcBorders>
              <w:bottom w:val="single" w:color="009EE0" w:sz="2" w:space="0"/>
            </w:tcBorders>
            <w:tcMar>
              <w:top w:w="22" w:type="dxa"/>
              <w:left w:w="28" w:type="dxa"/>
              <w:bottom w:w="22" w:type="dxa"/>
              <w:right w:w="28" w:type="dxa"/>
            </w:tcMar>
          </w:tcPr>
          <w:p w:rsidR="004969C3" w:rsidRDefault="004969C3" w14:paraId="51B0F43A" w14:textId="77777777"/>
        </w:tc>
        <w:tc>
          <w:tcPr>
            <w:tcW w:w="1454" w:type="dxa"/>
            <w:tcBorders>
              <w:bottom w:val="single" w:color="009EE0" w:sz="2" w:space="0"/>
            </w:tcBorders>
            <w:tcMar>
              <w:top w:w="22" w:type="dxa"/>
              <w:left w:w="28" w:type="dxa"/>
              <w:bottom w:w="22" w:type="dxa"/>
              <w:right w:w="28" w:type="dxa"/>
            </w:tcMar>
          </w:tcPr>
          <w:p w:rsidR="004969C3" w:rsidRDefault="004969C3" w14:paraId="0C963BBA" w14:textId="77777777"/>
        </w:tc>
        <w:tc>
          <w:tcPr>
            <w:tcW w:w="1454" w:type="dxa"/>
            <w:tcBorders>
              <w:bottom w:val="single" w:color="009EE0" w:sz="2" w:space="0"/>
            </w:tcBorders>
            <w:tcMar>
              <w:top w:w="22" w:type="dxa"/>
              <w:left w:w="28" w:type="dxa"/>
              <w:bottom w:w="22" w:type="dxa"/>
              <w:right w:w="28" w:type="dxa"/>
            </w:tcMar>
          </w:tcPr>
          <w:p w:rsidR="004969C3" w:rsidRDefault="004969C3" w14:paraId="7A7DFC33" w14:textId="77777777"/>
        </w:tc>
        <w:tc>
          <w:tcPr>
            <w:tcW w:w="1454" w:type="dxa"/>
            <w:tcBorders>
              <w:bottom w:val="single" w:color="009EE0" w:sz="2" w:space="0"/>
            </w:tcBorders>
            <w:tcMar>
              <w:top w:w="22" w:type="dxa"/>
              <w:left w:w="28" w:type="dxa"/>
              <w:bottom w:w="22" w:type="dxa"/>
              <w:right w:w="28" w:type="dxa"/>
            </w:tcMar>
          </w:tcPr>
          <w:p w:rsidR="004969C3" w:rsidRDefault="004969C3" w14:paraId="4E41221E" w14:textId="77777777"/>
        </w:tc>
      </w:tr>
      <w:tr w:rsidR="004969C3" w14:paraId="0A2E79F2" w14:textId="77777777">
        <w:tblPrEx>
          <w:tblCellMar>
            <w:top w:w="0" w:type="dxa"/>
            <w:bottom w:w="0" w:type="dxa"/>
          </w:tblCellMar>
        </w:tblPrEx>
        <w:tc>
          <w:tcPr>
            <w:tcW w:w="970" w:type="dxa"/>
            <w:tcBorders>
              <w:bottom w:val="single" w:color="009EE0" w:sz="2" w:space="0"/>
            </w:tcBorders>
            <w:tcMar>
              <w:top w:w="22" w:type="dxa"/>
              <w:left w:w="10" w:type="dxa"/>
              <w:bottom w:w="22" w:type="dxa"/>
              <w:right w:w="28" w:type="dxa"/>
            </w:tcMar>
            <w:vAlign w:val="bottom"/>
          </w:tcPr>
          <w:p w:rsidR="004969C3" w:rsidRDefault="003942AD" w14:paraId="6AE03604" w14:textId="77777777">
            <w:pPr>
              <w:pStyle w:val="p-table"/>
            </w:pPr>
            <w:r>
              <w:rPr>
                <w:b/>
                <w:sz w:val="17"/>
              </w:rPr>
              <w:t>Ontvangsten</w:t>
            </w:r>
          </w:p>
        </w:tc>
        <w:tc>
          <w:tcPr>
            <w:tcW w:w="4362" w:type="dxa"/>
            <w:tcBorders>
              <w:bottom w:val="single" w:color="009EE0" w:sz="2" w:space="0"/>
            </w:tcBorders>
            <w:tcMar>
              <w:top w:w="22" w:type="dxa"/>
              <w:left w:w="28" w:type="dxa"/>
              <w:bottom w:w="22" w:type="dxa"/>
              <w:right w:w="28" w:type="dxa"/>
            </w:tcMar>
          </w:tcPr>
          <w:p w:rsidR="004969C3" w:rsidRDefault="004969C3" w14:paraId="36852FB7" w14:textId="77777777"/>
        </w:tc>
        <w:tc>
          <w:tcPr>
            <w:tcW w:w="1454" w:type="dxa"/>
            <w:tcBorders>
              <w:bottom w:val="single" w:color="009EE0" w:sz="2" w:space="0"/>
            </w:tcBorders>
            <w:tcMar>
              <w:top w:w="22" w:type="dxa"/>
              <w:left w:w="28" w:type="dxa"/>
              <w:bottom w:w="22" w:type="dxa"/>
              <w:right w:w="28" w:type="dxa"/>
            </w:tcMar>
          </w:tcPr>
          <w:p w:rsidR="004969C3" w:rsidRDefault="004969C3" w14:paraId="2E84477D" w14:textId="77777777"/>
        </w:tc>
        <w:tc>
          <w:tcPr>
            <w:tcW w:w="1454" w:type="dxa"/>
            <w:tcBorders>
              <w:bottom w:val="single" w:color="009EE0" w:sz="2" w:space="0"/>
            </w:tcBorders>
            <w:tcMar>
              <w:top w:w="22" w:type="dxa"/>
              <w:left w:w="28" w:type="dxa"/>
              <w:bottom w:w="22" w:type="dxa"/>
              <w:right w:w="28" w:type="dxa"/>
            </w:tcMar>
          </w:tcPr>
          <w:p w:rsidR="004969C3" w:rsidRDefault="004969C3" w14:paraId="23B74F3E" w14:textId="77777777"/>
        </w:tc>
        <w:tc>
          <w:tcPr>
            <w:tcW w:w="1454" w:type="dxa"/>
            <w:tcBorders>
              <w:bottom w:val="single" w:color="009EE0" w:sz="2" w:space="0"/>
            </w:tcBorders>
            <w:tcMar>
              <w:top w:w="22" w:type="dxa"/>
              <w:left w:w="28" w:type="dxa"/>
              <w:bottom w:w="22" w:type="dxa"/>
              <w:right w:w="28" w:type="dxa"/>
            </w:tcMar>
          </w:tcPr>
          <w:p w:rsidR="004969C3" w:rsidRDefault="004969C3" w14:paraId="4A67C647" w14:textId="77777777"/>
        </w:tc>
      </w:tr>
    </w:tbl>
    <w:p w:rsidRPr="00D31F59" w:rsidR="004969C3" w:rsidRDefault="004969C3" w14:paraId="3408FED3" w14:textId="77777777">
      <w:pPr>
        <w:pStyle w:val="p-marginbottom"/>
        <w:rPr>
          <w:rFonts w:ascii="Times New Roman" w:hAnsi="Times New Roman" w:cs="Times New Roman"/>
          <w:sz w:val="24"/>
          <w:szCs w:val="24"/>
        </w:rPr>
      </w:pPr>
    </w:p>
    <w:p w:rsidRPr="00D31F59" w:rsidR="004969C3" w:rsidRDefault="003942AD" w14:paraId="5824AA2F" w14:textId="77777777">
      <w:pPr>
        <w:pStyle w:val="section-title-4"/>
        <w:rPr>
          <w:rFonts w:ascii="Times New Roman" w:hAnsi="Times New Roman" w:cs="Times New Roman"/>
          <w:sz w:val="24"/>
          <w:szCs w:val="24"/>
        </w:rPr>
      </w:pPr>
      <w:r w:rsidRPr="00D31F59">
        <w:rPr>
          <w:rFonts w:ascii="Times New Roman" w:hAnsi="Times New Roman" w:cs="Times New Roman"/>
          <w:sz w:val="24"/>
          <w:szCs w:val="24"/>
        </w:rPr>
        <w:t>Toelichting</w:t>
      </w:r>
    </w:p>
    <w:p w:rsidRPr="00D31F59" w:rsidR="004969C3" w:rsidRDefault="003942AD" w14:paraId="11A1BC7F" w14:textId="77777777">
      <w:pPr>
        <w:pStyle w:val="header-h1"/>
        <w:rPr>
          <w:rFonts w:ascii="Times New Roman" w:hAnsi="Times New Roman" w:cs="Times New Roman"/>
          <w:sz w:val="24"/>
          <w:szCs w:val="24"/>
        </w:rPr>
      </w:pPr>
      <w:r w:rsidRPr="00D31F59">
        <w:rPr>
          <w:rFonts w:ascii="Times New Roman" w:hAnsi="Times New Roman" w:cs="Times New Roman"/>
          <w:sz w:val="24"/>
          <w:szCs w:val="24"/>
        </w:rPr>
        <w:t>Verplichtingen</w:t>
      </w:r>
    </w:p>
    <w:p w:rsidRPr="00D31F59" w:rsidR="004969C3" w:rsidRDefault="003942AD" w14:paraId="04C90B70" w14:textId="77777777">
      <w:pPr>
        <w:pStyle w:val="p"/>
        <w:rPr>
          <w:rFonts w:ascii="Times New Roman" w:hAnsi="Times New Roman" w:cs="Times New Roman"/>
          <w:sz w:val="24"/>
          <w:szCs w:val="24"/>
        </w:rPr>
      </w:pPr>
      <w:r w:rsidRPr="00D31F59">
        <w:rPr>
          <w:rFonts w:ascii="Times New Roman" w:hAnsi="Times New Roman" w:cs="Times New Roman"/>
          <w:sz w:val="24"/>
          <w:szCs w:val="24"/>
        </w:rPr>
        <w:t>De verhoging van het beschikbare verplichtingenbudget is geheel gerelateerd aan de hieronder toegelichte uitgavenmutaties.</w:t>
      </w:r>
    </w:p>
    <w:p w:rsidRPr="00D31F59" w:rsidR="004969C3" w:rsidRDefault="003942AD" w14:paraId="2FC87D1D" w14:textId="77777777">
      <w:pPr>
        <w:pStyle w:val="header-h1"/>
        <w:rPr>
          <w:rFonts w:ascii="Times New Roman" w:hAnsi="Times New Roman" w:cs="Times New Roman"/>
          <w:sz w:val="24"/>
          <w:szCs w:val="24"/>
        </w:rPr>
      </w:pPr>
      <w:r w:rsidRPr="00D31F59">
        <w:rPr>
          <w:rFonts w:ascii="Times New Roman" w:hAnsi="Times New Roman" w:cs="Times New Roman"/>
          <w:sz w:val="24"/>
          <w:szCs w:val="24"/>
        </w:rPr>
        <w:t>Uitgaven</w:t>
      </w:r>
    </w:p>
    <w:p w:rsidRPr="00D31F59" w:rsidR="004969C3" w:rsidRDefault="003942AD" w14:paraId="39748891" w14:textId="77777777">
      <w:pPr>
        <w:pStyle w:val="p"/>
        <w:rPr>
          <w:rFonts w:ascii="Times New Roman" w:hAnsi="Times New Roman" w:cs="Times New Roman"/>
          <w:sz w:val="24"/>
          <w:szCs w:val="24"/>
        </w:rPr>
      </w:pPr>
      <w:r w:rsidRPr="00D31F59">
        <w:rPr>
          <w:rFonts w:ascii="Times New Roman" w:hAnsi="Times New Roman" w:cs="Times New Roman"/>
          <w:sz w:val="24"/>
          <w:szCs w:val="24"/>
        </w:rPr>
        <w:br/>
      </w:r>
      <w:r w:rsidRPr="00D31F59">
        <w:rPr>
          <w:rFonts w:ascii="Times New Roman" w:hAnsi="Times New Roman" w:cs="Times New Roman"/>
          <w:b/>
          <w:sz w:val="24"/>
          <w:szCs w:val="24"/>
        </w:rPr>
        <w:t>3.01 Exploitatie</w:t>
      </w:r>
      <w:r w:rsidRPr="00D31F59">
        <w:rPr>
          <w:rFonts w:ascii="Times New Roman" w:hAnsi="Times New Roman" w:cs="Times New Roman"/>
          <w:sz w:val="24"/>
          <w:szCs w:val="24"/>
        </w:rPr>
        <w:br/>
      </w:r>
      <w:r w:rsidRPr="00D31F59">
        <w:rPr>
          <w:rFonts w:ascii="Times New Roman" w:hAnsi="Times New Roman" w:cs="Times New Roman"/>
          <w:sz w:val="24"/>
          <w:szCs w:val="24"/>
        </w:rPr>
        <w:t xml:space="preserve">De verhoging van het beschikbare bedrag met </w:t>
      </w:r>
      <w:r w:rsidRPr="00D31F59">
        <w:rPr>
          <w:rFonts w:ascii="Times New Roman" w:hAnsi="Times New Roman" w:cs="Times New Roman"/>
          <w:sz w:val="24"/>
          <w:szCs w:val="24"/>
        </w:rPr>
        <w:t>€ 0,6 miljoen is kleiner dan de gehanteerde norm en wordt daarom niet uiteengezet (zie de leeswijzer).</w:t>
      </w:r>
    </w:p>
    <w:p w:rsidRPr="00D31F59" w:rsidR="004969C3" w:rsidRDefault="003942AD" w14:paraId="46A80402" w14:textId="77777777">
      <w:pPr>
        <w:pStyle w:val="p"/>
        <w:rPr>
          <w:rFonts w:ascii="Times New Roman" w:hAnsi="Times New Roman" w:cs="Times New Roman"/>
          <w:sz w:val="24"/>
          <w:szCs w:val="24"/>
        </w:rPr>
      </w:pPr>
      <w:r w:rsidRPr="00D31F59">
        <w:rPr>
          <w:rFonts w:ascii="Times New Roman" w:hAnsi="Times New Roman" w:cs="Times New Roman"/>
          <w:b/>
          <w:sz w:val="24"/>
          <w:szCs w:val="24"/>
        </w:rPr>
        <w:t>3.02 Onderhoud en vernieuwing</w:t>
      </w:r>
    </w:p>
    <w:p w:rsidRPr="00D31F59" w:rsidR="004969C3" w:rsidRDefault="003942AD" w14:paraId="36AE98B1" w14:textId="77777777">
      <w:pPr>
        <w:pStyle w:val="header-h2"/>
        <w:rPr>
          <w:rFonts w:ascii="Times New Roman" w:hAnsi="Times New Roman" w:cs="Times New Roman"/>
          <w:sz w:val="24"/>
          <w:szCs w:val="24"/>
        </w:rPr>
      </w:pPr>
      <w:r w:rsidRPr="00D31F59">
        <w:rPr>
          <w:rFonts w:ascii="Times New Roman" w:hAnsi="Times New Roman" w:cs="Times New Roman"/>
          <w:sz w:val="24"/>
          <w:szCs w:val="24"/>
        </w:rPr>
        <w:t>Prijsbijstelling 2026</w:t>
      </w:r>
    </w:p>
    <w:p w:rsidRPr="00D31F59" w:rsidR="004969C3" w:rsidRDefault="003942AD" w14:paraId="6324A194" w14:textId="77777777">
      <w:pPr>
        <w:pStyle w:val="p"/>
        <w:rPr>
          <w:rFonts w:ascii="Times New Roman" w:hAnsi="Times New Roman" w:cs="Times New Roman"/>
          <w:sz w:val="24"/>
          <w:szCs w:val="24"/>
        </w:rPr>
      </w:pPr>
      <w:r w:rsidRPr="00D31F59">
        <w:rPr>
          <w:rFonts w:ascii="Times New Roman" w:hAnsi="Times New Roman" w:cs="Times New Roman"/>
          <w:sz w:val="24"/>
          <w:szCs w:val="24"/>
        </w:rPr>
        <w:t>Dit betreft de aan het Deltafonds toegekende prijsbijstelling tranche 2026 van in totaal € 244,4 miljoen waarvan € 13,2 miljoen in 2026.</w:t>
      </w:r>
    </w:p>
    <w:p w:rsidRPr="00D31F59" w:rsidR="004969C3" w:rsidRDefault="003942AD" w14:paraId="0F579E75" w14:textId="77777777">
      <w:pPr>
        <w:pStyle w:val="p"/>
        <w:rPr>
          <w:rFonts w:ascii="Times New Roman" w:hAnsi="Times New Roman" w:cs="Times New Roman"/>
          <w:sz w:val="24"/>
          <w:szCs w:val="24"/>
        </w:rPr>
      </w:pPr>
      <w:r w:rsidRPr="00D31F59">
        <w:rPr>
          <w:rFonts w:ascii="Times New Roman" w:hAnsi="Times New Roman" w:cs="Times New Roman"/>
          <w:sz w:val="24"/>
          <w:szCs w:val="24"/>
        </w:rPr>
        <w:t xml:space="preserve">Verambtelijking Wet DBA In het kader van de wet DBA worden een aantal individuele dossier </w:t>
      </w:r>
      <w:proofErr w:type="spellStart"/>
      <w:r w:rsidRPr="00D31F59">
        <w:rPr>
          <w:rFonts w:ascii="Times New Roman" w:hAnsi="Times New Roman" w:cs="Times New Roman"/>
          <w:sz w:val="24"/>
          <w:szCs w:val="24"/>
        </w:rPr>
        <w:t>verambtelijkt</w:t>
      </w:r>
      <w:proofErr w:type="spellEnd"/>
      <w:r w:rsidRPr="00D31F59">
        <w:rPr>
          <w:rFonts w:ascii="Times New Roman" w:hAnsi="Times New Roman" w:cs="Times New Roman"/>
          <w:sz w:val="24"/>
          <w:szCs w:val="24"/>
        </w:rPr>
        <w:t>. Betreft mutatie naar intern kosten beheer en onderhoud ad € -1,8 miljoen per jaar.</w:t>
      </w:r>
    </w:p>
    <w:p w:rsidRPr="00D31F59" w:rsidR="004969C3" w:rsidRDefault="003942AD" w14:paraId="2F66B35D" w14:textId="77777777">
      <w:pPr>
        <w:pStyle w:val="p"/>
        <w:rPr>
          <w:rFonts w:ascii="Times New Roman" w:hAnsi="Times New Roman" w:cs="Times New Roman"/>
          <w:sz w:val="24"/>
          <w:szCs w:val="24"/>
        </w:rPr>
      </w:pPr>
      <w:r w:rsidRPr="00D31F59">
        <w:rPr>
          <w:rFonts w:ascii="Times New Roman" w:hAnsi="Times New Roman" w:cs="Times New Roman"/>
          <w:sz w:val="24"/>
          <w:szCs w:val="24"/>
        </w:rPr>
        <w:t>Diverse kleinere boekingen van per saldo € -2,1 miljoen.</w:t>
      </w:r>
    </w:p>
    <w:p w:rsidRPr="00D31F59" w:rsidR="004969C3" w:rsidRDefault="003942AD" w14:paraId="11FBCDDB" w14:textId="77777777">
      <w:pPr>
        <w:pStyle w:val="section-title-3"/>
        <w:rPr>
          <w:rFonts w:ascii="Times New Roman" w:hAnsi="Times New Roman" w:cs="Times New Roman"/>
          <w:sz w:val="24"/>
          <w:szCs w:val="24"/>
        </w:rPr>
      </w:pPr>
      <w:r w:rsidRPr="00D31F59">
        <w:rPr>
          <w:rFonts w:ascii="Times New Roman" w:hAnsi="Times New Roman" w:cs="Times New Roman"/>
          <w:sz w:val="24"/>
          <w:szCs w:val="24"/>
        </w:rPr>
        <w:t>2.4 Artikel 4 Experimenteren cf. art. III Deltawet</w:t>
      </w:r>
    </w:p>
    <w:p w:rsidRPr="00D31F59" w:rsidR="004969C3" w:rsidRDefault="003942AD" w14:paraId="04150096" w14:textId="77777777">
      <w:pPr>
        <w:pStyle w:val="section-title-4"/>
        <w:rPr>
          <w:rFonts w:ascii="Times New Roman" w:hAnsi="Times New Roman" w:cs="Times New Roman"/>
          <w:sz w:val="24"/>
          <w:szCs w:val="24"/>
        </w:rPr>
      </w:pPr>
      <w:r w:rsidRPr="00D31F59">
        <w:rPr>
          <w:rFonts w:ascii="Times New Roman" w:hAnsi="Times New Roman" w:cs="Times New Roman"/>
          <w:sz w:val="24"/>
          <w:szCs w:val="24"/>
        </w:rPr>
        <w:t>Budgettaire gevolgen van uitvoering</w:t>
      </w:r>
    </w:p>
    <w:tbl>
      <w:tblPr>
        <w:tblW w:w="9694" w:type="dxa"/>
        <w:tblInd w:w="-3317" w:type="dxa"/>
        <w:tblCellMar>
          <w:left w:w="10" w:type="dxa"/>
          <w:right w:w="10" w:type="dxa"/>
        </w:tblCellMar>
        <w:tblLook w:val="04A0" w:firstRow="1" w:lastRow="0" w:firstColumn="1" w:lastColumn="0" w:noHBand="0" w:noVBand="1"/>
      </w:tblPr>
      <w:tblGrid>
        <w:gridCol w:w="970"/>
        <w:gridCol w:w="4362"/>
        <w:gridCol w:w="1454"/>
        <w:gridCol w:w="1454"/>
        <w:gridCol w:w="1454"/>
      </w:tblGrid>
      <w:tr w:rsidR="004969C3" w14:paraId="64EDB739"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4969C3" w:rsidRDefault="003942AD" w14:paraId="34C42C8C" w14:textId="77777777">
            <w:pPr>
              <w:pStyle w:val="kio2-table-title"/>
            </w:pPr>
            <w:r>
              <w:t>Tabel 6 Budgettaire gevolgen van uitvoering art. 4 Experimenten cf. art. III Deltawet (bedragen x € 1.000)</w:t>
            </w:r>
          </w:p>
        </w:tc>
      </w:tr>
      <w:tr w:rsidR="004969C3" w14:paraId="5A0DA536" w14:textId="77777777">
        <w:tblPrEx>
          <w:tblCellMar>
            <w:top w:w="0" w:type="dxa"/>
            <w:bottom w:w="0" w:type="dxa"/>
          </w:tblCellMar>
        </w:tblPrEx>
        <w:trPr>
          <w:tblHeader/>
        </w:trPr>
        <w:tc>
          <w:tcPr>
            <w:tcW w:w="970" w:type="dxa"/>
            <w:tcBorders>
              <w:top w:val="single" w:color="000000" w:sz="2" w:space="0"/>
              <w:bottom w:val="single" w:color="009EE0" w:sz="2" w:space="0"/>
            </w:tcBorders>
            <w:tcMar>
              <w:top w:w="28" w:type="dxa"/>
              <w:left w:w="10" w:type="dxa"/>
              <w:bottom w:w="28" w:type="dxa"/>
              <w:right w:w="28" w:type="dxa"/>
            </w:tcMar>
          </w:tcPr>
          <w:p w:rsidR="004969C3" w:rsidRDefault="003942AD" w14:paraId="0E9AE0AC" w14:textId="77777777">
            <w:pPr>
              <w:pStyle w:val="p-table"/>
              <w:rPr>
                <w:color w:val="000000"/>
                <w:sz w:val="17"/>
              </w:rPr>
            </w:pPr>
            <w:r>
              <w:rPr>
                <w:color w:val="000000"/>
                <w:sz w:val="17"/>
              </w:rPr>
              <w:t>4</w:t>
            </w:r>
          </w:p>
        </w:tc>
        <w:tc>
          <w:tcPr>
            <w:tcW w:w="4362" w:type="dxa"/>
            <w:tcBorders>
              <w:top w:val="single" w:color="000000" w:sz="2" w:space="0"/>
              <w:bottom w:val="single" w:color="009EE0" w:sz="2" w:space="0"/>
            </w:tcBorders>
            <w:tcMar>
              <w:top w:w="28" w:type="dxa"/>
              <w:left w:w="28" w:type="dxa"/>
              <w:bottom w:w="28" w:type="dxa"/>
              <w:right w:w="28" w:type="dxa"/>
            </w:tcMar>
          </w:tcPr>
          <w:p w:rsidR="004969C3" w:rsidRDefault="003942AD" w14:paraId="66A9ED97" w14:textId="77777777">
            <w:pPr>
              <w:pStyle w:val="p-table"/>
              <w:rPr>
                <w:color w:val="000000"/>
                <w:sz w:val="17"/>
              </w:rPr>
            </w:pPr>
            <w:r>
              <w:rPr>
                <w:color w:val="000000"/>
                <w:sz w:val="17"/>
              </w:rPr>
              <w:t xml:space="preserve">Experimenteren cf. art. III </w:t>
            </w:r>
            <w:r>
              <w:rPr>
                <w:color w:val="000000"/>
                <w:sz w:val="17"/>
              </w:rPr>
              <w:t>Deltawet</w:t>
            </w:r>
          </w:p>
        </w:tc>
        <w:tc>
          <w:tcPr>
            <w:tcW w:w="1454" w:type="dxa"/>
            <w:tcBorders>
              <w:top w:val="single" w:color="000000" w:sz="2" w:space="0"/>
              <w:bottom w:val="single" w:color="009EE0" w:sz="2" w:space="0"/>
            </w:tcBorders>
            <w:tcMar>
              <w:top w:w="28" w:type="dxa"/>
              <w:left w:w="28" w:type="dxa"/>
              <w:bottom w:w="28" w:type="dxa"/>
              <w:right w:w="28" w:type="dxa"/>
            </w:tcMar>
          </w:tcPr>
          <w:p w:rsidR="004969C3" w:rsidRDefault="003942AD" w14:paraId="200CA228" w14:textId="77777777">
            <w:pPr>
              <w:pStyle w:val="p-table"/>
              <w:jc w:val="center"/>
              <w:rPr>
                <w:color w:val="000000"/>
                <w:sz w:val="17"/>
              </w:rPr>
            </w:pPr>
            <w:r>
              <w:rPr>
                <w:color w:val="000000"/>
                <w:sz w:val="17"/>
              </w:rPr>
              <w:t>Stand eerste suppletoire begroting</w:t>
            </w:r>
            <w:r>
              <w:rPr>
                <w:color w:val="000000"/>
                <w:sz w:val="17"/>
              </w:rPr>
              <w:br/>
            </w:r>
            <w:r>
              <w:rPr>
                <w:color w:val="000000"/>
                <w:sz w:val="17"/>
              </w:rPr>
              <w:t xml:space="preserve">(incl. amendementen en </w:t>
            </w:r>
            <w:proofErr w:type="spellStart"/>
            <w:r>
              <w:rPr>
                <w:color w:val="000000"/>
                <w:sz w:val="17"/>
              </w:rPr>
              <w:t>NvW</w:t>
            </w:r>
            <w:proofErr w:type="spellEnd"/>
            <w:r>
              <w:rPr>
                <w:color w:val="000000"/>
                <w:sz w:val="17"/>
              </w:rPr>
              <w:t>)</w:t>
            </w:r>
            <w:r>
              <w:rPr>
                <w:color w:val="000000"/>
                <w:sz w:val="17"/>
              </w:rPr>
              <w:br/>
            </w:r>
            <w:r>
              <w:rPr>
                <w:color w:val="000000"/>
                <w:sz w:val="17"/>
              </w:rPr>
              <w:br/>
            </w:r>
            <w:r>
              <w:rPr>
                <w:color w:val="000000"/>
                <w:sz w:val="17"/>
              </w:rPr>
              <w:t>(1)</w:t>
            </w:r>
          </w:p>
        </w:tc>
        <w:tc>
          <w:tcPr>
            <w:tcW w:w="1454" w:type="dxa"/>
            <w:tcBorders>
              <w:top w:val="single" w:color="000000" w:sz="2" w:space="0"/>
              <w:bottom w:val="single" w:color="009EE0" w:sz="2" w:space="0"/>
            </w:tcBorders>
            <w:tcMar>
              <w:top w:w="28" w:type="dxa"/>
              <w:left w:w="28" w:type="dxa"/>
              <w:bottom w:w="28" w:type="dxa"/>
              <w:right w:w="28" w:type="dxa"/>
            </w:tcMar>
          </w:tcPr>
          <w:p w:rsidR="004969C3" w:rsidRDefault="003942AD" w14:paraId="1FB5AC61" w14:textId="77777777">
            <w:pPr>
              <w:pStyle w:val="p-table"/>
              <w:jc w:val="center"/>
              <w:rPr>
                <w:color w:val="000000"/>
                <w:sz w:val="17"/>
              </w:rPr>
            </w:pPr>
            <w:r>
              <w:rPr>
                <w:color w:val="000000"/>
                <w:sz w:val="17"/>
              </w:rPr>
              <w:t>Mutaties</w:t>
            </w:r>
            <w:r>
              <w:rPr>
                <w:color w:val="000000"/>
                <w:sz w:val="17"/>
              </w:rPr>
              <w:br/>
            </w:r>
            <w:r>
              <w:rPr>
                <w:color w:val="000000"/>
                <w:sz w:val="17"/>
              </w:rPr>
              <w:t>Suppletoire</w:t>
            </w:r>
            <w:r>
              <w:rPr>
                <w:color w:val="000000"/>
                <w:sz w:val="17"/>
              </w:rPr>
              <w:br/>
            </w:r>
            <w:r>
              <w:rPr>
                <w:color w:val="000000"/>
                <w:sz w:val="17"/>
              </w:rPr>
              <w:t>Begroting</w:t>
            </w:r>
            <w:r>
              <w:rPr>
                <w:color w:val="000000"/>
                <w:sz w:val="17"/>
              </w:rPr>
              <w:br/>
            </w:r>
            <w:r>
              <w:rPr>
                <w:color w:val="000000"/>
                <w:sz w:val="17"/>
              </w:rPr>
              <w:t>September</w:t>
            </w:r>
            <w:r>
              <w:rPr>
                <w:color w:val="000000"/>
                <w:sz w:val="17"/>
              </w:rPr>
              <w:br/>
            </w:r>
            <w:r>
              <w:rPr>
                <w:color w:val="000000"/>
                <w:sz w:val="17"/>
              </w:rPr>
              <w:br/>
            </w:r>
            <w:r>
              <w:rPr>
                <w:color w:val="000000"/>
                <w:sz w:val="17"/>
              </w:rPr>
              <w:t>(2)</w:t>
            </w:r>
          </w:p>
        </w:tc>
        <w:tc>
          <w:tcPr>
            <w:tcW w:w="1454" w:type="dxa"/>
            <w:tcBorders>
              <w:top w:val="single" w:color="000000" w:sz="2" w:space="0"/>
              <w:bottom w:val="single" w:color="009EE0" w:sz="2" w:space="0"/>
            </w:tcBorders>
            <w:tcMar>
              <w:top w:w="28" w:type="dxa"/>
              <w:left w:w="28" w:type="dxa"/>
              <w:bottom w:w="28" w:type="dxa"/>
              <w:right w:w="28" w:type="dxa"/>
            </w:tcMar>
          </w:tcPr>
          <w:p w:rsidR="004969C3" w:rsidRDefault="003942AD" w14:paraId="17A2C288" w14:textId="77777777">
            <w:pPr>
              <w:pStyle w:val="p-table"/>
              <w:jc w:val="center"/>
              <w:rPr>
                <w:color w:val="000000"/>
                <w:sz w:val="17"/>
              </w:rPr>
            </w:pPr>
            <w:r>
              <w:rPr>
                <w:color w:val="000000"/>
                <w:sz w:val="17"/>
              </w:rPr>
              <w:t>Stand</w:t>
            </w:r>
            <w:r>
              <w:rPr>
                <w:color w:val="000000"/>
                <w:sz w:val="17"/>
              </w:rPr>
              <w:br/>
            </w:r>
            <w:r>
              <w:rPr>
                <w:color w:val="000000"/>
                <w:sz w:val="17"/>
              </w:rPr>
              <w:t>Suppletoire</w:t>
            </w:r>
            <w:r>
              <w:rPr>
                <w:color w:val="000000"/>
                <w:sz w:val="17"/>
              </w:rPr>
              <w:br/>
            </w:r>
            <w:r>
              <w:rPr>
                <w:color w:val="000000"/>
                <w:sz w:val="17"/>
              </w:rPr>
              <w:t>Begroting</w:t>
            </w:r>
            <w:r>
              <w:rPr>
                <w:color w:val="000000"/>
                <w:sz w:val="17"/>
              </w:rPr>
              <w:br/>
            </w:r>
            <w:r>
              <w:rPr>
                <w:color w:val="000000"/>
                <w:sz w:val="17"/>
              </w:rPr>
              <w:t>September</w:t>
            </w:r>
            <w:r>
              <w:rPr>
                <w:color w:val="000000"/>
                <w:sz w:val="17"/>
              </w:rPr>
              <w:br/>
            </w:r>
            <w:r>
              <w:rPr>
                <w:color w:val="000000"/>
                <w:sz w:val="17"/>
              </w:rPr>
              <w:br/>
            </w:r>
            <w:r>
              <w:rPr>
                <w:color w:val="000000"/>
                <w:sz w:val="17"/>
              </w:rPr>
              <w:t>(3)=(1)+(2)</w:t>
            </w:r>
          </w:p>
        </w:tc>
      </w:tr>
      <w:tr w:rsidR="004969C3" w14:paraId="715C1E1F" w14:textId="77777777">
        <w:tblPrEx>
          <w:tblCellMar>
            <w:top w:w="0" w:type="dxa"/>
            <w:bottom w:w="0" w:type="dxa"/>
          </w:tblCellMar>
        </w:tblPrEx>
        <w:tc>
          <w:tcPr>
            <w:tcW w:w="970" w:type="dxa"/>
            <w:tcBorders>
              <w:bottom w:val="single" w:color="009EE0" w:sz="2" w:space="0"/>
            </w:tcBorders>
            <w:tcMar>
              <w:top w:w="22" w:type="dxa"/>
              <w:left w:w="10" w:type="dxa"/>
              <w:bottom w:w="22" w:type="dxa"/>
              <w:right w:w="28" w:type="dxa"/>
            </w:tcMar>
            <w:vAlign w:val="bottom"/>
          </w:tcPr>
          <w:p w:rsidR="004969C3" w:rsidRDefault="003942AD" w14:paraId="5887DF3C" w14:textId="77777777">
            <w:pPr>
              <w:pStyle w:val="p-table"/>
            </w:pPr>
            <w:r>
              <w:rPr>
                <w:b/>
                <w:sz w:val="17"/>
              </w:rPr>
              <w:t>Verplichtingen</w:t>
            </w:r>
          </w:p>
        </w:tc>
        <w:tc>
          <w:tcPr>
            <w:tcW w:w="4362" w:type="dxa"/>
            <w:tcBorders>
              <w:bottom w:val="single" w:color="009EE0" w:sz="2" w:space="0"/>
            </w:tcBorders>
            <w:tcMar>
              <w:top w:w="22" w:type="dxa"/>
              <w:left w:w="28" w:type="dxa"/>
              <w:bottom w:w="22" w:type="dxa"/>
              <w:right w:w="28" w:type="dxa"/>
            </w:tcMar>
          </w:tcPr>
          <w:p w:rsidR="004969C3" w:rsidRDefault="004969C3" w14:paraId="6F8BD9BC" w14:textId="77777777"/>
        </w:tc>
        <w:tc>
          <w:tcPr>
            <w:tcW w:w="1454" w:type="dxa"/>
            <w:tcBorders>
              <w:bottom w:val="single" w:color="009EE0" w:sz="2" w:space="0"/>
            </w:tcBorders>
            <w:tcMar>
              <w:top w:w="22" w:type="dxa"/>
              <w:left w:w="28" w:type="dxa"/>
              <w:bottom w:w="22" w:type="dxa"/>
              <w:right w:w="28" w:type="dxa"/>
            </w:tcMar>
            <w:vAlign w:val="bottom"/>
          </w:tcPr>
          <w:p w:rsidR="004969C3" w:rsidRDefault="003942AD" w14:paraId="632CF270" w14:textId="77777777">
            <w:pPr>
              <w:pStyle w:val="p-table"/>
              <w:jc w:val="right"/>
            </w:pPr>
            <w:r>
              <w:rPr>
                <w:b/>
                <w:sz w:val="17"/>
              </w:rPr>
              <w:t>26.671</w:t>
            </w:r>
          </w:p>
        </w:tc>
        <w:tc>
          <w:tcPr>
            <w:tcW w:w="1454" w:type="dxa"/>
            <w:tcBorders>
              <w:bottom w:val="single" w:color="009EE0" w:sz="2" w:space="0"/>
            </w:tcBorders>
            <w:tcMar>
              <w:top w:w="22" w:type="dxa"/>
              <w:left w:w="28" w:type="dxa"/>
              <w:bottom w:w="22" w:type="dxa"/>
              <w:right w:w="28" w:type="dxa"/>
            </w:tcMar>
            <w:vAlign w:val="bottom"/>
          </w:tcPr>
          <w:p w:rsidR="004969C3" w:rsidRDefault="003942AD" w14:paraId="4E5D9751" w14:textId="77777777">
            <w:pPr>
              <w:pStyle w:val="p-table"/>
              <w:jc w:val="right"/>
            </w:pPr>
            <w:r>
              <w:rPr>
                <w:b/>
                <w:sz w:val="17"/>
              </w:rPr>
              <w:t>2.789</w:t>
            </w:r>
          </w:p>
        </w:tc>
        <w:tc>
          <w:tcPr>
            <w:tcW w:w="1454" w:type="dxa"/>
            <w:tcBorders>
              <w:bottom w:val="single" w:color="009EE0" w:sz="2" w:space="0"/>
            </w:tcBorders>
            <w:tcMar>
              <w:top w:w="22" w:type="dxa"/>
              <w:left w:w="28" w:type="dxa"/>
              <w:bottom w:w="22" w:type="dxa"/>
              <w:right w:w="28" w:type="dxa"/>
            </w:tcMar>
            <w:vAlign w:val="bottom"/>
          </w:tcPr>
          <w:p w:rsidR="004969C3" w:rsidRDefault="003942AD" w14:paraId="7782D617" w14:textId="77777777">
            <w:pPr>
              <w:pStyle w:val="p-table"/>
              <w:jc w:val="right"/>
            </w:pPr>
            <w:r>
              <w:rPr>
                <w:b/>
                <w:sz w:val="17"/>
              </w:rPr>
              <w:t>29.460</w:t>
            </w:r>
          </w:p>
        </w:tc>
      </w:tr>
      <w:tr w:rsidR="004969C3" w14:paraId="4E3C2495" w14:textId="77777777">
        <w:tblPrEx>
          <w:tblCellMar>
            <w:top w:w="0" w:type="dxa"/>
            <w:bottom w:w="0" w:type="dxa"/>
          </w:tblCellMar>
        </w:tblPrEx>
        <w:tc>
          <w:tcPr>
            <w:tcW w:w="970" w:type="dxa"/>
            <w:tcBorders>
              <w:bottom w:val="single" w:color="009EE0" w:sz="2" w:space="0"/>
            </w:tcBorders>
            <w:tcMar>
              <w:top w:w="22" w:type="dxa"/>
              <w:left w:w="10" w:type="dxa"/>
              <w:bottom w:w="22" w:type="dxa"/>
              <w:right w:w="28" w:type="dxa"/>
            </w:tcMar>
            <w:vAlign w:val="bottom"/>
          </w:tcPr>
          <w:p w:rsidR="004969C3" w:rsidRDefault="003942AD" w14:paraId="75FC8F82" w14:textId="77777777">
            <w:pPr>
              <w:pStyle w:val="p-table"/>
            </w:pPr>
            <w:r>
              <w:rPr>
                <w:b/>
                <w:sz w:val="17"/>
              </w:rPr>
              <w:t>Uitgaven</w:t>
            </w:r>
          </w:p>
        </w:tc>
        <w:tc>
          <w:tcPr>
            <w:tcW w:w="4362" w:type="dxa"/>
            <w:tcBorders>
              <w:bottom w:val="single" w:color="009EE0" w:sz="2" w:space="0"/>
            </w:tcBorders>
            <w:tcMar>
              <w:top w:w="22" w:type="dxa"/>
              <w:left w:w="28" w:type="dxa"/>
              <w:bottom w:w="22" w:type="dxa"/>
              <w:right w:w="28" w:type="dxa"/>
            </w:tcMar>
          </w:tcPr>
          <w:p w:rsidR="004969C3" w:rsidRDefault="004969C3" w14:paraId="751A5EFE" w14:textId="77777777"/>
        </w:tc>
        <w:tc>
          <w:tcPr>
            <w:tcW w:w="1454" w:type="dxa"/>
            <w:tcBorders>
              <w:bottom w:val="single" w:color="009EE0" w:sz="2" w:space="0"/>
            </w:tcBorders>
            <w:tcMar>
              <w:top w:w="22" w:type="dxa"/>
              <w:left w:w="28" w:type="dxa"/>
              <w:bottom w:w="22" w:type="dxa"/>
              <w:right w:w="28" w:type="dxa"/>
            </w:tcMar>
            <w:vAlign w:val="bottom"/>
          </w:tcPr>
          <w:p w:rsidR="004969C3" w:rsidRDefault="003942AD" w14:paraId="0FBB1E5A" w14:textId="77777777">
            <w:pPr>
              <w:pStyle w:val="p-table"/>
              <w:jc w:val="right"/>
            </w:pPr>
            <w:r>
              <w:rPr>
                <w:b/>
                <w:sz w:val="17"/>
              </w:rPr>
              <w:t>91.209</w:t>
            </w:r>
          </w:p>
        </w:tc>
        <w:tc>
          <w:tcPr>
            <w:tcW w:w="1454" w:type="dxa"/>
            <w:tcBorders>
              <w:bottom w:val="single" w:color="009EE0" w:sz="2" w:space="0"/>
            </w:tcBorders>
            <w:tcMar>
              <w:top w:w="22" w:type="dxa"/>
              <w:left w:w="28" w:type="dxa"/>
              <w:bottom w:w="22" w:type="dxa"/>
              <w:right w:w="28" w:type="dxa"/>
            </w:tcMar>
            <w:vAlign w:val="bottom"/>
          </w:tcPr>
          <w:p w:rsidR="004969C3" w:rsidRDefault="003942AD" w14:paraId="188821B6" w14:textId="77777777">
            <w:pPr>
              <w:pStyle w:val="p-table"/>
              <w:jc w:val="right"/>
            </w:pPr>
            <w:r>
              <w:rPr>
                <w:b/>
                <w:sz w:val="17"/>
              </w:rPr>
              <w:t>2.789</w:t>
            </w:r>
          </w:p>
        </w:tc>
        <w:tc>
          <w:tcPr>
            <w:tcW w:w="1454" w:type="dxa"/>
            <w:tcBorders>
              <w:bottom w:val="single" w:color="009EE0" w:sz="2" w:space="0"/>
            </w:tcBorders>
            <w:tcMar>
              <w:top w:w="22" w:type="dxa"/>
              <w:left w:w="28" w:type="dxa"/>
              <w:bottom w:w="22" w:type="dxa"/>
              <w:right w:w="28" w:type="dxa"/>
            </w:tcMar>
            <w:vAlign w:val="bottom"/>
          </w:tcPr>
          <w:p w:rsidR="004969C3" w:rsidRDefault="003942AD" w14:paraId="398213BE" w14:textId="77777777">
            <w:pPr>
              <w:pStyle w:val="p-table"/>
              <w:jc w:val="right"/>
            </w:pPr>
            <w:r>
              <w:rPr>
                <w:b/>
                <w:sz w:val="17"/>
              </w:rPr>
              <w:t>93.998</w:t>
            </w:r>
          </w:p>
        </w:tc>
      </w:tr>
      <w:tr w:rsidR="004969C3" w14:paraId="62D0632A" w14:textId="77777777">
        <w:tblPrEx>
          <w:tblCellMar>
            <w:top w:w="0" w:type="dxa"/>
            <w:bottom w:w="0" w:type="dxa"/>
          </w:tblCellMar>
        </w:tblPrEx>
        <w:tc>
          <w:tcPr>
            <w:tcW w:w="970" w:type="dxa"/>
            <w:tcMar>
              <w:top w:w="22" w:type="dxa"/>
              <w:left w:w="10" w:type="dxa"/>
              <w:bottom w:w="22" w:type="dxa"/>
              <w:right w:w="28" w:type="dxa"/>
            </w:tcMar>
          </w:tcPr>
          <w:p w:rsidR="004969C3" w:rsidRDefault="004969C3" w14:paraId="745449AF" w14:textId="77777777"/>
        </w:tc>
        <w:tc>
          <w:tcPr>
            <w:tcW w:w="4362" w:type="dxa"/>
            <w:tcMar>
              <w:top w:w="22" w:type="dxa"/>
              <w:left w:w="28" w:type="dxa"/>
              <w:bottom w:w="22" w:type="dxa"/>
              <w:right w:w="28" w:type="dxa"/>
            </w:tcMar>
          </w:tcPr>
          <w:p w:rsidR="004969C3" w:rsidRDefault="004969C3" w14:paraId="609BAB72" w14:textId="77777777"/>
        </w:tc>
        <w:tc>
          <w:tcPr>
            <w:tcW w:w="1454" w:type="dxa"/>
            <w:tcMar>
              <w:top w:w="22" w:type="dxa"/>
              <w:left w:w="28" w:type="dxa"/>
              <w:bottom w:w="22" w:type="dxa"/>
              <w:right w:w="28" w:type="dxa"/>
            </w:tcMar>
          </w:tcPr>
          <w:p w:rsidR="004969C3" w:rsidRDefault="004969C3" w14:paraId="4F0D0B68" w14:textId="77777777"/>
        </w:tc>
        <w:tc>
          <w:tcPr>
            <w:tcW w:w="1454" w:type="dxa"/>
            <w:tcMar>
              <w:top w:w="22" w:type="dxa"/>
              <w:left w:w="28" w:type="dxa"/>
              <w:bottom w:w="22" w:type="dxa"/>
              <w:right w:w="28" w:type="dxa"/>
            </w:tcMar>
          </w:tcPr>
          <w:p w:rsidR="004969C3" w:rsidRDefault="004969C3" w14:paraId="427B6A33" w14:textId="77777777"/>
        </w:tc>
        <w:tc>
          <w:tcPr>
            <w:tcW w:w="1454" w:type="dxa"/>
            <w:tcMar>
              <w:top w:w="22" w:type="dxa"/>
              <w:left w:w="28" w:type="dxa"/>
              <w:bottom w:w="22" w:type="dxa"/>
              <w:right w:w="28" w:type="dxa"/>
            </w:tcMar>
          </w:tcPr>
          <w:p w:rsidR="004969C3" w:rsidRDefault="004969C3" w14:paraId="13A60311" w14:textId="77777777"/>
        </w:tc>
      </w:tr>
      <w:tr w:rsidR="004969C3" w14:paraId="7BE54816" w14:textId="77777777">
        <w:tblPrEx>
          <w:tblCellMar>
            <w:top w:w="0" w:type="dxa"/>
            <w:bottom w:w="0" w:type="dxa"/>
          </w:tblCellMar>
        </w:tblPrEx>
        <w:tc>
          <w:tcPr>
            <w:tcW w:w="970" w:type="dxa"/>
            <w:tcMar>
              <w:top w:w="22" w:type="dxa"/>
              <w:left w:w="10" w:type="dxa"/>
              <w:bottom w:w="22" w:type="dxa"/>
              <w:right w:w="28" w:type="dxa"/>
            </w:tcMar>
            <w:vAlign w:val="bottom"/>
          </w:tcPr>
          <w:p w:rsidR="004969C3" w:rsidRDefault="003942AD" w14:paraId="6F7920BD" w14:textId="77777777">
            <w:pPr>
              <w:pStyle w:val="p-table"/>
            </w:pPr>
            <w:r>
              <w:rPr>
                <w:b/>
                <w:sz w:val="17"/>
              </w:rPr>
              <w:t>4.02</w:t>
            </w:r>
          </w:p>
        </w:tc>
        <w:tc>
          <w:tcPr>
            <w:tcW w:w="4362" w:type="dxa"/>
            <w:tcMar>
              <w:top w:w="22" w:type="dxa"/>
              <w:left w:w="28" w:type="dxa"/>
              <w:bottom w:w="22" w:type="dxa"/>
              <w:right w:w="28" w:type="dxa"/>
            </w:tcMar>
            <w:vAlign w:val="bottom"/>
          </w:tcPr>
          <w:p w:rsidR="004969C3" w:rsidRDefault="003942AD" w14:paraId="14E9F4BD" w14:textId="77777777">
            <w:pPr>
              <w:pStyle w:val="p-table"/>
            </w:pPr>
            <w:r>
              <w:rPr>
                <w:b/>
                <w:sz w:val="17"/>
              </w:rPr>
              <w:t>GIV/PPS</w:t>
            </w:r>
          </w:p>
        </w:tc>
        <w:tc>
          <w:tcPr>
            <w:tcW w:w="1454" w:type="dxa"/>
            <w:tcMar>
              <w:top w:w="22" w:type="dxa"/>
              <w:left w:w="28" w:type="dxa"/>
              <w:bottom w:w="22" w:type="dxa"/>
              <w:right w:w="28" w:type="dxa"/>
            </w:tcMar>
            <w:vAlign w:val="bottom"/>
          </w:tcPr>
          <w:p w:rsidR="004969C3" w:rsidRDefault="003942AD" w14:paraId="6E5EB6B9" w14:textId="77777777">
            <w:pPr>
              <w:pStyle w:val="p-table"/>
              <w:jc w:val="right"/>
            </w:pPr>
            <w:r>
              <w:rPr>
                <w:b/>
                <w:sz w:val="17"/>
              </w:rPr>
              <w:t>91.209</w:t>
            </w:r>
          </w:p>
        </w:tc>
        <w:tc>
          <w:tcPr>
            <w:tcW w:w="1454" w:type="dxa"/>
            <w:tcMar>
              <w:top w:w="22" w:type="dxa"/>
              <w:left w:w="28" w:type="dxa"/>
              <w:bottom w:w="22" w:type="dxa"/>
              <w:right w:w="28" w:type="dxa"/>
            </w:tcMar>
            <w:vAlign w:val="bottom"/>
          </w:tcPr>
          <w:p w:rsidR="004969C3" w:rsidRDefault="003942AD" w14:paraId="4294BCA9" w14:textId="77777777">
            <w:pPr>
              <w:pStyle w:val="p-table"/>
              <w:jc w:val="right"/>
            </w:pPr>
            <w:r>
              <w:rPr>
                <w:b/>
                <w:sz w:val="17"/>
              </w:rPr>
              <w:t>2.789</w:t>
            </w:r>
          </w:p>
        </w:tc>
        <w:tc>
          <w:tcPr>
            <w:tcW w:w="1454" w:type="dxa"/>
            <w:tcMar>
              <w:top w:w="22" w:type="dxa"/>
              <w:left w:w="28" w:type="dxa"/>
              <w:bottom w:w="22" w:type="dxa"/>
              <w:right w:w="28" w:type="dxa"/>
            </w:tcMar>
            <w:vAlign w:val="bottom"/>
          </w:tcPr>
          <w:p w:rsidR="004969C3" w:rsidRDefault="003942AD" w14:paraId="5F167722" w14:textId="77777777">
            <w:pPr>
              <w:pStyle w:val="p-table"/>
              <w:jc w:val="right"/>
            </w:pPr>
            <w:r>
              <w:rPr>
                <w:b/>
                <w:sz w:val="17"/>
              </w:rPr>
              <w:t>93.998</w:t>
            </w:r>
          </w:p>
        </w:tc>
      </w:tr>
      <w:tr w:rsidR="004969C3" w14:paraId="211E70B9" w14:textId="77777777">
        <w:tblPrEx>
          <w:tblCellMar>
            <w:top w:w="0" w:type="dxa"/>
            <w:bottom w:w="0" w:type="dxa"/>
          </w:tblCellMar>
        </w:tblPrEx>
        <w:tc>
          <w:tcPr>
            <w:tcW w:w="970" w:type="dxa"/>
            <w:tcMar>
              <w:top w:w="22" w:type="dxa"/>
              <w:left w:w="10" w:type="dxa"/>
              <w:bottom w:w="22" w:type="dxa"/>
              <w:right w:w="28" w:type="dxa"/>
            </w:tcMar>
            <w:vAlign w:val="bottom"/>
          </w:tcPr>
          <w:p w:rsidR="004969C3" w:rsidRDefault="003942AD" w14:paraId="260B740C" w14:textId="77777777">
            <w:pPr>
              <w:pStyle w:val="p-table"/>
            </w:pPr>
            <w:r>
              <w:rPr>
                <w:b/>
                <w:sz w:val="17"/>
              </w:rPr>
              <w:t>4.02.01</w:t>
            </w:r>
          </w:p>
        </w:tc>
        <w:tc>
          <w:tcPr>
            <w:tcW w:w="4362" w:type="dxa"/>
            <w:tcMar>
              <w:top w:w="22" w:type="dxa"/>
              <w:left w:w="28" w:type="dxa"/>
              <w:bottom w:w="22" w:type="dxa"/>
              <w:right w:w="28" w:type="dxa"/>
            </w:tcMar>
            <w:vAlign w:val="bottom"/>
          </w:tcPr>
          <w:p w:rsidR="004969C3" w:rsidRDefault="003942AD" w14:paraId="206FB42C" w14:textId="77777777">
            <w:pPr>
              <w:pStyle w:val="p-table"/>
            </w:pPr>
            <w:r>
              <w:rPr>
                <w:b/>
                <w:sz w:val="17"/>
              </w:rPr>
              <w:t>GIV/PPS</w:t>
            </w:r>
          </w:p>
        </w:tc>
        <w:tc>
          <w:tcPr>
            <w:tcW w:w="1454" w:type="dxa"/>
            <w:tcMar>
              <w:top w:w="22" w:type="dxa"/>
              <w:left w:w="28" w:type="dxa"/>
              <w:bottom w:w="22" w:type="dxa"/>
              <w:right w:w="28" w:type="dxa"/>
            </w:tcMar>
            <w:vAlign w:val="bottom"/>
          </w:tcPr>
          <w:p w:rsidR="004969C3" w:rsidRDefault="003942AD" w14:paraId="785FBE38" w14:textId="77777777">
            <w:pPr>
              <w:pStyle w:val="p-table"/>
              <w:jc w:val="right"/>
            </w:pPr>
            <w:r>
              <w:rPr>
                <w:b/>
                <w:sz w:val="17"/>
              </w:rPr>
              <w:t>91.209</w:t>
            </w:r>
          </w:p>
        </w:tc>
        <w:tc>
          <w:tcPr>
            <w:tcW w:w="1454" w:type="dxa"/>
            <w:tcMar>
              <w:top w:w="22" w:type="dxa"/>
              <w:left w:w="28" w:type="dxa"/>
              <w:bottom w:w="22" w:type="dxa"/>
              <w:right w:w="28" w:type="dxa"/>
            </w:tcMar>
            <w:vAlign w:val="bottom"/>
          </w:tcPr>
          <w:p w:rsidR="004969C3" w:rsidRDefault="003942AD" w14:paraId="0C115A11" w14:textId="77777777">
            <w:pPr>
              <w:pStyle w:val="p-table"/>
              <w:jc w:val="right"/>
            </w:pPr>
            <w:r>
              <w:rPr>
                <w:b/>
                <w:sz w:val="17"/>
              </w:rPr>
              <w:t>2.789</w:t>
            </w:r>
          </w:p>
        </w:tc>
        <w:tc>
          <w:tcPr>
            <w:tcW w:w="1454" w:type="dxa"/>
            <w:tcMar>
              <w:top w:w="22" w:type="dxa"/>
              <w:left w:w="28" w:type="dxa"/>
              <w:bottom w:w="22" w:type="dxa"/>
              <w:right w:w="28" w:type="dxa"/>
            </w:tcMar>
            <w:vAlign w:val="bottom"/>
          </w:tcPr>
          <w:p w:rsidR="004969C3" w:rsidRDefault="003942AD" w14:paraId="10B8EB10" w14:textId="77777777">
            <w:pPr>
              <w:pStyle w:val="p-table"/>
              <w:jc w:val="right"/>
            </w:pPr>
            <w:r>
              <w:rPr>
                <w:b/>
                <w:sz w:val="17"/>
              </w:rPr>
              <w:t>93.998</w:t>
            </w:r>
          </w:p>
        </w:tc>
      </w:tr>
      <w:tr w:rsidR="004969C3" w14:paraId="10CB17F3" w14:textId="77777777">
        <w:tblPrEx>
          <w:tblCellMar>
            <w:top w:w="0" w:type="dxa"/>
            <w:bottom w:w="0" w:type="dxa"/>
          </w:tblCellMar>
        </w:tblPrEx>
        <w:tc>
          <w:tcPr>
            <w:tcW w:w="970" w:type="dxa"/>
            <w:tcBorders>
              <w:bottom w:val="single" w:color="009EE0" w:sz="2" w:space="0"/>
            </w:tcBorders>
            <w:tcMar>
              <w:top w:w="22" w:type="dxa"/>
              <w:left w:w="10" w:type="dxa"/>
              <w:bottom w:w="22" w:type="dxa"/>
              <w:right w:w="28" w:type="dxa"/>
            </w:tcMar>
          </w:tcPr>
          <w:p w:rsidR="004969C3" w:rsidRDefault="004969C3" w14:paraId="27D72D9E" w14:textId="77777777"/>
        </w:tc>
        <w:tc>
          <w:tcPr>
            <w:tcW w:w="4362" w:type="dxa"/>
            <w:tcBorders>
              <w:bottom w:val="single" w:color="009EE0" w:sz="2" w:space="0"/>
            </w:tcBorders>
            <w:tcMar>
              <w:top w:w="22" w:type="dxa"/>
              <w:left w:w="28" w:type="dxa"/>
              <w:bottom w:w="22" w:type="dxa"/>
              <w:right w:w="28" w:type="dxa"/>
            </w:tcMar>
          </w:tcPr>
          <w:p w:rsidR="004969C3" w:rsidRDefault="004969C3" w14:paraId="04FDDA06" w14:textId="77777777"/>
        </w:tc>
        <w:tc>
          <w:tcPr>
            <w:tcW w:w="1454" w:type="dxa"/>
            <w:tcBorders>
              <w:bottom w:val="single" w:color="009EE0" w:sz="2" w:space="0"/>
            </w:tcBorders>
            <w:tcMar>
              <w:top w:w="22" w:type="dxa"/>
              <w:left w:w="28" w:type="dxa"/>
              <w:bottom w:w="22" w:type="dxa"/>
              <w:right w:w="28" w:type="dxa"/>
            </w:tcMar>
          </w:tcPr>
          <w:p w:rsidR="004969C3" w:rsidRDefault="004969C3" w14:paraId="19A1C092" w14:textId="77777777"/>
        </w:tc>
        <w:tc>
          <w:tcPr>
            <w:tcW w:w="1454" w:type="dxa"/>
            <w:tcBorders>
              <w:bottom w:val="single" w:color="009EE0" w:sz="2" w:space="0"/>
            </w:tcBorders>
            <w:tcMar>
              <w:top w:w="22" w:type="dxa"/>
              <w:left w:w="28" w:type="dxa"/>
              <w:bottom w:w="22" w:type="dxa"/>
              <w:right w:w="28" w:type="dxa"/>
            </w:tcMar>
          </w:tcPr>
          <w:p w:rsidR="004969C3" w:rsidRDefault="004969C3" w14:paraId="6D6550D7" w14:textId="77777777"/>
        </w:tc>
        <w:tc>
          <w:tcPr>
            <w:tcW w:w="1454" w:type="dxa"/>
            <w:tcBorders>
              <w:bottom w:val="single" w:color="009EE0" w:sz="2" w:space="0"/>
            </w:tcBorders>
            <w:tcMar>
              <w:top w:w="22" w:type="dxa"/>
              <w:left w:w="28" w:type="dxa"/>
              <w:bottom w:w="22" w:type="dxa"/>
              <w:right w:w="28" w:type="dxa"/>
            </w:tcMar>
          </w:tcPr>
          <w:p w:rsidR="004969C3" w:rsidRDefault="004969C3" w14:paraId="62DB43F6" w14:textId="77777777"/>
        </w:tc>
      </w:tr>
      <w:tr w:rsidR="004969C3" w14:paraId="69450F80" w14:textId="77777777">
        <w:tblPrEx>
          <w:tblCellMar>
            <w:top w:w="0" w:type="dxa"/>
            <w:bottom w:w="0" w:type="dxa"/>
          </w:tblCellMar>
        </w:tblPrEx>
        <w:tc>
          <w:tcPr>
            <w:tcW w:w="970" w:type="dxa"/>
            <w:tcBorders>
              <w:bottom w:val="single" w:color="009EE0" w:sz="2" w:space="0"/>
            </w:tcBorders>
            <w:tcMar>
              <w:top w:w="22" w:type="dxa"/>
              <w:left w:w="10" w:type="dxa"/>
              <w:bottom w:w="22" w:type="dxa"/>
              <w:right w:w="28" w:type="dxa"/>
            </w:tcMar>
            <w:vAlign w:val="bottom"/>
          </w:tcPr>
          <w:p w:rsidR="004969C3" w:rsidRDefault="003942AD" w14:paraId="5A62881D" w14:textId="77777777">
            <w:pPr>
              <w:pStyle w:val="p-table"/>
            </w:pPr>
            <w:r>
              <w:rPr>
                <w:b/>
                <w:sz w:val="17"/>
              </w:rPr>
              <w:t>Ontvangsten</w:t>
            </w:r>
          </w:p>
        </w:tc>
        <w:tc>
          <w:tcPr>
            <w:tcW w:w="4362" w:type="dxa"/>
            <w:tcBorders>
              <w:bottom w:val="single" w:color="009EE0" w:sz="2" w:space="0"/>
            </w:tcBorders>
            <w:tcMar>
              <w:top w:w="22" w:type="dxa"/>
              <w:left w:w="28" w:type="dxa"/>
              <w:bottom w:w="22" w:type="dxa"/>
              <w:right w:w="28" w:type="dxa"/>
            </w:tcMar>
          </w:tcPr>
          <w:p w:rsidR="004969C3" w:rsidRDefault="004969C3" w14:paraId="110C9B47" w14:textId="77777777"/>
        </w:tc>
        <w:tc>
          <w:tcPr>
            <w:tcW w:w="1454" w:type="dxa"/>
            <w:tcBorders>
              <w:bottom w:val="single" w:color="009EE0" w:sz="2" w:space="0"/>
            </w:tcBorders>
            <w:tcMar>
              <w:top w:w="22" w:type="dxa"/>
              <w:left w:w="28" w:type="dxa"/>
              <w:bottom w:w="22" w:type="dxa"/>
              <w:right w:w="28" w:type="dxa"/>
            </w:tcMar>
          </w:tcPr>
          <w:p w:rsidR="004969C3" w:rsidRDefault="004969C3" w14:paraId="2BADA4FF" w14:textId="77777777"/>
        </w:tc>
        <w:tc>
          <w:tcPr>
            <w:tcW w:w="1454" w:type="dxa"/>
            <w:tcBorders>
              <w:bottom w:val="single" w:color="009EE0" w:sz="2" w:space="0"/>
            </w:tcBorders>
            <w:tcMar>
              <w:top w:w="22" w:type="dxa"/>
              <w:left w:w="28" w:type="dxa"/>
              <w:bottom w:w="22" w:type="dxa"/>
              <w:right w:w="28" w:type="dxa"/>
            </w:tcMar>
          </w:tcPr>
          <w:p w:rsidR="004969C3" w:rsidRDefault="004969C3" w14:paraId="3F9F98F0" w14:textId="77777777"/>
        </w:tc>
        <w:tc>
          <w:tcPr>
            <w:tcW w:w="1454" w:type="dxa"/>
            <w:tcBorders>
              <w:bottom w:val="single" w:color="009EE0" w:sz="2" w:space="0"/>
            </w:tcBorders>
            <w:tcMar>
              <w:top w:w="22" w:type="dxa"/>
              <w:left w:w="28" w:type="dxa"/>
              <w:bottom w:w="22" w:type="dxa"/>
              <w:right w:w="28" w:type="dxa"/>
            </w:tcMar>
          </w:tcPr>
          <w:p w:rsidR="004969C3" w:rsidRDefault="004969C3" w14:paraId="68BB01E8" w14:textId="77777777"/>
        </w:tc>
      </w:tr>
    </w:tbl>
    <w:p w:rsidRPr="00D31F59" w:rsidR="004969C3" w:rsidRDefault="004969C3" w14:paraId="197082C2" w14:textId="77777777">
      <w:pPr>
        <w:pStyle w:val="p-marginbottom"/>
        <w:rPr>
          <w:rFonts w:ascii="Times New Roman" w:hAnsi="Times New Roman" w:cs="Times New Roman"/>
          <w:sz w:val="24"/>
          <w:szCs w:val="24"/>
        </w:rPr>
      </w:pPr>
    </w:p>
    <w:p w:rsidRPr="00D31F59" w:rsidR="004969C3" w:rsidRDefault="003942AD" w14:paraId="0C551D7A" w14:textId="77777777">
      <w:pPr>
        <w:pStyle w:val="section-title-4"/>
        <w:rPr>
          <w:rFonts w:ascii="Times New Roman" w:hAnsi="Times New Roman" w:cs="Times New Roman"/>
          <w:sz w:val="24"/>
          <w:szCs w:val="24"/>
        </w:rPr>
      </w:pPr>
      <w:r w:rsidRPr="00D31F59">
        <w:rPr>
          <w:rFonts w:ascii="Times New Roman" w:hAnsi="Times New Roman" w:cs="Times New Roman"/>
          <w:sz w:val="24"/>
          <w:szCs w:val="24"/>
        </w:rPr>
        <w:t>Toelichting</w:t>
      </w:r>
    </w:p>
    <w:p w:rsidRPr="00D31F59" w:rsidR="004969C3" w:rsidRDefault="003942AD" w14:paraId="3858925C" w14:textId="77777777">
      <w:pPr>
        <w:pStyle w:val="p"/>
        <w:rPr>
          <w:rFonts w:ascii="Times New Roman" w:hAnsi="Times New Roman" w:cs="Times New Roman"/>
          <w:sz w:val="24"/>
          <w:szCs w:val="24"/>
        </w:rPr>
      </w:pPr>
      <w:r w:rsidRPr="00D31F59">
        <w:rPr>
          <w:rFonts w:ascii="Times New Roman" w:hAnsi="Times New Roman" w:cs="Times New Roman"/>
          <w:sz w:val="24"/>
          <w:szCs w:val="24"/>
        </w:rPr>
        <w:t>De mutaties op dit artikel zijn kleiner dan de gehanteerde norm en wordt daarom niet uiteengezet (zie de leeswijzer).</w:t>
      </w:r>
    </w:p>
    <w:p w:rsidRPr="00D31F59" w:rsidR="004969C3" w:rsidRDefault="003942AD" w14:paraId="38F3A060" w14:textId="77777777">
      <w:pPr>
        <w:pStyle w:val="section-title-3"/>
        <w:rPr>
          <w:rFonts w:ascii="Times New Roman" w:hAnsi="Times New Roman" w:cs="Times New Roman"/>
          <w:sz w:val="24"/>
          <w:szCs w:val="24"/>
        </w:rPr>
      </w:pPr>
      <w:r w:rsidRPr="00D31F59">
        <w:rPr>
          <w:rFonts w:ascii="Times New Roman" w:hAnsi="Times New Roman" w:cs="Times New Roman"/>
          <w:sz w:val="24"/>
          <w:szCs w:val="24"/>
        </w:rPr>
        <w:t xml:space="preserve">2.5 Artikel 5 </w:t>
      </w:r>
      <w:proofErr w:type="spellStart"/>
      <w:r w:rsidRPr="00D31F59">
        <w:rPr>
          <w:rFonts w:ascii="Times New Roman" w:hAnsi="Times New Roman" w:cs="Times New Roman"/>
          <w:sz w:val="24"/>
          <w:szCs w:val="24"/>
        </w:rPr>
        <w:t>Netwerkgebonden</w:t>
      </w:r>
      <w:proofErr w:type="spellEnd"/>
      <w:r w:rsidRPr="00D31F59">
        <w:rPr>
          <w:rFonts w:ascii="Times New Roman" w:hAnsi="Times New Roman" w:cs="Times New Roman"/>
          <w:sz w:val="24"/>
          <w:szCs w:val="24"/>
        </w:rPr>
        <w:t xml:space="preserve"> kosten en overige uitgaven</w:t>
      </w:r>
    </w:p>
    <w:p w:rsidRPr="00D31F59" w:rsidR="004969C3" w:rsidRDefault="003942AD" w14:paraId="755C4B41" w14:textId="77777777">
      <w:pPr>
        <w:pStyle w:val="section-title-4"/>
        <w:rPr>
          <w:rFonts w:ascii="Times New Roman" w:hAnsi="Times New Roman" w:cs="Times New Roman"/>
          <w:sz w:val="24"/>
          <w:szCs w:val="24"/>
        </w:rPr>
      </w:pPr>
      <w:r w:rsidRPr="00D31F59">
        <w:rPr>
          <w:rFonts w:ascii="Times New Roman" w:hAnsi="Times New Roman" w:cs="Times New Roman"/>
          <w:sz w:val="24"/>
          <w:szCs w:val="24"/>
        </w:rPr>
        <w:t>Budgettaire gevolgen van uitvoering</w:t>
      </w:r>
    </w:p>
    <w:tbl>
      <w:tblPr>
        <w:tblW w:w="9694" w:type="dxa"/>
        <w:tblInd w:w="-3317" w:type="dxa"/>
        <w:tblCellMar>
          <w:left w:w="10" w:type="dxa"/>
          <w:right w:w="10" w:type="dxa"/>
        </w:tblCellMar>
        <w:tblLook w:val="04A0" w:firstRow="1" w:lastRow="0" w:firstColumn="1" w:lastColumn="0" w:noHBand="0" w:noVBand="1"/>
      </w:tblPr>
      <w:tblGrid>
        <w:gridCol w:w="970"/>
        <w:gridCol w:w="4362"/>
        <w:gridCol w:w="1454"/>
        <w:gridCol w:w="1454"/>
        <w:gridCol w:w="1454"/>
      </w:tblGrid>
      <w:tr w:rsidR="004969C3" w14:paraId="0D3F131C"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4969C3" w:rsidRDefault="003942AD" w14:paraId="70BFE848" w14:textId="77777777">
            <w:pPr>
              <w:pStyle w:val="kio2-table-title"/>
            </w:pPr>
            <w:r>
              <w:t xml:space="preserve">Tabel 7 Budgettaire gevolgen van uitvoering art. 5 </w:t>
            </w:r>
            <w:proofErr w:type="spellStart"/>
            <w:r>
              <w:t>Netwerkgebonden</w:t>
            </w:r>
            <w:proofErr w:type="spellEnd"/>
            <w:r>
              <w:t xml:space="preserve"> kosten en overige uitgaven (bedragen x € 1.000)</w:t>
            </w:r>
          </w:p>
        </w:tc>
      </w:tr>
      <w:tr w:rsidR="004969C3" w14:paraId="26E857AF" w14:textId="77777777">
        <w:tblPrEx>
          <w:tblCellMar>
            <w:top w:w="0" w:type="dxa"/>
            <w:bottom w:w="0" w:type="dxa"/>
          </w:tblCellMar>
        </w:tblPrEx>
        <w:trPr>
          <w:tblHeader/>
        </w:trPr>
        <w:tc>
          <w:tcPr>
            <w:tcW w:w="970" w:type="dxa"/>
            <w:tcBorders>
              <w:top w:val="single" w:color="000000" w:sz="2" w:space="0"/>
              <w:bottom w:val="single" w:color="009EE0" w:sz="2" w:space="0"/>
            </w:tcBorders>
            <w:tcMar>
              <w:top w:w="28" w:type="dxa"/>
              <w:left w:w="10" w:type="dxa"/>
              <w:bottom w:w="28" w:type="dxa"/>
              <w:right w:w="28" w:type="dxa"/>
            </w:tcMar>
          </w:tcPr>
          <w:p w:rsidR="004969C3" w:rsidRDefault="003942AD" w14:paraId="47CCE3E0" w14:textId="77777777">
            <w:pPr>
              <w:pStyle w:val="p-table"/>
              <w:rPr>
                <w:color w:val="000000"/>
                <w:sz w:val="17"/>
              </w:rPr>
            </w:pPr>
            <w:r>
              <w:rPr>
                <w:color w:val="000000"/>
                <w:sz w:val="17"/>
              </w:rPr>
              <w:t>5</w:t>
            </w:r>
          </w:p>
        </w:tc>
        <w:tc>
          <w:tcPr>
            <w:tcW w:w="4362" w:type="dxa"/>
            <w:tcBorders>
              <w:top w:val="single" w:color="000000" w:sz="2" w:space="0"/>
              <w:bottom w:val="single" w:color="009EE0" w:sz="2" w:space="0"/>
            </w:tcBorders>
            <w:tcMar>
              <w:top w:w="28" w:type="dxa"/>
              <w:left w:w="28" w:type="dxa"/>
              <w:bottom w:w="28" w:type="dxa"/>
              <w:right w:w="28" w:type="dxa"/>
            </w:tcMar>
          </w:tcPr>
          <w:p w:rsidR="004969C3" w:rsidRDefault="003942AD" w14:paraId="1A4EE5E3" w14:textId="77777777">
            <w:pPr>
              <w:pStyle w:val="p-table"/>
              <w:rPr>
                <w:color w:val="000000"/>
                <w:sz w:val="17"/>
              </w:rPr>
            </w:pPr>
            <w:proofErr w:type="spellStart"/>
            <w:r>
              <w:rPr>
                <w:color w:val="000000"/>
                <w:sz w:val="17"/>
              </w:rPr>
              <w:t>Netwerkgebonden</w:t>
            </w:r>
            <w:proofErr w:type="spellEnd"/>
            <w:r>
              <w:rPr>
                <w:color w:val="000000"/>
                <w:sz w:val="17"/>
              </w:rPr>
              <w:t xml:space="preserve"> kosten en overige uitgaven</w:t>
            </w:r>
          </w:p>
        </w:tc>
        <w:tc>
          <w:tcPr>
            <w:tcW w:w="1454" w:type="dxa"/>
            <w:tcBorders>
              <w:top w:val="single" w:color="000000" w:sz="2" w:space="0"/>
              <w:bottom w:val="single" w:color="009EE0" w:sz="2" w:space="0"/>
            </w:tcBorders>
            <w:tcMar>
              <w:top w:w="28" w:type="dxa"/>
              <w:left w:w="28" w:type="dxa"/>
              <w:bottom w:w="28" w:type="dxa"/>
              <w:right w:w="28" w:type="dxa"/>
            </w:tcMar>
          </w:tcPr>
          <w:p w:rsidR="004969C3" w:rsidRDefault="003942AD" w14:paraId="5FD60350" w14:textId="77777777">
            <w:pPr>
              <w:pStyle w:val="p-table"/>
              <w:jc w:val="center"/>
              <w:rPr>
                <w:color w:val="000000"/>
                <w:sz w:val="17"/>
              </w:rPr>
            </w:pPr>
            <w:r>
              <w:rPr>
                <w:color w:val="000000"/>
                <w:sz w:val="17"/>
              </w:rPr>
              <w:t xml:space="preserve">Stand </w:t>
            </w:r>
            <w:r>
              <w:rPr>
                <w:color w:val="000000"/>
                <w:sz w:val="17"/>
              </w:rPr>
              <w:t>eerste suppletoire begroting</w:t>
            </w:r>
            <w:r>
              <w:rPr>
                <w:color w:val="000000"/>
                <w:sz w:val="17"/>
              </w:rPr>
              <w:br/>
            </w:r>
            <w:r>
              <w:rPr>
                <w:color w:val="000000"/>
                <w:sz w:val="17"/>
              </w:rPr>
              <w:t xml:space="preserve">(incl. amendementen en </w:t>
            </w:r>
            <w:proofErr w:type="spellStart"/>
            <w:r>
              <w:rPr>
                <w:color w:val="000000"/>
                <w:sz w:val="17"/>
              </w:rPr>
              <w:t>NvW</w:t>
            </w:r>
            <w:proofErr w:type="spellEnd"/>
            <w:r>
              <w:rPr>
                <w:color w:val="000000"/>
                <w:sz w:val="17"/>
              </w:rPr>
              <w:t>)</w:t>
            </w:r>
            <w:r>
              <w:rPr>
                <w:color w:val="000000"/>
                <w:sz w:val="17"/>
              </w:rPr>
              <w:br/>
            </w:r>
            <w:r>
              <w:rPr>
                <w:color w:val="000000"/>
                <w:sz w:val="17"/>
              </w:rPr>
              <w:br/>
            </w:r>
            <w:r>
              <w:rPr>
                <w:color w:val="000000"/>
                <w:sz w:val="17"/>
              </w:rPr>
              <w:t>(1)</w:t>
            </w:r>
          </w:p>
        </w:tc>
        <w:tc>
          <w:tcPr>
            <w:tcW w:w="1454" w:type="dxa"/>
            <w:tcBorders>
              <w:top w:val="single" w:color="000000" w:sz="2" w:space="0"/>
              <w:bottom w:val="single" w:color="009EE0" w:sz="2" w:space="0"/>
            </w:tcBorders>
            <w:tcMar>
              <w:top w:w="28" w:type="dxa"/>
              <w:left w:w="28" w:type="dxa"/>
              <w:bottom w:w="28" w:type="dxa"/>
              <w:right w:w="28" w:type="dxa"/>
            </w:tcMar>
          </w:tcPr>
          <w:p w:rsidR="004969C3" w:rsidRDefault="003942AD" w14:paraId="304A09B4" w14:textId="77777777">
            <w:pPr>
              <w:pStyle w:val="p-table"/>
              <w:jc w:val="center"/>
              <w:rPr>
                <w:color w:val="000000"/>
                <w:sz w:val="17"/>
              </w:rPr>
            </w:pPr>
            <w:r>
              <w:rPr>
                <w:color w:val="000000"/>
                <w:sz w:val="17"/>
              </w:rPr>
              <w:t>Mutaties</w:t>
            </w:r>
            <w:r>
              <w:rPr>
                <w:color w:val="000000"/>
                <w:sz w:val="17"/>
              </w:rPr>
              <w:br/>
            </w:r>
            <w:r>
              <w:rPr>
                <w:color w:val="000000"/>
                <w:sz w:val="17"/>
              </w:rPr>
              <w:t>Suppletoire</w:t>
            </w:r>
            <w:r>
              <w:rPr>
                <w:color w:val="000000"/>
                <w:sz w:val="17"/>
              </w:rPr>
              <w:br/>
            </w:r>
            <w:r>
              <w:rPr>
                <w:color w:val="000000"/>
                <w:sz w:val="17"/>
              </w:rPr>
              <w:t>Begroting</w:t>
            </w:r>
            <w:r>
              <w:rPr>
                <w:color w:val="000000"/>
                <w:sz w:val="17"/>
              </w:rPr>
              <w:br/>
            </w:r>
            <w:r>
              <w:rPr>
                <w:color w:val="000000"/>
                <w:sz w:val="17"/>
              </w:rPr>
              <w:t>September</w:t>
            </w:r>
            <w:r>
              <w:rPr>
                <w:color w:val="000000"/>
                <w:sz w:val="17"/>
              </w:rPr>
              <w:br/>
            </w:r>
            <w:r>
              <w:rPr>
                <w:color w:val="000000"/>
                <w:sz w:val="17"/>
              </w:rPr>
              <w:br/>
            </w:r>
            <w:r>
              <w:rPr>
                <w:color w:val="000000"/>
                <w:sz w:val="17"/>
              </w:rPr>
              <w:t>(2)</w:t>
            </w:r>
          </w:p>
        </w:tc>
        <w:tc>
          <w:tcPr>
            <w:tcW w:w="1454" w:type="dxa"/>
            <w:tcBorders>
              <w:top w:val="single" w:color="000000" w:sz="2" w:space="0"/>
              <w:bottom w:val="single" w:color="009EE0" w:sz="2" w:space="0"/>
            </w:tcBorders>
            <w:tcMar>
              <w:top w:w="28" w:type="dxa"/>
              <w:left w:w="28" w:type="dxa"/>
              <w:bottom w:w="28" w:type="dxa"/>
              <w:right w:w="28" w:type="dxa"/>
            </w:tcMar>
          </w:tcPr>
          <w:p w:rsidR="004969C3" w:rsidRDefault="003942AD" w14:paraId="2362F89D" w14:textId="77777777">
            <w:pPr>
              <w:pStyle w:val="p-table"/>
              <w:jc w:val="center"/>
              <w:rPr>
                <w:color w:val="000000"/>
                <w:sz w:val="17"/>
              </w:rPr>
            </w:pPr>
            <w:r>
              <w:rPr>
                <w:color w:val="000000"/>
                <w:sz w:val="17"/>
              </w:rPr>
              <w:t>Stand</w:t>
            </w:r>
            <w:r>
              <w:rPr>
                <w:color w:val="000000"/>
                <w:sz w:val="17"/>
              </w:rPr>
              <w:br/>
            </w:r>
            <w:r>
              <w:rPr>
                <w:color w:val="000000"/>
                <w:sz w:val="17"/>
              </w:rPr>
              <w:t>Suppletoire</w:t>
            </w:r>
            <w:r>
              <w:rPr>
                <w:color w:val="000000"/>
                <w:sz w:val="17"/>
              </w:rPr>
              <w:br/>
            </w:r>
            <w:r>
              <w:rPr>
                <w:color w:val="000000"/>
                <w:sz w:val="17"/>
              </w:rPr>
              <w:t>Begroting</w:t>
            </w:r>
            <w:r>
              <w:rPr>
                <w:color w:val="000000"/>
                <w:sz w:val="17"/>
              </w:rPr>
              <w:br/>
            </w:r>
            <w:r>
              <w:rPr>
                <w:color w:val="000000"/>
                <w:sz w:val="17"/>
              </w:rPr>
              <w:t>September</w:t>
            </w:r>
            <w:r>
              <w:rPr>
                <w:color w:val="000000"/>
                <w:sz w:val="17"/>
              </w:rPr>
              <w:br/>
            </w:r>
            <w:r>
              <w:rPr>
                <w:color w:val="000000"/>
                <w:sz w:val="17"/>
              </w:rPr>
              <w:br/>
            </w:r>
            <w:r>
              <w:rPr>
                <w:color w:val="000000"/>
                <w:sz w:val="17"/>
              </w:rPr>
              <w:t>(3)=(1)+(2)</w:t>
            </w:r>
          </w:p>
        </w:tc>
      </w:tr>
      <w:tr w:rsidR="004969C3" w14:paraId="2A3451B3" w14:textId="77777777">
        <w:tblPrEx>
          <w:tblCellMar>
            <w:top w:w="0" w:type="dxa"/>
            <w:bottom w:w="0" w:type="dxa"/>
          </w:tblCellMar>
        </w:tblPrEx>
        <w:tc>
          <w:tcPr>
            <w:tcW w:w="970" w:type="dxa"/>
            <w:tcBorders>
              <w:bottom w:val="single" w:color="009EE0" w:sz="2" w:space="0"/>
            </w:tcBorders>
            <w:tcMar>
              <w:top w:w="22" w:type="dxa"/>
              <w:left w:w="10" w:type="dxa"/>
              <w:bottom w:w="22" w:type="dxa"/>
              <w:right w:w="28" w:type="dxa"/>
            </w:tcMar>
            <w:vAlign w:val="bottom"/>
          </w:tcPr>
          <w:p w:rsidR="004969C3" w:rsidRDefault="003942AD" w14:paraId="3A789457" w14:textId="77777777">
            <w:pPr>
              <w:pStyle w:val="p-table"/>
            </w:pPr>
            <w:r>
              <w:rPr>
                <w:b/>
                <w:sz w:val="17"/>
              </w:rPr>
              <w:t>Verplichtingen</w:t>
            </w:r>
          </w:p>
        </w:tc>
        <w:tc>
          <w:tcPr>
            <w:tcW w:w="4362" w:type="dxa"/>
            <w:tcBorders>
              <w:bottom w:val="single" w:color="009EE0" w:sz="2" w:space="0"/>
            </w:tcBorders>
            <w:tcMar>
              <w:top w:w="22" w:type="dxa"/>
              <w:left w:w="28" w:type="dxa"/>
              <w:bottom w:w="22" w:type="dxa"/>
              <w:right w:w="28" w:type="dxa"/>
            </w:tcMar>
          </w:tcPr>
          <w:p w:rsidR="004969C3" w:rsidRDefault="004969C3" w14:paraId="3EDF972F" w14:textId="77777777"/>
        </w:tc>
        <w:tc>
          <w:tcPr>
            <w:tcW w:w="1454" w:type="dxa"/>
            <w:tcBorders>
              <w:bottom w:val="single" w:color="009EE0" w:sz="2" w:space="0"/>
            </w:tcBorders>
            <w:tcMar>
              <w:top w:w="22" w:type="dxa"/>
              <w:left w:w="28" w:type="dxa"/>
              <w:bottom w:w="22" w:type="dxa"/>
              <w:right w:w="28" w:type="dxa"/>
            </w:tcMar>
            <w:vAlign w:val="bottom"/>
          </w:tcPr>
          <w:p w:rsidR="004969C3" w:rsidRDefault="003942AD" w14:paraId="22B7CE27" w14:textId="77777777">
            <w:pPr>
              <w:pStyle w:val="p-table"/>
              <w:jc w:val="right"/>
            </w:pPr>
            <w:r>
              <w:rPr>
                <w:b/>
                <w:sz w:val="17"/>
              </w:rPr>
              <w:t>450.865</w:t>
            </w:r>
          </w:p>
        </w:tc>
        <w:tc>
          <w:tcPr>
            <w:tcW w:w="1454" w:type="dxa"/>
            <w:tcBorders>
              <w:bottom w:val="single" w:color="009EE0" w:sz="2" w:space="0"/>
            </w:tcBorders>
            <w:tcMar>
              <w:top w:w="22" w:type="dxa"/>
              <w:left w:w="28" w:type="dxa"/>
              <w:bottom w:w="22" w:type="dxa"/>
              <w:right w:w="28" w:type="dxa"/>
            </w:tcMar>
            <w:vAlign w:val="bottom"/>
          </w:tcPr>
          <w:p w:rsidR="004969C3" w:rsidRDefault="003942AD" w14:paraId="006C6D1D" w14:textId="77777777">
            <w:pPr>
              <w:pStyle w:val="p-table"/>
              <w:jc w:val="right"/>
            </w:pPr>
            <w:r>
              <w:rPr>
                <w:b/>
                <w:sz w:val="17"/>
              </w:rPr>
              <w:t>‒</w:t>
            </w:r>
            <w:r>
              <w:rPr>
                <w:b/>
                <w:sz w:val="17"/>
              </w:rPr>
              <w:t xml:space="preserve"> 53.922</w:t>
            </w:r>
          </w:p>
        </w:tc>
        <w:tc>
          <w:tcPr>
            <w:tcW w:w="1454" w:type="dxa"/>
            <w:tcBorders>
              <w:bottom w:val="single" w:color="009EE0" w:sz="2" w:space="0"/>
            </w:tcBorders>
            <w:tcMar>
              <w:top w:w="22" w:type="dxa"/>
              <w:left w:w="28" w:type="dxa"/>
              <w:bottom w:w="22" w:type="dxa"/>
              <w:right w:w="28" w:type="dxa"/>
            </w:tcMar>
            <w:vAlign w:val="bottom"/>
          </w:tcPr>
          <w:p w:rsidR="004969C3" w:rsidRDefault="003942AD" w14:paraId="5AA294D3" w14:textId="77777777">
            <w:pPr>
              <w:pStyle w:val="p-table"/>
              <w:jc w:val="right"/>
            </w:pPr>
            <w:r>
              <w:rPr>
                <w:b/>
                <w:sz w:val="17"/>
              </w:rPr>
              <w:t>396.943</w:t>
            </w:r>
          </w:p>
        </w:tc>
      </w:tr>
      <w:tr w:rsidR="004969C3" w14:paraId="6697B8F2" w14:textId="77777777">
        <w:tblPrEx>
          <w:tblCellMar>
            <w:top w:w="0" w:type="dxa"/>
            <w:bottom w:w="0" w:type="dxa"/>
          </w:tblCellMar>
        </w:tblPrEx>
        <w:tc>
          <w:tcPr>
            <w:tcW w:w="970" w:type="dxa"/>
            <w:tcBorders>
              <w:bottom w:val="single" w:color="009EE0" w:sz="2" w:space="0"/>
            </w:tcBorders>
            <w:tcMar>
              <w:top w:w="22" w:type="dxa"/>
              <w:left w:w="10" w:type="dxa"/>
              <w:bottom w:w="22" w:type="dxa"/>
              <w:right w:w="28" w:type="dxa"/>
            </w:tcMar>
            <w:vAlign w:val="bottom"/>
          </w:tcPr>
          <w:p w:rsidR="004969C3" w:rsidRDefault="003942AD" w14:paraId="342F0650" w14:textId="77777777">
            <w:pPr>
              <w:pStyle w:val="p-table"/>
            </w:pPr>
            <w:r>
              <w:rPr>
                <w:b/>
                <w:sz w:val="17"/>
              </w:rPr>
              <w:t>Uitgaven</w:t>
            </w:r>
          </w:p>
        </w:tc>
        <w:tc>
          <w:tcPr>
            <w:tcW w:w="4362" w:type="dxa"/>
            <w:tcBorders>
              <w:bottom w:val="single" w:color="009EE0" w:sz="2" w:space="0"/>
            </w:tcBorders>
            <w:tcMar>
              <w:top w:w="22" w:type="dxa"/>
              <w:left w:w="28" w:type="dxa"/>
              <w:bottom w:w="22" w:type="dxa"/>
              <w:right w:w="28" w:type="dxa"/>
            </w:tcMar>
          </w:tcPr>
          <w:p w:rsidR="004969C3" w:rsidRDefault="004969C3" w14:paraId="0B11ED14" w14:textId="77777777"/>
        </w:tc>
        <w:tc>
          <w:tcPr>
            <w:tcW w:w="1454" w:type="dxa"/>
            <w:tcBorders>
              <w:bottom w:val="single" w:color="009EE0" w:sz="2" w:space="0"/>
            </w:tcBorders>
            <w:tcMar>
              <w:top w:w="22" w:type="dxa"/>
              <w:left w:w="28" w:type="dxa"/>
              <w:bottom w:w="22" w:type="dxa"/>
              <w:right w:w="28" w:type="dxa"/>
            </w:tcMar>
            <w:vAlign w:val="bottom"/>
          </w:tcPr>
          <w:p w:rsidR="004969C3" w:rsidRDefault="003942AD" w14:paraId="49C0CCB7" w14:textId="77777777">
            <w:pPr>
              <w:pStyle w:val="p-table"/>
              <w:jc w:val="right"/>
            </w:pPr>
            <w:r>
              <w:rPr>
                <w:b/>
                <w:sz w:val="17"/>
              </w:rPr>
              <w:t>451.123</w:t>
            </w:r>
          </w:p>
        </w:tc>
        <w:tc>
          <w:tcPr>
            <w:tcW w:w="1454" w:type="dxa"/>
            <w:tcBorders>
              <w:bottom w:val="single" w:color="009EE0" w:sz="2" w:space="0"/>
            </w:tcBorders>
            <w:tcMar>
              <w:top w:w="22" w:type="dxa"/>
              <w:left w:w="28" w:type="dxa"/>
              <w:bottom w:w="22" w:type="dxa"/>
              <w:right w:w="28" w:type="dxa"/>
            </w:tcMar>
            <w:vAlign w:val="bottom"/>
          </w:tcPr>
          <w:p w:rsidR="004969C3" w:rsidRDefault="003942AD" w14:paraId="047A6805" w14:textId="77777777">
            <w:pPr>
              <w:pStyle w:val="p-table"/>
              <w:jc w:val="right"/>
            </w:pPr>
            <w:r>
              <w:rPr>
                <w:b/>
                <w:sz w:val="17"/>
              </w:rPr>
              <w:t>‒</w:t>
            </w:r>
            <w:r>
              <w:rPr>
                <w:b/>
                <w:sz w:val="17"/>
              </w:rPr>
              <w:t xml:space="preserve"> 53.923</w:t>
            </w:r>
          </w:p>
        </w:tc>
        <w:tc>
          <w:tcPr>
            <w:tcW w:w="1454" w:type="dxa"/>
            <w:tcBorders>
              <w:bottom w:val="single" w:color="009EE0" w:sz="2" w:space="0"/>
            </w:tcBorders>
            <w:tcMar>
              <w:top w:w="22" w:type="dxa"/>
              <w:left w:w="28" w:type="dxa"/>
              <w:bottom w:w="22" w:type="dxa"/>
              <w:right w:w="28" w:type="dxa"/>
            </w:tcMar>
            <w:vAlign w:val="bottom"/>
          </w:tcPr>
          <w:p w:rsidR="004969C3" w:rsidRDefault="003942AD" w14:paraId="66F52BA1" w14:textId="77777777">
            <w:pPr>
              <w:pStyle w:val="p-table"/>
              <w:jc w:val="right"/>
            </w:pPr>
            <w:r>
              <w:rPr>
                <w:b/>
                <w:sz w:val="17"/>
              </w:rPr>
              <w:t>397.200</w:t>
            </w:r>
          </w:p>
        </w:tc>
      </w:tr>
      <w:tr w:rsidR="004969C3" w14:paraId="5A0E02A1" w14:textId="77777777">
        <w:tblPrEx>
          <w:tblCellMar>
            <w:top w:w="0" w:type="dxa"/>
            <w:bottom w:w="0" w:type="dxa"/>
          </w:tblCellMar>
        </w:tblPrEx>
        <w:tc>
          <w:tcPr>
            <w:tcW w:w="970" w:type="dxa"/>
            <w:tcMar>
              <w:top w:w="22" w:type="dxa"/>
              <w:left w:w="10" w:type="dxa"/>
              <w:bottom w:w="22" w:type="dxa"/>
              <w:right w:w="28" w:type="dxa"/>
            </w:tcMar>
          </w:tcPr>
          <w:p w:rsidR="004969C3" w:rsidRDefault="004969C3" w14:paraId="659F069C" w14:textId="77777777"/>
        </w:tc>
        <w:tc>
          <w:tcPr>
            <w:tcW w:w="4362" w:type="dxa"/>
            <w:tcMar>
              <w:top w:w="22" w:type="dxa"/>
              <w:left w:w="28" w:type="dxa"/>
              <w:bottom w:w="22" w:type="dxa"/>
              <w:right w:w="28" w:type="dxa"/>
            </w:tcMar>
          </w:tcPr>
          <w:p w:rsidR="004969C3" w:rsidRDefault="004969C3" w14:paraId="20CD81B0" w14:textId="77777777"/>
        </w:tc>
        <w:tc>
          <w:tcPr>
            <w:tcW w:w="1454" w:type="dxa"/>
            <w:tcMar>
              <w:top w:w="22" w:type="dxa"/>
              <w:left w:w="28" w:type="dxa"/>
              <w:bottom w:w="22" w:type="dxa"/>
              <w:right w:w="28" w:type="dxa"/>
            </w:tcMar>
          </w:tcPr>
          <w:p w:rsidR="004969C3" w:rsidRDefault="004969C3" w14:paraId="06F50FD0" w14:textId="77777777"/>
        </w:tc>
        <w:tc>
          <w:tcPr>
            <w:tcW w:w="1454" w:type="dxa"/>
            <w:tcMar>
              <w:top w:w="22" w:type="dxa"/>
              <w:left w:w="28" w:type="dxa"/>
              <w:bottom w:w="22" w:type="dxa"/>
              <w:right w:w="28" w:type="dxa"/>
            </w:tcMar>
          </w:tcPr>
          <w:p w:rsidR="004969C3" w:rsidRDefault="004969C3" w14:paraId="026C4DFF" w14:textId="77777777"/>
        </w:tc>
        <w:tc>
          <w:tcPr>
            <w:tcW w:w="1454" w:type="dxa"/>
            <w:tcMar>
              <w:top w:w="22" w:type="dxa"/>
              <w:left w:w="28" w:type="dxa"/>
              <w:bottom w:w="22" w:type="dxa"/>
              <w:right w:w="28" w:type="dxa"/>
            </w:tcMar>
          </w:tcPr>
          <w:p w:rsidR="004969C3" w:rsidRDefault="004969C3" w14:paraId="0FF8E24B" w14:textId="77777777"/>
        </w:tc>
      </w:tr>
      <w:tr w:rsidR="004969C3" w14:paraId="43EC4FA7" w14:textId="77777777">
        <w:tblPrEx>
          <w:tblCellMar>
            <w:top w:w="0" w:type="dxa"/>
            <w:bottom w:w="0" w:type="dxa"/>
          </w:tblCellMar>
        </w:tblPrEx>
        <w:tc>
          <w:tcPr>
            <w:tcW w:w="970" w:type="dxa"/>
            <w:tcMar>
              <w:top w:w="22" w:type="dxa"/>
              <w:left w:w="10" w:type="dxa"/>
              <w:bottom w:w="22" w:type="dxa"/>
              <w:right w:w="28" w:type="dxa"/>
            </w:tcMar>
            <w:vAlign w:val="bottom"/>
          </w:tcPr>
          <w:p w:rsidR="004969C3" w:rsidRDefault="003942AD" w14:paraId="6687D1D9" w14:textId="77777777">
            <w:pPr>
              <w:pStyle w:val="p-table"/>
            </w:pPr>
            <w:r>
              <w:rPr>
                <w:b/>
                <w:sz w:val="17"/>
              </w:rPr>
              <w:t>5.01</w:t>
            </w:r>
          </w:p>
        </w:tc>
        <w:tc>
          <w:tcPr>
            <w:tcW w:w="4362" w:type="dxa"/>
            <w:tcMar>
              <w:top w:w="22" w:type="dxa"/>
              <w:left w:w="28" w:type="dxa"/>
              <w:bottom w:w="22" w:type="dxa"/>
              <w:right w:w="28" w:type="dxa"/>
            </w:tcMar>
            <w:vAlign w:val="bottom"/>
          </w:tcPr>
          <w:p w:rsidR="004969C3" w:rsidRDefault="003942AD" w14:paraId="038A593D" w14:textId="77777777">
            <w:pPr>
              <w:pStyle w:val="p-table"/>
            </w:pPr>
            <w:r>
              <w:rPr>
                <w:b/>
                <w:sz w:val="17"/>
              </w:rPr>
              <w:t>Apparaat</w:t>
            </w:r>
          </w:p>
        </w:tc>
        <w:tc>
          <w:tcPr>
            <w:tcW w:w="1454" w:type="dxa"/>
            <w:tcMar>
              <w:top w:w="22" w:type="dxa"/>
              <w:left w:w="28" w:type="dxa"/>
              <w:bottom w:w="22" w:type="dxa"/>
              <w:right w:w="28" w:type="dxa"/>
            </w:tcMar>
            <w:vAlign w:val="bottom"/>
          </w:tcPr>
          <w:p w:rsidR="004969C3" w:rsidRDefault="003942AD" w14:paraId="6D8E1FBF" w14:textId="77777777">
            <w:pPr>
              <w:pStyle w:val="p-table"/>
              <w:jc w:val="right"/>
            </w:pPr>
            <w:r>
              <w:rPr>
                <w:b/>
                <w:sz w:val="17"/>
              </w:rPr>
              <w:t>347.580</w:t>
            </w:r>
          </w:p>
        </w:tc>
        <w:tc>
          <w:tcPr>
            <w:tcW w:w="1454" w:type="dxa"/>
            <w:tcMar>
              <w:top w:w="22" w:type="dxa"/>
              <w:left w:w="28" w:type="dxa"/>
              <w:bottom w:w="22" w:type="dxa"/>
              <w:right w:w="28" w:type="dxa"/>
            </w:tcMar>
            <w:vAlign w:val="bottom"/>
          </w:tcPr>
          <w:p w:rsidR="004969C3" w:rsidRDefault="003942AD" w14:paraId="0064D123" w14:textId="77777777">
            <w:pPr>
              <w:pStyle w:val="p-table"/>
              <w:jc w:val="right"/>
            </w:pPr>
            <w:r>
              <w:rPr>
                <w:b/>
                <w:sz w:val="17"/>
              </w:rPr>
              <w:t>7.004</w:t>
            </w:r>
          </w:p>
        </w:tc>
        <w:tc>
          <w:tcPr>
            <w:tcW w:w="1454" w:type="dxa"/>
            <w:tcMar>
              <w:top w:w="22" w:type="dxa"/>
              <w:left w:w="28" w:type="dxa"/>
              <w:bottom w:w="22" w:type="dxa"/>
              <w:right w:w="28" w:type="dxa"/>
            </w:tcMar>
            <w:vAlign w:val="bottom"/>
          </w:tcPr>
          <w:p w:rsidR="004969C3" w:rsidRDefault="003942AD" w14:paraId="36B7CAD0" w14:textId="77777777">
            <w:pPr>
              <w:pStyle w:val="p-table"/>
              <w:jc w:val="right"/>
            </w:pPr>
            <w:r>
              <w:rPr>
                <w:b/>
                <w:sz w:val="17"/>
              </w:rPr>
              <w:t>354.584</w:t>
            </w:r>
          </w:p>
        </w:tc>
      </w:tr>
      <w:tr w:rsidR="004969C3" w14:paraId="12700E62" w14:textId="77777777">
        <w:tblPrEx>
          <w:tblCellMar>
            <w:top w:w="0" w:type="dxa"/>
            <w:bottom w:w="0" w:type="dxa"/>
          </w:tblCellMar>
        </w:tblPrEx>
        <w:tc>
          <w:tcPr>
            <w:tcW w:w="970" w:type="dxa"/>
            <w:tcMar>
              <w:top w:w="22" w:type="dxa"/>
              <w:left w:w="10" w:type="dxa"/>
              <w:bottom w:w="22" w:type="dxa"/>
              <w:right w:w="28" w:type="dxa"/>
            </w:tcMar>
            <w:vAlign w:val="bottom"/>
          </w:tcPr>
          <w:p w:rsidR="004969C3" w:rsidRDefault="003942AD" w14:paraId="5BB88379" w14:textId="77777777">
            <w:pPr>
              <w:pStyle w:val="p-table"/>
            </w:pPr>
            <w:r>
              <w:rPr>
                <w:b/>
                <w:sz w:val="17"/>
              </w:rPr>
              <w:t>5.01.01</w:t>
            </w:r>
          </w:p>
        </w:tc>
        <w:tc>
          <w:tcPr>
            <w:tcW w:w="4362" w:type="dxa"/>
            <w:tcMar>
              <w:top w:w="22" w:type="dxa"/>
              <w:left w:w="28" w:type="dxa"/>
              <w:bottom w:w="22" w:type="dxa"/>
              <w:right w:w="28" w:type="dxa"/>
            </w:tcMar>
            <w:vAlign w:val="bottom"/>
          </w:tcPr>
          <w:p w:rsidR="004969C3" w:rsidRDefault="003942AD" w14:paraId="50988F93" w14:textId="77777777">
            <w:pPr>
              <w:pStyle w:val="p-table"/>
            </w:pPr>
            <w:r>
              <w:rPr>
                <w:b/>
                <w:sz w:val="17"/>
              </w:rPr>
              <w:t>Staf Deltacommissaris</w:t>
            </w:r>
          </w:p>
        </w:tc>
        <w:tc>
          <w:tcPr>
            <w:tcW w:w="1454" w:type="dxa"/>
            <w:tcMar>
              <w:top w:w="22" w:type="dxa"/>
              <w:left w:w="28" w:type="dxa"/>
              <w:bottom w:w="22" w:type="dxa"/>
              <w:right w:w="28" w:type="dxa"/>
            </w:tcMar>
            <w:vAlign w:val="bottom"/>
          </w:tcPr>
          <w:p w:rsidR="004969C3" w:rsidRDefault="003942AD" w14:paraId="07C8D359" w14:textId="77777777">
            <w:pPr>
              <w:pStyle w:val="p-table"/>
              <w:jc w:val="right"/>
            </w:pPr>
            <w:r>
              <w:rPr>
                <w:b/>
                <w:sz w:val="17"/>
              </w:rPr>
              <w:t>2.161</w:t>
            </w:r>
          </w:p>
        </w:tc>
        <w:tc>
          <w:tcPr>
            <w:tcW w:w="1454" w:type="dxa"/>
            <w:tcMar>
              <w:top w:w="22" w:type="dxa"/>
              <w:left w:w="28" w:type="dxa"/>
              <w:bottom w:w="22" w:type="dxa"/>
              <w:right w:w="28" w:type="dxa"/>
            </w:tcMar>
            <w:vAlign w:val="bottom"/>
          </w:tcPr>
          <w:p w:rsidR="004969C3" w:rsidRDefault="003942AD" w14:paraId="3E60A1BF" w14:textId="77777777">
            <w:pPr>
              <w:pStyle w:val="p-table"/>
              <w:jc w:val="right"/>
            </w:pPr>
            <w:r>
              <w:rPr>
                <w:b/>
                <w:sz w:val="17"/>
              </w:rPr>
              <w:t>‒</w:t>
            </w:r>
            <w:r>
              <w:rPr>
                <w:b/>
                <w:sz w:val="17"/>
              </w:rPr>
              <w:t xml:space="preserve"> 41</w:t>
            </w:r>
          </w:p>
        </w:tc>
        <w:tc>
          <w:tcPr>
            <w:tcW w:w="1454" w:type="dxa"/>
            <w:tcMar>
              <w:top w:w="22" w:type="dxa"/>
              <w:left w:w="28" w:type="dxa"/>
              <w:bottom w:w="22" w:type="dxa"/>
              <w:right w:w="28" w:type="dxa"/>
            </w:tcMar>
            <w:vAlign w:val="bottom"/>
          </w:tcPr>
          <w:p w:rsidR="004969C3" w:rsidRDefault="003942AD" w14:paraId="1C2A00DE" w14:textId="77777777">
            <w:pPr>
              <w:pStyle w:val="p-table"/>
              <w:jc w:val="right"/>
            </w:pPr>
            <w:r>
              <w:rPr>
                <w:b/>
                <w:sz w:val="17"/>
              </w:rPr>
              <w:t>2.120</w:t>
            </w:r>
          </w:p>
        </w:tc>
      </w:tr>
      <w:tr w:rsidR="004969C3" w14:paraId="2CA7E8A8" w14:textId="77777777">
        <w:tblPrEx>
          <w:tblCellMar>
            <w:top w:w="0" w:type="dxa"/>
            <w:bottom w:w="0" w:type="dxa"/>
          </w:tblCellMar>
        </w:tblPrEx>
        <w:tc>
          <w:tcPr>
            <w:tcW w:w="970" w:type="dxa"/>
            <w:tcMar>
              <w:top w:w="22" w:type="dxa"/>
              <w:left w:w="10" w:type="dxa"/>
              <w:bottom w:w="22" w:type="dxa"/>
              <w:right w:w="28" w:type="dxa"/>
            </w:tcMar>
            <w:vAlign w:val="bottom"/>
          </w:tcPr>
          <w:p w:rsidR="004969C3" w:rsidRDefault="003942AD" w14:paraId="6FE46EE2" w14:textId="77777777">
            <w:pPr>
              <w:pStyle w:val="p-table"/>
            </w:pPr>
            <w:r>
              <w:rPr>
                <w:b/>
                <w:sz w:val="17"/>
              </w:rPr>
              <w:t>5.01.02</w:t>
            </w:r>
          </w:p>
        </w:tc>
        <w:tc>
          <w:tcPr>
            <w:tcW w:w="4362" w:type="dxa"/>
            <w:tcMar>
              <w:top w:w="22" w:type="dxa"/>
              <w:left w:w="28" w:type="dxa"/>
              <w:bottom w:w="22" w:type="dxa"/>
              <w:right w:w="28" w:type="dxa"/>
            </w:tcMar>
            <w:vAlign w:val="bottom"/>
          </w:tcPr>
          <w:p w:rsidR="004969C3" w:rsidRDefault="003942AD" w14:paraId="297ED787" w14:textId="77777777">
            <w:pPr>
              <w:pStyle w:val="p-table"/>
            </w:pPr>
            <w:r>
              <w:rPr>
                <w:b/>
                <w:sz w:val="17"/>
              </w:rPr>
              <w:t>Apparaatskosten RWS</w:t>
            </w:r>
          </w:p>
        </w:tc>
        <w:tc>
          <w:tcPr>
            <w:tcW w:w="1454" w:type="dxa"/>
            <w:tcMar>
              <w:top w:w="22" w:type="dxa"/>
              <w:left w:w="28" w:type="dxa"/>
              <w:bottom w:w="22" w:type="dxa"/>
              <w:right w:w="28" w:type="dxa"/>
            </w:tcMar>
            <w:vAlign w:val="bottom"/>
          </w:tcPr>
          <w:p w:rsidR="004969C3" w:rsidRDefault="003942AD" w14:paraId="021F209A" w14:textId="77777777">
            <w:pPr>
              <w:pStyle w:val="p-table"/>
              <w:jc w:val="right"/>
            </w:pPr>
            <w:r>
              <w:rPr>
                <w:b/>
                <w:sz w:val="17"/>
              </w:rPr>
              <w:t>345.419</w:t>
            </w:r>
          </w:p>
        </w:tc>
        <w:tc>
          <w:tcPr>
            <w:tcW w:w="1454" w:type="dxa"/>
            <w:tcMar>
              <w:top w:w="22" w:type="dxa"/>
              <w:left w:w="28" w:type="dxa"/>
              <w:bottom w:w="22" w:type="dxa"/>
              <w:right w:w="28" w:type="dxa"/>
            </w:tcMar>
            <w:vAlign w:val="bottom"/>
          </w:tcPr>
          <w:p w:rsidR="004969C3" w:rsidRDefault="003942AD" w14:paraId="7F325D27" w14:textId="77777777">
            <w:pPr>
              <w:pStyle w:val="p-table"/>
              <w:jc w:val="right"/>
            </w:pPr>
            <w:r>
              <w:rPr>
                <w:b/>
                <w:sz w:val="17"/>
              </w:rPr>
              <w:t>7.045</w:t>
            </w:r>
          </w:p>
        </w:tc>
        <w:tc>
          <w:tcPr>
            <w:tcW w:w="1454" w:type="dxa"/>
            <w:tcMar>
              <w:top w:w="22" w:type="dxa"/>
              <w:left w:w="28" w:type="dxa"/>
              <w:bottom w:w="22" w:type="dxa"/>
              <w:right w:w="28" w:type="dxa"/>
            </w:tcMar>
            <w:vAlign w:val="bottom"/>
          </w:tcPr>
          <w:p w:rsidR="004969C3" w:rsidRDefault="003942AD" w14:paraId="4A2C9DA0" w14:textId="77777777">
            <w:pPr>
              <w:pStyle w:val="p-table"/>
              <w:jc w:val="right"/>
            </w:pPr>
            <w:r>
              <w:rPr>
                <w:b/>
                <w:sz w:val="17"/>
              </w:rPr>
              <w:t>352.464</w:t>
            </w:r>
          </w:p>
        </w:tc>
      </w:tr>
      <w:tr w:rsidR="004969C3" w14:paraId="0CB8649E" w14:textId="77777777">
        <w:tblPrEx>
          <w:tblCellMar>
            <w:top w:w="0" w:type="dxa"/>
            <w:bottom w:w="0" w:type="dxa"/>
          </w:tblCellMar>
        </w:tblPrEx>
        <w:tc>
          <w:tcPr>
            <w:tcW w:w="970" w:type="dxa"/>
            <w:tcMar>
              <w:top w:w="22" w:type="dxa"/>
              <w:left w:w="10" w:type="dxa"/>
              <w:bottom w:w="22" w:type="dxa"/>
              <w:right w:w="28" w:type="dxa"/>
            </w:tcMar>
          </w:tcPr>
          <w:p w:rsidR="004969C3" w:rsidRDefault="004969C3" w14:paraId="40952D3A" w14:textId="77777777"/>
        </w:tc>
        <w:tc>
          <w:tcPr>
            <w:tcW w:w="4362" w:type="dxa"/>
            <w:tcMar>
              <w:top w:w="22" w:type="dxa"/>
              <w:left w:w="28" w:type="dxa"/>
              <w:bottom w:w="22" w:type="dxa"/>
              <w:right w:w="28" w:type="dxa"/>
            </w:tcMar>
          </w:tcPr>
          <w:p w:rsidR="004969C3" w:rsidRDefault="004969C3" w14:paraId="35F4ECC0" w14:textId="77777777"/>
        </w:tc>
        <w:tc>
          <w:tcPr>
            <w:tcW w:w="1454" w:type="dxa"/>
            <w:tcMar>
              <w:top w:w="22" w:type="dxa"/>
              <w:left w:w="28" w:type="dxa"/>
              <w:bottom w:w="22" w:type="dxa"/>
              <w:right w:w="28" w:type="dxa"/>
            </w:tcMar>
          </w:tcPr>
          <w:p w:rsidR="004969C3" w:rsidRDefault="004969C3" w14:paraId="102B640F" w14:textId="77777777"/>
        </w:tc>
        <w:tc>
          <w:tcPr>
            <w:tcW w:w="1454" w:type="dxa"/>
            <w:tcMar>
              <w:top w:w="22" w:type="dxa"/>
              <w:left w:w="28" w:type="dxa"/>
              <w:bottom w:w="22" w:type="dxa"/>
              <w:right w:w="28" w:type="dxa"/>
            </w:tcMar>
          </w:tcPr>
          <w:p w:rsidR="004969C3" w:rsidRDefault="004969C3" w14:paraId="6BAA52E9" w14:textId="77777777"/>
        </w:tc>
        <w:tc>
          <w:tcPr>
            <w:tcW w:w="1454" w:type="dxa"/>
            <w:tcMar>
              <w:top w:w="22" w:type="dxa"/>
              <w:left w:w="28" w:type="dxa"/>
              <w:bottom w:w="22" w:type="dxa"/>
              <w:right w:w="28" w:type="dxa"/>
            </w:tcMar>
          </w:tcPr>
          <w:p w:rsidR="004969C3" w:rsidRDefault="004969C3" w14:paraId="003BAF15" w14:textId="77777777"/>
        </w:tc>
      </w:tr>
      <w:tr w:rsidR="004969C3" w14:paraId="43CCFD74" w14:textId="77777777">
        <w:tblPrEx>
          <w:tblCellMar>
            <w:top w:w="0" w:type="dxa"/>
            <w:bottom w:w="0" w:type="dxa"/>
          </w:tblCellMar>
        </w:tblPrEx>
        <w:tc>
          <w:tcPr>
            <w:tcW w:w="970" w:type="dxa"/>
            <w:tcMar>
              <w:top w:w="22" w:type="dxa"/>
              <w:left w:w="10" w:type="dxa"/>
              <w:bottom w:w="22" w:type="dxa"/>
              <w:right w:w="28" w:type="dxa"/>
            </w:tcMar>
          </w:tcPr>
          <w:p w:rsidR="004969C3" w:rsidRDefault="004969C3" w14:paraId="18F8A66B" w14:textId="77777777"/>
        </w:tc>
        <w:tc>
          <w:tcPr>
            <w:tcW w:w="4362" w:type="dxa"/>
            <w:tcMar>
              <w:top w:w="22" w:type="dxa"/>
              <w:left w:w="28" w:type="dxa"/>
              <w:bottom w:w="22" w:type="dxa"/>
              <w:right w:w="28" w:type="dxa"/>
            </w:tcMar>
          </w:tcPr>
          <w:p w:rsidR="004969C3" w:rsidRDefault="004969C3" w14:paraId="16150E63" w14:textId="77777777"/>
        </w:tc>
        <w:tc>
          <w:tcPr>
            <w:tcW w:w="1454" w:type="dxa"/>
            <w:tcMar>
              <w:top w:w="22" w:type="dxa"/>
              <w:left w:w="28" w:type="dxa"/>
              <w:bottom w:w="22" w:type="dxa"/>
              <w:right w:w="28" w:type="dxa"/>
            </w:tcMar>
          </w:tcPr>
          <w:p w:rsidR="004969C3" w:rsidRDefault="004969C3" w14:paraId="40D5A70C" w14:textId="77777777"/>
        </w:tc>
        <w:tc>
          <w:tcPr>
            <w:tcW w:w="1454" w:type="dxa"/>
            <w:tcMar>
              <w:top w:w="22" w:type="dxa"/>
              <w:left w:w="28" w:type="dxa"/>
              <w:bottom w:w="22" w:type="dxa"/>
              <w:right w:w="28" w:type="dxa"/>
            </w:tcMar>
          </w:tcPr>
          <w:p w:rsidR="004969C3" w:rsidRDefault="004969C3" w14:paraId="5F764698" w14:textId="77777777"/>
        </w:tc>
        <w:tc>
          <w:tcPr>
            <w:tcW w:w="1454" w:type="dxa"/>
            <w:tcMar>
              <w:top w:w="22" w:type="dxa"/>
              <w:left w:w="28" w:type="dxa"/>
              <w:bottom w:w="22" w:type="dxa"/>
              <w:right w:w="28" w:type="dxa"/>
            </w:tcMar>
          </w:tcPr>
          <w:p w:rsidR="004969C3" w:rsidRDefault="004969C3" w14:paraId="577F2576" w14:textId="77777777"/>
        </w:tc>
      </w:tr>
      <w:tr w:rsidR="004969C3" w14:paraId="56D102A5" w14:textId="77777777">
        <w:tblPrEx>
          <w:tblCellMar>
            <w:top w:w="0" w:type="dxa"/>
            <w:bottom w:w="0" w:type="dxa"/>
          </w:tblCellMar>
        </w:tblPrEx>
        <w:tc>
          <w:tcPr>
            <w:tcW w:w="970" w:type="dxa"/>
            <w:tcMar>
              <w:top w:w="22" w:type="dxa"/>
              <w:left w:w="10" w:type="dxa"/>
              <w:bottom w:w="22" w:type="dxa"/>
              <w:right w:w="28" w:type="dxa"/>
            </w:tcMar>
            <w:vAlign w:val="bottom"/>
          </w:tcPr>
          <w:p w:rsidR="004969C3" w:rsidRDefault="003942AD" w14:paraId="2A241FF6" w14:textId="77777777">
            <w:pPr>
              <w:pStyle w:val="p-table"/>
            </w:pPr>
            <w:r>
              <w:rPr>
                <w:b/>
                <w:sz w:val="17"/>
              </w:rPr>
              <w:t>5.02</w:t>
            </w:r>
          </w:p>
        </w:tc>
        <w:tc>
          <w:tcPr>
            <w:tcW w:w="4362" w:type="dxa"/>
            <w:tcMar>
              <w:top w:w="22" w:type="dxa"/>
              <w:left w:w="28" w:type="dxa"/>
              <w:bottom w:w="22" w:type="dxa"/>
              <w:right w:w="28" w:type="dxa"/>
            </w:tcMar>
            <w:vAlign w:val="bottom"/>
          </w:tcPr>
          <w:p w:rsidR="004969C3" w:rsidRDefault="003942AD" w14:paraId="46EAEB85" w14:textId="77777777">
            <w:pPr>
              <w:pStyle w:val="p-table"/>
            </w:pPr>
            <w:r>
              <w:rPr>
                <w:b/>
                <w:sz w:val="17"/>
              </w:rPr>
              <w:t>Overige uitgaven</w:t>
            </w:r>
          </w:p>
        </w:tc>
        <w:tc>
          <w:tcPr>
            <w:tcW w:w="1454" w:type="dxa"/>
            <w:tcMar>
              <w:top w:w="22" w:type="dxa"/>
              <w:left w:w="28" w:type="dxa"/>
              <w:bottom w:w="22" w:type="dxa"/>
              <w:right w:w="28" w:type="dxa"/>
            </w:tcMar>
            <w:vAlign w:val="bottom"/>
          </w:tcPr>
          <w:p w:rsidR="004969C3" w:rsidRDefault="003942AD" w14:paraId="3D5A2E46" w14:textId="77777777">
            <w:pPr>
              <w:pStyle w:val="p-table"/>
              <w:jc w:val="right"/>
            </w:pPr>
            <w:r>
              <w:rPr>
                <w:b/>
                <w:sz w:val="17"/>
              </w:rPr>
              <w:t>29.845</w:t>
            </w:r>
          </w:p>
        </w:tc>
        <w:tc>
          <w:tcPr>
            <w:tcW w:w="1454" w:type="dxa"/>
            <w:tcMar>
              <w:top w:w="22" w:type="dxa"/>
              <w:left w:w="28" w:type="dxa"/>
              <w:bottom w:w="22" w:type="dxa"/>
              <w:right w:w="28" w:type="dxa"/>
            </w:tcMar>
            <w:vAlign w:val="bottom"/>
          </w:tcPr>
          <w:p w:rsidR="004969C3" w:rsidRDefault="003942AD" w14:paraId="47AE0EEB" w14:textId="77777777">
            <w:pPr>
              <w:pStyle w:val="p-table"/>
              <w:jc w:val="right"/>
            </w:pPr>
            <w:r>
              <w:rPr>
                <w:b/>
                <w:sz w:val="17"/>
              </w:rPr>
              <w:t>1.282</w:t>
            </w:r>
          </w:p>
        </w:tc>
        <w:tc>
          <w:tcPr>
            <w:tcW w:w="1454" w:type="dxa"/>
            <w:tcMar>
              <w:top w:w="22" w:type="dxa"/>
              <w:left w:w="28" w:type="dxa"/>
              <w:bottom w:w="22" w:type="dxa"/>
              <w:right w:w="28" w:type="dxa"/>
            </w:tcMar>
            <w:vAlign w:val="bottom"/>
          </w:tcPr>
          <w:p w:rsidR="004969C3" w:rsidRDefault="003942AD" w14:paraId="7B7F1EE4" w14:textId="77777777">
            <w:pPr>
              <w:pStyle w:val="p-table"/>
              <w:jc w:val="right"/>
            </w:pPr>
            <w:r>
              <w:rPr>
                <w:b/>
                <w:sz w:val="17"/>
              </w:rPr>
              <w:t>31.127</w:t>
            </w:r>
          </w:p>
        </w:tc>
      </w:tr>
      <w:tr w:rsidR="004969C3" w14:paraId="3984CF93" w14:textId="77777777">
        <w:tblPrEx>
          <w:tblCellMar>
            <w:top w:w="0" w:type="dxa"/>
            <w:bottom w:w="0" w:type="dxa"/>
          </w:tblCellMar>
        </w:tblPrEx>
        <w:tc>
          <w:tcPr>
            <w:tcW w:w="970" w:type="dxa"/>
            <w:tcMar>
              <w:top w:w="22" w:type="dxa"/>
              <w:left w:w="10" w:type="dxa"/>
              <w:bottom w:w="22" w:type="dxa"/>
              <w:right w:w="28" w:type="dxa"/>
            </w:tcMar>
            <w:vAlign w:val="bottom"/>
          </w:tcPr>
          <w:p w:rsidR="004969C3" w:rsidRDefault="003942AD" w14:paraId="2B5F4A7C" w14:textId="77777777">
            <w:pPr>
              <w:pStyle w:val="p-table"/>
            </w:pPr>
            <w:r>
              <w:rPr>
                <w:b/>
                <w:sz w:val="17"/>
              </w:rPr>
              <w:t>5.02.01</w:t>
            </w:r>
          </w:p>
        </w:tc>
        <w:tc>
          <w:tcPr>
            <w:tcW w:w="4362" w:type="dxa"/>
            <w:tcMar>
              <w:top w:w="22" w:type="dxa"/>
              <w:left w:w="28" w:type="dxa"/>
              <w:bottom w:w="22" w:type="dxa"/>
              <w:right w:w="28" w:type="dxa"/>
            </w:tcMar>
            <w:vAlign w:val="bottom"/>
          </w:tcPr>
          <w:p w:rsidR="004969C3" w:rsidRDefault="003942AD" w14:paraId="01B94906" w14:textId="77777777">
            <w:pPr>
              <w:pStyle w:val="p-table"/>
            </w:pPr>
            <w:r>
              <w:rPr>
                <w:b/>
                <w:sz w:val="17"/>
              </w:rPr>
              <w:t xml:space="preserve">Overige </w:t>
            </w:r>
            <w:proofErr w:type="spellStart"/>
            <w:r>
              <w:rPr>
                <w:b/>
                <w:sz w:val="17"/>
              </w:rPr>
              <w:t>netwerkgebonden</w:t>
            </w:r>
            <w:proofErr w:type="spellEnd"/>
            <w:r>
              <w:rPr>
                <w:b/>
                <w:sz w:val="17"/>
              </w:rPr>
              <w:t xml:space="preserve"> uitgaven</w:t>
            </w:r>
          </w:p>
        </w:tc>
        <w:tc>
          <w:tcPr>
            <w:tcW w:w="1454" w:type="dxa"/>
            <w:tcMar>
              <w:top w:w="22" w:type="dxa"/>
              <w:left w:w="28" w:type="dxa"/>
              <w:bottom w:w="22" w:type="dxa"/>
              <w:right w:w="28" w:type="dxa"/>
            </w:tcMar>
            <w:vAlign w:val="bottom"/>
          </w:tcPr>
          <w:p w:rsidR="004969C3" w:rsidRDefault="003942AD" w14:paraId="3C3313B7" w14:textId="77777777">
            <w:pPr>
              <w:pStyle w:val="p-table"/>
              <w:jc w:val="right"/>
            </w:pPr>
            <w:r>
              <w:rPr>
                <w:b/>
                <w:sz w:val="17"/>
              </w:rPr>
              <w:t>27.900</w:t>
            </w:r>
          </w:p>
        </w:tc>
        <w:tc>
          <w:tcPr>
            <w:tcW w:w="1454" w:type="dxa"/>
            <w:tcMar>
              <w:top w:w="22" w:type="dxa"/>
              <w:left w:w="28" w:type="dxa"/>
              <w:bottom w:w="22" w:type="dxa"/>
              <w:right w:w="28" w:type="dxa"/>
            </w:tcMar>
            <w:vAlign w:val="bottom"/>
          </w:tcPr>
          <w:p w:rsidR="004969C3" w:rsidRDefault="003942AD" w14:paraId="0E883797" w14:textId="77777777">
            <w:pPr>
              <w:pStyle w:val="p-table"/>
              <w:jc w:val="right"/>
            </w:pPr>
            <w:r>
              <w:rPr>
                <w:b/>
                <w:sz w:val="17"/>
              </w:rPr>
              <w:t>838</w:t>
            </w:r>
          </w:p>
        </w:tc>
        <w:tc>
          <w:tcPr>
            <w:tcW w:w="1454" w:type="dxa"/>
            <w:tcMar>
              <w:top w:w="22" w:type="dxa"/>
              <w:left w:w="28" w:type="dxa"/>
              <w:bottom w:w="22" w:type="dxa"/>
              <w:right w:w="28" w:type="dxa"/>
            </w:tcMar>
            <w:vAlign w:val="bottom"/>
          </w:tcPr>
          <w:p w:rsidR="004969C3" w:rsidRDefault="003942AD" w14:paraId="1AC959C0" w14:textId="77777777">
            <w:pPr>
              <w:pStyle w:val="p-table"/>
              <w:jc w:val="right"/>
            </w:pPr>
            <w:r>
              <w:rPr>
                <w:b/>
                <w:sz w:val="17"/>
              </w:rPr>
              <w:t>28.738</w:t>
            </w:r>
          </w:p>
        </w:tc>
      </w:tr>
      <w:tr w:rsidR="004969C3" w14:paraId="34F1CEB1" w14:textId="77777777">
        <w:tblPrEx>
          <w:tblCellMar>
            <w:top w:w="0" w:type="dxa"/>
            <w:bottom w:w="0" w:type="dxa"/>
          </w:tblCellMar>
        </w:tblPrEx>
        <w:tc>
          <w:tcPr>
            <w:tcW w:w="970" w:type="dxa"/>
            <w:tcMar>
              <w:top w:w="22" w:type="dxa"/>
              <w:left w:w="10" w:type="dxa"/>
              <w:bottom w:w="22" w:type="dxa"/>
              <w:right w:w="28" w:type="dxa"/>
            </w:tcMar>
          </w:tcPr>
          <w:p w:rsidR="004969C3" w:rsidRDefault="004969C3" w14:paraId="371C166A" w14:textId="77777777"/>
        </w:tc>
        <w:tc>
          <w:tcPr>
            <w:tcW w:w="4362" w:type="dxa"/>
            <w:tcMar>
              <w:top w:w="22" w:type="dxa"/>
              <w:left w:w="28" w:type="dxa"/>
              <w:bottom w:w="22" w:type="dxa"/>
              <w:right w:w="28" w:type="dxa"/>
            </w:tcMar>
            <w:vAlign w:val="bottom"/>
          </w:tcPr>
          <w:p w:rsidR="004969C3" w:rsidRDefault="003942AD" w14:paraId="4B94BC72" w14:textId="77777777">
            <w:pPr>
              <w:pStyle w:val="p-table"/>
              <w:rPr>
                <w:sz w:val="17"/>
              </w:rPr>
            </w:pPr>
            <w:r>
              <w:rPr>
                <w:sz w:val="17"/>
              </w:rPr>
              <w:t xml:space="preserve">- </w:t>
            </w:r>
            <w:r>
              <w:rPr>
                <w:sz w:val="17"/>
              </w:rPr>
              <w:t>Waarvan bijdrage aan agentschap RWS</w:t>
            </w:r>
          </w:p>
        </w:tc>
        <w:tc>
          <w:tcPr>
            <w:tcW w:w="1454" w:type="dxa"/>
            <w:tcMar>
              <w:top w:w="22" w:type="dxa"/>
              <w:left w:w="28" w:type="dxa"/>
              <w:bottom w:w="22" w:type="dxa"/>
              <w:right w:w="28" w:type="dxa"/>
            </w:tcMar>
            <w:vAlign w:val="bottom"/>
          </w:tcPr>
          <w:p w:rsidR="004969C3" w:rsidRDefault="003942AD" w14:paraId="240E3663" w14:textId="77777777">
            <w:pPr>
              <w:pStyle w:val="p-table"/>
              <w:jc w:val="right"/>
              <w:rPr>
                <w:sz w:val="17"/>
              </w:rPr>
            </w:pPr>
            <w:r>
              <w:rPr>
                <w:sz w:val="17"/>
              </w:rPr>
              <w:t>27.900</w:t>
            </w:r>
          </w:p>
        </w:tc>
        <w:tc>
          <w:tcPr>
            <w:tcW w:w="1454" w:type="dxa"/>
            <w:tcMar>
              <w:top w:w="22" w:type="dxa"/>
              <w:left w:w="28" w:type="dxa"/>
              <w:bottom w:w="22" w:type="dxa"/>
              <w:right w:w="28" w:type="dxa"/>
            </w:tcMar>
            <w:vAlign w:val="bottom"/>
          </w:tcPr>
          <w:p w:rsidR="004969C3" w:rsidRDefault="003942AD" w14:paraId="504926B1" w14:textId="77777777">
            <w:pPr>
              <w:pStyle w:val="p-table"/>
              <w:jc w:val="right"/>
              <w:rPr>
                <w:sz w:val="17"/>
              </w:rPr>
            </w:pPr>
            <w:r>
              <w:rPr>
                <w:sz w:val="17"/>
              </w:rPr>
              <w:t>838</w:t>
            </w:r>
          </w:p>
        </w:tc>
        <w:tc>
          <w:tcPr>
            <w:tcW w:w="1454" w:type="dxa"/>
            <w:tcMar>
              <w:top w:w="22" w:type="dxa"/>
              <w:left w:w="28" w:type="dxa"/>
              <w:bottom w:w="22" w:type="dxa"/>
              <w:right w:w="28" w:type="dxa"/>
            </w:tcMar>
            <w:vAlign w:val="bottom"/>
          </w:tcPr>
          <w:p w:rsidR="004969C3" w:rsidRDefault="003942AD" w14:paraId="215E2D05" w14:textId="77777777">
            <w:pPr>
              <w:pStyle w:val="p-table"/>
              <w:jc w:val="right"/>
              <w:rPr>
                <w:sz w:val="17"/>
              </w:rPr>
            </w:pPr>
            <w:r>
              <w:rPr>
                <w:sz w:val="17"/>
              </w:rPr>
              <w:t>28.738</w:t>
            </w:r>
          </w:p>
        </w:tc>
      </w:tr>
      <w:tr w:rsidR="004969C3" w14:paraId="16FBF084" w14:textId="77777777">
        <w:tblPrEx>
          <w:tblCellMar>
            <w:top w:w="0" w:type="dxa"/>
            <w:bottom w:w="0" w:type="dxa"/>
          </w:tblCellMar>
        </w:tblPrEx>
        <w:tc>
          <w:tcPr>
            <w:tcW w:w="970" w:type="dxa"/>
            <w:tcMar>
              <w:top w:w="22" w:type="dxa"/>
              <w:left w:w="10" w:type="dxa"/>
              <w:bottom w:w="22" w:type="dxa"/>
              <w:right w:w="28" w:type="dxa"/>
            </w:tcMar>
            <w:vAlign w:val="bottom"/>
          </w:tcPr>
          <w:p w:rsidR="004969C3" w:rsidRDefault="003942AD" w14:paraId="3B9326C8" w14:textId="77777777">
            <w:pPr>
              <w:pStyle w:val="p-table"/>
            </w:pPr>
            <w:r>
              <w:rPr>
                <w:b/>
                <w:sz w:val="17"/>
              </w:rPr>
              <w:t>5.02.02</w:t>
            </w:r>
          </w:p>
        </w:tc>
        <w:tc>
          <w:tcPr>
            <w:tcW w:w="4362" w:type="dxa"/>
            <w:tcMar>
              <w:top w:w="22" w:type="dxa"/>
              <w:left w:w="28" w:type="dxa"/>
              <w:bottom w:w="22" w:type="dxa"/>
              <w:right w:w="28" w:type="dxa"/>
            </w:tcMar>
            <w:vAlign w:val="bottom"/>
          </w:tcPr>
          <w:p w:rsidR="004969C3" w:rsidRDefault="003942AD" w14:paraId="17438F44" w14:textId="77777777">
            <w:pPr>
              <w:pStyle w:val="p-table"/>
            </w:pPr>
            <w:r>
              <w:rPr>
                <w:b/>
                <w:sz w:val="17"/>
              </w:rPr>
              <w:t>Programma-uitgaven DC</w:t>
            </w:r>
          </w:p>
        </w:tc>
        <w:tc>
          <w:tcPr>
            <w:tcW w:w="1454" w:type="dxa"/>
            <w:tcMar>
              <w:top w:w="22" w:type="dxa"/>
              <w:left w:w="28" w:type="dxa"/>
              <w:bottom w:w="22" w:type="dxa"/>
              <w:right w:w="28" w:type="dxa"/>
            </w:tcMar>
            <w:vAlign w:val="bottom"/>
          </w:tcPr>
          <w:p w:rsidR="004969C3" w:rsidRDefault="003942AD" w14:paraId="15DBD78E" w14:textId="77777777">
            <w:pPr>
              <w:pStyle w:val="p-table"/>
              <w:jc w:val="right"/>
            </w:pPr>
            <w:r>
              <w:rPr>
                <w:b/>
                <w:sz w:val="17"/>
              </w:rPr>
              <w:t>1.945</w:t>
            </w:r>
          </w:p>
        </w:tc>
        <w:tc>
          <w:tcPr>
            <w:tcW w:w="1454" w:type="dxa"/>
            <w:tcMar>
              <w:top w:w="22" w:type="dxa"/>
              <w:left w:w="28" w:type="dxa"/>
              <w:bottom w:w="22" w:type="dxa"/>
              <w:right w:w="28" w:type="dxa"/>
            </w:tcMar>
            <w:vAlign w:val="bottom"/>
          </w:tcPr>
          <w:p w:rsidR="004969C3" w:rsidRDefault="003942AD" w14:paraId="2DE930BD" w14:textId="77777777">
            <w:pPr>
              <w:pStyle w:val="p-table"/>
              <w:jc w:val="right"/>
            </w:pPr>
            <w:r>
              <w:rPr>
                <w:b/>
                <w:sz w:val="17"/>
              </w:rPr>
              <w:t>444</w:t>
            </w:r>
          </w:p>
        </w:tc>
        <w:tc>
          <w:tcPr>
            <w:tcW w:w="1454" w:type="dxa"/>
            <w:tcMar>
              <w:top w:w="22" w:type="dxa"/>
              <w:left w:w="28" w:type="dxa"/>
              <w:bottom w:w="22" w:type="dxa"/>
              <w:right w:w="28" w:type="dxa"/>
            </w:tcMar>
            <w:vAlign w:val="bottom"/>
          </w:tcPr>
          <w:p w:rsidR="004969C3" w:rsidRDefault="003942AD" w14:paraId="65FF8771" w14:textId="77777777">
            <w:pPr>
              <w:pStyle w:val="p-table"/>
              <w:jc w:val="right"/>
            </w:pPr>
            <w:r>
              <w:rPr>
                <w:b/>
                <w:sz w:val="17"/>
              </w:rPr>
              <w:t>2.389</w:t>
            </w:r>
          </w:p>
        </w:tc>
      </w:tr>
      <w:tr w:rsidR="004969C3" w14:paraId="74FEB483" w14:textId="77777777">
        <w:tblPrEx>
          <w:tblCellMar>
            <w:top w:w="0" w:type="dxa"/>
            <w:bottom w:w="0" w:type="dxa"/>
          </w:tblCellMar>
        </w:tblPrEx>
        <w:tc>
          <w:tcPr>
            <w:tcW w:w="970" w:type="dxa"/>
            <w:tcMar>
              <w:top w:w="22" w:type="dxa"/>
              <w:left w:w="10" w:type="dxa"/>
              <w:bottom w:w="22" w:type="dxa"/>
              <w:right w:w="28" w:type="dxa"/>
            </w:tcMar>
          </w:tcPr>
          <w:p w:rsidR="004969C3" w:rsidRDefault="004969C3" w14:paraId="5A46B219" w14:textId="77777777"/>
        </w:tc>
        <w:tc>
          <w:tcPr>
            <w:tcW w:w="4362" w:type="dxa"/>
            <w:tcMar>
              <w:top w:w="22" w:type="dxa"/>
              <w:left w:w="28" w:type="dxa"/>
              <w:bottom w:w="22" w:type="dxa"/>
              <w:right w:w="28" w:type="dxa"/>
            </w:tcMar>
          </w:tcPr>
          <w:p w:rsidR="004969C3" w:rsidRDefault="004969C3" w14:paraId="652B411F" w14:textId="77777777"/>
        </w:tc>
        <w:tc>
          <w:tcPr>
            <w:tcW w:w="1454" w:type="dxa"/>
            <w:tcMar>
              <w:top w:w="22" w:type="dxa"/>
              <w:left w:w="28" w:type="dxa"/>
              <w:bottom w:w="22" w:type="dxa"/>
              <w:right w:w="28" w:type="dxa"/>
            </w:tcMar>
          </w:tcPr>
          <w:p w:rsidR="004969C3" w:rsidRDefault="004969C3" w14:paraId="476E2C83" w14:textId="77777777"/>
        </w:tc>
        <w:tc>
          <w:tcPr>
            <w:tcW w:w="1454" w:type="dxa"/>
            <w:tcMar>
              <w:top w:w="22" w:type="dxa"/>
              <w:left w:w="28" w:type="dxa"/>
              <w:bottom w:w="22" w:type="dxa"/>
              <w:right w:w="28" w:type="dxa"/>
            </w:tcMar>
          </w:tcPr>
          <w:p w:rsidR="004969C3" w:rsidRDefault="004969C3" w14:paraId="68AE66CB" w14:textId="77777777"/>
        </w:tc>
        <w:tc>
          <w:tcPr>
            <w:tcW w:w="1454" w:type="dxa"/>
            <w:tcMar>
              <w:top w:w="22" w:type="dxa"/>
              <w:left w:w="28" w:type="dxa"/>
              <w:bottom w:w="22" w:type="dxa"/>
              <w:right w:w="28" w:type="dxa"/>
            </w:tcMar>
          </w:tcPr>
          <w:p w:rsidR="004969C3" w:rsidRDefault="004969C3" w14:paraId="05AA6559" w14:textId="77777777"/>
        </w:tc>
      </w:tr>
      <w:tr w:rsidR="004969C3" w14:paraId="1905EC28" w14:textId="77777777">
        <w:tblPrEx>
          <w:tblCellMar>
            <w:top w:w="0" w:type="dxa"/>
            <w:bottom w:w="0" w:type="dxa"/>
          </w:tblCellMar>
        </w:tblPrEx>
        <w:tc>
          <w:tcPr>
            <w:tcW w:w="970" w:type="dxa"/>
            <w:tcMar>
              <w:top w:w="22" w:type="dxa"/>
              <w:left w:w="10" w:type="dxa"/>
              <w:bottom w:w="22" w:type="dxa"/>
              <w:right w:w="28" w:type="dxa"/>
            </w:tcMar>
            <w:vAlign w:val="bottom"/>
          </w:tcPr>
          <w:p w:rsidR="004969C3" w:rsidRDefault="003942AD" w14:paraId="6A5FF3BB" w14:textId="77777777">
            <w:pPr>
              <w:pStyle w:val="p-table"/>
            </w:pPr>
            <w:r>
              <w:rPr>
                <w:b/>
                <w:sz w:val="17"/>
              </w:rPr>
              <w:t>5.03</w:t>
            </w:r>
          </w:p>
        </w:tc>
        <w:tc>
          <w:tcPr>
            <w:tcW w:w="4362" w:type="dxa"/>
            <w:tcMar>
              <w:top w:w="22" w:type="dxa"/>
              <w:left w:w="28" w:type="dxa"/>
              <w:bottom w:w="22" w:type="dxa"/>
              <w:right w:w="28" w:type="dxa"/>
            </w:tcMar>
            <w:vAlign w:val="bottom"/>
          </w:tcPr>
          <w:p w:rsidR="004969C3" w:rsidRDefault="003942AD" w14:paraId="7E164DBB" w14:textId="77777777">
            <w:pPr>
              <w:pStyle w:val="p-table"/>
            </w:pPr>
            <w:r>
              <w:rPr>
                <w:b/>
                <w:sz w:val="17"/>
              </w:rPr>
              <w:t>Investeringsruimte</w:t>
            </w:r>
          </w:p>
        </w:tc>
        <w:tc>
          <w:tcPr>
            <w:tcW w:w="1454" w:type="dxa"/>
            <w:tcMar>
              <w:top w:w="22" w:type="dxa"/>
              <w:left w:w="28" w:type="dxa"/>
              <w:bottom w:w="22" w:type="dxa"/>
              <w:right w:w="28" w:type="dxa"/>
            </w:tcMar>
            <w:vAlign w:val="bottom"/>
          </w:tcPr>
          <w:p w:rsidR="004969C3" w:rsidRDefault="003942AD" w14:paraId="38B1085A" w14:textId="77777777">
            <w:pPr>
              <w:pStyle w:val="p-table"/>
              <w:jc w:val="right"/>
            </w:pPr>
            <w:r>
              <w:rPr>
                <w:b/>
                <w:sz w:val="17"/>
              </w:rPr>
              <w:t>46.153</w:t>
            </w:r>
          </w:p>
        </w:tc>
        <w:tc>
          <w:tcPr>
            <w:tcW w:w="1454" w:type="dxa"/>
            <w:tcMar>
              <w:top w:w="22" w:type="dxa"/>
              <w:left w:w="28" w:type="dxa"/>
              <w:bottom w:w="22" w:type="dxa"/>
              <w:right w:w="28" w:type="dxa"/>
            </w:tcMar>
            <w:vAlign w:val="bottom"/>
          </w:tcPr>
          <w:p w:rsidR="004969C3" w:rsidRDefault="003942AD" w14:paraId="7A9A43A0" w14:textId="77777777">
            <w:pPr>
              <w:pStyle w:val="p-table"/>
              <w:jc w:val="right"/>
            </w:pPr>
            <w:r>
              <w:rPr>
                <w:b/>
                <w:sz w:val="17"/>
              </w:rPr>
              <w:t>‒</w:t>
            </w:r>
            <w:r>
              <w:rPr>
                <w:b/>
                <w:sz w:val="17"/>
              </w:rPr>
              <w:t xml:space="preserve"> 44.918</w:t>
            </w:r>
          </w:p>
        </w:tc>
        <w:tc>
          <w:tcPr>
            <w:tcW w:w="1454" w:type="dxa"/>
            <w:tcMar>
              <w:top w:w="22" w:type="dxa"/>
              <w:left w:w="28" w:type="dxa"/>
              <w:bottom w:w="22" w:type="dxa"/>
              <w:right w:w="28" w:type="dxa"/>
            </w:tcMar>
            <w:vAlign w:val="bottom"/>
          </w:tcPr>
          <w:p w:rsidR="004969C3" w:rsidRDefault="003942AD" w14:paraId="0B2156A7" w14:textId="77777777">
            <w:pPr>
              <w:pStyle w:val="p-table"/>
              <w:jc w:val="right"/>
            </w:pPr>
            <w:r>
              <w:rPr>
                <w:b/>
                <w:sz w:val="17"/>
              </w:rPr>
              <w:t>1.235</w:t>
            </w:r>
          </w:p>
        </w:tc>
      </w:tr>
      <w:tr w:rsidR="004969C3" w14:paraId="71473B25" w14:textId="77777777">
        <w:tblPrEx>
          <w:tblCellMar>
            <w:top w:w="0" w:type="dxa"/>
            <w:bottom w:w="0" w:type="dxa"/>
          </w:tblCellMar>
        </w:tblPrEx>
        <w:tc>
          <w:tcPr>
            <w:tcW w:w="970" w:type="dxa"/>
            <w:tcMar>
              <w:top w:w="22" w:type="dxa"/>
              <w:left w:w="10" w:type="dxa"/>
              <w:bottom w:w="22" w:type="dxa"/>
              <w:right w:w="28" w:type="dxa"/>
            </w:tcMar>
            <w:vAlign w:val="bottom"/>
          </w:tcPr>
          <w:p w:rsidR="004969C3" w:rsidRDefault="003942AD" w14:paraId="134189CF" w14:textId="77777777">
            <w:pPr>
              <w:pStyle w:val="p-table"/>
            </w:pPr>
            <w:r>
              <w:rPr>
                <w:b/>
                <w:sz w:val="17"/>
              </w:rPr>
              <w:t>5.03.01</w:t>
            </w:r>
          </w:p>
        </w:tc>
        <w:tc>
          <w:tcPr>
            <w:tcW w:w="4362" w:type="dxa"/>
            <w:tcMar>
              <w:top w:w="22" w:type="dxa"/>
              <w:left w:w="28" w:type="dxa"/>
              <w:bottom w:w="22" w:type="dxa"/>
              <w:right w:w="28" w:type="dxa"/>
            </w:tcMar>
            <w:vAlign w:val="bottom"/>
          </w:tcPr>
          <w:p w:rsidR="004969C3" w:rsidRDefault="003942AD" w14:paraId="5450846B" w14:textId="77777777">
            <w:pPr>
              <w:pStyle w:val="p-table"/>
            </w:pPr>
            <w:r>
              <w:rPr>
                <w:b/>
                <w:sz w:val="17"/>
              </w:rPr>
              <w:t>Programmaruimte</w:t>
            </w:r>
          </w:p>
        </w:tc>
        <w:tc>
          <w:tcPr>
            <w:tcW w:w="1454" w:type="dxa"/>
            <w:tcMar>
              <w:top w:w="22" w:type="dxa"/>
              <w:left w:w="28" w:type="dxa"/>
              <w:bottom w:w="22" w:type="dxa"/>
              <w:right w:w="28" w:type="dxa"/>
            </w:tcMar>
            <w:vAlign w:val="bottom"/>
          </w:tcPr>
          <w:p w:rsidR="004969C3" w:rsidRDefault="003942AD" w14:paraId="2FF4DBE2" w14:textId="77777777">
            <w:pPr>
              <w:pStyle w:val="p-table"/>
              <w:jc w:val="right"/>
            </w:pPr>
            <w:r>
              <w:rPr>
                <w:b/>
                <w:sz w:val="17"/>
              </w:rPr>
              <w:t>46.153</w:t>
            </w:r>
          </w:p>
        </w:tc>
        <w:tc>
          <w:tcPr>
            <w:tcW w:w="1454" w:type="dxa"/>
            <w:tcMar>
              <w:top w:w="22" w:type="dxa"/>
              <w:left w:w="28" w:type="dxa"/>
              <w:bottom w:w="22" w:type="dxa"/>
              <w:right w:w="28" w:type="dxa"/>
            </w:tcMar>
            <w:vAlign w:val="bottom"/>
          </w:tcPr>
          <w:p w:rsidR="004969C3" w:rsidRDefault="003942AD" w14:paraId="5FA42CDD" w14:textId="77777777">
            <w:pPr>
              <w:pStyle w:val="p-table"/>
              <w:jc w:val="right"/>
            </w:pPr>
            <w:r>
              <w:rPr>
                <w:b/>
                <w:sz w:val="17"/>
              </w:rPr>
              <w:t>‒</w:t>
            </w:r>
            <w:r>
              <w:rPr>
                <w:b/>
                <w:sz w:val="17"/>
              </w:rPr>
              <w:t xml:space="preserve"> 44.918</w:t>
            </w:r>
          </w:p>
        </w:tc>
        <w:tc>
          <w:tcPr>
            <w:tcW w:w="1454" w:type="dxa"/>
            <w:tcMar>
              <w:top w:w="22" w:type="dxa"/>
              <w:left w:w="28" w:type="dxa"/>
              <w:bottom w:w="22" w:type="dxa"/>
              <w:right w:w="28" w:type="dxa"/>
            </w:tcMar>
            <w:vAlign w:val="bottom"/>
          </w:tcPr>
          <w:p w:rsidR="004969C3" w:rsidRDefault="003942AD" w14:paraId="385A0A3B" w14:textId="77777777">
            <w:pPr>
              <w:pStyle w:val="p-table"/>
              <w:jc w:val="right"/>
            </w:pPr>
            <w:r>
              <w:rPr>
                <w:b/>
                <w:sz w:val="17"/>
              </w:rPr>
              <w:t>1.235</w:t>
            </w:r>
          </w:p>
        </w:tc>
      </w:tr>
      <w:tr w:rsidR="004969C3" w14:paraId="6AB75858" w14:textId="77777777">
        <w:tblPrEx>
          <w:tblCellMar>
            <w:top w:w="0" w:type="dxa"/>
            <w:bottom w:w="0" w:type="dxa"/>
          </w:tblCellMar>
        </w:tblPrEx>
        <w:tc>
          <w:tcPr>
            <w:tcW w:w="970" w:type="dxa"/>
            <w:tcMar>
              <w:top w:w="22" w:type="dxa"/>
              <w:left w:w="10" w:type="dxa"/>
              <w:bottom w:w="22" w:type="dxa"/>
              <w:right w:w="28" w:type="dxa"/>
            </w:tcMar>
          </w:tcPr>
          <w:p w:rsidR="004969C3" w:rsidRDefault="004969C3" w14:paraId="54B4DFBE" w14:textId="77777777"/>
        </w:tc>
        <w:tc>
          <w:tcPr>
            <w:tcW w:w="4362" w:type="dxa"/>
            <w:tcMar>
              <w:top w:w="22" w:type="dxa"/>
              <w:left w:w="28" w:type="dxa"/>
              <w:bottom w:w="22" w:type="dxa"/>
              <w:right w:w="28" w:type="dxa"/>
            </w:tcMar>
          </w:tcPr>
          <w:p w:rsidR="004969C3" w:rsidRDefault="004969C3" w14:paraId="39F86C0B" w14:textId="77777777"/>
        </w:tc>
        <w:tc>
          <w:tcPr>
            <w:tcW w:w="1454" w:type="dxa"/>
            <w:tcMar>
              <w:top w:w="22" w:type="dxa"/>
              <w:left w:w="28" w:type="dxa"/>
              <w:bottom w:w="22" w:type="dxa"/>
              <w:right w:w="28" w:type="dxa"/>
            </w:tcMar>
          </w:tcPr>
          <w:p w:rsidR="004969C3" w:rsidRDefault="004969C3" w14:paraId="0A55AAAE" w14:textId="77777777"/>
        </w:tc>
        <w:tc>
          <w:tcPr>
            <w:tcW w:w="1454" w:type="dxa"/>
            <w:tcMar>
              <w:top w:w="22" w:type="dxa"/>
              <w:left w:w="28" w:type="dxa"/>
              <w:bottom w:w="22" w:type="dxa"/>
              <w:right w:w="28" w:type="dxa"/>
            </w:tcMar>
          </w:tcPr>
          <w:p w:rsidR="004969C3" w:rsidRDefault="004969C3" w14:paraId="13819008" w14:textId="77777777"/>
        </w:tc>
        <w:tc>
          <w:tcPr>
            <w:tcW w:w="1454" w:type="dxa"/>
            <w:tcMar>
              <w:top w:w="22" w:type="dxa"/>
              <w:left w:w="28" w:type="dxa"/>
              <w:bottom w:w="22" w:type="dxa"/>
              <w:right w:w="28" w:type="dxa"/>
            </w:tcMar>
          </w:tcPr>
          <w:p w:rsidR="004969C3" w:rsidRDefault="004969C3" w14:paraId="6C7F4CEF" w14:textId="77777777"/>
        </w:tc>
      </w:tr>
      <w:tr w:rsidR="004969C3" w14:paraId="6EFC7634" w14:textId="77777777">
        <w:tblPrEx>
          <w:tblCellMar>
            <w:top w:w="0" w:type="dxa"/>
            <w:bottom w:w="0" w:type="dxa"/>
          </w:tblCellMar>
        </w:tblPrEx>
        <w:tc>
          <w:tcPr>
            <w:tcW w:w="970" w:type="dxa"/>
            <w:tcMar>
              <w:top w:w="22" w:type="dxa"/>
              <w:left w:w="10" w:type="dxa"/>
              <w:bottom w:w="22" w:type="dxa"/>
              <w:right w:w="28" w:type="dxa"/>
            </w:tcMar>
            <w:vAlign w:val="bottom"/>
          </w:tcPr>
          <w:p w:rsidR="004969C3" w:rsidRDefault="003942AD" w14:paraId="16C51AFD" w14:textId="77777777">
            <w:pPr>
              <w:pStyle w:val="p-table"/>
            </w:pPr>
            <w:r>
              <w:rPr>
                <w:b/>
                <w:sz w:val="17"/>
              </w:rPr>
              <w:t>5.04</w:t>
            </w:r>
          </w:p>
        </w:tc>
        <w:tc>
          <w:tcPr>
            <w:tcW w:w="4362" w:type="dxa"/>
            <w:tcMar>
              <w:top w:w="22" w:type="dxa"/>
              <w:left w:w="28" w:type="dxa"/>
              <w:bottom w:w="22" w:type="dxa"/>
              <w:right w:w="28" w:type="dxa"/>
            </w:tcMar>
            <w:vAlign w:val="bottom"/>
          </w:tcPr>
          <w:p w:rsidR="004969C3" w:rsidRDefault="003942AD" w14:paraId="22A9086B" w14:textId="77777777">
            <w:pPr>
              <w:pStyle w:val="p-table"/>
            </w:pPr>
            <w:r>
              <w:rPr>
                <w:b/>
                <w:sz w:val="17"/>
              </w:rPr>
              <w:t>Reserveringen</w:t>
            </w:r>
          </w:p>
        </w:tc>
        <w:tc>
          <w:tcPr>
            <w:tcW w:w="1454" w:type="dxa"/>
            <w:tcMar>
              <w:top w:w="22" w:type="dxa"/>
              <w:left w:w="28" w:type="dxa"/>
              <w:bottom w:w="22" w:type="dxa"/>
              <w:right w:w="28" w:type="dxa"/>
            </w:tcMar>
            <w:vAlign w:val="bottom"/>
          </w:tcPr>
          <w:p w:rsidR="004969C3" w:rsidRDefault="003942AD" w14:paraId="49B4C6AA" w14:textId="77777777">
            <w:pPr>
              <w:pStyle w:val="p-table"/>
              <w:jc w:val="right"/>
            </w:pPr>
            <w:r>
              <w:rPr>
                <w:b/>
                <w:sz w:val="17"/>
              </w:rPr>
              <w:t>27.545</w:t>
            </w:r>
          </w:p>
        </w:tc>
        <w:tc>
          <w:tcPr>
            <w:tcW w:w="1454" w:type="dxa"/>
            <w:tcMar>
              <w:top w:w="22" w:type="dxa"/>
              <w:left w:w="28" w:type="dxa"/>
              <w:bottom w:w="22" w:type="dxa"/>
              <w:right w:w="28" w:type="dxa"/>
            </w:tcMar>
            <w:vAlign w:val="bottom"/>
          </w:tcPr>
          <w:p w:rsidR="004969C3" w:rsidRDefault="003942AD" w14:paraId="373640C6" w14:textId="77777777">
            <w:pPr>
              <w:pStyle w:val="p-table"/>
              <w:jc w:val="right"/>
            </w:pPr>
            <w:r>
              <w:rPr>
                <w:b/>
                <w:sz w:val="17"/>
              </w:rPr>
              <w:t>‒</w:t>
            </w:r>
            <w:r>
              <w:rPr>
                <w:b/>
                <w:sz w:val="17"/>
              </w:rPr>
              <w:t xml:space="preserve"> 17.291</w:t>
            </w:r>
          </w:p>
        </w:tc>
        <w:tc>
          <w:tcPr>
            <w:tcW w:w="1454" w:type="dxa"/>
            <w:tcMar>
              <w:top w:w="22" w:type="dxa"/>
              <w:left w:w="28" w:type="dxa"/>
              <w:bottom w:w="22" w:type="dxa"/>
              <w:right w:w="28" w:type="dxa"/>
            </w:tcMar>
            <w:vAlign w:val="bottom"/>
          </w:tcPr>
          <w:p w:rsidR="004969C3" w:rsidRDefault="003942AD" w14:paraId="375FBDAD" w14:textId="77777777">
            <w:pPr>
              <w:pStyle w:val="p-table"/>
              <w:jc w:val="right"/>
            </w:pPr>
            <w:r>
              <w:rPr>
                <w:b/>
                <w:sz w:val="17"/>
              </w:rPr>
              <w:t>10.254</w:t>
            </w:r>
          </w:p>
        </w:tc>
      </w:tr>
      <w:tr w:rsidR="004969C3" w14:paraId="3E57153E" w14:textId="77777777">
        <w:tblPrEx>
          <w:tblCellMar>
            <w:top w:w="0" w:type="dxa"/>
            <w:bottom w:w="0" w:type="dxa"/>
          </w:tblCellMar>
        </w:tblPrEx>
        <w:tc>
          <w:tcPr>
            <w:tcW w:w="970" w:type="dxa"/>
            <w:tcMar>
              <w:top w:w="22" w:type="dxa"/>
              <w:left w:w="10" w:type="dxa"/>
              <w:bottom w:w="22" w:type="dxa"/>
              <w:right w:w="28" w:type="dxa"/>
            </w:tcMar>
            <w:vAlign w:val="bottom"/>
          </w:tcPr>
          <w:p w:rsidR="004969C3" w:rsidRDefault="003942AD" w14:paraId="664F995B" w14:textId="77777777">
            <w:pPr>
              <w:pStyle w:val="p-table"/>
            </w:pPr>
            <w:r>
              <w:rPr>
                <w:b/>
                <w:sz w:val="17"/>
              </w:rPr>
              <w:t>5.04.01</w:t>
            </w:r>
          </w:p>
        </w:tc>
        <w:tc>
          <w:tcPr>
            <w:tcW w:w="4362" w:type="dxa"/>
            <w:tcMar>
              <w:top w:w="22" w:type="dxa"/>
              <w:left w:w="28" w:type="dxa"/>
              <w:bottom w:w="22" w:type="dxa"/>
              <w:right w:w="28" w:type="dxa"/>
            </w:tcMar>
            <w:vAlign w:val="bottom"/>
          </w:tcPr>
          <w:p w:rsidR="004969C3" w:rsidRDefault="003942AD" w14:paraId="16BB2AA0" w14:textId="77777777">
            <w:pPr>
              <w:pStyle w:val="p-table"/>
            </w:pPr>
            <w:r>
              <w:rPr>
                <w:b/>
                <w:sz w:val="17"/>
              </w:rPr>
              <w:t>Reserveringen</w:t>
            </w:r>
          </w:p>
        </w:tc>
        <w:tc>
          <w:tcPr>
            <w:tcW w:w="1454" w:type="dxa"/>
            <w:tcMar>
              <w:top w:w="22" w:type="dxa"/>
              <w:left w:w="28" w:type="dxa"/>
              <w:bottom w:w="22" w:type="dxa"/>
              <w:right w:w="28" w:type="dxa"/>
            </w:tcMar>
            <w:vAlign w:val="bottom"/>
          </w:tcPr>
          <w:p w:rsidR="004969C3" w:rsidRDefault="003942AD" w14:paraId="255F0B8D" w14:textId="77777777">
            <w:pPr>
              <w:pStyle w:val="p-table"/>
              <w:jc w:val="right"/>
            </w:pPr>
            <w:r>
              <w:rPr>
                <w:b/>
                <w:sz w:val="17"/>
              </w:rPr>
              <w:t>27.545</w:t>
            </w:r>
          </w:p>
        </w:tc>
        <w:tc>
          <w:tcPr>
            <w:tcW w:w="1454" w:type="dxa"/>
            <w:tcMar>
              <w:top w:w="22" w:type="dxa"/>
              <w:left w:w="28" w:type="dxa"/>
              <w:bottom w:w="22" w:type="dxa"/>
              <w:right w:w="28" w:type="dxa"/>
            </w:tcMar>
            <w:vAlign w:val="bottom"/>
          </w:tcPr>
          <w:p w:rsidR="004969C3" w:rsidRDefault="003942AD" w14:paraId="4A4AE861" w14:textId="77777777">
            <w:pPr>
              <w:pStyle w:val="p-table"/>
              <w:jc w:val="right"/>
            </w:pPr>
            <w:r>
              <w:rPr>
                <w:b/>
                <w:sz w:val="17"/>
              </w:rPr>
              <w:t>‒</w:t>
            </w:r>
            <w:r>
              <w:rPr>
                <w:b/>
                <w:sz w:val="17"/>
              </w:rPr>
              <w:t xml:space="preserve"> 17.291</w:t>
            </w:r>
          </w:p>
        </w:tc>
        <w:tc>
          <w:tcPr>
            <w:tcW w:w="1454" w:type="dxa"/>
            <w:tcMar>
              <w:top w:w="22" w:type="dxa"/>
              <w:left w:w="28" w:type="dxa"/>
              <w:bottom w:w="22" w:type="dxa"/>
              <w:right w:w="28" w:type="dxa"/>
            </w:tcMar>
            <w:vAlign w:val="bottom"/>
          </w:tcPr>
          <w:p w:rsidR="004969C3" w:rsidRDefault="003942AD" w14:paraId="36C1A802" w14:textId="77777777">
            <w:pPr>
              <w:pStyle w:val="p-table"/>
              <w:jc w:val="right"/>
            </w:pPr>
            <w:r>
              <w:rPr>
                <w:b/>
                <w:sz w:val="17"/>
              </w:rPr>
              <w:t>10.254</w:t>
            </w:r>
          </w:p>
        </w:tc>
      </w:tr>
      <w:tr w:rsidR="004969C3" w14:paraId="541E9012" w14:textId="77777777">
        <w:tblPrEx>
          <w:tblCellMar>
            <w:top w:w="0" w:type="dxa"/>
            <w:bottom w:w="0" w:type="dxa"/>
          </w:tblCellMar>
        </w:tblPrEx>
        <w:tc>
          <w:tcPr>
            <w:tcW w:w="970" w:type="dxa"/>
            <w:tcBorders>
              <w:bottom w:val="single" w:color="009EE0" w:sz="2" w:space="0"/>
            </w:tcBorders>
            <w:tcMar>
              <w:top w:w="22" w:type="dxa"/>
              <w:left w:w="10" w:type="dxa"/>
              <w:bottom w:w="22" w:type="dxa"/>
              <w:right w:w="28" w:type="dxa"/>
            </w:tcMar>
          </w:tcPr>
          <w:p w:rsidR="004969C3" w:rsidRDefault="004969C3" w14:paraId="2DD6AE10" w14:textId="77777777"/>
        </w:tc>
        <w:tc>
          <w:tcPr>
            <w:tcW w:w="4362" w:type="dxa"/>
            <w:tcBorders>
              <w:bottom w:val="single" w:color="009EE0" w:sz="2" w:space="0"/>
            </w:tcBorders>
            <w:tcMar>
              <w:top w:w="22" w:type="dxa"/>
              <w:left w:w="28" w:type="dxa"/>
              <w:bottom w:w="22" w:type="dxa"/>
              <w:right w:w="28" w:type="dxa"/>
            </w:tcMar>
          </w:tcPr>
          <w:p w:rsidR="004969C3" w:rsidRDefault="004969C3" w14:paraId="1FE05AAE" w14:textId="77777777"/>
        </w:tc>
        <w:tc>
          <w:tcPr>
            <w:tcW w:w="1454" w:type="dxa"/>
            <w:tcBorders>
              <w:bottom w:val="single" w:color="009EE0" w:sz="2" w:space="0"/>
            </w:tcBorders>
            <w:tcMar>
              <w:top w:w="22" w:type="dxa"/>
              <w:left w:w="28" w:type="dxa"/>
              <w:bottom w:w="22" w:type="dxa"/>
              <w:right w:w="28" w:type="dxa"/>
            </w:tcMar>
          </w:tcPr>
          <w:p w:rsidR="004969C3" w:rsidRDefault="004969C3" w14:paraId="7D0387E5" w14:textId="77777777"/>
        </w:tc>
        <w:tc>
          <w:tcPr>
            <w:tcW w:w="1454" w:type="dxa"/>
            <w:tcBorders>
              <w:bottom w:val="single" w:color="009EE0" w:sz="2" w:space="0"/>
            </w:tcBorders>
            <w:tcMar>
              <w:top w:w="22" w:type="dxa"/>
              <w:left w:w="28" w:type="dxa"/>
              <w:bottom w:w="22" w:type="dxa"/>
              <w:right w:w="28" w:type="dxa"/>
            </w:tcMar>
          </w:tcPr>
          <w:p w:rsidR="004969C3" w:rsidRDefault="004969C3" w14:paraId="0B814F5C" w14:textId="77777777"/>
        </w:tc>
        <w:tc>
          <w:tcPr>
            <w:tcW w:w="1454" w:type="dxa"/>
            <w:tcBorders>
              <w:bottom w:val="single" w:color="009EE0" w:sz="2" w:space="0"/>
            </w:tcBorders>
            <w:tcMar>
              <w:top w:w="22" w:type="dxa"/>
              <w:left w:w="28" w:type="dxa"/>
              <w:bottom w:w="22" w:type="dxa"/>
              <w:right w:w="28" w:type="dxa"/>
            </w:tcMar>
          </w:tcPr>
          <w:p w:rsidR="004969C3" w:rsidRDefault="004969C3" w14:paraId="7ACE36F0" w14:textId="77777777"/>
        </w:tc>
      </w:tr>
      <w:tr w:rsidR="004969C3" w14:paraId="6663940C" w14:textId="77777777">
        <w:tblPrEx>
          <w:tblCellMar>
            <w:top w:w="0" w:type="dxa"/>
            <w:bottom w:w="0" w:type="dxa"/>
          </w:tblCellMar>
        </w:tblPrEx>
        <w:tc>
          <w:tcPr>
            <w:tcW w:w="970" w:type="dxa"/>
            <w:tcBorders>
              <w:bottom w:val="single" w:color="009EE0" w:sz="2" w:space="0"/>
            </w:tcBorders>
            <w:tcMar>
              <w:top w:w="22" w:type="dxa"/>
              <w:left w:w="10" w:type="dxa"/>
              <w:bottom w:w="22" w:type="dxa"/>
              <w:right w:w="28" w:type="dxa"/>
            </w:tcMar>
            <w:vAlign w:val="bottom"/>
          </w:tcPr>
          <w:p w:rsidR="004969C3" w:rsidRDefault="003942AD" w14:paraId="3389D82F" w14:textId="77777777">
            <w:pPr>
              <w:pStyle w:val="p-table"/>
            </w:pPr>
            <w:r>
              <w:rPr>
                <w:b/>
                <w:sz w:val="17"/>
              </w:rPr>
              <w:t>Ontvangsten</w:t>
            </w:r>
          </w:p>
        </w:tc>
        <w:tc>
          <w:tcPr>
            <w:tcW w:w="4362" w:type="dxa"/>
            <w:tcBorders>
              <w:bottom w:val="single" w:color="009EE0" w:sz="2" w:space="0"/>
            </w:tcBorders>
            <w:tcMar>
              <w:top w:w="22" w:type="dxa"/>
              <w:left w:w="28" w:type="dxa"/>
              <w:bottom w:w="22" w:type="dxa"/>
              <w:right w:w="28" w:type="dxa"/>
            </w:tcMar>
          </w:tcPr>
          <w:p w:rsidR="004969C3" w:rsidRDefault="004969C3" w14:paraId="4A374E27" w14:textId="77777777"/>
        </w:tc>
        <w:tc>
          <w:tcPr>
            <w:tcW w:w="1454" w:type="dxa"/>
            <w:tcBorders>
              <w:bottom w:val="single" w:color="009EE0" w:sz="2" w:space="0"/>
            </w:tcBorders>
            <w:tcMar>
              <w:top w:w="22" w:type="dxa"/>
              <w:left w:w="28" w:type="dxa"/>
              <w:bottom w:w="22" w:type="dxa"/>
              <w:right w:w="28" w:type="dxa"/>
            </w:tcMar>
            <w:vAlign w:val="bottom"/>
          </w:tcPr>
          <w:p w:rsidR="004969C3" w:rsidRDefault="003942AD" w14:paraId="46BE0828" w14:textId="77777777">
            <w:pPr>
              <w:pStyle w:val="p-table"/>
              <w:jc w:val="right"/>
            </w:pPr>
            <w:r>
              <w:rPr>
                <w:b/>
                <w:sz w:val="17"/>
              </w:rPr>
              <w:t>‒</w:t>
            </w:r>
            <w:r>
              <w:rPr>
                <w:b/>
                <w:sz w:val="17"/>
              </w:rPr>
              <w:t xml:space="preserve"> 159.602</w:t>
            </w:r>
          </w:p>
        </w:tc>
        <w:tc>
          <w:tcPr>
            <w:tcW w:w="1454" w:type="dxa"/>
            <w:tcBorders>
              <w:bottom w:val="single" w:color="009EE0" w:sz="2" w:space="0"/>
            </w:tcBorders>
            <w:tcMar>
              <w:top w:w="22" w:type="dxa"/>
              <w:left w:w="28" w:type="dxa"/>
              <w:bottom w:w="22" w:type="dxa"/>
              <w:right w:w="28" w:type="dxa"/>
            </w:tcMar>
          </w:tcPr>
          <w:p w:rsidR="004969C3" w:rsidRDefault="004969C3" w14:paraId="034BC625" w14:textId="77777777"/>
        </w:tc>
        <w:tc>
          <w:tcPr>
            <w:tcW w:w="1454" w:type="dxa"/>
            <w:tcBorders>
              <w:bottom w:val="single" w:color="009EE0" w:sz="2" w:space="0"/>
            </w:tcBorders>
            <w:tcMar>
              <w:top w:w="22" w:type="dxa"/>
              <w:left w:w="28" w:type="dxa"/>
              <w:bottom w:w="22" w:type="dxa"/>
              <w:right w:w="28" w:type="dxa"/>
            </w:tcMar>
            <w:vAlign w:val="bottom"/>
          </w:tcPr>
          <w:p w:rsidR="004969C3" w:rsidRDefault="003942AD" w14:paraId="0CFD243B" w14:textId="77777777">
            <w:pPr>
              <w:pStyle w:val="p-table"/>
              <w:jc w:val="right"/>
            </w:pPr>
            <w:r>
              <w:rPr>
                <w:b/>
                <w:sz w:val="17"/>
              </w:rPr>
              <w:t>‒</w:t>
            </w:r>
            <w:r>
              <w:rPr>
                <w:b/>
                <w:sz w:val="17"/>
              </w:rPr>
              <w:t xml:space="preserve"> 159.602</w:t>
            </w:r>
          </w:p>
        </w:tc>
      </w:tr>
      <w:tr w:rsidR="004969C3" w14:paraId="049CFD8A" w14:textId="77777777">
        <w:tblPrEx>
          <w:tblCellMar>
            <w:top w:w="0" w:type="dxa"/>
            <w:bottom w:w="0" w:type="dxa"/>
          </w:tblCellMar>
        </w:tblPrEx>
        <w:tc>
          <w:tcPr>
            <w:tcW w:w="970" w:type="dxa"/>
            <w:tcMar>
              <w:top w:w="22" w:type="dxa"/>
              <w:left w:w="10" w:type="dxa"/>
              <w:bottom w:w="22" w:type="dxa"/>
              <w:right w:w="28" w:type="dxa"/>
            </w:tcMar>
            <w:vAlign w:val="bottom"/>
          </w:tcPr>
          <w:p w:rsidR="004969C3" w:rsidRDefault="003942AD" w14:paraId="15336C11" w14:textId="77777777">
            <w:pPr>
              <w:pStyle w:val="p-table"/>
            </w:pPr>
            <w:r>
              <w:rPr>
                <w:b/>
                <w:sz w:val="17"/>
              </w:rPr>
              <w:t>5.10</w:t>
            </w:r>
          </w:p>
        </w:tc>
        <w:tc>
          <w:tcPr>
            <w:tcW w:w="4362" w:type="dxa"/>
            <w:tcMar>
              <w:top w:w="22" w:type="dxa"/>
              <w:left w:w="28" w:type="dxa"/>
              <w:bottom w:w="22" w:type="dxa"/>
              <w:right w:w="28" w:type="dxa"/>
            </w:tcMar>
            <w:vAlign w:val="bottom"/>
          </w:tcPr>
          <w:p w:rsidR="004969C3" w:rsidRDefault="003942AD" w14:paraId="70C578F4" w14:textId="77777777">
            <w:pPr>
              <w:pStyle w:val="p-table"/>
            </w:pPr>
            <w:r>
              <w:rPr>
                <w:b/>
                <w:sz w:val="17"/>
              </w:rPr>
              <w:t>Saldo afgesloten rekeningen</w:t>
            </w:r>
          </w:p>
        </w:tc>
        <w:tc>
          <w:tcPr>
            <w:tcW w:w="1454" w:type="dxa"/>
            <w:tcMar>
              <w:top w:w="22" w:type="dxa"/>
              <w:left w:w="28" w:type="dxa"/>
              <w:bottom w:w="22" w:type="dxa"/>
              <w:right w:w="28" w:type="dxa"/>
            </w:tcMar>
            <w:vAlign w:val="bottom"/>
          </w:tcPr>
          <w:p w:rsidR="004969C3" w:rsidRDefault="003942AD" w14:paraId="62BE0BFE" w14:textId="77777777">
            <w:pPr>
              <w:pStyle w:val="p-table"/>
              <w:jc w:val="right"/>
            </w:pPr>
            <w:r>
              <w:rPr>
                <w:b/>
                <w:sz w:val="17"/>
              </w:rPr>
              <w:t>‒</w:t>
            </w:r>
            <w:r>
              <w:rPr>
                <w:b/>
                <w:sz w:val="17"/>
              </w:rPr>
              <w:t xml:space="preserve"> 159.602</w:t>
            </w:r>
          </w:p>
        </w:tc>
        <w:tc>
          <w:tcPr>
            <w:tcW w:w="1454" w:type="dxa"/>
            <w:tcMar>
              <w:top w:w="22" w:type="dxa"/>
              <w:left w:w="28" w:type="dxa"/>
              <w:bottom w:w="22" w:type="dxa"/>
              <w:right w:w="28" w:type="dxa"/>
            </w:tcMar>
          </w:tcPr>
          <w:p w:rsidR="004969C3" w:rsidRDefault="004969C3" w14:paraId="2FDF0A15" w14:textId="77777777"/>
        </w:tc>
        <w:tc>
          <w:tcPr>
            <w:tcW w:w="1454" w:type="dxa"/>
            <w:tcMar>
              <w:top w:w="22" w:type="dxa"/>
              <w:left w:w="28" w:type="dxa"/>
              <w:bottom w:w="22" w:type="dxa"/>
              <w:right w:w="28" w:type="dxa"/>
            </w:tcMar>
            <w:vAlign w:val="bottom"/>
          </w:tcPr>
          <w:p w:rsidR="004969C3" w:rsidRDefault="003942AD" w14:paraId="1A92964E" w14:textId="77777777">
            <w:pPr>
              <w:pStyle w:val="p-table"/>
              <w:jc w:val="right"/>
            </w:pPr>
            <w:r>
              <w:rPr>
                <w:b/>
                <w:sz w:val="17"/>
              </w:rPr>
              <w:t>‒</w:t>
            </w:r>
            <w:r>
              <w:rPr>
                <w:b/>
                <w:sz w:val="17"/>
              </w:rPr>
              <w:t xml:space="preserve"> 159.602</w:t>
            </w:r>
          </w:p>
        </w:tc>
      </w:tr>
      <w:tr w:rsidR="004969C3" w14:paraId="0BABCEB6" w14:textId="77777777">
        <w:tblPrEx>
          <w:tblCellMar>
            <w:top w:w="0" w:type="dxa"/>
            <w:bottom w:w="0" w:type="dxa"/>
          </w:tblCellMar>
        </w:tblPrEx>
        <w:tc>
          <w:tcPr>
            <w:tcW w:w="970" w:type="dxa"/>
            <w:tcBorders>
              <w:bottom w:val="single" w:color="009EE0" w:sz="2" w:space="0"/>
            </w:tcBorders>
            <w:tcMar>
              <w:top w:w="22" w:type="dxa"/>
              <w:left w:w="10" w:type="dxa"/>
              <w:bottom w:w="22" w:type="dxa"/>
              <w:right w:w="28" w:type="dxa"/>
            </w:tcMar>
            <w:vAlign w:val="bottom"/>
          </w:tcPr>
          <w:p w:rsidR="004969C3" w:rsidRDefault="003942AD" w14:paraId="15B74A63" w14:textId="77777777">
            <w:pPr>
              <w:pStyle w:val="p-table"/>
            </w:pPr>
            <w:r>
              <w:rPr>
                <w:b/>
                <w:sz w:val="17"/>
              </w:rPr>
              <w:t>5.10.01</w:t>
            </w:r>
          </w:p>
        </w:tc>
        <w:tc>
          <w:tcPr>
            <w:tcW w:w="4362" w:type="dxa"/>
            <w:tcBorders>
              <w:bottom w:val="single" w:color="009EE0" w:sz="2" w:space="0"/>
            </w:tcBorders>
            <w:tcMar>
              <w:top w:w="22" w:type="dxa"/>
              <w:left w:w="28" w:type="dxa"/>
              <w:bottom w:w="22" w:type="dxa"/>
              <w:right w:w="28" w:type="dxa"/>
            </w:tcMar>
            <w:vAlign w:val="bottom"/>
          </w:tcPr>
          <w:p w:rsidR="004969C3" w:rsidRDefault="003942AD" w14:paraId="33AD74BC" w14:textId="77777777">
            <w:pPr>
              <w:pStyle w:val="p-table"/>
            </w:pPr>
            <w:r>
              <w:rPr>
                <w:b/>
                <w:sz w:val="17"/>
              </w:rPr>
              <w:t>Saldo afgesloten rekeningen</w:t>
            </w:r>
          </w:p>
        </w:tc>
        <w:tc>
          <w:tcPr>
            <w:tcW w:w="1454" w:type="dxa"/>
            <w:tcBorders>
              <w:bottom w:val="single" w:color="009EE0" w:sz="2" w:space="0"/>
            </w:tcBorders>
            <w:tcMar>
              <w:top w:w="22" w:type="dxa"/>
              <w:left w:w="28" w:type="dxa"/>
              <w:bottom w:w="22" w:type="dxa"/>
              <w:right w:w="28" w:type="dxa"/>
            </w:tcMar>
            <w:vAlign w:val="bottom"/>
          </w:tcPr>
          <w:p w:rsidR="004969C3" w:rsidRDefault="003942AD" w14:paraId="20640FB0" w14:textId="77777777">
            <w:pPr>
              <w:pStyle w:val="p-table"/>
              <w:jc w:val="right"/>
            </w:pPr>
            <w:r>
              <w:rPr>
                <w:b/>
                <w:sz w:val="17"/>
              </w:rPr>
              <w:t>‒</w:t>
            </w:r>
            <w:r>
              <w:rPr>
                <w:b/>
                <w:sz w:val="17"/>
              </w:rPr>
              <w:t xml:space="preserve"> 159.602</w:t>
            </w:r>
          </w:p>
        </w:tc>
        <w:tc>
          <w:tcPr>
            <w:tcW w:w="1454" w:type="dxa"/>
            <w:tcBorders>
              <w:bottom w:val="single" w:color="009EE0" w:sz="2" w:space="0"/>
            </w:tcBorders>
            <w:tcMar>
              <w:top w:w="22" w:type="dxa"/>
              <w:left w:w="28" w:type="dxa"/>
              <w:bottom w:w="22" w:type="dxa"/>
              <w:right w:w="28" w:type="dxa"/>
            </w:tcMar>
          </w:tcPr>
          <w:p w:rsidR="004969C3" w:rsidRDefault="004969C3" w14:paraId="39BAA00A" w14:textId="77777777"/>
        </w:tc>
        <w:tc>
          <w:tcPr>
            <w:tcW w:w="1454" w:type="dxa"/>
            <w:tcBorders>
              <w:bottom w:val="single" w:color="009EE0" w:sz="2" w:space="0"/>
            </w:tcBorders>
            <w:tcMar>
              <w:top w:w="22" w:type="dxa"/>
              <w:left w:w="28" w:type="dxa"/>
              <w:bottom w:w="22" w:type="dxa"/>
              <w:right w:w="28" w:type="dxa"/>
            </w:tcMar>
            <w:vAlign w:val="bottom"/>
          </w:tcPr>
          <w:p w:rsidR="004969C3" w:rsidRDefault="003942AD" w14:paraId="479A75F3" w14:textId="77777777">
            <w:pPr>
              <w:pStyle w:val="p-table"/>
              <w:jc w:val="right"/>
            </w:pPr>
            <w:r>
              <w:rPr>
                <w:b/>
                <w:sz w:val="17"/>
              </w:rPr>
              <w:t>‒</w:t>
            </w:r>
            <w:r>
              <w:rPr>
                <w:b/>
                <w:sz w:val="17"/>
              </w:rPr>
              <w:t xml:space="preserve"> 159.602</w:t>
            </w:r>
          </w:p>
        </w:tc>
      </w:tr>
    </w:tbl>
    <w:p w:rsidR="004969C3" w:rsidRDefault="004969C3" w14:paraId="5925D104" w14:textId="77777777">
      <w:pPr>
        <w:pStyle w:val="p-marginbottom"/>
      </w:pPr>
    </w:p>
    <w:p w:rsidRPr="00D31F59" w:rsidR="004969C3" w:rsidRDefault="003942AD" w14:paraId="1AD06970" w14:textId="77777777">
      <w:pPr>
        <w:pStyle w:val="section-title-4"/>
        <w:rPr>
          <w:rFonts w:ascii="Times New Roman" w:hAnsi="Times New Roman" w:cs="Times New Roman"/>
          <w:sz w:val="24"/>
          <w:szCs w:val="24"/>
        </w:rPr>
      </w:pPr>
      <w:r w:rsidRPr="00D31F59">
        <w:rPr>
          <w:rFonts w:ascii="Times New Roman" w:hAnsi="Times New Roman" w:cs="Times New Roman"/>
          <w:sz w:val="24"/>
          <w:szCs w:val="24"/>
        </w:rPr>
        <w:t>Toelichting</w:t>
      </w:r>
    </w:p>
    <w:p w:rsidRPr="00D31F59" w:rsidR="004969C3" w:rsidRDefault="003942AD" w14:paraId="48699F24" w14:textId="77777777">
      <w:pPr>
        <w:pStyle w:val="header-h1"/>
        <w:rPr>
          <w:rFonts w:ascii="Times New Roman" w:hAnsi="Times New Roman" w:cs="Times New Roman"/>
          <w:sz w:val="24"/>
          <w:szCs w:val="24"/>
        </w:rPr>
      </w:pPr>
      <w:r w:rsidRPr="00D31F59">
        <w:rPr>
          <w:rFonts w:ascii="Times New Roman" w:hAnsi="Times New Roman" w:cs="Times New Roman"/>
          <w:sz w:val="24"/>
          <w:szCs w:val="24"/>
        </w:rPr>
        <w:t>Verplichtingen</w:t>
      </w:r>
    </w:p>
    <w:p w:rsidRPr="00D31F59" w:rsidR="004969C3" w:rsidRDefault="003942AD" w14:paraId="170AFD6D" w14:textId="77777777">
      <w:pPr>
        <w:pStyle w:val="p"/>
        <w:rPr>
          <w:rFonts w:ascii="Times New Roman" w:hAnsi="Times New Roman" w:cs="Times New Roman"/>
          <w:sz w:val="24"/>
          <w:szCs w:val="24"/>
        </w:rPr>
      </w:pPr>
      <w:r w:rsidRPr="00D31F59">
        <w:rPr>
          <w:rFonts w:ascii="Times New Roman" w:hAnsi="Times New Roman" w:cs="Times New Roman"/>
          <w:sz w:val="24"/>
          <w:szCs w:val="24"/>
        </w:rPr>
        <w:t xml:space="preserve">De verhoging van het </w:t>
      </w:r>
      <w:r w:rsidRPr="00D31F59">
        <w:rPr>
          <w:rFonts w:ascii="Times New Roman" w:hAnsi="Times New Roman" w:cs="Times New Roman"/>
          <w:sz w:val="24"/>
          <w:szCs w:val="24"/>
        </w:rPr>
        <w:t>beschikbare verplichtingenbudget is geheel gerelateerd aan de hieronder toegelichte uitgavenmutaties.</w:t>
      </w:r>
    </w:p>
    <w:p w:rsidRPr="00D31F59" w:rsidR="004969C3" w:rsidRDefault="003942AD" w14:paraId="1BA8EDCE" w14:textId="77777777">
      <w:pPr>
        <w:pStyle w:val="header-h1"/>
        <w:rPr>
          <w:rFonts w:ascii="Times New Roman" w:hAnsi="Times New Roman" w:cs="Times New Roman"/>
          <w:sz w:val="24"/>
          <w:szCs w:val="24"/>
        </w:rPr>
      </w:pPr>
      <w:r w:rsidRPr="00D31F59">
        <w:rPr>
          <w:rFonts w:ascii="Times New Roman" w:hAnsi="Times New Roman" w:cs="Times New Roman"/>
          <w:sz w:val="24"/>
          <w:szCs w:val="24"/>
        </w:rPr>
        <w:t>Uitgaven</w:t>
      </w:r>
    </w:p>
    <w:p w:rsidRPr="00D31F59" w:rsidR="004969C3" w:rsidRDefault="003942AD" w14:paraId="3AB7BBF2" w14:textId="77777777">
      <w:pPr>
        <w:pStyle w:val="p"/>
        <w:rPr>
          <w:rFonts w:ascii="Times New Roman" w:hAnsi="Times New Roman" w:cs="Times New Roman"/>
          <w:sz w:val="24"/>
          <w:szCs w:val="24"/>
        </w:rPr>
      </w:pPr>
      <w:r w:rsidRPr="00D31F59">
        <w:rPr>
          <w:rFonts w:ascii="Times New Roman" w:hAnsi="Times New Roman" w:cs="Times New Roman"/>
          <w:b/>
          <w:sz w:val="24"/>
          <w:szCs w:val="24"/>
        </w:rPr>
        <w:t>5.01 Apparaat</w:t>
      </w:r>
    </w:p>
    <w:p w:rsidRPr="00D31F59" w:rsidR="004969C3" w:rsidRDefault="003942AD" w14:paraId="35B21106" w14:textId="77777777">
      <w:pPr>
        <w:pStyle w:val="header-h2"/>
        <w:rPr>
          <w:rFonts w:ascii="Times New Roman" w:hAnsi="Times New Roman" w:cs="Times New Roman"/>
          <w:sz w:val="24"/>
          <w:szCs w:val="24"/>
        </w:rPr>
      </w:pPr>
      <w:r w:rsidRPr="00D31F59">
        <w:rPr>
          <w:rFonts w:ascii="Times New Roman" w:hAnsi="Times New Roman" w:cs="Times New Roman"/>
          <w:sz w:val="24"/>
          <w:szCs w:val="24"/>
        </w:rPr>
        <w:t>Loon- en prijsbijstelling 2026</w:t>
      </w:r>
    </w:p>
    <w:p w:rsidRPr="00D31F59" w:rsidR="004969C3" w:rsidRDefault="003942AD" w14:paraId="0B43F26B" w14:textId="77777777">
      <w:pPr>
        <w:pStyle w:val="p"/>
        <w:rPr>
          <w:rFonts w:ascii="Times New Roman" w:hAnsi="Times New Roman" w:cs="Times New Roman"/>
          <w:sz w:val="24"/>
          <w:szCs w:val="24"/>
        </w:rPr>
      </w:pPr>
      <w:r w:rsidRPr="00D31F59">
        <w:rPr>
          <w:rFonts w:ascii="Times New Roman" w:hAnsi="Times New Roman" w:cs="Times New Roman"/>
          <w:sz w:val="24"/>
          <w:szCs w:val="24"/>
        </w:rPr>
        <w:t>Dit betreft de aan het Deltafonds toegekende loon- en prijsbijstelling tranche 2026. Bij de eerste suppletoire begroting 2026 is de prijsbijstelling 2026 aan dit artikel toegevoegd om bij de ontwerpbegroting 2027 herverdeeld te worden over alle deltafondsartikelen. In 2026 wordt aan dit artikelonderdeel € 2,1 miljoen prijsbijstelling en € 2,4 miljoen aan loonbijstelling toegevoegd.</w:t>
      </w:r>
    </w:p>
    <w:p w:rsidRPr="00D31F59" w:rsidR="004969C3" w:rsidRDefault="003942AD" w14:paraId="48B7A12D" w14:textId="77777777">
      <w:pPr>
        <w:pStyle w:val="header-h2"/>
        <w:rPr>
          <w:rFonts w:ascii="Times New Roman" w:hAnsi="Times New Roman" w:cs="Times New Roman"/>
          <w:sz w:val="24"/>
          <w:szCs w:val="24"/>
        </w:rPr>
      </w:pPr>
      <w:r w:rsidRPr="00D31F59">
        <w:rPr>
          <w:rFonts w:ascii="Times New Roman" w:hAnsi="Times New Roman" w:cs="Times New Roman"/>
          <w:sz w:val="24"/>
          <w:szCs w:val="24"/>
        </w:rPr>
        <w:t>AP middelen Transitie Duurzame energie op zee</w:t>
      </w:r>
    </w:p>
    <w:p w:rsidRPr="00D31F59" w:rsidR="004969C3" w:rsidRDefault="003942AD" w14:paraId="47AF1EED" w14:textId="77777777">
      <w:pPr>
        <w:pStyle w:val="p"/>
        <w:rPr>
          <w:rFonts w:ascii="Times New Roman" w:hAnsi="Times New Roman" w:cs="Times New Roman"/>
          <w:sz w:val="24"/>
          <w:szCs w:val="24"/>
        </w:rPr>
      </w:pPr>
      <w:r w:rsidRPr="00D31F59">
        <w:rPr>
          <w:rFonts w:ascii="Times New Roman" w:hAnsi="Times New Roman" w:cs="Times New Roman"/>
          <w:sz w:val="24"/>
          <w:szCs w:val="24"/>
        </w:rPr>
        <w:t>De mutatie betreft het opvragen van de Algemene Post middelen voor de transitie naar duurzame energie-inpassing op zee. Dit betreft het RWS Programma Netten op Zee (vanaf 2026 structureel), compensatiekosten zandwinning door RWS (vanaf 2037 structureel) en de RWS Beheertaken Energie op Zee (vanaf 2035 structureel) In 2026 betreft deze mutatie € 1,3 miljoen.</w:t>
      </w:r>
    </w:p>
    <w:p w:rsidRPr="00D31F59" w:rsidR="004969C3" w:rsidRDefault="003942AD" w14:paraId="2442534D" w14:textId="77777777">
      <w:pPr>
        <w:pStyle w:val="header-h2"/>
        <w:rPr>
          <w:rFonts w:ascii="Times New Roman" w:hAnsi="Times New Roman" w:cs="Times New Roman"/>
          <w:sz w:val="24"/>
          <w:szCs w:val="24"/>
        </w:rPr>
      </w:pPr>
      <w:r w:rsidRPr="00D31F59">
        <w:rPr>
          <w:rFonts w:ascii="Times New Roman" w:hAnsi="Times New Roman" w:cs="Times New Roman"/>
          <w:sz w:val="24"/>
          <w:szCs w:val="24"/>
        </w:rPr>
        <w:t>KGG net op zee beheertaken</w:t>
      </w:r>
    </w:p>
    <w:p w:rsidRPr="00D31F59" w:rsidR="004969C3" w:rsidRDefault="003942AD" w14:paraId="1F82655A" w14:textId="77777777">
      <w:pPr>
        <w:pStyle w:val="p"/>
        <w:rPr>
          <w:rFonts w:ascii="Times New Roman" w:hAnsi="Times New Roman" w:cs="Times New Roman"/>
          <w:sz w:val="24"/>
          <w:szCs w:val="24"/>
        </w:rPr>
      </w:pPr>
      <w:r w:rsidRPr="00D31F59">
        <w:rPr>
          <w:rFonts w:ascii="Times New Roman" w:hAnsi="Times New Roman" w:cs="Times New Roman"/>
          <w:sz w:val="24"/>
          <w:szCs w:val="24"/>
        </w:rPr>
        <w:t>De mutatie betreft het terugbetalen van budget dat is ontvangen voor het uitvoeren van beheertaken Net op Zee voor Routekaart 2040. In 2024 is voor het jaar 2026 € 7,8 miljoen overgeboekt. Inmiddels is gebleken dat dit bedrag niet allemaal nodig is en wordt € -3,9 miljoen teruggeboekt.</w:t>
      </w:r>
    </w:p>
    <w:p w:rsidRPr="00D31F59" w:rsidR="004969C3" w:rsidRDefault="003942AD" w14:paraId="6876DFE5" w14:textId="77777777">
      <w:pPr>
        <w:pStyle w:val="header-h2"/>
        <w:rPr>
          <w:rFonts w:ascii="Times New Roman" w:hAnsi="Times New Roman" w:cs="Times New Roman"/>
          <w:sz w:val="24"/>
          <w:szCs w:val="24"/>
        </w:rPr>
      </w:pPr>
      <w:r w:rsidRPr="00D31F59">
        <w:rPr>
          <w:rFonts w:ascii="Times New Roman" w:hAnsi="Times New Roman" w:cs="Times New Roman"/>
          <w:sz w:val="24"/>
          <w:szCs w:val="24"/>
        </w:rPr>
        <w:t>Verambtelijking Wet DBA</w:t>
      </w:r>
    </w:p>
    <w:p w:rsidRPr="00D31F59" w:rsidR="004969C3" w:rsidRDefault="003942AD" w14:paraId="337848DB" w14:textId="77777777">
      <w:pPr>
        <w:pStyle w:val="p"/>
        <w:rPr>
          <w:rFonts w:ascii="Times New Roman" w:hAnsi="Times New Roman" w:cs="Times New Roman"/>
          <w:sz w:val="24"/>
          <w:szCs w:val="24"/>
        </w:rPr>
      </w:pPr>
      <w:r w:rsidRPr="00D31F59">
        <w:rPr>
          <w:rFonts w:ascii="Times New Roman" w:hAnsi="Times New Roman" w:cs="Times New Roman"/>
          <w:sz w:val="24"/>
          <w:szCs w:val="24"/>
        </w:rPr>
        <w:t xml:space="preserve">In het kader van de wet DBA worden een aantal individuele dossier </w:t>
      </w:r>
      <w:proofErr w:type="spellStart"/>
      <w:r w:rsidRPr="00D31F59">
        <w:rPr>
          <w:rFonts w:ascii="Times New Roman" w:hAnsi="Times New Roman" w:cs="Times New Roman"/>
          <w:sz w:val="24"/>
          <w:szCs w:val="24"/>
        </w:rPr>
        <w:t>verambtelijkt</w:t>
      </w:r>
      <w:proofErr w:type="spellEnd"/>
      <w:r w:rsidRPr="00D31F59">
        <w:rPr>
          <w:rFonts w:ascii="Times New Roman" w:hAnsi="Times New Roman" w:cs="Times New Roman"/>
          <w:sz w:val="24"/>
          <w:szCs w:val="24"/>
        </w:rPr>
        <w:t>. Betreft mutatie naar intern kosten beheer en onderhoud ad € 1,8 miljoen per jaar.</w:t>
      </w:r>
    </w:p>
    <w:p w:rsidRPr="00D31F59" w:rsidR="004969C3" w:rsidRDefault="003942AD" w14:paraId="288FCC48" w14:textId="77777777">
      <w:pPr>
        <w:pStyle w:val="p"/>
        <w:rPr>
          <w:rFonts w:ascii="Times New Roman" w:hAnsi="Times New Roman" w:cs="Times New Roman"/>
          <w:sz w:val="24"/>
          <w:szCs w:val="24"/>
        </w:rPr>
      </w:pPr>
      <w:r w:rsidRPr="00D31F59">
        <w:rPr>
          <w:rFonts w:ascii="Times New Roman" w:hAnsi="Times New Roman" w:cs="Times New Roman"/>
          <w:sz w:val="24"/>
          <w:szCs w:val="24"/>
        </w:rPr>
        <w:t>Diverse kleinere boekingen van per saldo € 3,3 miljoen.</w:t>
      </w:r>
    </w:p>
    <w:p w:rsidRPr="00D31F59" w:rsidR="004969C3" w:rsidRDefault="003942AD" w14:paraId="2F9CAE04" w14:textId="77777777">
      <w:pPr>
        <w:pStyle w:val="header-h1"/>
        <w:rPr>
          <w:rFonts w:ascii="Times New Roman" w:hAnsi="Times New Roman" w:cs="Times New Roman"/>
          <w:sz w:val="24"/>
          <w:szCs w:val="24"/>
        </w:rPr>
      </w:pPr>
      <w:r w:rsidRPr="00D31F59">
        <w:rPr>
          <w:rFonts w:ascii="Times New Roman" w:hAnsi="Times New Roman" w:cs="Times New Roman"/>
          <w:sz w:val="24"/>
          <w:szCs w:val="24"/>
        </w:rPr>
        <w:t>5.02 Overige uitgaven</w:t>
      </w:r>
    </w:p>
    <w:p w:rsidRPr="00D31F59" w:rsidR="004969C3" w:rsidRDefault="003942AD" w14:paraId="28CC8A59" w14:textId="77777777">
      <w:pPr>
        <w:pStyle w:val="p"/>
        <w:rPr>
          <w:rFonts w:ascii="Times New Roman" w:hAnsi="Times New Roman" w:cs="Times New Roman"/>
          <w:sz w:val="24"/>
          <w:szCs w:val="24"/>
        </w:rPr>
      </w:pPr>
      <w:r w:rsidRPr="00D31F59">
        <w:rPr>
          <w:rFonts w:ascii="Times New Roman" w:hAnsi="Times New Roman" w:cs="Times New Roman"/>
          <w:sz w:val="24"/>
          <w:szCs w:val="24"/>
        </w:rPr>
        <w:t xml:space="preserve">De </w:t>
      </w:r>
      <w:r w:rsidRPr="00D31F59">
        <w:rPr>
          <w:rFonts w:ascii="Times New Roman" w:hAnsi="Times New Roman" w:cs="Times New Roman"/>
          <w:sz w:val="24"/>
          <w:szCs w:val="24"/>
        </w:rPr>
        <w:t>mutaties op dit artikelonderdeel zijn kleiner dan de gehanteerde norm</w:t>
      </w:r>
      <w:r>
        <w:t xml:space="preserve"> </w:t>
      </w:r>
      <w:r w:rsidRPr="00D31F59">
        <w:rPr>
          <w:rFonts w:ascii="Times New Roman" w:hAnsi="Times New Roman" w:cs="Times New Roman"/>
          <w:sz w:val="24"/>
          <w:szCs w:val="24"/>
        </w:rPr>
        <w:t>en wordt daarom niet uiteengezet (zie de leeswijzer).</w:t>
      </w:r>
    </w:p>
    <w:p w:rsidRPr="00D31F59" w:rsidR="004969C3" w:rsidRDefault="003942AD" w14:paraId="49E44954" w14:textId="77777777">
      <w:pPr>
        <w:pStyle w:val="header-h1"/>
        <w:rPr>
          <w:rFonts w:ascii="Times New Roman" w:hAnsi="Times New Roman" w:cs="Times New Roman"/>
          <w:sz w:val="24"/>
          <w:szCs w:val="24"/>
        </w:rPr>
      </w:pPr>
      <w:r w:rsidRPr="00D31F59">
        <w:rPr>
          <w:rFonts w:ascii="Times New Roman" w:hAnsi="Times New Roman" w:cs="Times New Roman"/>
          <w:sz w:val="24"/>
          <w:szCs w:val="24"/>
        </w:rPr>
        <w:t>5.03 Investeringsruimte</w:t>
      </w:r>
    </w:p>
    <w:p w:rsidRPr="00D31F59" w:rsidR="004969C3" w:rsidRDefault="003942AD" w14:paraId="55DE02EA" w14:textId="77777777">
      <w:pPr>
        <w:pStyle w:val="header-h2"/>
        <w:rPr>
          <w:rFonts w:ascii="Times New Roman" w:hAnsi="Times New Roman" w:cs="Times New Roman"/>
          <w:sz w:val="24"/>
          <w:szCs w:val="24"/>
        </w:rPr>
      </w:pPr>
      <w:r w:rsidRPr="00D31F59">
        <w:rPr>
          <w:rFonts w:ascii="Times New Roman" w:hAnsi="Times New Roman" w:cs="Times New Roman"/>
          <w:sz w:val="24"/>
          <w:szCs w:val="24"/>
        </w:rPr>
        <w:t>Loon- en prijsbijstelling 2026</w:t>
      </w:r>
    </w:p>
    <w:p w:rsidRPr="00D31F59" w:rsidR="004969C3" w:rsidRDefault="003942AD" w14:paraId="4122BE53" w14:textId="77777777">
      <w:pPr>
        <w:pStyle w:val="p"/>
        <w:rPr>
          <w:rFonts w:ascii="Times New Roman" w:hAnsi="Times New Roman" w:cs="Times New Roman"/>
          <w:sz w:val="24"/>
          <w:szCs w:val="24"/>
        </w:rPr>
      </w:pPr>
      <w:r w:rsidRPr="00D31F59">
        <w:rPr>
          <w:rFonts w:ascii="Times New Roman" w:hAnsi="Times New Roman" w:cs="Times New Roman"/>
          <w:sz w:val="24"/>
          <w:szCs w:val="24"/>
        </w:rPr>
        <w:t>Dit betreft de aan het Deltafonds toegekende loon- en prijsbijstelling tranche 2026. Bij de eerste suppletoire begroting 2026 is de prijsbijstelling 2026 aan dit artikel toegevoegd om bij de ontwerpbegroting 2027 herverdeeld te worden over alle deltafondsartikelen. In 2026 wordt vanuit dit artikelonderdeel € -21,6 miljoen prijsbijstelling en € -2,4 miljoen aan loonbijstelling overgeboekt.</w:t>
      </w:r>
    </w:p>
    <w:p w:rsidRPr="00D31F59" w:rsidR="004969C3" w:rsidRDefault="003942AD" w14:paraId="6CEC3E88" w14:textId="77777777">
      <w:pPr>
        <w:pStyle w:val="header-h2"/>
        <w:rPr>
          <w:rFonts w:ascii="Times New Roman" w:hAnsi="Times New Roman" w:cs="Times New Roman"/>
          <w:sz w:val="24"/>
          <w:szCs w:val="24"/>
        </w:rPr>
      </w:pPr>
      <w:r w:rsidRPr="00D31F59">
        <w:rPr>
          <w:rFonts w:ascii="Times New Roman" w:hAnsi="Times New Roman" w:cs="Times New Roman"/>
          <w:sz w:val="24"/>
          <w:szCs w:val="24"/>
        </w:rPr>
        <w:t xml:space="preserve">Kasschuiven artikel </w:t>
      </w:r>
      <w:proofErr w:type="spellStart"/>
      <w:r w:rsidRPr="00D31F59">
        <w:rPr>
          <w:rFonts w:ascii="Times New Roman" w:hAnsi="Times New Roman" w:cs="Times New Roman"/>
          <w:sz w:val="24"/>
          <w:szCs w:val="24"/>
        </w:rPr>
        <w:t>Netwerkgebonden</w:t>
      </w:r>
      <w:proofErr w:type="spellEnd"/>
      <w:r w:rsidRPr="00D31F59">
        <w:rPr>
          <w:rFonts w:ascii="Times New Roman" w:hAnsi="Times New Roman" w:cs="Times New Roman"/>
          <w:sz w:val="24"/>
          <w:szCs w:val="24"/>
        </w:rPr>
        <w:t xml:space="preserve"> kosten en overige uitgaven</w:t>
      </w:r>
    </w:p>
    <w:p w:rsidRPr="00D31F59" w:rsidR="004969C3" w:rsidRDefault="003942AD" w14:paraId="3E27D314" w14:textId="77777777">
      <w:pPr>
        <w:pStyle w:val="p"/>
        <w:rPr>
          <w:rFonts w:ascii="Times New Roman" w:hAnsi="Times New Roman" w:cs="Times New Roman"/>
          <w:sz w:val="24"/>
          <w:szCs w:val="24"/>
        </w:rPr>
      </w:pPr>
      <w:r w:rsidRPr="00D31F59">
        <w:rPr>
          <w:rFonts w:ascii="Times New Roman" w:hAnsi="Times New Roman" w:cs="Times New Roman"/>
          <w:sz w:val="24"/>
          <w:szCs w:val="24"/>
        </w:rPr>
        <w:t xml:space="preserve">Om binnen het Deltafonds tot een sluitende programmering te komen, zĳn budgettair neutrale kasschuiven over de diverse jaren </w:t>
      </w:r>
      <w:proofErr w:type="spellStart"/>
      <w:r w:rsidRPr="00D31F59">
        <w:rPr>
          <w:rFonts w:ascii="Times New Roman" w:hAnsi="Times New Roman" w:cs="Times New Roman"/>
          <w:sz w:val="24"/>
          <w:szCs w:val="24"/>
        </w:rPr>
        <w:t>noodzakelĳk</w:t>
      </w:r>
      <w:proofErr w:type="spellEnd"/>
      <w:r w:rsidRPr="00D31F59">
        <w:rPr>
          <w:rFonts w:ascii="Times New Roman" w:hAnsi="Times New Roman" w:cs="Times New Roman"/>
          <w:sz w:val="24"/>
          <w:szCs w:val="24"/>
        </w:rPr>
        <w:t>. Door middel van een kasschuif via artikel 01.02 Ontwikkeling waterveiligheid onderdeel over/</w:t>
      </w:r>
      <w:proofErr w:type="spellStart"/>
      <w:r w:rsidRPr="00D31F59">
        <w:rPr>
          <w:rFonts w:ascii="Times New Roman" w:hAnsi="Times New Roman" w:cs="Times New Roman"/>
          <w:sz w:val="24"/>
          <w:szCs w:val="24"/>
        </w:rPr>
        <w:t>onderprogrammering</w:t>
      </w:r>
      <w:proofErr w:type="spellEnd"/>
      <w:r w:rsidRPr="00D31F59">
        <w:rPr>
          <w:rFonts w:ascii="Times New Roman" w:hAnsi="Times New Roman" w:cs="Times New Roman"/>
          <w:sz w:val="24"/>
          <w:szCs w:val="24"/>
        </w:rPr>
        <w:t xml:space="preserve"> worden de bedragen in de juiste jaren geplaatst. Vanuit 2026 wordt € -21,8 miljoen naar latere jaren verschoven.</w:t>
      </w:r>
    </w:p>
    <w:p w:rsidRPr="00D31F59" w:rsidR="004969C3" w:rsidRDefault="003942AD" w14:paraId="18D980DB" w14:textId="77777777">
      <w:pPr>
        <w:pStyle w:val="p"/>
        <w:rPr>
          <w:rFonts w:ascii="Times New Roman" w:hAnsi="Times New Roman" w:cs="Times New Roman"/>
          <w:sz w:val="24"/>
          <w:szCs w:val="24"/>
        </w:rPr>
      </w:pPr>
      <w:r w:rsidRPr="00D31F59">
        <w:rPr>
          <w:rFonts w:ascii="Times New Roman" w:hAnsi="Times New Roman" w:cs="Times New Roman"/>
          <w:sz w:val="24"/>
          <w:szCs w:val="24"/>
        </w:rPr>
        <w:t>Diverse kleinere boekingen van per saldo € 0,9 miljoen.</w:t>
      </w:r>
    </w:p>
    <w:p w:rsidRPr="00D31F59" w:rsidR="004969C3" w:rsidRDefault="003942AD" w14:paraId="6B311C2F" w14:textId="77777777">
      <w:pPr>
        <w:pStyle w:val="header-h1"/>
        <w:rPr>
          <w:rFonts w:ascii="Times New Roman" w:hAnsi="Times New Roman" w:cs="Times New Roman"/>
          <w:sz w:val="24"/>
          <w:szCs w:val="24"/>
        </w:rPr>
      </w:pPr>
      <w:r w:rsidRPr="00D31F59">
        <w:rPr>
          <w:rFonts w:ascii="Times New Roman" w:hAnsi="Times New Roman" w:cs="Times New Roman"/>
          <w:sz w:val="24"/>
          <w:szCs w:val="24"/>
        </w:rPr>
        <w:t>5.04 Reserveringen</w:t>
      </w:r>
    </w:p>
    <w:p w:rsidRPr="00D31F59" w:rsidR="004969C3" w:rsidRDefault="003942AD" w14:paraId="561333FB" w14:textId="77777777">
      <w:pPr>
        <w:pStyle w:val="header-h2"/>
        <w:rPr>
          <w:rFonts w:ascii="Times New Roman" w:hAnsi="Times New Roman" w:cs="Times New Roman"/>
          <w:sz w:val="24"/>
          <w:szCs w:val="24"/>
        </w:rPr>
      </w:pPr>
      <w:r w:rsidRPr="00D31F59">
        <w:rPr>
          <w:rFonts w:ascii="Times New Roman" w:hAnsi="Times New Roman" w:cs="Times New Roman"/>
          <w:sz w:val="24"/>
          <w:szCs w:val="24"/>
        </w:rPr>
        <w:t xml:space="preserve">Kasschuiven artikel </w:t>
      </w:r>
      <w:proofErr w:type="spellStart"/>
      <w:r w:rsidRPr="00D31F59">
        <w:rPr>
          <w:rFonts w:ascii="Times New Roman" w:hAnsi="Times New Roman" w:cs="Times New Roman"/>
          <w:sz w:val="24"/>
          <w:szCs w:val="24"/>
        </w:rPr>
        <w:t>Netwerkgebonden</w:t>
      </w:r>
      <w:proofErr w:type="spellEnd"/>
      <w:r w:rsidRPr="00D31F59">
        <w:rPr>
          <w:rFonts w:ascii="Times New Roman" w:hAnsi="Times New Roman" w:cs="Times New Roman"/>
          <w:sz w:val="24"/>
          <w:szCs w:val="24"/>
        </w:rPr>
        <w:t xml:space="preserve"> kosten en overige uitgaven</w:t>
      </w:r>
    </w:p>
    <w:p w:rsidRPr="00D31F59" w:rsidR="004969C3" w:rsidRDefault="003942AD" w14:paraId="39BDF63B" w14:textId="77777777">
      <w:pPr>
        <w:pStyle w:val="p"/>
        <w:rPr>
          <w:rFonts w:ascii="Times New Roman" w:hAnsi="Times New Roman" w:cs="Times New Roman"/>
          <w:sz w:val="24"/>
          <w:szCs w:val="24"/>
        </w:rPr>
      </w:pPr>
      <w:r w:rsidRPr="00D31F59">
        <w:rPr>
          <w:rFonts w:ascii="Times New Roman" w:hAnsi="Times New Roman" w:cs="Times New Roman"/>
          <w:sz w:val="24"/>
          <w:szCs w:val="24"/>
        </w:rPr>
        <w:t xml:space="preserve">Om binnen het Deltafonds tot een sluitende programmering te komen, zĳn budgettair neutrale kasschuiven over de diverse jaren </w:t>
      </w:r>
      <w:proofErr w:type="spellStart"/>
      <w:r w:rsidRPr="00D31F59">
        <w:rPr>
          <w:rFonts w:ascii="Times New Roman" w:hAnsi="Times New Roman" w:cs="Times New Roman"/>
          <w:sz w:val="24"/>
          <w:szCs w:val="24"/>
        </w:rPr>
        <w:t>noodzakelĳk</w:t>
      </w:r>
      <w:proofErr w:type="spellEnd"/>
      <w:r w:rsidRPr="00D31F59">
        <w:rPr>
          <w:rFonts w:ascii="Times New Roman" w:hAnsi="Times New Roman" w:cs="Times New Roman"/>
          <w:sz w:val="24"/>
          <w:szCs w:val="24"/>
        </w:rPr>
        <w:t>. Door middel van een kasschuif via artikel 01.02 Ontwikkeling waterveiligheid onderdeel over/</w:t>
      </w:r>
      <w:proofErr w:type="spellStart"/>
      <w:r w:rsidRPr="00D31F59">
        <w:rPr>
          <w:rFonts w:ascii="Times New Roman" w:hAnsi="Times New Roman" w:cs="Times New Roman"/>
          <w:sz w:val="24"/>
          <w:szCs w:val="24"/>
        </w:rPr>
        <w:t>onderprogrammering</w:t>
      </w:r>
      <w:proofErr w:type="spellEnd"/>
      <w:r w:rsidRPr="00D31F59">
        <w:rPr>
          <w:rFonts w:ascii="Times New Roman" w:hAnsi="Times New Roman" w:cs="Times New Roman"/>
          <w:sz w:val="24"/>
          <w:szCs w:val="24"/>
        </w:rPr>
        <w:t xml:space="preserve"> worden de bedragen in de juiste jaren geplaatst. Vanuit 2026 wordt € -6,0 miljoen naar latere jaren verschoven.</w:t>
      </w:r>
    </w:p>
    <w:p w:rsidRPr="00D31F59" w:rsidR="004969C3" w:rsidRDefault="003942AD" w14:paraId="479C0B4D" w14:textId="77777777">
      <w:pPr>
        <w:pStyle w:val="header-h2"/>
        <w:rPr>
          <w:rFonts w:ascii="Times New Roman" w:hAnsi="Times New Roman" w:cs="Times New Roman"/>
          <w:sz w:val="24"/>
          <w:szCs w:val="24"/>
        </w:rPr>
      </w:pPr>
      <w:r w:rsidRPr="00D31F59">
        <w:rPr>
          <w:rFonts w:ascii="Times New Roman" w:hAnsi="Times New Roman" w:cs="Times New Roman"/>
          <w:sz w:val="24"/>
          <w:szCs w:val="24"/>
        </w:rPr>
        <w:t>Ruimte voor de Rivier 2.0</w:t>
      </w:r>
    </w:p>
    <w:p w:rsidRPr="00D31F59" w:rsidR="004969C3" w:rsidRDefault="003942AD" w14:paraId="486A68F5" w14:textId="77777777">
      <w:pPr>
        <w:pStyle w:val="p"/>
        <w:rPr>
          <w:rFonts w:ascii="Times New Roman" w:hAnsi="Times New Roman" w:cs="Times New Roman"/>
          <w:sz w:val="24"/>
          <w:szCs w:val="24"/>
        </w:rPr>
      </w:pPr>
      <w:r w:rsidRPr="00D31F59">
        <w:rPr>
          <w:rFonts w:ascii="Times New Roman" w:hAnsi="Times New Roman" w:cs="Times New Roman"/>
          <w:sz w:val="24"/>
          <w:szCs w:val="24"/>
        </w:rPr>
        <w:t>Het programma RvdR2.0 heeft de afgelopen jaren gewerkt aan de voorbereiding van beleidskeuzes voor een toekomstbestendige inrichting van het rivierengebied ten behoeve van de vijf rivierfuncties: veilige waterafvoer, bevaarbaarheid, zoetwatervoorziening, natuur en ecologie en ruimtelijke economische ontwikkeling. Om de uitvoering mogelijk te maken worden met deze mutatie de gereserveerde middelen, waarvan € -9,8 miljoen in 2026, overgeboekt naar het uitvoeringsartikel.</w:t>
      </w:r>
    </w:p>
    <w:p w:rsidRPr="00D31F59" w:rsidR="004969C3" w:rsidRDefault="003942AD" w14:paraId="35494CA1" w14:textId="77777777">
      <w:pPr>
        <w:pStyle w:val="p"/>
        <w:rPr>
          <w:rFonts w:ascii="Times New Roman" w:hAnsi="Times New Roman" w:cs="Times New Roman"/>
          <w:sz w:val="24"/>
          <w:szCs w:val="24"/>
        </w:rPr>
      </w:pPr>
      <w:r w:rsidRPr="00D31F59">
        <w:rPr>
          <w:rFonts w:ascii="Times New Roman" w:hAnsi="Times New Roman" w:cs="Times New Roman"/>
          <w:sz w:val="24"/>
          <w:szCs w:val="24"/>
        </w:rPr>
        <w:t>Diverse kleinere boekingen van per saldo € -1,5 miljoen.</w:t>
      </w:r>
    </w:p>
    <w:p w:rsidRPr="00D31F59" w:rsidR="004969C3" w:rsidRDefault="003942AD" w14:paraId="580D9D38" w14:textId="77777777">
      <w:pPr>
        <w:pStyle w:val="section-title-3"/>
        <w:rPr>
          <w:rFonts w:ascii="Times New Roman" w:hAnsi="Times New Roman" w:cs="Times New Roman"/>
          <w:sz w:val="24"/>
          <w:szCs w:val="24"/>
        </w:rPr>
      </w:pPr>
      <w:r w:rsidRPr="00D31F59">
        <w:rPr>
          <w:rFonts w:ascii="Times New Roman" w:hAnsi="Times New Roman" w:cs="Times New Roman"/>
          <w:sz w:val="24"/>
          <w:szCs w:val="24"/>
        </w:rPr>
        <w:t>2.6 Artikel 7 Investeren in waterkwaliteit</w:t>
      </w:r>
    </w:p>
    <w:p w:rsidRPr="00D31F59" w:rsidR="004969C3" w:rsidRDefault="003942AD" w14:paraId="1D555A4B" w14:textId="77777777">
      <w:pPr>
        <w:pStyle w:val="section-title-4"/>
        <w:rPr>
          <w:rFonts w:ascii="Times New Roman" w:hAnsi="Times New Roman" w:cs="Times New Roman"/>
          <w:sz w:val="24"/>
          <w:szCs w:val="24"/>
        </w:rPr>
      </w:pPr>
      <w:r w:rsidRPr="00D31F59">
        <w:rPr>
          <w:rFonts w:ascii="Times New Roman" w:hAnsi="Times New Roman" w:cs="Times New Roman"/>
          <w:sz w:val="24"/>
          <w:szCs w:val="24"/>
        </w:rPr>
        <w:t>Budgettaire gevolgen van uitvoering</w:t>
      </w:r>
    </w:p>
    <w:tbl>
      <w:tblPr>
        <w:tblW w:w="9694" w:type="dxa"/>
        <w:tblInd w:w="-3317" w:type="dxa"/>
        <w:tblCellMar>
          <w:left w:w="10" w:type="dxa"/>
          <w:right w:w="10" w:type="dxa"/>
        </w:tblCellMar>
        <w:tblLook w:val="04A0" w:firstRow="1" w:lastRow="0" w:firstColumn="1" w:lastColumn="0" w:noHBand="0" w:noVBand="1"/>
      </w:tblPr>
      <w:tblGrid>
        <w:gridCol w:w="970"/>
        <w:gridCol w:w="4362"/>
        <w:gridCol w:w="1454"/>
        <w:gridCol w:w="1454"/>
        <w:gridCol w:w="1454"/>
      </w:tblGrid>
      <w:tr w:rsidR="004969C3" w14:paraId="328B9DE5"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4969C3" w:rsidRDefault="003942AD" w14:paraId="6E75A6C4" w14:textId="77777777">
            <w:pPr>
              <w:pStyle w:val="kio2-table-title"/>
            </w:pPr>
            <w:r>
              <w:t>Tabel 8 Budgettaire gevolgen van uitvoering art. 7 Investeren in waterkwaliteit (bedragen x € 1.000)</w:t>
            </w:r>
          </w:p>
        </w:tc>
      </w:tr>
      <w:tr w:rsidR="004969C3" w14:paraId="099C176F" w14:textId="77777777">
        <w:tblPrEx>
          <w:tblCellMar>
            <w:top w:w="0" w:type="dxa"/>
            <w:bottom w:w="0" w:type="dxa"/>
          </w:tblCellMar>
        </w:tblPrEx>
        <w:trPr>
          <w:tblHeader/>
        </w:trPr>
        <w:tc>
          <w:tcPr>
            <w:tcW w:w="970" w:type="dxa"/>
            <w:tcBorders>
              <w:top w:val="single" w:color="000000" w:sz="2" w:space="0"/>
              <w:bottom w:val="single" w:color="009EE0" w:sz="2" w:space="0"/>
            </w:tcBorders>
            <w:tcMar>
              <w:top w:w="28" w:type="dxa"/>
              <w:left w:w="10" w:type="dxa"/>
              <w:bottom w:w="28" w:type="dxa"/>
              <w:right w:w="28" w:type="dxa"/>
            </w:tcMar>
          </w:tcPr>
          <w:p w:rsidR="004969C3" w:rsidRDefault="003942AD" w14:paraId="31353B3A" w14:textId="77777777">
            <w:pPr>
              <w:pStyle w:val="p-table"/>
              <w:rPr>
                <w:color w:val="000000"/>
                <w:sz w:val="17"/>
              </w:rPr>
            </w:pPr>
            <w:r>
              <w:rPr>
                <w:color w:val="000000"/>
                <w:sz w:val="17"/>
              </w:rPr>
              <w:t>07</w:t>
            </w:r>
          </w:p>
        </w:tc>
        <w:tc>
          <w:tcPr>
            <w:tcW w:w="4362" w:type="dxa"/>
            <w:tcBorders>
              <w:top w:val="single" w:color="000000" w:sz="2" w:space="0"/>
              <w:bottom w:val="single" w:color="009EE0" w:sz="2" w:space="0"/>
            </w:tcBorders>
            <w:tcMar>
              <w:top w:w="28" w:type="dxa"/>
              <w:left w:w="28" w:type="dxa"/>
              <w:bottom w:w="28" w:type="dxa"/>
              <w:right w:w="28" w:type="dxa"/>
            </w:tcMar>
          </w:tcPr>
          <w:p w:rsidR="004969C3" w:rsidRDefault="003942AD" w14:paraId="622DDC29" w14:textId="77777777">
            <w:pPr>
              <w:pStyle w:val="p-table"/>
              <w:rPr>
                <w:color w:val="000000"/>
                <w:sz w:val="17"/>
              </w:rPr>
            </w:pPr>
            <w:r>
              <w:rPr>
                <w:color w:val="000000"/>
                <w:sz w:val="17"/>
              </w:rPr>
              <w:t>Investeren in waterkwaliteit</w:t>
            </w:r>
          </w:p>
        </w:tc>
        <w:tc>
          <w:tcPr>
            <w:tcW w:w="1454" w:type="dxa"/>
            <w:tcBorders>
              <w:top w:val="single" w:color="000000" w:sz="2" w:space="0"/>
              <w:bottom w:val="single" w:color="009EE0" w:sz="2" w:space="0"/>
            </w:tcBorders>
            <w:tcMar>
              <w:top w:w="28" w:type="dxa"/>
              <w:left w:w="28" w:type="dxa"/>
              <w:bottom w:w="28" w:type="dxa"/>
              <w:right w:w="28" w:type="dxa"/>
            </w:tcMar>
          </w:tcPr>
          <w:p w:rsidR="004969C3" w:rsidRDefault="003942AD" w14:paraId="146404A9" w14:textId="77777777">
            <w:pPr>
              <w:pStyle w:val="p-table"/>
              <w:jc w:val="center"/>
              <w:rPr>
                <w:color w:val="000000"/>
                <w:sz w:val="17"/>
              </w:rPr>
            </w:pPr>
            <w:r>
              <w:rPr>
                <w:color w:val="000000"/>
                <w:sz w:val="17"/>
              </w:rPr>
              <w:t xml:space="preserve">Stand eerste suppletoire </w:t>
            </w:r>
            <w:r>
              <w:rPr>
                <w:color w:val="000000"/>
                <w:sz w:val="17"/>
              </w:rPr>
              <w:t>begroting</w:t>
            </w:r>
            <w:r>
              <w:rPr>
                <w:color w:val="000000"/>
                <w:sz w:val="17"/>
              </w:rPr>
              <w:br/>
            </w:r>
            <w:r>
              <w:rPr>
                <w:color w:val="000000"/>
                <w:sz w:val="17"/>
              </w:rPr>
              <w:t xml:space="preserve">(incl. amendementen en </w:t>
            </w:r>
            <w:proofErr w:type="spellStart"/>
            <w:r>
              <w:rPr>
                <w:color w:val="000000"/>
                <w:sz w:val="17"/>
              </w:rPr>
              <w:t>NvW</w:t>
            </w:r>
            <w:proofErr w:type="spellEnd"/>
            <w:r>
              <w:rPr>
                <w:color w:val="000000"/>
                <w:sz w:val="17"/>
              </w:rPr>
              <w:t>)</w:t>
            </w:r>
            <w:r>
              <w:rPr>
                <w:color w:val="000000"/>
                <w:sz w:val="17"/>
              </w:rPr>
              <w:br/>
            </w:r>
            <w:r>
              <w:rPr>
                <w:color w:val="000000"/>
                <w:sz w:val="17"/>
              </w:rPr>
              <w:br/>
            </w:r>
            <w:r>
              <w:rPr>
                <w:color w:val="000000"/>
                <w:sz w:val="17"/>
              </w:rPr>
              <w:t>(1)</w:t>
            </w:r>
          </w:p>
        </w:tc>
        <w:tc>
          <w:tcPr>
            <w:tcW w:w="1454" w:type="dxa"/>
            <w:tcBorders>
              <w:top w:val="single" w:color="000000" w:sz="2" w:space="0"/>
              <w:bottom w:val="single" w:color="009EE0" w:sz="2" w:space="0"/>
            </w:tcBorders>
            <w:tcMar>
              <w:top w:w="28" w:type="dxa"/>
              <w:left w:w="28" w:type="dxa"/>
              <w:bottom w:w="28" w:type="dxa"/>
              <w:right w:w="28" w:type="dxa"/>
            </w:tcMar>
          </w:tcPr>
          <w:p w:rsidR="004969C3" w:rsidRDefault="003942AD" w14:paraId="5C139338" w14:textId="77777777">
            <w:pPr>
              <w:pStyle w:val="p-table"/>
              <w:jc w:val="center"/>
              <w:rPr>
                <w:color w:val="000000"/>
                <w:sz w:val="17"/>
              </w:rPr>
            </w:pPr>
            <w:r>
              <w:rPr>
                <w:color w:val="000000"/>
                <w:sz w:val="17"/>
              </w:rPr>
              <w:t>Mutaties</w:t>
            </w:r>
            <w:r>
              <w:rPr>
                <w:color w:val="000000"/>
                <w:sz w:val="17"/>
              </w:rPr>
              <w:br/>
            </w:r>
            <w:r>
              <w:rPr>
                <w:color w:val="000000"/>
                <w:sz w:val="17"/>
              </w:rPr>
              <w:t>Suppletoire</w:t>
            </w:r>
            <w:r>
              <w:rPr>
                <w:color w:val="000000"/>
                <w:sz w:val="17"/>
              </w:rPr>
              <w:br/>
            </w:r>
            <w:r>
              <w:rPr>
                <w:color w:val="000000"/>
                <w:sz w:val="17"/>
              </w:rPr>
              <w:t>Begroting</w:t>
            </w:r>
            <w:r>
              <w:rPr>
                <w:color w:val="000000"/>
                <w:sz w:val="17"/>
              </w:rPr>
              <w:br/>
            </w:r>
            <w:r>
              <w:rPr>
                <w:color w:val="000000"/>
                <w:sz w:val="17"/>
              </w:rPr>
              <w:t>September</w:t>
            </w:r>
            <w:r>
              <w:rPr>
                <w:color w:val="000000"/>
                <w:sz w:val="17"/>
              </w:rPr>
              <w:br/>
            </w:r>
            <w:r>
              <w:rPr>
                <w:color w:val="000000"/>
                <w:sz w:val="17"/>
              </w:rPr>
              <w:br/>
            </w:r>
            <w:r>
              <w:rPr>
                <w:color w:val="000000"/>
                <w:sz w:val="17"/>
              </w:rPr>
              <w:t>(2)</w:t>
            </w:r>
          </w:p>
        </w:tc>
        <w:tc>
          <w:tcPr>
            <w:tcW w:w="1454" w:type="dxa"/>
            <w:tcBorders>
              <w:top w:val="single" w:color="000000" w:sz="2" w:space="0"/>
              <w:bottom w:val="single" w:color="009EE0" w:sz="2" w:space="0"/>
            </w:tcBorders>
            <w:tcMar>
              <w:top w:w="28" w:type="dxa"/>
              <w:left w:w="28" w:type="dxa"/>
              <w:bottom w:w="28" w:type="dxa"/>
              <w:right w:w="28" w:type="dxa"/>
            </w:tcMar>
          </w:tcPr>
          <w:p w:rsidR="004969C3" w:rsidRDefault="003942AD" w14:paraId="7603C4A6" w14:textId="77777777">
            <w:pPr>
              <w:pStyle w:val="p-table"/>
              <w:jc w:val="center"/>
              <w:rPr>
                <w:color w:val="000000"/>
                <w:sz w:val="17"/>
              </w:rPr>
            </w:pPr>
            <w:r>
              <w:rPr>
                <w:color w:val="000000"/>
                <w:sz w:val="17"/>
              </w:rPr>
              <w:t>Stand</w:t>
            </w:r>
            <w:r>
              <w:rPr>
                <w:color w:val="000000"/>
                <w:sz w:val="17"/>
              </w:rPr>
              <w:br/>
            </w:r>
            <w:r>
              <w:rPr>
                <w:color w:val="000000"/>
                <w:sz w:val="17"/>
              </w:rPr>
              <w:t>Suppletoire</w:t>
            </w:r>
            <w:r>
              <w:rPr>
                <w:color w:val="000000"/>
                <w:sz w:val="17"/>
              </w:rPr>
              <w:br/>
            </w:r>
            <w:r>
              <w:rPr>
                <w:color w:val="000000"/>
                <w:sz w:val="17"/>
              </w:rPr>
              <w:t>Begroting</w:t>
            </w:r>
            <w:r>
              <w:rPr>
                <w:color w:val="000000"/>
                <w:sz w:val="17"/>
              </w:rPr>
              <w:br/>
            </w:r>
            <w:r>
              <w:rPr>
                <w:color w:val="000000"/>
                <w:sz w:val="17"/>
              </w:rPr>
              <w:t>September</w:t>
            </w:r>
            <w:r>
              <w:rPr>
                <w:color w:val="000000"/>
                <w:sz w:val="17"/>
              </w:rPr>
              <w:br/>
            </w:r>
            <w:r>
              <w:rPr>
                <w:color w:val="000000"/>
                <w:sz w:val="17"/>
              </w:rPr>
              <w:br/>
            </w:r>
            <w:r>
              <w:rPr>
                <w:color w:val="000000"/>
                <w:sz w:val="17"/>
              </w:rPr>
              <w:t>(3)=(1)+(2)</w:t>
            </w:r>
          </w:p>
        </w:tc>
      </w:tr>
      <w:tr w:rsidR="004969C3" w14:paraId="7D3A74C6" w14:textId="77777777">
        <w:tblPrEx>
          <w:tblCellMar>
            <w:top w:w="0" w:type="dxa"/>
            <w:bottom w:w="0" w:type="dxa"/>
          </w:tblCellMar>
        </w:tblPrEx>
        <w:tc>
          <w:tcPr>
            <w:tcW w:w="970" w:type="dxa"/>
            <w:tcBorders>
              <w:bottom w:val="single" w:color="009EE0" w:sz="2" w:space="0"/>
            </w:tcBorders>
            <w:tcMar>
              <w:top w:w="22" w:type="dxa"/>
              <w:left w:w="10" w:type="dxa"/>
              <w:bottom w:w="22" w:type="dxa"/>
              <w:right w:w="28" w:type="dxa"/>
            </w:tcMar>
            <w:vAlign w:val="bottom"/>
          </w:tcPr>
          <w:p w:rsidR="004969C3" w:rsidRDefault="003942AD" w14:paraId="443BAC01" w14:textId="77777777">
            <w:pPr>
              <w:pStyle w:val="p-table"/>
            </w:pPr>
            <w:r>
              <w:rPr>
                <w:b/>
                <w:sz w:val="17"/>
              </w:rPr>
              <w:t>Verplichtingen</w:t>
            </w:r>
          </w:p>
        </w:tc>
        <w:tc>
          <w:tcPr>
            <w:tcW w:w="4362" w:type="dxa"/>
            <w:tcBorders>
              <w:bottom w:val="single" w:color="009EE0" w:sz="2" w:space="0"/>
            </w:tcBorders>
            <w:tcMar>
              <w:top w:w="22" w:type="dxa"/>
              <w:left w:w="28" w:type="dxa"/>
              <w:bottom w:w="22" w:type="dxa"/>
              <w:right w:w="28" w:type="dxa"/>
            </w:tcMar>
          </w:tcPr>
          <w:p w:rsidR="004969C3" w:rsidRDefault="004969C3" w14:paraId="4042826C" w14:textId="77777777"/>
        </w:tc>
        <w:tc>
          <w:tcPr>
            <w:tcW w:w="1454" w:type="dxa"/>
            <w:tcBorders>
              <w:bottom w:val="single" w:color="009EE0" w:sz="2" w:space="0"/>
            </w:tcBorders>
            <w:tcMar>
              <w:top w:w="22" w:type="dxa"/>
              <w:left w:w="28" w:type="dxa"/>
              <w:bottom w:w="22" w:type="dxa"/>
              <w:right w:w="28" w:type="dxa"/>
            </w:tcMar>
            <w:vAlign w:val="bottom"/>
          </w:tcPr>
          <w:p w:rsidR="004969C3" w:rsidRDefault="003942AD" w14:paraId="52923DD4" w14:textId="77777777">
            <w:pPr>
              <w:pStyle w:val="p-table"/>
              <w:jc w:val="right"/>
            </w:pPr>
            <w:r>
              <w:rPr>
                <w:b/>
                <w:sz w:val="17"/>
              </w:rPr>
              <w:t>639.266</w:t>
            </w:r>
          </w:p>
        </w:tc>
        <w:tc>
          <w:tcPr>
            <w:tcW w:w="1454" w:type="dxa"/>
            <w:tcBorders>
              <w:bottom w:val="single" w:color="009EE0" w:sz="2" w:space="0"/>
            </w:tcBorders>
            <w:tcMar>
              <w:top w:w="22" w:type="dxa"/>
              <w:left w:w="28" w:type="dxa"/>
              <w:bottom w:w="22" w:type="dxa"/>
              <w:right w:w="28" w:type="dxa"/>
            </w:tcMar>
            <w:vAlign w:val="bottom"/>
          </w:tcPr>
          <w:p w:rsidR="004969C3" w:rsidRDefault="003942AD" w14:paraId="4F5ACAA0" w14:textId="77777777">
            <w:pPr>
              <w:pStyle w:val="p-table"/>
              <w:jc w:val="right"/>
            </w:pPr>
            <w:r>
              <w:rPr>
                <w:b/>
                <w:sz w:val="17"/>
              </w:rPr>
              <w:t>33.006</w:t>
            </w:r>
          </w:p>
        </w:tc>
        <w:tc>
          <w:tcPr>
            <w:tcW w:w="1454" w:type="dxa"/>
            <w:tcBorders>
              <w:bottom w:val="single" w:color="009EE0" w:sz="2" w:space="0"/>
            </w:tcBorders>
            <w:tcMar>
              <w:top w:w="22" w:type="dxa"/>
              <w:left w:w="28" w:type="dxa"/>
              <w:bottom w:w="22" w:type="dxa"/>
              <w:right w:w="28" w:type="dxa"/>
            </w:tcMar>
            <w:vAlign w:val="bottom"/>
          </w:tcPr>
          <w:p w:rsidR="004969C3" w:rsidRDefault="003942AD" w14:paraId="691C4971" w14:textId="77777777">
            <w:pPr>
              <w:pStyle w:val="p-table"/>
              <w:jc w:val="right"/>
            </w:pPr>
            <w:r>
              <w:rPr>
                <w:b/>
                <w:sz w:val="17"/>
              </w:rPr>
              <w:t>672.272</w:t>
            </w:r>
          </w:p>
        </w:tc>
      </w:tr>
      <w:tr w:rsidR="004969C3" w14:paraId="7AF44B0A" w14:textId="77777777">
        <w:tblPrEx>
          <w:tblCellMar>
            <w:top w:w="0" w:type="dxa"/>
            <w:bottom w:w="0" w:type="dxa"/>
          </w:tblCellMar>
        </w:tblPrEx>
        <w:tc>
          <w:tcPr>
            <w:tcW w:w="970" w:type="dxa"/>
            <w:tcBorders>
              <w:bottom w:val="single" w:color="009EE0" w:sz="2" w:space="0"/>
            </w:tcBorders>
            <w:tcMar>
              <w:top w:w="22" w:type="dxa"/>
              <w:left w:w="10" w:type="dxa"/>
              <w:bottom w:w="22" w:type="dxa"/>
              <w:right w:w="28" w:type="dxa"/>
            </w:tcMar>
            <w:vAlign w:val="bottom"/>
          </w:tcPr>
          <w:p w:rsidR="004969C3" w:rsidRDefault="003942AD" w14:paraId="469ED261" w14:textId="77777777">
            <w:pPr>
              <w:pStyle w:val="p-table"/>
            </w:pPr>
            <w:r>
              <w:rPr>
                <w:b/>
                <w:sz w:val="17"/>
              </w:rPr>
              <w:t>Uitgaven</w:t>
            </w:r>
          </w:p>
        </w:tc>
        <w:tc>
          <w:tcPr>
            <w:tcW w:w="4362" w:type="dxa"/>
            <w:tcBorders>
              <w:bottom w:val="single" w:color="009EE0" w:sz="2" w:space="0"/>
            </w:tcBorders>
            <w:tcMar>
              <w:top w:w="22" w:type="dxa"/>
              <w:left w:w="28" w:type="dxa"/>
              <w:bottom w:w="22" w:type="dxa"/>
              <w:right w:w="28" w:type="dxa"/>
            </w:tcMar>
          </w:tcPr>
          <w:p w:rsidR="004969C3" w:rsidRDefault="004969C3" w14:paraId="55F9B638" w14:textId="77777777"/>
        </w:tc>
        <w:tc>
          <w:tcPr>
            <w:tcW w:w="1454" w:type="dxa"/>
            <w:tcBorders>
              <w:bottom w:val="single" w:color="009EE0" w:sz="2" w:space="0"/>
            </w:tcBorders>
            <w:tcMar>
              <w:top w:w="22" w:type="dxa"/>
              <w:left w:w="28" w:type="dxa"/>
              <w:bottom w:w="22" w:type="dxa"/>
              <w:right w:w="28" w:type="dxa"/>
            </w:tcMar>
            <w:vAlign w:val="bottom"/>
          </w:tcPr>
          <w:p w:rsidR="004969C3" w:rsidRDefault="003942AD" w14:paraId="67D05A28" w14:textId="77777777">
            <w:pPr>
              <w:pStyle w:val="p-table"/>
              <w:jc w:val="right"/>
            </w:pPr>
            <w:r>
              <w:rPr>
                <w:b/>
                <w:sz w:val="17"/>
              </w:rPr>
              <w:t>326.043</w:t>
            </w:r>
          </w:p>
        </w:tc>
        <w:tc>
          <w:tcPr>
            <w:tcW w:w="1454" w:type="dxa"/>
            <w:tcBorders>
              <w:bottom w:val="single" w:color="009EE0" w:sz="2" w:space="0"/>
            </w:tcBorders>
            <w:tcMar>
              <w:top w:w="22" w:type="dxa"/>
              <w:left w:w="28" w:type="dxa"/>
              <w:bottom w:w="22" w:type="dxa"/>
              <w:right w:w="28" w:type="dxa"/>
            </w:tcMar>
            <w:vAlign w:val="bottom"/>
          </w:tcPr>
          <w:p w:rsidR="004969C3" w:rsidRDefault="003942AD" w14:paraId="3F1FAC3D" w14:textId="77777777">
            <w:pPr>
              <w:pStyle w:val="p-table"/>
              <w:jc w:val="right"/>
            </w:pPr>
            <w:r>
              <w:rPr>
                <w:b/>
                <w:sz w:val="17"/>
              </w:rPr>
              <w:t>7.709</w:t>
            </w:r>
          </w:p>
        </w:tc>
        <w:tc>
          <w:tcPr>
            <w:tcW w:w="1454" w:type="dxa"/>
            <w:tcBorders>
              <w:bottom w:val="single" w:color="009EE0" w:sz="2" w:space="0"/>
            </w:tcBorders>
            <w:tcMar>
              <w:top w:w="22" w:type="dxa"/>
              <w:left w:w="28" w:type="dxa"/>
              <w:bottom w:w="22" w:type="dxa"/>
              <w:right w:w="28" w:type="dxa"/>
            </w:tcMar>
            <w:vAlign w:val="bottom"/>
          </w:tcPr>
          <w:p w:rsidR="004969C3" w:rsidRDefault="003942AD" w14:paraId="3D1F75BB" w14:textId="77777777">
            <w:pPr>
              <w:pStyle w:val="p-table"/>
              <w:jc w:val="right"/>
            </w:pPr>
            <w:r>
              <w:rPr>
                <w:b/>
                <w:sz w:val="17"/>
              </w:rPr>
              <w:t>333.752</w:t>
            </w:r>
          </w:p>
        </w:tc>
      </w:tr>
      <w:tr w:rsidR="004969C3" w14:paraId="3A3D6271" w14:textId="77777777">
        <w:tblPrEx>
          <w:tblCellMar>
            <w:top w:w="0" w:type="dxa"/>
            <w:bottom w:w="0" w:type="dxa"/>
          </w:tblCellMar>
        </w:tblPrEx>
        <w:tc>
          <w:tcPr>
            <w:tcW w:w="970" w:type="dxa"/>
            <w:tcMar>
              <w:top w:w="22" w:type="dxa"/>
              <w:left w:w="10" w:type="dxa"/>
              <w:bottom w:w="22" w:type="dxa"/>
              <w:right w:w="28" w:type="dxa"/>
            </w:tcMar>
          </w:tcPr>
          <w:p w:rsidR="004969C3" w:rsidRDefault="004969C3" w14:paraId="08EFC31C" w14:textId="77777777"/>
        </w:tc>
        <w:tc>
          <w:tcPr>
            <w:tcW w:w="4362" w:type="dxa"/>
            <w:tcMar>
              <w:top w:w="22" w:type="dxa"/>
              <w:left w:w="28" w:type="dxa"/>
              <w:bottom w:w="22" w:type="dxa"/>
              <w:right w:w="28" w:type="dxa"/>
            </w:tcMar>
          </w:tcPr>
          <w:p w:rsidR="004969C3" w:rsidRDefault="004969C3" w14:paraId="711CC20A" w14:textId="77777777"/>
        </w:tc>
        <w:tc>
          <w:tcPr>
            <w:tcW w:w="1454" w:type="dxa"/>
            <w:tcMar>
              <w:top w:w="22" w:type="dxa"/>
              <w:left w:w="28" w:type="dxa"/>
              <w:bottom w:w="22" w:type="dxa"/>
              <w:right w:w="28" w:type="dxa"/>
            </w:tcMar>
          </w:tcPr>
          <w:p w:rsidR="004969C3" w:rsidRDefault="004969C3" w14:paraId="774CF4A9" w14:textId="77777777"/>
        </w:tc>
        <w:tc>
          <w:tcPr>
            <w:tcW w:w="1454" w:type="dxa"/>
            <w:tcMar>
              <w:top w:w="22" w:type="dxa"/>
              <w:left w:w="28" w:type="dxa"/>
              <w:bottom w:w="22" w:type="dxa"/>
              <w:right w:w="28" w:type="dxa"/>
            </w:tcMar>
          </w:tcPr>
          <w:p w:rsidR="004969C3" w:rsidRDefault="004969C3" w14:paraId="5E53017C" w14:textId="77777777"/>
        </w:tc>
        <w:tc>
          <w:tcPr>
            <w:tcW w:w="1454" w:type="dxa"/>
            <w:tcMar>
              <w:top w:w="22" w:type="dxa"/>
              <w:left w:w="28" w:type="dxa"/>
              <w:bottom w:w="22" w:type="dxa"/>
              <w:right w:w="28" w:type="dxa"/>
            </w:tcMar>
          </w:tcPr>
          <w:p w:rsidR="004969C3" w:rsidRDefault="004969C3" w14:paraId="316CE942" w14:textId="77777777"/>
        </w:tc>
      </w:tr>
      <w:tr w:rsidR="004969C3" w14:paraId="3748BDE2" w14:textId="77777777">
        <w:tblPrEx>
          <w:tblCellMar>
            <w:top w:w="0" w:type="dxa"/>
            <w:bottom w:w="0" w:type="dxa"/>
          </w:tblCellMar>
        </w:tblPrEx>
        <w:tc>
          <w:tcPr>
            <w:tcW w:w="970" w:type="dxa"/>
            <w:tcMar>
              <w:top w:w="22" w:type="dxa"/>
              <w:left w:w="10" w:type="dxa"/>
              <w:bottom w:w="22" w:type="dxa"/>
              <w:right w:w="28" w:type="dxa"/>
            </w:tcMar>
            <w:vAlign w:val="bottom"/>
          </w:tcPr>
          <w:p w:rsidR="004969C3" w:rsidRDefault="003942AD" w14:paraId="5FF65E3E" w14:textId="77777777">
            <w:pPr>
              <w:pStyle w:val="p-table"/>
            </w:pPr>
            <w:r>
              <w:rPr>
                <w:b/>
                <w:sz w:val="17"/>
              </w:rPr>
              <w:t>7.01</w:t>
            </w:r>
          </w:p>
        </w:tc>
        <w:tc>
          <w:tcPr>
            <w:tcW w:w="4362" w:type="dxa"/>
            <w:tcMar>
              <w:top w:w="22" w:type="dxa"/>
              <w:left w:w="28" w:type="dxa"/>
              <w:bottom w:w="22" w:type="dxa"/>
              <w:right w:w="28" w:type="dxa"/>
            </w:tcMar>
            <w:vAlign w:val="bottom"/>
          </w:tcPr>
          <w:p w:rsidR="004969C3" w:rsidRDefault="003942AD" w14:paraId="098A5E86" w14:textId="77777777">
            <w:pPr>
              <w:pStyle w:val="p-table"/>
            </w:pPr>
            <w:r>
              <w:rPr>
                <w:b/>
                <w:sz w:val="17"/>
              </w:rPr>
              <w:t xml:space="preserve">Ontwikkeling </w:t>
            </w:r>
            <w:r>
              <w:rPr>
                <w:b/>
                <w:sz w:val="17"/>
              </w:rPr>
              <w:t>Kaderrichtlijn Water</w:t>
            </w:r>
          </w:p>
        </w:tc>
        <w:tc>
          <w:tcPr>
            <w:tcW w:w="1454" w:type="dxa"/>
            <w:tcMar>
              <w:top w:w="22" w:type="dxa"/>
              <w:left w:w="28" w:type="dxa"/>
              <w:bottom w:w="22" w:type="dxa"/>
              <w:right w:w="28" w:type="dxa"/>
            </w:tcMar>
            <w:vAlign w:val="bottom"/>
          </w:tcPr>
          <w:p w:rsidR="004969C3" w:rsidRDefault="003942AD" w14:paraId="1C58E0AC" w14:textId="77777777">
            <w:pPr>
              <w:pStyle w:val="p-table"/>
              <w:jc w:val="right"/>
            </w:pPr>
            <w:r>
              <w:rPr>
                <w:b/>
                <w:sz w:val="17"/>
              </w:rPr>
              <w:t>199.549</w:t>
            </w:r>
          </w:p>
        </w:tc>
        <w:tc>
          <w:tcPr>
            <w:tcW w:w="1454" w:type="dxa"/>
            <w:tcMar>
              <w:top w:w="22" w:type="dxa"/>
              <w:left w:w="28" w:type="dxa"/>
              <w:bottom w:w="22" w:type="dxa"/>
              <w:right w:w="28" w:type="dxa"/>
            </w:tcMar>
            <w:vAlign w:val="bottom"/>
          </w:tcPr>
          <w:p w:rsidR="004969C3" w:rsidRDefault="003942AD" w14:paraId="18AFDD7C" w14:textId="77777777">
            <w:pPr>
              <w:pStyle w:val="p-table"/>
              <w:jc w:val="right"/>
            </w:pPr>
            <w:r>
              <w:rPr>
                <w:b/>
                <w:sz w:val="17"/>
              </w:rPr>
              <w:t>5.144</w:t>
            </w:r>
          </w:p>
        </w:tc>
        <w:tc>
          <w:tcPr>
            <w:tcW w:w="1454" w:type="dxa"/>
            <w:tcMar>
              <w:top w:w="22" w:type="dxa"/>
              <w:left w:w="28" w:type="dxa"/>
              <w:bottom w:w="22" w:type="dxa"/>
              <w:right w:w="28" w:type="dxa"/>
            </w:tcMar>
            <w:vAlign w:val="bottom"/>
          </w:tcPr>
          <w:p w:rsidR="004969C3" w:rsidRDefault="003942AD" w14:paraId="2DD09DF6" w14:textId="77777777">
            <w:pPr>
              <w:pStyle w:val="p-table"/>
              <w:jc w:val="right"/>
            </w:pPr>
            <w:r>
              <w:rPr>
                <w:b/>
                <w:sz w:val="17"/>
              </w:rPr>
              <w:t>204.693</w:t>
            </w:r>
          </w:p>
        </w:tc>
      </w:tr>
      <w:tr w:rsidR="004969C3" w14:paraId="64B73909" w14:textId="77777777">
        <w:tblPrEx>
          <w:tblCellMar>
            <w:top w:w="0" w:type="dxa"/>
            <w:bottom w:w="0" w:type="dxa"/>
          </w:tblCellMar>
        </w:tblPrEx>
        <w:tc>
          <w:tcPr>
            <w:tcW w:w="970" w:type="dxa"/>
            <w:tcMar>
              <w:top w:w="22" w:type="dxa"/>
              <w:left w:w="10" w:type="dxa"/>
              <w:bottom w:w="22" w:type="dxa"/>
              <w:right w:w="28" w:type="dxa"/>
            </w:tcMar>
            <w:vAlign w:val="bottom"/>
          </w:tcPr>
          <w:p w:rsidR="004969C3" w:rsidRDefault="003942AD" w14:paraId="7CA966EE" w14:textId="77777777">
            <w:pPr>
              <w:pStyle w:val="p-table"/>
            </w:pPr>
            <w:r>
              <w:rPr>
                <w:b/>
                <w:sz w:val="17"/>
              </w:rPr>
              <w:t>7.01.01</w:t>
            </w:r>
          </w:p>
        </w:tc>
        <w:tc>
          <w:tcPr>
            <w:tcW w:w="4362" w:type="dxa"/>
            <w:tcMar>
              <w:top w:w="22" w:type="dxa"/>
              <w:left w:w="28" w:type="dxa"/>
              <w:bottom w:w="22" w:type="dxa"/>
              <w:right w:w="28" w:type="dxa"/>
            </w:tcMar>
            <w:vAlign w:val="bottom"/>
          </w:tcPr>
          <w:p w:rsidR="004969C3" w:rsidRDefault="003942AD" w14:paraId="09DEC4E1" w14:textId="77777777">
            <w:pPr>
              <w:pStyle w:val="p-table"/>
            </w:pPr>
            <w:proofErr w:type="spellStart"/>
            <w:r>
              <w:rPr>
                <w:b/>
                <w:sz w:val="17"/>
              </w:rPr>
              <w:t>Real.progr.Kaderrichtlijn</w:t>
            </w:r>
            <w:proofErr w:type="spellEnd"/>
            <w:r>
              <w:rPr>
                <w:b/>
                <w:sz w:val="17"/>
              </w:rPr>
              <w:t xml:space="preserve"> water</w:t>
            </w:r>
          </w:p>
        </w:tc>
        <w:tc>
          <w:tcPr>
            <w:tcW w:w="1454" w:type="dxa"/>
            <w:tcMar>
              <w:top w:w="22" w:type="dxa"/>
              <w:left w:w="28" w:type="dxa"/>
              <w:bottom w:w="22" w:type="dxa"/>
              <w:right w:w="28" w:type="dxa"/>
            </w:tcMar>
            <w:vAlign w:val="bottom"/>
          </w:tcPr>
          <w:p w:rsidR="004969C3" w:rsidRDefault="003942AD" w14:paraId="4233AE80" w14:textId="77777777">
            <w:pPr>
              <w:pStyle w:val="p-table"/>
              <w:jc w:val="right"/>
            </w:pPr>
            <w:r>
              <w:rPr>
                <w:b/>
                <w:sz w:val="17"/>
              </w:rPr>
              <w:t>199.549</w:t>
            </w:r>
          </w:p>
        </w:tc>
        <w:tc>
          <w:tcPr>
            <w:tcW w:w="1454" w:type="dxa"/>
            <w:tcMar>
              <w:top w:w="22" w:type="dxa"/>
              <w:left w:w="28" w:type="dxa"/>
              <w:bottom w:w="22" w:type="dxa"/>
              <w:right w:w="28" w:type="dxa"/>
            </w:tcMar>
            <w:vAlign w:val="bottom"/>
          </w:tcPr>
          <w:p w:rsidR="004969C3" w:rsidRDefault="003942AD" w14:paraId="53BA3845" w14:textId="77777777">
            <w:pPr>
              <w:pStyle w:val="p-table"/>
              <w:jc w:val="right"/>
            </w:pPr>
            <w:r>
              <w:rPr>
                <w:b/>
                <w:sz w:val="17"/>
              </w:rPr>
              <w:t>5.144</w:t>
            </w:r>
          </w:p>
        </w:tc>
        <w:tc>
          <w:tcPr>
            <w:tcW w:w="1454" w:type="dxa"/>
            <w:tcMar>
              <w:top w:w="22" w:type="dxa"/>
              <w:left w:w="28" w:type="dxa"/>
              <w:bottom w:w="22" w:type="dxa"/>
              <w:right w:w="28" w:type="dxa"/>
            </w:tcMar>
            <w:vAlign w:val="bottom"/>
          </w:tcPr>
          <w:p w:rsidR="004969C3" w:rsidRDefault="003942AD" w14:paraId="2A0D8BC1" w14:textId="77777777">
            <w:pPr>
              <w:pStyle w:val="p-table"/>
              <w:jc w:val="right"/>
            </w:pPr>
            <w:r>
              <w:rPr>
                <w:b/>
                <w:sz w:val="17"/>
              </w:rPr>
              <w:t>204.693</w:t>
            </w:r>
          </w:p>
        </w:tc>
      </w:tr>
      <w:tr w:rsidR="004969C3" w14:paraId="28E61568" w14:textId="77777777">
        <w:tblPrEx>
          <w:tblCellMar>
            <w:top w:w="0" w:type="dxa"/>
            <w:bottom w:w="0" w:type="dxa"/>
          </w:tblCellMar>
        </w:tblPrEx>
        <w:tc>
          <w:tcPr>
            <w:tcW w:w="970" w:type="dxa"/>
            <w:tcMar>
              <w:top w:w="22" w:type="dxa"/>
              <w:left w:w="10" w:type="dxa"/>
              <w:bottom w:w="22" w:type="dxa"/>
              <w:right w:w="28" w:type="dxa"/>
            </w:tcMar>
          </w:tcPr>
          <w:p w:rsidR="004969C3" w:rsidRDefault="004969C3" w14:paraId="64140AE0" w14:textId="77777777"/>
        </w:tc>
        <w:tc>
          <w:tcPr>
            <w:tcW w:w="4362" w:type="dxa"/>
            <w:tcMar>
              <w:top w:w="22" w:type="dxa"/>
              <w:left w:w="28" w:type="dxa"/>
              <w:bottom w:w="22" w:type="dxa"/>
              <w:right w:w="28" w:type="dxa"/>
            </w:tcMar>
          </w:tcPr>
          <w:p w:rsidR="004969C3" w:rsidRDefault="004969C3" w14:paraId="6FF20FD5" w14:textId="77777777"/>
        </w:tc>
        <w:tc>
          <w:tcPr>
            <w:tcW w:w="1454" w:type="dxa"/>
            <w:tcMar>
              <w:top w:w="22" w:type="dxa"/>
              <w:left w:w="28" w:type="dxa"/>
              <w:bottom w:w="22" w:type="dxa"/>
              <w:right w:w="28" w:type="dxa"/>
            </w:tcMar>
          </w:tcPr>
          <w:p w:rsidR="004969C3" w:rsidRDefault="004969C3" w14:paraId="34566420" w14:textId="77777777"/>
        </w:tc>
        <w:tc>
          <w:tcPr>
            <w:tcW w:w="1454" w:type="dxa"/>
            <w:tcMar>
              <w:top w:w="22" w:type="dxa"/>
              <w:left w:w="28" w:type="dxa"/>
              <w:bottom w:w="22" w:type="dxa"/>
              <w:right w:w="28" w:type="dxa"/>
            </w:tcMar>
          </w:tcPr>
          <w:p w:rsidR="004969C3" w:rsidRDefault="004969C3" w14:paraId="714C024E" w14:textId="77777777"/>
        </w:tc>
        <w:tc>
          <w:tcPr>
            <w:tcW w:w="1454" w:type="dxa"/>
            <w:tcMar>
              <w:top w:w="22" w:type="dxa"/>
              <w:left w:w="28" w:type="dxa"/>
              <w:bottom w:w="22" w:type="dxa"/>
              <w:right w:w="28" w:type="dxa"/>
            </w:tcMar>
          </w:tcPr>
          <w:p w:rsidR="004969C3" w:rsidRDefault="004969C3" w14:paraId="0C014CA5" w14:textId="77777777"/>
        </w:tc>
      </w:tr>
      <w:tr w:rsidR="004969C3" w14:paraId="277FFC69" w14:textId="77777777">
        <w:tblPrEx>
          <w:tblCellMar>
            <w:top w:w="0" w:type="dxa"/>
            <w:bottom w:w="0" w:type="dxa"/>
          </w:tblCellMar>
        </w:tblPrEx>
        <w:tc>
          <w:tcPr>
            <w:tcW w:w="970" w:type="dxa"/>
            <w:tcMar>
              <w:top w:w="22" w:type="dxa"/>
              <w:left w:w="10" w:type="dxa"/>
              <w:bottom w:w="22" w:type="dxa"/>
              <w:right w:w="28" w:type="dxa"/>
            </w:tcMar>
            <w:vAlign w:val="bottom"/>
          </w:tcPr>
          <w:p w:rsidR="004969C3" w:rsidRDefault="003942AD" w14:paraId="1DD00ADA" w14:textId="77777777">
            <w:pPr>
              <w:pStyle w:val="p-table"/>
            </w:pPr>
            <w:r>
              <w:rPr>
                <w:b/>
                <w:sz w:val="17"/>
              </w:rPr>
              <w:t>7.02</w:t>
            </w:r>
          </w:p>
        </w:tc>
        <w:tc>
          <w:tcPr>
            <w:tcW w:w="4362" w:type="dxa"/>
            <w:tcMar>
              <w:top w:w="22" w:type="dxa"/>
              <w:left w:w="28" w:type="dxa"/>
              <w:bottom w:w="22" w:type="dxa"/>
              <w:right w:w="28" w:type="dxa"/>
            </w:tcMar>
            <w:vAlign w:val="bottom"/>
          </w:tcPr>
          <w:p w:rsidR="004969C3" w:rsidRDefault="003942AD" w14:paraId="513D1F64" w14:textId="77777777">
            <w:pPr>
              <w:pStyle w:val="p-table"/>
            </w:pPr>
            <w:r>
              <w:rPr>
                <w:b/>
                <w:sz w:val="17"/>
              </w:rPr>
              <w:t>Ontwikkeling waterkwaliteit</w:t>
            </w:r>
          </w:p>
        </w:tc>
        <w:tc>
          <w:tcPr>
            <w:tcW w:w="1454" w:type="dxa"/>
            <w:tcMar>
              <w:top w:w="22" w:type="dxa"/>
              <w:left w:w="28" w:type="dxa"/>
              <w:bottom w:w="22" w:type="dxa"/>
              <w:right w:w="28" w:type="dxa"/>
            </w:tcMar>
            <w:vAlign w:val="bottom"/>
          </w:tcPr>
          <w:p w:rsidR="004969C3" w:rsidRDefault="003942AD" w14:paraId="30EA2322" w14:textId="77777777">
            <w:pPr>
              <w:pStyle w:val="p-table"/>
              <w:jc w:val="right"/>
            </w:pPr>
            <w:r>
              <w:rPr>
                <w:b/>
                <w:sz w:val="17"/>
              </w:rPr>
              <w:t>94.264</w:t>
            </w:r>
          </w:p>
        </w:tc>
        <w:tc>
          <w:tcPr>
            <w:tcW w:w="1454" w:type="dxa"/>
            <w:tcMar>
              <w:top w:w="22" w:type="dxa"/>
              <w:left w:w="28" w:type="dxa"/>
              <w:bottom w:w="22" w:type="dxa"/>
              <w:right w:w="28" w:type="dxa"/>
            </w:tcMar>
            <w:vAlign w:val="bottom"/>
          </w:tcPr>
          <w:p w:rsidR="004969C3" w:rsidRDefault="003942AD" w14:paraId="2152A718" w14:textId="77777777">
            <w:pPr>
              <w:pStyle w:val="p-table"/>
              <w:jc w:val="right"/>
            </w:pPr>
            <w:r>
              <w:rPr>
                <w:b/>
                <w:sz w:val="17"/>
              </w:rPr>
              <w:t>12.146</w:t>
            </w:r>
          </w:p>
        </w:tc>
        <w:tc>
          <w:tcPr>
            <w:tcW w:w="1454" w:type="dxa"/>
            <w:tcMar>
              <w:top w:w="22" w:type="dxa"/>
              <w:left w:w="28" w:type="dxa"/>
              <w:bottom w:w="22" w:type="dxa"/>
              <w:right w:w="28" w:type="dxa"/>
            </w:tcMar>
            <w:vAlign w:val="bottom"/>
          </w:tcPr>
          <w:p w:rsidR="004969C3" w:rsidRDefault="003942AD" w14:paraId="7AE11217" w14:textId="77777777">
            <w:pPr>
              <w:pStyle w:val="p-table"/>
              <w:jc w:val="right"/>
            </w:pPr>
            <w:r>
              <w:rPr>
                <w:b/>
                <w:sz w:val="17"/>
              </w:rPr>
              <w:t>106.410</w:t>
            </w:r>
          </w:p>
        </w:tc>
      </w:tr>
      <w:tr w:rsidR="004969C3" w14:paraId="010EA4D0" w14:textId="77777777">
        <w:tblPrEx>
          <w:tblCellMar>
            <w:top w:w="0" w:type="dxa"/>
            <w:bottom w:w="0" w:type="dxa"/>
          </w:tblCellMar>
        </w:tblPrEx>
        <w:tc>
          <w:tcPr>
            <w:tcW w:w="970" w:type="dxa"/>
            <w:tcMar>
              <w:top w:w="22" w:type="dxa"/>
              <w:left w:w="10" w:type="dxa"/>
              <w:bottom w:w="22" w:type="dxa"/>
              <w:right w:w="28" w:type="dxa"/>
            </w:tcMar>
            <w:vAlign w:val="bottom"/>
          </w:tcPr>
          <w:p w:rsidR="004969C3" w:rsidRDefault="003942AD" w14:paraId="74030BF4" w14:textId="77777777">
            <w:pPr>
              <w:pStyle w:val="p-table"/>
            </w:pPr>
            <w:r>
              <w:rPr>
                <w:b/>
                <w:sz w:val="17"/>
              </w:rPr>
              <w:t>7.02.01</w:t>
            </w:r>
          </w:p>
        </w:tc>
        <w:tc>
          <w:tcPr>
            <w:tcW w:w="4362" w:type="dxa"/>
            <w:tcMar>
              <w:top w:w="22" w:type="dxa"/>
              <w:left w:w="28" w:type="dxa"/>
              <w:bottom w:w="22" w:type="dxa"/>
              <w:right w:w="28" w:type="dxa"/>
            </w:tcMar>
            <w:vAlign w:val="bottom"/>
          </w:tcPr>
          <w:p w:rsidR="004969C3" w:rsidRDefault="003942AD" w14:paraId="33EE783E" w14:textId="77777777">
            <w:pPr>
              <w:pStyle w:val="p-table"/>
            </w:pPr>
            <w:r>
              <w:rPr>
                <w:b/>
                <w:sz w:val="17"/>
              </w:rPr>
              <w:t>Aanleg waterkwaliteit</w:t>
            </w:r>
          </w:p>
        </w:tc>
        <w:tc>
          <w:tcPr>
            <w:tcW w:w="1454" w:type="dxa"/>
            <w:tcMar>
              <w:top w:w="22" w:type="dxa"/>
              <w:left w:w="28" w:type="dxa"/>
              <w:bottom w:w="22" w:type="dxa"/>
              <w:right w:w="28" w:type="dxa"/>
            </w:tcMar>
            <w:vAlign w:val="bottom"/>
          </w:tcPr>
          <w:p w:rsidR="004969C3" w:rsidRDefault="003942AD" w14:paraId="5E87ABE0" w14:textId="77777777">
            <w:pPr>
              <w:pStyle w:val="p-table"/>
              <w:jc w:val="right"/>
            </w:pPr>
            <w:r>
              <w:rPr>
                <w:b/>
                <w:sz w:val="17"/>
              </w:rPr>
              <w:t>85.061</w:t>
            </w:r>
          </w:p>
        </w:tc>
        <w:tc>
          <w:tcPr>
            <w:tcW w:w="1454" w:type="dxa"/>
            <w:tcMar>
              <w:top w:w="22" w:type="dxa"/>
              <w:left w:w="28" w:type="dxa"/>
              <w:bottom w:w="22" w:type="dxa"/>
              <w:right w:w="28" w:type="dxa"/>
            </w:tcMar>
            <w:vAlign w:val="bottom"/>
          </w:tcPr>
          <w:p w:rsidR="004969C3" w:rsidRDefault="003942AD" w14:paraId="15D9A9E9" w14:textId="77777777">
            <w:pPr>
              <w:pStyle w:val="p-table"/>
              <w:jc w:val="right"/>
            </w:pPr>
            <w:r>
              <w:rPr>
                <w:b/>
                <w:sz w:val="17"/>
              </w:rPr>
              <w:t>13.153</w:t>
            </w:r>
          </w:p>
        </w:tc>
        <w:tc>
          <w:tcPr>
            <w:tcW w:w="1454" w:type="dxa"/>
            <w:tcMar>
              <w:top w:w="22" w:type="dxa"/>
              <w:left w:w="28" w:type="dxa"/>
              <w:bottom w:w="22" w:type="dxa"/>
              <w:right w:w="28" w:type="dxa"/>
            </w:tcMar>
            <w:vAlign w:val="bottom"/>
          </w:tcPr>
          <w:p w:rsidR="004969C3" w:rsidRDefault="003942AD" w14:paraId="5A581AF2" w14:textId="77777777">
            <w:pPr>
              <w:pStyle w:val="p-table"/>
              <w:jc w:val="right"/>
            </w:pPr>
            <w:r>
              <w:rPr>
                <w:b/>
                <w:sz w:val="17"/>
              </w:rPr>
              <w:t>98.214</w:t>
            </w:r>
          </w:p>
        </w:tc>
      </w:tr>
      <w:tr w:rsidR="004969C3" w14:paraId="0FC38376" w14:textId="77777777">
        <w:tblPrEx>
          <w:tblCellMar>
            <w:top w:w="0" w:type="dxa"/>
            <w:bottom w:w="0" w:type="dxa"/>
          </w:tblCellMar>
        </w:tblPrEx>
        <w:tc>
          <w:tcPr>
            <w:tcW w:w="970" w:type="dxa"/>
            <w:tcMar>
              <w:top w:w="22" w:type="dxa"/>
              <w:left w:w="10" w:type="dxa"/>
              <w:bottom w:w="22" w:type="dxa"/>
              <w:right w:w="28" w:type="dxa"/>
            </w:tcMar>
          </w:tcPr>
          <w:p w:rsidR="004969C3" w:rsidRDefault="004969C3" w14:paraId="29D56C72" w14:textId="77777777"/>
        </w:tc>
        <w:tc>
          <w:tcPr>
            <w:tcW w:w="4362" w:type="dxa"/>
            <w:tcMar>
              <w:top w:w="22" w:type="dxa"/>
              <w:left w:w="28" w:type="dxa"/>
              <w:bottom w:w="22" w:type="dxa"/>
              <w:right w:w="28" w:type="dxa"/>
            </w:tcMar>
            <w:vAlign w:val="bottom"/>
          </w:tcPr>
          <w:p w:rsidR="004969C3" w:rsidRDefault="003942AD" w14:paraId="7BAE23AF" w14:textId="77777777">
            <w:pPr>
              <w:pStyle w:val="p-table"/>
              <w:rPr>
                <w:sz w:val="17"/>
              </w:rPr>
            </w:pPr>
            <w:r>
              <w:rPr>
                <w:sz w:val="17"/>
              </w:rPr>
              <w:t xml:space="preserve">- Waarvan bijdrage aan </w:t>
            </w:r>
            <w:r>
              <w:rPr>
                <w:sz w:val="17"/>
              </w:rPr>
              <w:t>agentschap RWS</w:t>
            </w:r>
          </w:p>
        </w:tc>
        <w:tc>
          <w:tcPr>
            <w:tcW w:w="1454" w:type="dxa"/>
            <w:tcMar>
              <w:top w:w="22" w:type="dxa"/>
              <w:left w:w="28" w:type="dxa"/>
              <w:bottom w:w="22" w:type="dxa"/>
              <w:right w:w="28" w:type="dxa"/>
            </w:tcMar>
            <w:vAlign w:val="bottom"/>
          </w:tcPr>
          <w:p w:rsidR="004969C3" w:rsidRDefault="003942AD" w14:paraId="629BE6D9" w14:textId="77777777">
            <w:pPr>
              <w:pStyle w:val="p-table"/>
              <w:jc w:val="right"/>
              <w:rPr>
                <w:sz w:val="17"/>
              </w:rPr>
            </w:pPr>
            <w:r>
              <w:rPr>
                <w:sz w:val="17"/>
              </w:rPr>
              <w:t>106</w:t>
            </w:r>
          </w:p>
        </w:tc>
        <w:tc>
          <w:tcPr>
            <w:tcW w:w="1454" w:type="dxa"/>
            <w:tcMar>
              <w:top w:w="22" w:type="dxa"/>
              <w:left w:w="28" w:type="dxa"/>
              <w:bottom w:w="22" w:type="dxa"/>
              <w:right w:w="28" w:type="dxa"/>
            </w:tcMar>
            <w:vAlign w:val="bottom"/>
          </w:tcPr>
          <w:p w:rsidR="004969C3" w:rsidRDefault="003942AD" w14:paraId="11F3F537" w14:textId="77777777">
            <w:pPr>
              <w:pStyle w:val="p-table"/>
              <w:jc w:val="right"/>
              <w:rPr>
                <w:sz w:val="17"/>
              </w:rPr>
            </w:pPr>
            <w:r>
              <w:rPr>
                <w:sz w:val="17"/>
              </w:rPr>
              <w:t>3</w:t>
            </w:r>
          </w:p>
        </w:tc>
        <w:tc>
          <w:tcPr>
            <w:tcW w:w="1454" w:type="dxa"/>
            <w:tcMar>
              <w:top w:w="22" w:type="dxa"/>
              <w:left w:w="28" w:type="dxa"/>
              <w:bottom w:w="22" w:type="dxa"/>
              <w:right w:w="28" w:type="dxa"/>
            </w:tcMar>
            <w:vAlign w:val="bottom"/>
          </w:tcPr>
          <w:p w:rsidR="004969C3" w:rsidRDefault="003942AD" w14:paraId="57130569" w14:textId="77777777">
            <w:pPr>
              <w:pStyle w:val="p-table"/>
              <w:jc w:val="right"/>
              <w:rPr>
                <w:sz w:val="17"/>
              </w:rPr>
            </w:pPr>
            <w:r>
              <w:rPr>
                <w:sz w:val="17"/>
              </w:rPr>
              <w:t>109</w:t>
            </w:r>
          </w:p>
        </w:tc>
      </w:tr>
      <w:tr w:rsidR="004969C3" w14:paraId="7D4E11B2" w14:textId="77777777">
        <w:tblPrEx>
          <w:tblCellMar>
            <w:top w:w="0" w:type="dxa"/>
            <w:bottom w:w="0" w:type="dxa"/>
          </w:tblCellMar>
        </w:tblPrEx>
        <w:tc>
          <w:tcPr>
            <w:tcW w:w="970" w:type="dxa"/>
            <w:tcMar>
              <w:top w:w="22" w:type="dxa"/>
              <w:left w:w="10" w:type="dxa"/>
              <w:bottom w:w="22" w:type="dxa"/>
              <w:right w:w="28" w:type="dxa"/>
            </w:tcMar>
            <w:vAlign w:val="bottom"/>
          </w:tcPr>
          <w:p w:rsidR="004969C3" w:rsidRDefault="003942AD" w14:paraId="5A96F213" w14:textId="77777777">
            <w:pPr>
              <w:pStyle w:val="p-table"/>
            </w:pPr>
            <w:r>
              <w:rPr>
                <w:b/>
                <w:sz w:val="17"/>
              </w:rPr>
              <w:t>7.02.02</w:t>
            </w:r>
          </w:p>
        </w:tc>
        <w:tc>
          <w:tcPr>
            <w:tcW w:w="4362" w:type="dxa"/>
            <w:tcMar>
              <w:top w:w="22" w:type="dxa"/>
              <w:left w:w="28" w:type="dxa"/>
              <w:bottom w:w="22" w:type="dxa"/>
              <w:right w:w="28" w:type="dxa"/>
            </w:tcMar>
            <w:vAlign w:val="bottom"/>
          </w:tcPr>
          <w:p w:rsidR="004969C3" w:rsidRDefault="003942AD" w14:paraId="6BD1A32F" w14:textId="77777777">
            <w:pPr>
              <w:pStyle w:val="p-table"/>
            </w:pPr>
            <w:r>
              <w:rPr>
                <w:b/>
                <w:sz w:val="17"/>
              </w:rPr>
              <w:t>Planning waterkwaliteit</w:t>
            </w:r>
          </w:p>
        </w:tc>
        <w:tc>
          <w:tcPr>
            <w:tcW w:w="1454" w:type="dxa"/>
            <w:tcMar>
              <w:top w:w="22" w:type="dxa"/>
              <w:left w:w="28" w:type="dxa"/>
              <w:bottom w:w="22" w:type="dxa"/>
              <w:right w:w="28" w:type="dxa"/>
            </w:tcMar>
            <w:vAlign w:val="bottom"/>
          </w:tcPr>
          <w:p w:rsidR="004969C3" w:rsidRDefault="003942AD" w14:paraId="646E2B92" w14:textId="77777777">
            <w:pPr>
              <w:pStyle w:val="p-table"/>
              <w:jc w:val="right"/>
            </w:pPr>
            <w:r>
              <w:rPr>
                <w:b/>
                <w:sz w:val="17"/>
              </w:rPr>
              <w:t>9.203</w:t>
            </w:r>
          </w:p>
        </w:tc>
        <w:tc>
          <w:tcPr>
            <w:tcW w:w="1454" w:type="dxa"/>
            <w:tcMar>
              <w:top w:w="22" w:type="dxa"/>
              <w:left w:w="28" w:type="dxa"/>
              <w:bottom w:w="22" w:type="dxa"/>
              <w:right w:w="28" w:type="dxa"/>
            </w:tcMar>
            <w:vAlign w:val="bottom"/>
          </w:tcPr>
          <w:p w:rsidR="004969C3" w:rsidRDefault="003942AD" w14:paraId="718A76A6" w14:textId="77777777">
            <w:pPr>
              <w:pStyle w:val="p-table"/>
              <w:jc w:val="right"/>
            </w:pPr>
            <w:r>
              <w:rPr>
                <w:b/>
                <w:sz w:val="17"/>
              </w:rPr>
              <w:t>‒</w:t>
            </w:r>
            <w:r>
              <w:rPr>
                <w:b/>
                <w:sz w:val="17"/>
              </w:rPr>
              <w:t xml:space="preserve"> 1.007</w:t>
            </w:r>
          </w:p>
        </w:tc>
        <w:tc>
          <w:tcPr>
            <w:tcW w:w="1454" w:type="dxa"/>
            <w:tcMar>
              <w:top w:w="22" w:type="dxa"/>
              <w:left w:w="28" w:type="dxa"/>
              <w:bottom w:w="22" w:type="dxa"/>
              <w:right w:w="28" w:type="dxa"/>
            </w:tcMar>
            <w:vAlign w:val="bottom"/>
          </w:tcPr>
          <w:p w:rsidR="004969C3" w:rsidRDefault="003942AD" w14:paraId="67F6ACBF" w14:textId="77777777">
            <w:pPr>
              <w:pStyle w:val="p-table"/>
              <w:jc w:val="right"/>
            </w:pPr>
            <w:r>
              <w:rPr>
                <w:b/>
                <w:sz w:val="17"/>
              </w:rPr>
              <w:t>8.196</w:t>
            </w:r>
          </w:p>
        </w:tc>
      </w:tr>
      <w:tr w:rsidR="004969C3" w14:paraId="1EE2E437" w14:textId="77777777">
        <w:tblPrEx>
          <w:tblCellMar>
            <w:top w:w="0" w:type="dxa"/>
            <w:bottom w:w="0" w:type="dxa"/>
          </w:tblCellMar>
        </w:tblPrEx>
        <w:tc>
          <w:tcPr>
            <w:tcW w:w="970" w:type="dxa"/>
            <w:tcMar>
              <w:top w:w="22" w:type="dxa"/>
              <w:left w:w="10" w:type="dxa"/>
              <w:bottom w:w="22" w:type="dxa"/>
              <w:right w:w="28" w:type="dxa"/>
            </w:tcMar>
          </w:tcPr>
          <w:p w:rsidR="004969C3" w:rsidRDefault="004969C3" w14:paraId="3709D299" w14:textId="77777777"/>
        </w:tc>
        <w:tc>
          <w:tcPr>
            <w:tcW w:w="4362" w:type="dxa"/>
            <w:tcMar>
              <w:top w:w="22" w:type="dxa"/>
              <w:left w:w="28" w:type="dxa"/>
              <w:bottom w:w="22" w:type="dxa"/>
              <w:right w:w="28" w:type="dxa"/>
            </w:tcMar>
            <w:vAlign w:val="bottom"/>
          </w:tcPr>
          <w:p w:rsidR="004969C3" w:rsidRDefault="003942AD" w14:paraId="0EE11805" w14:textId="77777777">
            <w:pPr>
              <w:pStyle w:val="p-table"/>
              <w:rPr>
                <w:sz w:val="17"/>
              </w:rPr>
            </w:pPr>
            <w:r>
              <w:rPr>
                <w:sz w:val="17"/>
              </w:rPr>
              <w:t>- Waarvan bijdrage aan agentschap RWS</w:t>
            </w:r>
          </w:p>
        </w:tc>
        <w:tc>
          <w:tcPr>
            <w:tcW w:w="1454" w:type="dxa"/>
            <w:tcMar>
              <w:top w:w="22" w:type="dxa"/>
              <w:left w:w="28" w:type="dxa"/>
              <w:bottom w:w="22" w:type="dxa"/>
              <w:right w:w="28" w:type="dxa"/>
            </w:tcMar>
            <w:vAlign w:val="bottom"/>
          </w:tcPr>
          <w:p w:rsidR="004969C3" w:rsidRDefault="003942AD" w14:paraId="6C632286" w14:textId="77777777">
            <w:pPr>
              <w:pStyle w:val="p-table"/>
              <w:jc w:val="right"/>
              <w:rPr>
                <w:sz w:val="17"/>
              </w:rPr>
            </w:pPr>
            <w:r>
              <w:rPr>
                <w:sz w:val="17"/>
              </w:rPr>
              <w:t>9.072</w:t>
            </w:r>
          </w:p>
        </w:tc>
        <w:tc>
          <w:tcPr>
            <w:tcW w:w="1454" w:type="dxa"/>
            <w:tcMar>
              <w:top w:w="22" w:type="dxa"/>
              <w:left w:w="28" w:type="dxa"/>
              <w:bottom w:w="22" w:type="dxa"/>
              <w:right w:w="28" w:type="dxa"/>
            </w:tcMar>
            <w:vAlign w:val="bottom"/>
          </w:tcPr>
          <w:p w:rsidR="004969C3" w:rsidRDefault="003942AD" w14:paraId="32305D0D" w14:textId="77777777">
            <w:pPr>
              <w:pStyle w:val="p-table"/>
              <w:jc w:val="right"/>
              <w:rPr>
                <w:sz w:val="17"/>
              </w:rPr>
            </w:pPr>
            <w:r>
              <w:rPr>
                <w:sz w:val="17"/>
              </w:rPr>
              <w:t>‒</w:t>
            </w:r>
            <w:r>
              <w:rPr>
                <w:sz w:val="17"/>
              </w:rPr>
              <w:t xml:space="preserve"> 978</w:t>
            </w:r>
          </w:p>
        </w:tc>
        <w:tc>
          <w:tcPr>
            <w:tcW w:w="1454" w:type="dxa"/>
            <w:tcMar>
              <w:top w:w="22" w:type="dxa"/>
              <w:left w:w="28" w:type="dxa"/>
              <w:bottom w:w="22" w:type="dxa"/>
              <w:right w:w="28" w:type="dxa"/>
            </w:tcMar>
            <w:vAlign w:val="bottom"/>
          </w:tcPr>
          <w:p w:rsidR="004969C3" w:rsidRDefault="003942AD" w14:paraId="046E84A2" w14:textId="77777777">
            <w:pPr>
              <w:pStyle w:val="p-table"/>
              <w:jc w:val="right"/>
              <w:rPr>
                <w:sz w:val="17"/>
              </w:rPr>
            </w:pPr>
            <w:r>
              <w:rPr>
                <w:sz w:val="17"/>
              </w:rPr>
              <w:t>8.094</w:t>
            </w:r>
          </w:p>
        </w:tc>
      </w:tr>
      <w:tr w:rsidR="004969C3" w14:paraId="2FF556CD" w14:textId="77777777">
        <w:tblPrEx>
          <w:tblCellMar>
            <w:top w:w="0" w:type="dxa"/>
            <w:bottom w:w="0" w:type="dxa"/>
          </w:tblCellMar>
        </w:tblPrEx>
        <w:tc>
          <w:tcPr>
            <w:tcW w:w="970" w:type="dxa"/>
            <w:tcMar>
              <w:top w:w="22" w:type="dxa"/>
              <w:left w:w="10" w:type="dxa"/>
              <w:bottom w:w="22" w:type="dxa"/>
              <w:right w:w="28" w:type="dxa"/>
            </w:tcMar>
          </w:tcPr>
          <w:p w:rsidR="004969C3" w:rsidRDefault="004969C3" w14:paraId="0159CFA7" w14:textId="77777777"/>
        </w:tc>
        <w:tc>
          <w:tcPr>
            <w:tcW w:w="4362" w:type="dxa"/>
            <w:tcMar>
              <w:top w:w="22" w:type="dxa"/>
              <w:left w:w="28" w:type="dxa"/>
              <w:bottom w:w="22" w:type="dxa"/>
              <w:right w:w="28" w:type="dxa"/>
            </w:tcMar>
          </w:tcPr>
          <w:p w:rsidR="004969C3" w:rsidRDefault="004969C3" w14:paraId="6D7FD996" w14:textId="77777777"/>
        </w:tc>
        <w:tc>
          <w:tcPr>
            <w:tcW w:w="1454" w:type="dxa"/>
            <w:tcMar>
              <w:top w:w="22" w:type="dxa"/>
              <w:left w:w="28" w:type="dxa"/>
              <w:bottom w:w="22" w:type="dxa"/>
              <w:right w:w="28" w:type="dxa"/>
            </w:tcMar>
          </w:tcPr>
          <w:p w:rsidR="004969C3" w:rsidRDefault="004969C3" w14:paraId="5CCB37DE" w14:textId="77777777"/>
        </w:tc>
        <w:tc>
          <w:tcPr>
            <w:tcW w:w="1454" w:type="dxa"/>
            <w:tcMar>
              <w:top w:w="22" w:type="dxa"/>
              <w:left w:w="28" w:type="dxa"/>
              <w:bottom w:w="22" w:type="dxa"/>
              <w:right w:w="28" w:type="dxa"/>
            </w:tcMar>
          </w:tcPr>
          <w:p w:rsidR="004969C3" w:rsidRDefault="004969C3" w14:paraId="7B2B2612" w14:textId="77777777"/>
        </w:tc>
        <w:tc>
          <w:tcPr>
            <w:tcW w:w="1454" w:type="dxa"/>
            <w:tcMar>
              <w:top w:w="22" w:type="dxa"/>
              <w:left w:w="28" w:type="dxa"/>
              <w:bottom w:w="22" w:type="dxa"/>
              <w:right w:w="28" w:type="dxa"/>
            </w:tcMar>
          </w:tcPr>
          <w:p w:rsidR="004969C3" w:rsidRDefault="004969C3" w14:paraId="41608C5B" w14:textId="77777777"/>
        </w:tc>
      </w:tr>
      <w:tr w:rsidR="004969C3" w14:paraId="3788E296" w14:textId="77777777">
        <w:tblPrEx>
          <w:tblCellMar>
            <w:top w:w="0" w:type="dxa"/>
            <w:bottom w:w="0" w:type="dxa"/>
          </w:tblCellMar>
        </w:tblPrEx>
        <w:tc>
          <w:tcPr>
            <w:tcW w:w="970" w:type="dxa"/>
            <w:tcMar>
              <w:top w:w="22" w:type="dxa"/>
              <w:left w:w="10" w:type="dxa"/>
              <w:bottom w:w="22" w:type="dxa"/>
              <w:right w:w="28" w:type="dxa"/>
            </w:tcMar>
            <w:vAlign w:val="bottom"/>
          </w:tcPr>
          <w:p w:rsidR="004969C3" w:rsidRDefault="003942AD" w14:paraId="720FC4D8" w14:textId="77777777">
            <w:pPr>
              <w:pStyle w:val="p-table"/>
            </w:pPr>
            <w:r>
              <w:rPr>
                <w:b/>
                <w:sz w:val="17"/>
              </w:rPr>
              <w:t>7.03</w:t>
            </w:r>
          </w:p>
        </w:tc>
        <w:tc>
          <w:tcPr>
            <w:tcW w:w="4362" w:type="dxa"/>
            <w:tcMar>
              <w:top w:w="22" w:type="dxa"/>
              <w:left w:w="28" w:type="dxa"/>
              <w:bottom w:w="22" w:type="dxa"/>
              <w:right w:w="28" w:type="dxa"/>
            </w:tcMar>
            <w:vAlign w:val="bottom"/>
          </w:tcPr>
          <w:p w:rsidR="004969C3" w:rsidRDefault="003942AD" w14:paraId="61FF9285" w14:textId="77777777">
            <w:pPr>
              <w:pStyle w:val="p-table"/>
            </w:pPr>
            <w:r>
              <w:rPr>
                <w:b/>
                <w:sz w:val="17"/>
              </w:rPr>
              <w:t>Studiekosten waterkwaliteit</w:t>
            </w:r>
          </w:p>
        </w:tc>
        <w:tc>
          <w:tcPr>
            <w:tcW w:w="1454" w:type="dxa"/>
            <w:tcMar>
              <w:top w:w="22" w:type="dxa"/>
              <w:left w:w="28" w:type="dxa"/>
              <w:bottom w:w="22" w:type="dxa"/>
              <w:right w:w="28" w:type="dxa"/>
            </w:tcMar>
            <w:vAlign w:val="bottom"/>
          </w:tcPr>
          <w:p w:rsidR="004969C3" w:rsidRDefault="003942AD" w14:paraId="24A4E27E" w14:textId="77777777">
            <w:pPr>
              <w:pStyle w:val="p-table"/>
              <w:jc w:val="right"/>
            </w:pPr>
            <w:r>
              <w:rPr>
                <w:b/>
                <w:sz w:val="17"/>
              </w:rPr>
              <w:t>32.230</w:t>
            </w:r>
          </w:p>
        </w:tc>
        <w:tc>
          <w:tcPr>
            <w:tcW w:w="1454" w:type="dxa"/>
            <w:tcMar>
              <w:top w:w="22" w:type="dxa"/>
              <w:left w:w="28" w:type="dxa"/>
              <w:bottom w:w="22" w:type="dxa"/>
              <w:right w:w="28" w:type="dxa"/>
            </w:tcMar>
            <w:vAlign w:val="bottom"/>
          </w:tcPr>
          <w:p w:rsidR="004969C3" w:rsidRDefault="003942AD" w14:paraId="6491BE02" w14:textId="77777777">
            <w:pPr>
              <w:pStyle w:val="p-table"/>
              <w:jc w:val="right"/>
            </w:pPr>
            <w:r>
              <w:rPr>
                <w:b/>
                <w:sz w:val="17"/>
              </w:rPr>
              <w:t>‒</w:t>
            </w:r>
            <w:r>
              <w:rPr>
                <w:b/>
                <w:sz w:val="17"/>
              </w:rPr>
              <w:t xml:space="preserve"> 9.581</w:t>
            </w:r>
          </w:p>
        </w:tc>
        <w:tc>
          <w:tcPr>
            <w:tcW w:w="1454" w:type="dxa"/>
            <w:tcMar>
              <w:top w:w="22" w:type="dxa"/>
              <w:left w:w="28" w:type="dxa"/>
              <w:bottom w:w="22" w:type="dxa"/>
              <w:right w:w="28" w:type="dxa"/>
            </w:tcMar>
            <w:vAlign w:val="bottom"/>
          </w:tcPr>
          <w:p w:rsidR="004969C3" w:rsidRDefault="003942AD" w14:paraId="46334272" w14:textId="77777777">
            <w:pPr>
              <w:pStyle w:val="p-table"/>
              <w:jc w:val="right"/>
            </w:pPr>
            <w:r>
              <w:rPr>
                <w:b/>
                <w:sz w:val="17"/>
              </w:rPr>
              <w:t>22.649</w:t>
            </w:r>
          </w:p>
        </w:tc>
      </w:tr>
      <w:tr w:rsidR="004969C3" w14:paraId="748B3BBC" w14:textId="77777777">
        <w:tblPrEx>
          <w:tblCellMar>
            <w:top w:w="0" w:type="dxa"/>
            <w:bottom w:w="0" w:type="dxa"/>
          </w:tblCellMar>
        </w:tblPrEx>
        <w:tc>
          <w:tcPr>
            <w:tcW w:w="970" w:type="dxa"/>
            <w:tcMar>
              <w:top w:w="22" w:type="dxa"/>
              <w:left w:w="10" w:type="dxa"/>
              <w:bottom w:w="22" w:type="dxa"/>
              <w:right w:w="28" w:type="dxa"/>
            </w:tcMar>
            <w:vAlign w:val="bottom"/>
          </w:tcPr>
          <w:p w:rsidR="004969C3" w:rsidRDefault="003942AD" w14:paraId="19695FCC" w14:textId="77777777">
            <w:pPr>
              <w:pStyle w:val="p-table"/>
            </w:pPr>
            <w:r>
              <w:rPr>
                <w:b/>
                <w:sz w:val="17"/>
              </w:rPr>
              <w:t>7.03.01</w:t>
            </w:r>
          </w:p>
        </w:tc>
        <w:tc>
          <w:tcPr>
            <w:tcW w:w="4362" w:type="dxa"/>
            <w:tcMar>
              <w:top w:w="22" w:type="dxa"/>
              <w:left w:w="28" w:type="dxa"/>
              <w:bottom w:w="22" w:type="dxa"/>
              <w:right w:w="28" w:type="dxa"/>
            </w:tcMar>
            <w:vAlign w:val="bottom"/>
          </w:tcPr>
          <w:p w:rsidR="004969C3" w:rsidRDefault="003942AD" w14:paraId="7A8CDDA3" w14:textId="77777777">
            <w:pPr>
              <w:pStyle w:val="p-table"/>
            </w:pPr>
            <w:r>
              <w:rPr>
                <w:b/>
                <w:sz w:val="17"/>
              </w:rPr>
              <w:t>Studiekosten waterkwaliteit</w:t>
            </w:r>
          </w:p>
        </w:tc>
        <w:tc>
          <w:tcPr>
            <w:tcW w:w="1454" w:type="dxa"/>
            <w:tcMar>
              <w:top w:w="22" w:type="dxa"/>
              <w:left w:w="28" w:type="dxa"/>
              <w:bottom w:w="22" w:type="dxa"/>
              <w:right w:w="28" w:type="dxa"/>
            </w:tcMar>
            <w:vAlign w:val="bottom"/>
          </w:tcPr>
          <w:p w:rsidR="004969C3" w:rsidRDefault="003942AD" w14:paraId="091FAFD4" w14:textId="77777777">
            <w:pPr>
              <w:pStyle w:val="p-table"/>
              <w:jc w:val="right"/>
            </w:pPr>
            <w:r>
              <w:rPr>
                <w:b/>
                <w:sz w:val="17"/>
              </w:rPr>
              <w:t>32.230</w:t>
            </w:r>
          </w:p>
        </w:tc>
        <w:tc>
          <w:tcPr>
            <w:tcW w:w="1454" w:type="dxa"/>
            <w:tcMar>
              <w:top w:w="22" w:type="dxa"/>
              <w:left w:w="28" w:type="dxa"/>
              <w:bottom w:w="22" w:type="dxa"/>
              <w:right w:w="28" w:type="dxa"/>
            </w:tcMar>
            <w:vAlign w:val="bottom"/>
          </w:tcPr>
          <w:p w:rsidR="004969C3" w:rsidRDefault="003942AD" w14:paraId="1FA90400" w14:textId="77777777">
            <w:pPr>
              <w:pStyle w:val="p-table"/>
              <w:jc w:val="right"/>
            </w:pPr>
            <w:r>
              <w:rPr>
                <w:b/>
                <w:sz w:val="17"/>
              </w:rPr>
              <w:t>‒</w:t>
            </w:r>
            <w:r>
              <w:rPr>
                <w:b/>
                <w:sz w:val="17"/>
              </w:rPr>
              <w:t xml:space="preserve"> 9.581</w:t>
            </w:r>
          </w:p>
        </w:tc>
        <w:tc>
          <w:tcPr>
            <w:tcW w:w="1454" w:type="dxa"/>
            <w:tcMar>
              <w:top w:w="22" w:type="dxa"/>
              <w:left w:w="28" w:type="dxa"/>
              <w:bottom w:w="22" w:type="dxa"/>
              <w:right w:w="28" w:type="dxa"/>
            </w:tcMar>
            <w:vAlign w:val="bottom"/>
          </w:tcPr>
          <w:p w:rsidR="004969C3" w:rsidRDefault="003942AD" w14:paraId="320B3F61" w14:textId="77777777">
            <w:pPr>
              <w:pStyle w:val="p-table"/>
              <w:jc w:val="right"/>
            </w:pPr>
            <w:r>
              <w:rPr>
                <w:b/>
                <w:sz w:val="17"/>
              </w:rPr>
              <w:t>22.649</w:t>
            </w:r>
          </w:p>
        </w:tc>
      </w:tr>
      <w:tr w:rsidR="004969C3" w14:paraId="35918AE2" w14:textId="77777777">
        <w:tblPrEx>
          <w:tblCellMar>
            <w:top w:w="0" w:type="dxa"/>
            <w:bottom w:w="0" w:type="dxa"/>
          </w:tblCellMar>
        </w:tblPrEx>
        <w:tc>
          <w:tcPr>
            <w:tcW w:w="970" w:type="dxa"/>
            <w:tcMar>
              <w:top w:w="22" w:type="dxa"/>
              <w:left w:w="10" w:type="dxa"/>
              <w:bottom w:w="22" w:type="dxa"/>
              <w:right w:w="28" w:type="dxa"/>
            </w:tcMar>
          </w:tcPr>
          <w:p w:rsidR="004969C3" w:rsidRDefault="004969C3" w14:paraId="1C7F90C9" w14:textId="77777777"/>
        </w:tc>
        <w:tc>
          <w:tcPr>
            <w:tcW w:w="4362" w:type="dxa"/>
            <w:tcMar>
              <w:top w:w="22" w:type="dxa"/>
              <w:left w:w="28" w:type="dxa"/>
              <w:bottom w:w="22" w:type="dxa"/>
              <w:right w:w="28" w:type="dxa"/>
            </w:tcMar>
            <w:vAlign w:val="bottom"/>
          </w:tcPr>
          <w:p w:rsidR="004969C3" w:rsidRDefault="003942AD" w14:paraId="64E241AA" w14:textId="77777777">
            <w:pPr>
              <w:pStyle w:val="p-table"/>
              <w:rPr>
                <w:sz w:val="17"/>
              </w:rPr>
            </w:pPr>
            <w:r>
              <w:rPr>
                <w:sz w:val="17"/>
              </w:rPr>
              <w:t>- Waarvan bijdrage aan agentschap RWS</w:t>
            </w:r>
          </w:p>
        </w:tc>
        <w:tc>
          <w:tcPr>
            <w:tcW w:w="1454" w:type="dxa"/>
            <w:tcMar>
              <w:top w:w="22" w:type="dxa"/>
              <w:left w:w="28" w:type="dxa"/>
              <w:bottom w:w="22" w:type="dxa"/>
              <w:right w:w="28" w:type="dxa"/>
            </w:tcMar>
            <w:vAlign w:val="bottom"/>
          </w:tcPr>
          <w:p w:rsidR="004969C3" w:rsidRDefault="003942AD" w14:paraId="56FDFE02" w14:textId="77777777">
            <w:pPr>
              <w:pStyle w:val="p-table"/>
              <w:jc w:val="right"/>
              <w:rPr>
                <w:sz w:val="17"/>
              </w:rPr>
            </w:pPr>
            <w:r>
              <w:rPr>
                <w:sz w:val="17"/>
              </w:rPr>
              <w:t>2.060</w:t>
            </w:r>
          </w:p>
        </w:tc>
        <w:tc>
          <w:tcPr>
            <w:tcW w:w="1454" w:type="dxa"/>
            <w:tcMar>
              <w:top w:w="22" w:type="dxa"/>
              <w:left w:w="28" w:type="dxa"/>
              <w:bottom w:w="22" w:type="dxa"/>
              <w:right w:w="28" w:type="dxa"/>
            </w:tcMar>
            <w:vAlign w:val="bottom"/>
          </w:tcPr>
          <w:p w:rsidR="004969C3" w:rsidRDefault="003942AD" w14:paraId="6906781A" w14:textId="77777777">
            <w:pPr>
              <w:pStyle w:val="p-table"/>
              <w:jc w:val="right"/>
              <w:rPr>
                <w:sz w:val="17"/>
              </w:rPr>
            </w:pPr>
            <w:r>
              <w:rPr>
                <w:sz w:val="17"/>
              </w:rPr>
              <w:t>3.948</w:t>
            </w:r>
          </w:p>
        </w:tc>
        <w:tc>
          <w:tcPr>
            <w:tcW w:w="1454" w:type="dxa"/>
            <w:tcMar>
              <w:top w:w="22" w:type="dxa"/>
              <w:left w:w="28" w:type="dxa"/>
              <w:bottom w:w="22" w:type="dxa"/>
              <w:right w:w="28" w:type="dxa"/>
            </w:tcMar>
            <w:vAlign w:val="bottom"/>
          </w:tcPr>
          <w:p w:rsidR="004969C3" w:rsidRDefault="003942AD" w14:paraId="383A746F" w14:textId="77777777">
            <w:pPr>
              <w:pStyle w:val="p-table"/>
              <w:jc w:val="right"/>
              <w:rPr>
                <w:sz w:val="17"/>
              </w:rPr>
            </w:pPr>
            <w:r>
              <w:rPr>
                <w:sz w:val="17"/>
              </w:rPr>
              <w:t>6.008</w:t>
            </w:r>
          </w:p>
        </w:tc>
      </w:tr>
      <w:tr w:rsidR="004969C3" w14:paraId="5BFD805A" w14:textId="77777777">
        <w:tblPrEx>
          <w:tblCellMar>
            <w:top w:w="0" w:type="dxa"/>
            <w:bottom w:w="0" w:type="dxa"/>
          </w:tblCellMar>
        </w:tblPrEx>
        <w:tc>
          <w:tcPr>
            <w:tcW w:w="970" w:type="dxa"/>
            <w:tcBorders>
              <w:bottom w:val="single" w:color="009EE0" w:sz="2" w:space="0"/>
            </w:tcBorders>
            <w:tcMar>
              <w:top w:w="22" w:type="dxa"/>
              <w:left w:w="10" w:type="dxa"/>
              <w:bottom w:w="22" w:type="dxa"/>
              <w:right w:w="28" w:type="dxa"/>
            </w:tcMar>
          </w:tcPr>
          <w:p w:rsidR="004969C3" w:rsidRDefault="004969C3" w14:paraId="2B89E1A9" w14:textId="77777777"/>
        </w:tc>
        <w:tc>
          <w:tcPr>
            <w:tcW w:w="4362" w:type="dxa"/>
            <w:tcBorders>
              <w:bottom w:val="single" w:color="009EE0" w:sz="2" w:space="0"/>
            </w:tcBorders>
            <w:tcMar>
              <w:top w:w="22" w:type="dxa"/>
              <w:left w:w="28" w:type="dxa"/>
              <w:bottom w:w="22" w:type="dxa"/>
              <w:right w:w="28" w:type="dxa"/>
            </w:tcMar>
          </w:tcPr>
          <w:p w:rsidR="004969C3" w:rsidRDefault="004969C3" w14:paraId="63A2D6E6" w14:textId="77777777"/>
        </w:tc>
        <w:tc>
          <w:tcPr>
            <w:tcW w:w="1454" w:type="dxa"/>
            <w:tcBorders>
              <w:bottom w:val="single" w:color="009EE0" w:sz="2" w:space="0"/>
            </w:tcBorders>
            <w:tcMar>
              <w:top w:w="22" w:type="dxa"/>
              <w:left w:w="28" w:type="dxa"/>
              <w:bottom w:w="22" w:type="dxa"/>
              <w:right w:w="28" w:type="dxa"/>
            </w:tcMar>
          </w:tcPr>
          <w:p w:rsidR="004969C3" w:rsidRDefault="004969C3" w14:paraId="791B32D5" w14:textId="77777777"/>
        </w:tc>
        <w:tc>
          <w:tcPr>
            <w:tcW w:w="1454" w:type="dxa"/>
            <w:tcBorders>
              <w:bottom w:val="single" w:color="009EE0" w:sz="2" w:space="0"/>
            </w:tcBorders>
            <w:tcMar>
              <w:top w:w="22" w:type="dxa"/>
              <w:left w:w="28" w:type="dxa"/>
              <w:bottom w:w="22" w:type="dxa"/>
              <w:right w:w="28" w:type="dxa"/>
            </w:tcMar>
          </w:tcPr>
          <w:p w:rsidR="004969C3" w:rsidRDefault="004969C3" w14:paraId="237A0A32" w14:textId="77777777"/>
        </w:tc>
        <w:tc>
          <w:tcPr>
            <w:tcW w:w="1454" w:type="dxa"/>
            <w:tcBorders>
              <w:bottom w:val="single" w:color="009EE0" w:sz="2" w:space="0"/>
            </w:tcBorders>
            <w:tcMar>
              <w:top w:w="22" w:type="dxa"/>
              <w:left w:w="28" w:type="dxa"/>
              <w:bottom w:w="22" w:type="dxa"/>
              <w:right w:w="28" w:type="dxa"/>
            </w:tcMar>
          </w:tcPr>
          <w:p w:rsidR="004969C3" w:rsidRDefault="004969C3" w14:paraId="1BE5DA89" w14:textId="77777777"/>
        </w:tc>
      </w:tr>
      <w:tr w:rsidR="004969C3" w14:paraId="1FBC4ADD" w14:textId="77777777">
        <w:tblPrEx>
          <w:tblCellMar>
            <w:top w:w="0" w:type="dxa"/>
            <w:bottom w:w="0" w:type="dxa"/>
          </w:tblCellMar>
        </w:tblPrEx>
        <w:tc>
          <w:tcPr>
            <w:tcW w:w="970" w:type="dxa"/>
            <w:tcBorders>
              <w:bottom w:val="single" w:color="009EE0" w:sz="2" w:space="0"/>
            </w:tcBorders>
            <w:tcMar>
              <w:top w:w="22" w:type="dxa"/>
              <w:left w:w="10" w:type="dxa"/>
              <w:bottom w:w="22" w:type="dxa"/>
              <w:right w:w="28" w:type="dxa"/>
            </w:tcMar>
            <w:vAlign w:val="bottom"/>
          </w:tcPr>
          <w:p w:rsidR="004969C3" w:rsidRDefault="003942AD" w14:paraId="2731DA95" w14:textId="77777777">
            <w:pPr>
              <w:pStyle w:val="p-table"/>
            </w:pPr>
            <w:r>
              <w:rPr>
                <w:b/>
                <w:sz w:val="17"/>
              </w:rPr>
              <w:t>Ontvangsten</w:t>
            </w:r>
          </w:p>
        </w:tc>
        <w:tc>
          <w:tcPr>
            <w:tcW w:w="4362" w:type="dxa"/>
            <w:tcBorders>
              <w:bottom w:val="single" w:color="009EE0" w:sz="2" w:space="0"/>
            </w:tcBorders>
            <w:tcMar>
              <w:top w:w="22" w:type="dxa"/>
              <w:left w:w="28" w:type="dxa"/>
              <w:bottom w:w="22" w:type="dxa"/>
              <w:right w:w="28" w:type="dxa"/>
            </w:tcMar>
          </w:tcPr>
          <w:p w:rsidR="004969C3" w:rsidRDefault="004969C3" w14:paraId="3E9B5075" w14:textId="77777777"/>
        </w:tc>
        <w:tc>
          <w:tcPr>
            <w:tcW w:w="1454" w:type="dxa"/>
            <w:tcBorders>
              <w:bottom w:val="single" w:color="009EE0" w:sz="2" w:space="0"/>
            </w:tcBorders>
            <w:tcMar>
              <w:top w:w="22" w:type="dxa"/>
              <w:left w:w="28" w:type="dxa"/>
              <w:bottom w:w="22" w:type="dxa"/>
              <w:right w:w="28" w:type="dxa"/>
            </w:tcMar>
            <w:vAlign w:val="bottom"/>
          </w:tcPr>
          <w:p w:rsidR="004969C3" w:rsidRDefault="003942AD" w14:paraId="676A7989" w14:textId="77777777">
            <w:pPr>
              <w:pStyle w:val="p-table"/>
              <w:jc w:val="right"/>
            </w:pPr>
            <w:r>
              <w:rPr>
                <w:b/>
                <w:sz w:val="17"/>
              </w:rPr>
              <w:t>1.184</w:t>
            </w:r>
          </w:p>
        </w:tc>
        <w:tc>
          <w:tcPr>
            <w:tcW w:w="1454" w:type="dxa"/>
            <w:tcBorders>
              <w:bottom w:val="single" w:color="009EE0" w:sz="2" w:space="0"/>
            </w:tcBorders>
            <w:tcMar>
              <w:top w:w="22" w:type="dxa"/>
              <w:left w:w="28" w:type="dxa"/>
              <w:bottom w:w="22" w:type="dxa"/>
              <w:right w:w="28" w:type="dxa"/>
            </w:tcMar>
            <w:vAlign w:val="bottom"/>
          </w:tcPr>
          <w:p w:rsidR="004969C3" w:rsidRDefault="003942AD" w14:paraId="7AC55F39" w14:textId="77777777">
            <w:pPr>
              <w:pStyle w:val="p-table"/>
              <w:jc w:val="right"/>
            </w:pPr>
            <w:r>
              <w:rPr>
                <w:b/>
                <w:sz w:val="17"/>
              </w:rPr>
              <w:t>‒</w:t>
            </w:r>
            <w:r>
              <w:rPr>
                <w:b/>
                <w:sz w:val="17"/>
              </w:rPr>
              <w:t xml:space="preserve"> 135</w:t>
            </w:r>
          </w:p>
        </w:tc>
        <w:tc>
          <w:tcPr>
            <w:tcW w:w="1454" w:type="dxa"/>
            <w:tcBorders>
              <w:bottom w:val="single" w:color="009EE0" w:sz="2" w:space="0"/>
            </w:tcBorders>
            <w:tcMar>
              <w:top w:w="22" w:type="dxa"/>
              <w:left w:w="28" w:type="dxa"/>
              <w:bottom w:w="22" w:type="dxa"/>
              <w:right w:w="28" w:type="dxa"/>
            </w:tcMar>
            <w:vAlign w:val="bottom"/>
          </w:tcPr>
          <w:p w:rsidR="004969C3" w:rsidRDefault="003942AD" w14:paraId="00E3017A" w14:textId="77777777">
            <w:pPr>
              <w:pStyle w:val="p-table"/>
              <w:jc w:val="right"/>
            </w:pPr>
            <w:r>
              <w:rPr>
                <w:b/>
                <w:sz w:val="17"/>
              </w:rPr>
              <w:t>1.049</w:t>
            </w:r>
          </w:p>
        </w:tc>
      </w:tr>
      <w:tr w:rsidR="004969C3" w14:paraId="42DD0F65" w14:textId="77777777">
        <w:tblPrEx>
          <w:tblCellMar>
            <w:top w:w="0" w:type="dxa"/>
            <w:bottom w:w="0" w:type="dxa"/>
          </w:tblCellMar>
        </w:tblPrEx>
        <w:tc>
          <w:tcPr>
            <w:tcW w:w="970" w:type="dxa"/>
            <w:tcMar>
              <w:top w:w="22" w:type="dxa"/>
              <w:left w:w="10" w:type="dxa"/>
              <w:bottom w:w="22" w:type="dxa"/>
              <w:right w:w="28" w:type="dxa"/>
            </w:tcMar>
            <w:vAlign w:val="bottom"/>
          </w:tcPr>
          <w:p w:rsidR="004969C3" w:rsidRDefault="003942AD" w14:paraId="1590B3D7" w14:textId="77777777">
            <w:pPr>
              <w:pStyle w:val="p-table"/>
            </w:pPr>
            <w:r>
              <w:rPr>
                <w:b/>
                <w:sz w:val="17"/>
              </w:rPr>
              <w:t>7.09</w:t>
            </w:r>
          </w:p>
        </w:tc>
        <w:tc>
          <w:tcPr>
            <w:tcW w:w="4362" w:type="dxa"/>
            <w:tcMar>
              <w:top w:w="22" w:type="dxa"/>
              <w:left w:w="28" w:type="dxa"/>
              <w:bottom w:w="22" w:type="dxa"/>
              <w:right w:w="28" w:type="dxa"/>
            </w:tcMar>
            <w:vAlign w:val="bottom"/>
          </w:tcPr>
          <w:p w:rsidR="004969C3" w:rsidRDefault="003942AD" w14:paraId="6B4FFCE2" w14:textId="77777777">
            <w:pPr>
              <w:pStyle w:val="p-table"/>
            </w:pPr>
            <w:r>
              <w:rPr>
                <w:b/>
                <w:sz w:val="17"/>
              </w:rPr>
              <w:t>Ontvangsten investeringen in waterkwaliteit</w:t>
            </w:r>
          </w:p>
        </w:tc>
        <w:tc>
          <w:tcPr>
            <w:tcW w:w="1454" w:type="dxa"/>
            <w:tcMar>
              <w:top w:w="22" w:type="dxa"/>
              <w:left w:w="28" w:type="dxa"/>
              <w:bottom w:w="22" w:type="dxa"/>
              <w:right w:w="28" w:type="dxa"/>
            </w:tcMar>
            <w:vAlign w:val="bottom"/>
          </w:tcPr>
          <w:p w:rsidR="004969C3" w:rsidRDefault="003942AD" w14:paraId="76A54E04" w14:textId="77777777">
            <w:pPr>
              <w:pStyle w:val="p-table"/>
              <w:jc w:val="right"/>
            </w:pPr>
            <w:r>
              <w:rPr>
                <w:b/>
                <w:sz w:val="17"/>
              </w:rPr>
              <w:t>1.184</w:t>
            </w:r>
          </w:p>
        </w:tc>
        <w:tc>
          <w:tcPr>
            <w:tcW w:w="1454" w:type="dxa"/>
            <w:tcMar>
              <w:top w:w="22" w:type="dxa"/>
              <w:left w:w="28" w:type="dxa"/>
              <w:bottom w:w="22" w:type="dxa"/>
              <w:right w:w="28" w:type="dxa"/>
            </w:tcMar>
            <w:vAlign w:val="bottom"/>
          </w:tcPr>
          <w:p w:rsidR="004969C3" w:rsidRDefault="003942AD" w14:paraId="3EAEE4DE" w14:textId="77777777">
            <w:pPr>
              <w:pStyle w:val="p-table"/>
              <w:jc w:val="right"/>
            </w:pPr>
            <w:r>
              <w:rPr>
                <w:b/>
                <w:sz w:val="17"/>
              </w:rPr>
              <w:t>‒</w:t>
            </w:r>
            <w:r>
              <w:rPr>
                <w:b/>
                <w:sz w:val="17"/>
              </w:rPr>
              <w:t xml:space="preserve"> 135</w:t>
            </w:r>
          </w:p>
        </w:tc>
        <w:tc>
          <w:tcPr>
            <w:tcW w:w="1454" w:type="dxa"/>
            <w:tcMar>
              <w:top w:w="22" w:type="dxa"/>
              <w:left w:w="28" w:type="dxa"/>
              <w:bottom w:w="22" w:type="dxa"/>
              <w:right w:w="28" w:type="dxa"/>
            </w:tcMar>
            <w:vAlign w:val="bottom"/>
          </w:tcPr>
          <w:p w:rsidR="004969C3" w:rsidRDefault="003942AD" w14:paraId="568EE466" w14:textId="77777777">
            <w:pPr>
              <w:pStyle w:val="p-table"/>
              <w:jc w:val="right"/>
            </w:pPr>
            <w:r>
              <w:rPr>
                <w:b/>
                <w:sz w:val="17"/>
              </w:rPr>
              <w:t>1.049</w:t>
            </w:r>
          </w:p>
        </w:tc>
      </w:tr>
      <w:tr w:rsidR="004969C3" w14:paraId="36337355" w14:textId="77777777">
        <w:tblPrEx>
          <w:tblCellMar>
            <w:top w:w="0" w:type="dxa"/>
            <w:bottom w:w="0" w:type="dxa"/>
          </w:tblCellMar>
        </w:tblPrEx>
        <w:tc>
          <w:tcPr>
            <w:tcW w:w="970" w:type="dxa"/>
            <w:tcBorders>
              <w:bottom w:val="single" w:color="009EE0" w:sz="2" w:space="0"/>
            </w:tcBorders>
            <w:tcMar>
              <w:top w:w="22" w:type="dxa"/>
              <w:left w:w="10" w:type="dxa"/>
              <w:bottom w:w="22" w:type="dxa"/>
              <w:right w:w="28" w:type="dxa"/>
            </w:tcMar>
            <w:vAlign w:val="bottom"/>
          </w:tcPr>
          <w:p w:rsidR="004969C3" w:rsidRDefault="003942AD" w14:paraId="35A47693" w14:textId="77777777">
            <w:pPr>
              <w:pStyle w:val="p-table"/>
            </w:pPr>
            <w:r>
              <w:rPr>
                <w:b/>
                <w:sz w:val="17"/>
              </w:rPr>
              <w:t>7.09.01</w:t>
            </w:r>
          </w:p>
        </w:tc>
        <w:tc>
          <w:tcPr>
            <w:tcW w:w="4362" w:type="dxa"/>
            <w:tcBorders>
              <w:bottom w:val="single" w:color="009EE0" w:sz="2" w:space="0"/>
            </w:tcBorders>
            <w:tcMar>
              <w:top w:w="22" w:type="dxa"/>
              <w:left w:w="28" w:type="dxa"/>
              <w:bottom w:w="22" w:type="dxa"/>
              <w:right w:w="28" w:type="dxa"/>
            </w:tcMar>
            <w:vAlign w:val="bottom"/>
          </w:tcPr>
          <w:p w:rsidR="004969C3" w:rsidRDefault="003942AD" w14:paraId="0165B9ED" w14:textId="77777777">
            <w:pPr>
              <w:pStyle w:val="p-table"/>
            </w:pPr>
            <w:r>
              <w:rPr>
                <w:b/>
                <w:sz w:val="17"/>
              </w:rPr>
              <w:t>Ontvangsten investeringen in waterkwaliteit</w:t>
            </w:r>
          </w:p>
        </w:tc>
        <w:tc>
          <w:tcPr>
            <w:tcW w:w="1454" w:type="dxa"/>
            <w:tcBorders>
              <w:bottom w:val="single" w:color="009EE0" w:sz="2" w:space="0"/>
            </w:tcBorders>
            <w:tcMar>
              <w:top w:w="22" w:type="dxa"/>
              <w:left w:w="28" w:type="dxa"/>
              <w:bottom w:w="22" w:type="dxa"/>
              <w:right w:w="28" w:type="dxa"/>
            </w:tcMar>
            <w:vAlign w:val="bottom"/>
          </w:tcPr>
          <w:p w:rsidR="004969C3" w:rsidRDefault="003942AD" w14:paraId="369A6861" w14:textId="77777777">
            <w:pPr>
              <w:pStyle w:val="p-table"/>
              <w:jc w:val="right"/>
            </w:pPr>
            <w:r>
              <w:rPr>
                <w:b/>
                <w:sz w:val="17"/>
              </w:rPr>
              <w:t>1.184</w:t>
            </w:r>
          </w:p>
        </w:tc>
        <w:tc>
          <w:tcPr>
            <w:tcW w:w="1454" w:type="dxa"/>
            <w:tcBorders>
              <w:bottom w:val="single" w:color="009EE0" w:sz="2" w:space="0"/>
            </w:tcBorders>
            <w:tcMar>
              <w:top w:w="22" w:type="dxa"/>
              <w:left w:w="28" w:type="dxa"/>
              <w:bottom w:w="22" w:type="dxa"/>
              <w:right w:w="28" w:type="dxa"/>
            </w:tcMar>
            <w:vAlign w:val="bottom"/>
          </w:tcPr>
          <w:p w:rsidR="004969C3" w:rsidRDefault="003942AD" w14:paraId="5CA31C51" w14:textId="77777777">
            <w:pPr>
              <w:pStyle w:val="p-table"/>
              <w:jc w:val="right"/>
            </w:pPr>
            <w:r>
              <w:rPr>
                <w:b/>
                <w:sz w:val="17"/>
              </w:rPr>
              <w:t>‒</w:t>
            </w:r>
            <w:r>
              <w:rPr>
                <w:b/>
                <w:sz w:val="17"/>
              </w:rPr>
              <w:t xml:space="preserve"> 135</w:t>
            </w:r>
          </w:p>
        </w:tc>
        <w:tc>
          <w:tcPr>
            <w:tcW w:w="1454" w:type="dxa"/>
            <w:tcBorders>
              <w:bottom w:val="single" w:color="009EE0" w:sz="2" w:space="0"/>
            </w:tcBorders>
            <w:tcMar>
              <w:top w:w="22" w:type="dxa"/>
              <w:left w:w="28" w:type="dxa"/>
              <w:bottom w:w="22" w:type="dxa"/>
              <w:right w:w="28" w:type="dxa"/>
            </w:tcMar>
            <w:vAlign w:val="bottom"/>
          </w:tcPr>
          <w:p w:rsidR="004969C3" w:rsidRDefault="003942AD" w14:paraId="788234E0" w14:textId="77777777">
            <w:pPr>
              <w:pStyle w:val="p-table"/>
              <w:jc w:val="right"/>
            </w:pPr>
            <w:r>
              <w:rPr>
                <w:b/>
                <w:sz w:val="17"/>
              </w:rPr>
              <w:t>1.049</w:t>
            </w:r>
          </w:p>
        </w:tc>
      </w:tr>
    </w:tbl>
    <w:p w:rsidR="004969C3" w:rsidRDefault="004969C3" w14:paraId="6EDC4464" w14:textId="77777777">
      <w:pPr>
        <w:pStyle w:val="p-marginbottom"/>
      </w:pPr>
    </w:p>
    <w:p w:rsidR="004969C3" w:rsidRDefault="003942AD" w14:paraId="1338993B" w14:textId="77777777">
      <w:pPr>
        <w:pStyle w:val="section-title-4"/>
      </w:pPr>
      <w:r>
        <w:t>Toelichting</w:t>
      </w:r>
    </w:p>
    <w:p w:rsidR="004969C3" w:rsidRDefault="003942AD" w14:paraId="7D5B2B4C" w14:textId="77777777">
      <w:pPr>
        <w:pStyle w:val="header-h1"/>
      </w:pPr>
      <w:r>
        <w:t>Verplichtingen</w:t>
      </w:r>
    </w:p>
    <w:p w:rsidR="004969C3" w:rsidRDefault="003942AD" w14:paraId="2D98EBA9" w14:textId="77777777">
      <w:pPr>
        <w:pStyle w:val="p"/>
      </w:pPr>
      <w:r>
        <w:t>De verlaging van het beschikbare verplichtingenbudget is geheel gerelateerd aan de hieronder toegelichte uitgavenmutaties, met die verstande dat de verplichtingenschuif vanuit 2026 niet € -2,0 miljoen bedraagt maar € 23,3 miljoen. Het belangrijkste verschil betreft het naar voren halen van verplichtingenbudget voor de KRW.</w:t>
      </w:r>
    </w:p>
    <w:p w:rsidR="004969C3" w:rsidRDefault="003942AD" w14:paraId="5E957F58" w14:textId="77777777">
      <w:pPr>
        <w:pStyle w:val="header-h1"/>
      </w:pPr>
      <w:r>
        <w:t>Uitgaven</w:t>
      </w:r>
    </w:p>
    <w:p w:rsidR="004969C3" w:rsidRDefault="003942AD" w14:paraId="284341B7" w14:textId="77777777">
      <w:pPr>
        <w:pStyle w:val="header-h1"/>
      </w:pPr>
      <w:r>
        <w:t>Artikel 7.01 Ontwikkeling Kaderrichtlijn Water</w:t>
      </w:r>
    </w:p>
    <w:p w:rsidR="004969C3" w:rsidRDefault="003942AD" w14:paraId="373CCECA" w14:textId="77777777">
      <w:pPr>
        <w:pStyle w:val="header-h2"/>
      </w:pPr>
      <w:r>
        <w:t>Prijsbijstelling 2026</w:t>
      </w:r>
    </w:p>
    <w:p w:rsidR="004969C3" w:rsidRDefault="003942AD" w14:paraId="32D5F5E6" w14:textId="77777777">
      <w:pPr>
        <w:pStyle w:val="p"/>
      </w:pPr>
      <w:r>
        <w:t>Dit betreft de aan het Deltafonds toegekende prijsbijstelling tranche 2026 van in totaal € 19,5 miljoen waarvan € 5,5 miljoen in 2026.</w:t>
      </w:r>
    </w:p>
    <w:p w:rsidR="004969C3" w:rsidRDefault="003942AD" w14:paraId="55473C37" w14:textId="77777777">
      <w:pPr>
        <w:pStyle w:val="p"/>
      </w:pPr>
      <w:r>
        <w:t>Diverse kleinere boekingen van per saldo € -0,4 miljoen.</w:t>
      </w:r>
    </w:p>
    <w:p w:rsidR="004969C3" w:rsidRDefault="003942AD" w14:paraId="28DDE4A5" w14:textId="77777777">
      <w:pPr>
        <w:pStyle w:val="header-h1"/>
      </w:pPr>
      <w:r>
        <w:t>Artikel 7.02 Ontwikkeling waterkwaliteit</w:t>
      </w:r>
    </w:p>
    <w:p w:rsidR="004969C3" w:rsidRDefault="003942AD" w14:paraId="63995F89" w14:textId="77777777">
      <w:pPr>
        <w:pStyle w:val="header-h2"/>
      </w:pPr>
      <w:r>
        <w:t>Prijsbijstelling 2026</w:t>
      </w:r>
    </w:p>
    <w:p w:rsidR="004969C3" w:rsidRDefault="003942AD" w14:paraId="0DF3038F" w14:textId="77777777">
      <w:pPr>
        <w:pStyle w:val="p"/>
      </w:pPr>
      <w:r>
        <w:t>Dit betreft de aan het Deltafonds toegekende prijsbijstelling tranche 2026 van in totaal € 19,1 miljoen waarvan € 2,5 miljoen in 2026.</w:t>
      </w:r>
    </w:p>
    <w:p w:rsidR="004969C3" w:rsidRDefault="003942AD" w14:paraId="3EDC30EF" w14:textId="77777777">
      <w:pPr>
        <w:pStyle w:val="header-h2"/>
      </w:pPr>
      <w:r>
        <w:t>Kasschuiven artikel Investeren in waterkwaliteit</w:t>
      </w:r>
    </w:p>
    <w:p w:rsidR="004969C3" w:rsidRDefault="003942AD" w14:paraId="204E0C34" w14:textId="77777777">
      <w:pPr>
        <w:pStyle w:val="p"/>
      </w:pPr>
      <w:r>
        <w:t xml:space="preserve">Om binnen het Deltafonds tot een sluitende programmering te komen, zĳn budgettair neutrale kasschuiven over de diverse jaren </w:t>
      </w:r>
      <w:proofErr w:type="spellStart"/>
      <w:r>
        <w:t>noodzakelĳk</w:t>
      </w:r>
      <w:proofErr w:type="spellEnd"/>
      <w:r>
        <w:t>. Door middel van een kasschuif via artikel 01.02 Ontwikkeling waterveiligheid onderdeel over/</w:t>
      </w:r>
      <w:proofErr w:type="spellStart"/>
      <w:r>
        <w:t>onderprogrammering</w:t>
      </w:r>
      <w:proofErr w:type="spellEnd"/>
      <w:r>
        <w:t xml:space="preserve"> worden de bedragen in de juiste jaren geplaatst. Op dit artikel betreft de kasschuif met name het programma DAW en PAGW waarmee naar 2026 per saldo € 10,9 miljoen vanuit latere jaren wordt verschoven.</w:t>
      </w:r>
    </w:p>
    <w:p w:rsidR="004969C3" w:rsidRDefault="003942AD" w14:paraId="6D36F663" w14:textId="77777777">
      <w:pPr>
        <w:pStyle w:val="p"/>
      </w:pPr>
      <w:r>
        <w:t>Diverse kleinere boekingen van per saldo € -1,3 miljoen.</w:t>
      </w:r>
    </w:p>
    <w:p w:rsidRPr="00D31F59" w:rsidR="004969C3" w:rsidRDefault="003942AD" w14:paraId="70972973" w14:textId="77777777">
      <w:pPr>
        <w:pStyle w:val="header-h1"/>
        <w:rPr>
          <w:rFonts w:ascii="Times New Roman" w:hAnsi="Times New Roman" w:cs="Times New Roman"/>
          <w:sz w:val="24"/>
          <w:szCs w:val="24"/>
        </w:rPr>
      </w:pPr>
      <w:r w:rsidRPr="00D31F59">
        <w:rPr>
          <w:rFonts w:ascii="Times New Roman" w:hAnsi="Times New Roman" w:cs="Times New Roman"/>
          <w:sz w:val="24"/>
          <w:szCs w:val="24"/>
        </w:rPr>
        <w:t>Artikel 7.03 Studiekosten waterkwaliteit</w:t>
      </w:r>
    </w:p>
    <w:p w:rsidRPr="00D31F59" w:rsidR="004969C3" w:rsidRDefault="003942AD" w14:paraId="721E19C9" w14:textId="77777777">
      <w:pPr>
        <w:pStyle w:val="header-h2"/>
        <w:rPr>
          <w:rFonts w:ascii="Times New Roman" w:hAnsi="Times New Roman" w:cs="Times New Roman"/>
          <w:sz w:val="24"/>
          <w:szCs w:val="24"/>
        </w:rPr>
      </w:pPr>
      <w:r w:rsidRPr="00D31F59">
        <w:rPr>
          <w:rFonts w:ascii="Times New Roman" w:hAnsi="Times New Roman" w:cs="Times New Roman"/>
          <w:sz w:val="24"/>
          <w:szCs w:val="24"/>
        </w:rPr>
        <w:t>Kasschuiven artikel Investeren in waterkwaliteit</w:t>
      </w:r>
    </w:p>
    <w:p w:rsidRPr="00D31F59" w:rsidR="004969C3" w:rsidRDefault="003942AD" w14:paraId="07D01B59" w14:textId="77777777">
      <w:pPr>
        <w:pStyle w:val="p"/>
        <w:rPr>
          <w:rFonts w:ascii="Times New Roman" w:hAnsi="Times New Roman" w:cs="Times New Roman"/>
          <w:sz w:val="24"/>
          <w:szCs w:val="24"/>
        </w:rPr>
      </w:pPr>
      <w:r w:rsidRPr="00D31F59">
        <w:rPr>
          <w:rFonts w:ascii="Times New Roman" w:hAnsi="Times New Roman" w:cs="Times New Roman"/>
          <w:sz w:val="24"/>
          <w:szCs w:val="24"/>
        </w:rPr>
        <w:t xml:space="preserve">Om binnen het Deltafonds tot een sluitende programmering te </w:t>
      </w:r>
      <w:r w:rsidRPr="00D31F59">
        <w:rPr>
          <w:rFonts w:ascii="Times New Roman" w:hAnsi="Times New Roman" w:cs="Times New Roman"/>
          <w:sz w:val="24"/>
          <w:szCs w:val="24"/>
        </w:rPr>
        <w:t xml:space="preserve">komen, zĳn budgettair neutrale kasschuiven over de diverse jaren </w:t>
      </w:r>
      <w:proofErr w:type="spellStart"/>
      <w:r w:rsidRPr="00D31F59">
        <w:rPr>
          <w:rFonts w:ascii="Times New Roman" w:hAnsi="Times New Roman" w:cs="Times New Roman"/>
          <w:sz w:val="24"/>
          <w:szCs w:val="24"/>
        </w:rPr>
        <w:t>noodzakelĳk</w:t>
      </w:r>
      <w:proofErr w:type="spellEnd"/>
      <w:r w:rsidRPr="00D31F59">
        <w:rPr>
          <w:rFonts w:ascii="Times New Roman" w:hAnsi="Times New Roman" w:cs="Times New Roman"/>
          <w:sz w:val="24"/>
          <w:szCs w:val="24"/>
        </w:rPr>
        <w:t>. Door middel van een kasschuif via artikel 01.02 Ontwikkeling waterveiligheid onderdeel over/</w:t>
      </w:r>
      <w:proofErr w:type="spellStart"/>
      <w:r w:rsidRPr="00D31F59">
        <w:rPr>
          <w:rFonts w:ascii="Times New Roman" w:hAnsi="Times New Roman" w:cs="Times New Roman"/>
          <w:sz w:val="24"/>
          <w:szCs w:val="24"/>
        </w:rPr>
        <w:t>onderprogrammering</w:t>
      </w:r>
      <w:proofErr w:type="spellEnd"/>
      <w:r w:rsidRPr="00D31F59">
        <w:rPr>
          <w:rFonts w:ascii="Times New Roman" w:hAnsi="Times New Roman" w:cs="Times New Roman"/>
          <w:sz w:val="24"/>
          <w:szCs w:val="24"/>
        </w:rPr>
        <w:t xml:space="preserve"> worden de bedragen in de juiste jaren geplaatst. Op dit artikel betreft de kasschuif met name het programma Stoffen en Waterketen, waarmee naar 2026 per saldo € 11,9 miljoen vanuit latere jaren wordt verschoven.</w:t>
      </w:r>
    </w:p>
    <w:p w:rsidRPr="00D31F59" w:rsidR="004969C3" w:rsidRDefault="003942AD" w14:paraId="55B5EB64" w14:textId="77777777">
      <w:pPr>
        <w:pStyle w:val="header-h2"/>
        <w:rPr>
          <w:rFonts w:ascii="Times New Roman" w:hAnsi="Times New Roman" w:cs="Times New Roman"/>
          <w:sz w:val="24"/>
          <w:szCs w:val="24"/>
        </w:rPr>
      </w:pPr>
      <w:r w:rsidRPr="00D31F59">
        <w:rPr>
          <w:rFonts w:ascii="Times New Roman" w:hAnsi="Times New Roman" w:cs="Times New Roman"/>
          <w:sz w:val="24"/>
          <w:szCs w:val="24"/>
        </w:rPr>
        <w:t>Microplastics</w:t>
      </w:r>
    </w:p>
    <w:p w:rsidRPr="00D31F59" w:rsidR="004969C3" w:rsidRDefault="003942AD" w14:paraId="3F142ECC" w14:textId="77777777">
      <w:pPr>
        <w:pStyle w:val="p"/>
        <w:rPr>
          <w:rFonts w:ascii="Times New Roman" w:hAnsi="Times New Roman" w:cs="Times New Roman"/>
          <w:sz w:val="24"/>
          <w:szCs w:val="24"/>
        </w:rPr>
      </w:pPr>
      <w:r w:rsidRPr="00D31F59">
        <w:rPr>
          <w:rFonts w:ascii="Times New Roman" w:hAnsi="Times New Roman" w:cs="Times New Roman"/>
          <w:sz w:val="24"/>
          <w:szCs w:val="24"/>
        </w:rPr>
        <w:t>Voor de uitvoering van het project Microplastics is een meerjarige opdracht aan RWS verstrekt voor de periode 2026-2029 voor een bedrag van € 7 miljoen waarvan € -1,2 miljoen overgeboekt wordt naar Apparaat RWS.</w:t>
      </w:r>
    </w:p>
    <w:p w:rsidRPr="00D31F59" w:rsidR="004969C3" w:rsidRDefault="003942AD" w14:paraId="04542F4A" w14:textId="77777777">
      <w:pPr>
        <w:pStyle w:val="p"/>
        <w:rPr>
          <w:rFonts w:ascii="Times New Roman" w:hAnsi="Times New Roman" w:cs="Times New Roman"/>
          <w:sz w:val="24"/>
          <w:szCs w:val="24"/>
        </w:rPr>
      </w:pPr>
      <w:r w:rsidRPr="00D31F59">
        <w:rPr>
          <w:rFonts w:ascii="Times New Roman" w:hAnsi="Times New Roman" w:cs="Times New Roman"/>
          <w:sz w:val="24"/>
          <w:szCs w:val="24"/>
        </w:rPr>
        <w:t>Diverse kleinere boekingen van per saldo € 1,1 miljoen.</w:t>
      </w:r>
    </w:p>
    <w:sectPr w:rsidRPr="00D31F59" w:rsidR="004969C3">
      <w:pgSz w:w="11906" w:h="16838"/>
      <w:pgMar w:top="1831" w:right="1106" w:bottom="859" w:left="4422" w:header="1417" w:footer="576" w:gutter="0"/>
      <w:cols w:space="708"/>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F6C5B" w14:textId="77777777" w:rsidR="003942AD" w:rsidRDefault="003942AD">
      <w:r>
        <w:separator/>
      </w:r>
    </w:p>
  </w:endnote>
  <w:endnote w:type="continuationSeparator" w:id="0">
    <w:p w14:paraId="102CC0E6" w14:textId="77777777" w:rsidR="003942AD" w:rsidRDefault="003942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jaVu Sans">
    <w:altName w:val="Verdana"/>
    <w:charset w:val="00"/>
    <w:family w:val="swiss"/>
    <w:pitch w:val="variable"/>
  </w:font>
  <w:font w:name="Arial Unicode MS">
    <w:altName w:val="Arial"/>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5726A4" w14:textId="77777777" w:rsidR="003942AD" w:rsidRDefault="003942AD">
      <w:r>
        <w:rPr>
          <w:color w:val="000000"/>
        </w:rPr>
        <w:separator/>
      </w:r>
    </w:p>
  </w:footnote>
  <w:footnote w:type="continuationSeparator" w:id="0">
    <w:p w14:paraId="2825D131" w14:textId="77777777" w:rsidR="003942AD" w:rsidRDefault="003942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503DF7"/>
    <w:multiLevelType w:val="multilevel"/>
    <w:tmpl w:val="D07478B4"/>
    <w:styleLink w:val="ol-footnotes"/>
    <w:lvl w:ilvl="0">
      <w:start w:val="1"/>
      <w:numFmt w:val="decimal"/>
      <w:lvlText w:val="%1"/>
      <w:lvlJc w:val="left"/>
      <w:pPr>
        <w:ind w:left="216" w:hanging="216"/>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1C081EE9"/>
    <w:multiLevelType w:val="multilevel"/>
    <w:tmpl w:val="FFD05DDE"/>
    <w:styleLink w:val="ol-rbg"/>
    <w:lvl w:ilvl="0">
      <w:start w:val="1"/>
      <w:numFmt w:val="decimal"/>
      <w:pStyle w:val="ol-p-l2"/>
      <w:lvlText w:val="%1."/>
      <w:lvlJc w:val="left"/>
      <w:pPr>
        <w:ind w:left="360" w:hanging="360"/>
      </w:pPr>
    </w:lvl>
    <w:lvl w:ilvl="1">
      <w:start w:val="1"/>
      <w:numFmt w:val="decimal"/>
      <w:lvlText w:val="."/>
      <w:lvlJc w:val="left"/>
      <w:pPr>
        <w:ind w:left="720" w:hanging="360"/>
      </w:pPr>
    </w:lvl>
    <w:lvl w:ilvl="2">
      <w:start w:val="1"/>
      <w:numFmt w:val="decimal"/>
      <w:lvlText w:val="."/>
      <w:lvlJc w:val="left"/>
      <w:pPr>
        <w:ind w:left="1080" w:hanging="360"/>
      </w:pPr>
    </w:lvl>
    <w:lvl w:ilvl="3">
      <w:start w:val="1"/>
      <w:numFmt w:val="decimal"/>
      <w:lvlText w:val="."/>
      <w:lvlJc w:val="left"/>
      <w:pPr>
        <w:ind w:left="1440" w:hanging="360"/>
      </w:pPr>
    </w:lvl>
    <w:lvl w:ilvl="4">
      <w:start w:val="1"/>
      <w:numFmt w:val="decimal"/>
      <w:lvlText w:val="."/>
      <w:lvlJc w:val="left"/>
      <w:pPr>
        <w:ind w:left="1800" w:hanging="360"/>
      </w:pPr>
    </w:lvl>
    <w:lvl w:ilvl="5">
      <w:start w:val="1"/>
      <w:numFmt w:val="decimal"/>
      <w:lvlText w:val="."/>
      <w:lvlJc w:val="left"/>
      <w:pPr>
        <w:ind w:left="2160" w:hanging="360"/>
      </w:pPr>
    </w:lvl>
    <w:lvl w:ilvl="6">
      <w:start w:val="1"/>
      <w:numFmt w:val="decimal"/>
      <w:lvlText w:val="."/>
      <w:lvlJc w:val="left"/>
      <w:pPr>
        <w:ind w:left="2520" w:hanging="360"/>
      </w:pPr>
    </w:lvl>
    <w:lvl w:ilvl="7">
      <w:start w:val="1"/>
      <w:numFmt w:val="decimal"/>
      <w:lvlText w:val="."/>
      <w:lvlJc w:val="left"/>
      <w:pPr>
        <w:ind w:left="2880" w:hanging="360"/>
      </w:pPr>
    </w:lvl>
    <w:lvl w:ilvl="8">
      <w:start w:val="1"/>
      <w:numFmt w:val="decimal"/>
      <w:lvlText w:val="."/>
      <w:lvlJc w:val="left"/>
      <w:pPr>
        <w:ind w:left="3240" w:hanging="360"/>
      </w:pPr>
    </w:lvl>
  </w:abstractNum>
  <w:abstractNum w:abstractNumId="2" w15:restartNumberingAfterBreak="0">
    <w:nsid w:val="440A01DD"/>
    <w:multiLevelType w:val="multilevel"/>
    <w:tmpl w:val="2EC6E0E6"/>
    <w:styleLink w:val="ul"/>
    <w:lvl w:ilvl="0">
      <w:numFmt w:val="bullet"/>
      <w:lvlText w:val="●"/>
      <w:lvlJc w:val="left"/>
      <w:pPr>
        <w:ind w:left="360" w:hanging="360"/>
      </w:pPr>
      <w:rPr>
        <w:sz w:val="18"/>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 w15:restartNumberingAfterBreak="0">
    <w:nsid w:val="5A552728"/>
    <w:multiLevelType w:val="multilevel"/>
    <w:tmpl w:val="B70E1B64"/>
    <w:styleLink w:val="ul-rbg"/>
    <w:lvl w:ilvl="0">
      <w:numFmt w:val="bullet"/>
      <w:lvlText w:val="–"/>
      <w:lvlJc w:val="left"/>
      <w:pPr>
        <w:ind w:left="360" w:hanging="360"/>
      </w:pPr>
    </w:lvl>
    <w:lvl w:ilvl="1">
      <w:numFmt w:val="bullet"/>
      <w:lvlText w:val="•"/>
      <w:lvlJc w:val="left"/>
      <w:pPr>
        <w:ind w:left="720" w:hanging="360"/>
      </w:pPr>
    </w:lvl>
    <w:lvl w:ilvl="2">
      <w:numFmt w:val="bullet"/>
      <w:lvlText w:val="•"/>
      <w:lvlJc w:val="left"/>
      <w:pPr>
        <w:ind w:left="1080" w:hanging="360"/>
      </w:pPr>
    </w:lvl>
    <w:lvl w:ilvl="3">
      <w:numFmt w:val="bullet"/>
      <w:lvlText w:val="•"/>
      <w:lvlJc w:val="left"/>
      <w:pPr>
        <w:ind w:left="1440" w:hanging="360"/>
      </w:pPr>
    </w:lvl>
    <w:lvl w:ilvl="4">
      <w:numFmt w:val="bullet"/>
      <w:lvlText w:val="•"/>
      <w:lvlJc w:val="left"/>
      <w:pPr>
        <w:ind w:left="1800" w:hanging="360"/>
      </w:pPr>
    </w:lvl>
    <w:lvl w:ilvl="5">
      <w:numFmt w:val="bullet"/>
      <w:lvlText w:val="•"/>
      <w:lvlJc w:val="left"/>
      <w:pPr>
        <w:ind w:left="2160" w:hanging="360"/>
      </w:pPr>
    </w:lvl>
    <w:lvl w:ilvl="6">
      <w:numFmt w:val="bullet"/>
      <w:lvlText w:val="•"/>
      <w:lvlJc w:val="left"/>
      <w:pPr>
        <w:ind w:left="2520" w:hanging="360"/>
      </w:pPr>
    </w:lvl>
    <w:lvl w:ilvl="7">
      <w:numFmt w:val="bullet"/>
      <w:lvlText w:val="•"/>
      <w:lvlJc w:val="left"/>
      <w:pPr>
        <w:ind w:left="2880" w:hanging="360"/>
      </w:pPr>
    </w:lvl>
    <w:lvl w:ilvl="8">
      <w:numFmt w:val="bullet"/>
      <w:lvlText w:val="•"/>
      <w:lvlJc w:val="left"/>
      <w:pPr>
        <w:ind w:left="3240" w:hanging="360"/>
      </w:pPr>
    </w:lvl>
  </w:abstractNum>
  <w:abstractNum w:abstractNumId="4" w15:restartNumberingAfterBreak="0">
    <w:nsid w:val="5F0346AC"/>
    <w:multiLevelType w:val="multilevel"/>
    <w:tmpl w:val="D7B0018A"/>
    <w:styleLink w:val="ol"/>
    <w:lvl w:ilvl="0">
      <w:start w:val="1"/>
      <w:numFmt w:val="decimal"/>
      <w:lvlText w:val="%1."/>
      <w:lvlJc w:val="left"/>
      <w:pPr>
        <w:ind w:left="360" w:hanging="360"/>
      </w:pPr>
    </w:lvl>
    <w:lvl w:ilvl="1">
      <w:start w:val="1"/>
      <w:numFmt w:val="decimal"/>
      <w:lvlText w:val="."/>
      <w:lvlJc w:val="left"/>
      <w:pPr>
        <w:ind w:left="720" w:hanging="360"/>
      </w:pPr>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 w15:restartNumberingAfterBreak="0">
    <w:nsid w:val="6272693A"/>
    <w:multiLevelType w:val="multilevel"/>
    <w:tmpl w:val="6276D672"/>
    <w:styleLink w:val="ul-startdisc-rbg"/>
    <w:lvl w:ilvl="0">
      <w:numFmt w:val="bullet"/>
      <w:lvlText w:val="•"/>
      <w:lvlJc w:val="left"/>
      <w:pPr>
        <w:ind w:left="360" w:hanging="360"/>
      </w:pPr>
    </w:lvl>
    <w:lvl w:ilvl="1">
      <w:numFmt w:val="bullet"/>
      <w:lvlText w:val="•"/>
      <w:lvlJc w:val="left"/>
      <w:pPr>
        <w:ind w:left="720" w:hanging="360"/>
      </w:pPr>
    </w:lvl>
    <w:lvl w:ilvl="2">
      <w:numFmt w:val="bullet"/>
      <w:lvlText w:val="•"/>
      <w:lvlJc w:val="left"/>
      <w:pPr>
        <w:ind w:left="1080" w:hanging="360"/>
      </w:pPr>
    </w:lvl>
    <w:lvl w:ilvl="3">
      <w:numFmt w:val="bullet"/>
      <w:lvlText w:val="•"/>
      <w:lvlJc w:val="left"/>
      <w:pPr>
        <w:ind w:left="1440" w:hanging="360"/>
      </w:pPr>
    </w:lvl>
    <w:lvl w:ilvl="4">
      <w:numFmt w:val="bullet"/>
      <w:lvlText w:val="•"/>
      <w:lvlJc w:val="left"/>
      <w:pPr>
        <w:ind w:left="1800" w:hanging="360"/>
      </w:pPr>
    </w:lvl>
    <w:lvl w:ilvl="5">
      <w:numFmt w:val="bullet"/>
      <w:lvlText w:val="•"/>
      <w:lvlJc w:val="left"/>
      <w:pPr>
        <w:ind w:left="2160" w:hanging="360"/>
      </w:pPr>
    </w:lvl>
    <w:lvl w:ilvl="6">
      <w:numFmt w:val="bullet"/>
      <w:lvlText w:val="•"/>
      <w:lvlJc w:val="left"/>
      <w:pPr>
        <w:ind w:left="2520" w:hanging="360"/>
      </w:pPr>
    </w:lvl>
    <w:lvl w:ilvl="7">
      <w:numFmt w:val="bullet"/>
      <w:lvlText w:val="•"/>
      <w:lvlJc w:val="left"/>
      <w:pPr>
        <w:ind w:left="2880" w:hanging="360"/>
      </w:pPr>
    </w:lvl>
    <w:lvl w:ilvl="8">
      <w:numFmt w:val="bullet"/>
      <w:lvlText w:val="•"/>
      <w:lvlJc w:val="left"/>
      <w:pPr>
        <w:ind w:left="3240" w:hanging="360"/>
      </w:pPr>
    </w:lvl>
  </w:abstractNum>
  <w:num w:numId="1" w16cid:durableId="874535737">
    <w:abstractNumId w:val="2"/>
  </w:num>
  <w:num w:numId="2" w16cid:durableId="1119256214">
    <w:abstractNumId w:val="4"/>
  </w:num>
  <w:num w:numId="3" w16cid:durableId="47727697">
    <w:abstractNumId w:val="0"/>
  </w:num>
  <w:num w:numId="4" w16cid:durableId="1087266213">
    <w:abstractNumId w:val="1"/>
  </w:num>
  <w:num w:numId="5" w16cid:durableId="520164091">
    <w:abstractNumId w:val="3"/>
  </w:num>
  <w:num w:numId="6" w16cid:durableId="954942510">
    <w:abstractNumId w:val="5"/>
  </w:num>
  <w:num w:numId="7" w16cid:durableId="448861892">
    <w:abstractNumId w:val="3"/>
    <w:lvlOverride w:ilvl="0"/>
  </w:num>
  <w:num w:numId="8" w16cid:durableId="1852600745">
    <w:abstractNumId w:val="3"/>
    <w:lvlOverride w:ilv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9"/>
  <w:autoHyphenation/>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4969C3"/>
    <w:rsid w:val="003942AD"/>
    <w:rsid w:val="004969C3"/>
    <w:rsid w:val="00B92EE4"/>
    <w:rsid w:val="00D31F5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FC356"/>
  <w15:docId w15:val="{9F25B4C2-C011-4E0A-93D7-73A3E0FBC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ejaVu Sans" w:eastAsia="Arial Unicode MS" w:hAnsi="DejaVu Sans" w:cs="Tahoma"/>
        <w:kern w:val="3"/>
        <w:sz w:val="18"/>
        <w:lang w:val="nl-NL" w:eastAsia="nl-NL"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pPr>
      <w:keepNext/>
      <w:keepLines/>
      <w:pageBreakBefore/>
      <w:spacing w:after="400"/>
    </w:pPr>
  </w:style>
  <w:style w:type="paragraph" w:customStyle="1" w:styleId="break-after-page">
    <w:name w:val="break-after-page"/>
  </w:style>
  <w:style w:type="paragraph" w:customStyle="1" w:styleId="break-before-page">
    <w:name w:val="break-before-page"/>
    <w:pPr>
      <w:pageBreakBefore/>
    </w:pPr>
  </w:style>
  <w:style w:type="paragraph" w:customStyle="1" w:styleId="p">
    <w:name w:val="p"/>
    <w:pPr>
      <w:spacing w:after="220" w:line="220" w:lineRule="exact"/>
    </w:pPr>
    <w:rPr>
      <w:sz w:val="17"/>
    </w:rPr>
  </w:style>
  <w:style w:type="paragraph" w:customStyle="1" w:styleId="p-marginbottom">
    <w:name w:val="p-marginbottom"/>
    <w:pPr>
      <w:spacing w:after="20" w:line="220" w:lineRule="exact"/>
    </w:pPr>
  </w:style>
  <w:style w:type="paragraph" w:customStyle="1" w:styleId="p-list">
    <w:name w:val="p-list"/>
    <w:pPr>
      <w:spacing w:line="320" w:lineRule="exact"/>
    </w:pPr>
  </w:style>
  <w:style w:type="paragraph" w:customStyle="1" w:styleId="p-table">
    <w:name w:val="p-table"/>
    <w:pPr>
      <w:keepNext/>
      <w:keepLines/>
    </w:pPr>
  </w:style>
  <w:style w:type="paragraph" w:customStyle="1" w:styleId="p-intro">
    <w:name w:val="p-intro"/>
    <w:pPr>
      <w:spacing w:after="508" w:line="360" w:lineRule="exact"/>
    </w:pPr>
    <w:rPr>
      <w:sz w:val="28"/>
    </w:rPr>
  </w:style>
  <w:style w:type="paragraph" w:customStyle="1" w:styleId="p-glossary-name">
    <w:name w:val="p-glossary-name"/>
    <w:pPr>
      <w:spacing w:line="320" w:lineRule="exact"/>
    </w:pPr>
    <w:rPr>
      <w:b/>
      <w:color w:val="548DD4"/>
    </w:rPr>
  </w:style>
  <w:style w:type="paragraph" w:customStyle="1" w:styleId="p-footnote">
    <w:name w:val="p-footnote"/>
    <w:rPr>
      <w:sz w:val="13"/>
    </w:rPr>
  </w:style>
  <w:style w:type="paragraph" w:customStyle="1" w:styleId="footnote-p">
    <w:name w:val="footnote-p"/>
    <w:pPr>
      <w:suppressLineNumbers/>
    </w:pPr>
    <w:rPr>
      <w:color w:val="000000"/>
      <w:sz w:val="13"/>
      <w:szCs w:val="13"/>
    </w:rPr>
  </w:style>
  <w:style w:type="character" w:customStyle="1" w:styleId="footnote-text">
    <w:name w:val="footnote-text"/>
    <w:rPr>
      <w:color w:val="FFFFFF"/>
    </w:rPr>
  </w:style>
  <w:style w:type="paragraph" w:customStyle="1" w:styleId="unhandled-element">
    <w:name w:val="unhandled-element"/>
    <w:basedOn w:val="p"/>
    <w:rPr>
      <w:color w:val="FF0000"/>
    </w:rPr>
  </w:style>
  <w:style w:type="paragraph" w:customStyle="1" w:styleId="none-table-title">
    <w:name w:val="none-table-title"/>
    <w:basedOn w:val="p"/>
    <w:pPr>
      <w:keepNext/>
      <w:keepLines/>
      <w:shd w:val="clear" w:color="auto" w:fill="009EE0"/>
      <w:spacing w:after="20"/>
    </w:pPr>
    <w:rPr>
      <w:color w:val="FFFFFF"/>
      <w:sz w:val="18"/>
    </w:rPr>
  </w:style>
  <w:style w:type="paragraph" w:customStyle="1" w:styleId="kio2-table-title">
    <w:name w:val="kio2-table-title"/>
    <w:basedOn w:val="p"/>
    <w:pPr>
      <w:keepNext/>
      <w:keepLines/>
      <w:shd w:val="clear" w:color="auto" w:fill="009EE0"/>
      <w:spacing w:after="20"/>
    </w:pPr>
    <w:rPr>
      <w:color w:val="FFFFFF"/>
      <w:sz w:val="18"/>
    </w:rPr>
  </w:style>
  <w:style w:type="paragraph" w:customStyle="1" w:styleId="header-h1">
    <w:name w:val="header-h1"/>
    <w:basedOn w:val="p"/>
    <w:pPr>
      <w:keepNext/>
      <w:keepLines/>
      <w:spacing w:after="20"/>
    </w:pPr>
    <w:rPr>
      <w:b/>
    </w:rPr>
  </w:style>
  <w:style w:type="paragraph" w:customStyle="1" w:styleId="header-h2">
    <w:name w:val="header-h2"/>
    <w:basedOn w:val="p"/>
    <w:pPr>
      <w:keepNext/>
      <w:keepLines/>
      <w:spacing w:after="20"/>
    </w:pPr>
    <w:rPr>
      <w:i/>
    </w:rPr>
  </w:style>
  <w:style w:type="paragraph" w:customStyle="1" w:styleId="header-h3">
    <w:name w:val="header-h3"/>
    <w:basedOn w:val="p"/>
    <w:pPr>
      <w:keepNext/>
      <w:keepLines/>
      <w:spacing w:after="20"/>
    </w:pPr>
    <w:rPr>
      <w:b/>
      <w:i/>
    </w:rPr>
  </w:style>
  <w:style w:type="paragraph" w:customStyle="1" w:styleId="header-h4">
    <w:name w:val="header-h4"/>
    <w:basedOn w:val="p"/>
    <w:pPr>
      <w:keepNext/>
      <w:keepLines/>
      <w:spacing w:after="20"/>
    </w:pPr>
  </w:style>
  <w:style w:type="paragraph" w:customStyle="1" w:styleId="header-h5">
    <w:name w:val="header-h5"/>
    <w:basedOn w:val="p"/>
    <w:pPr>
      <w:keepNext/>
      <w:keepLines/>
      <w:spacing w:after="20"/>
    </w:pPr>
    <w:rPr>
      <w:u w:val="single"/>
    </w:rPr>
  </w:style>
  <w:style w:type="paragraph" w:customStyle="1" w:styleId="header-h6">
    <w:name w:val="header-h6"/>
    <w:basedOn w:val="p"/>
    <w:pPr>
      <w:keepNext/>
      <w:keepLines/>
      <w:spacing w:after="20"/>
    </w:pPr>
    <w:rPr>
      <w:caps/>
    </w:rPr>
  </w:style>
  <w:style w:type="paragraph" w:customStyle="1" w:styleId="page-break">
    <w:name w:val="page-break"/>
    <w:pPr>
      <w:pageBreakBefore/>
    </w:pPr>
  </w:style>
  <w:style w:type="character" w:customStyle="1" w:styleId="kameraanduiding-text">
    <w:name w:val="kameraanduiding-text"/>
    <w:rPr>
      <w:b/>
      <w:sz w:val="37"/>
      <w:szCs w:val="37"/>
    </w:rPr>
  </w:style>
  <w:style w:type="paragraph" w:customStyle="1" w:styleId="kamernummer-p">
    <w:name w:val="kamernummer-p"/>
    <w:pPr>
      <w:jc w:val="right"/>
    </w:pPr>
    <w:rPr>
      <w:b/>
      <w:sz w:val="102"/>
      <w:szCs w:val="102"/>
    </w:rPr>
  </w:style>
  <w:style w:type="paragraph" w:customStyle="1" w:styleId="vergaderjaar-p">
    <w:name w:val="vergaderjaar-p"/>
    <w:pPr>
      <w:spacing w:before="120"/>
    </w:pPr>
  </w:style>
  <w:style w:type="character" w:customStyle="1" w:styleId="vergaderjaar-text">
    <w:name w:val="vergaderjaar-text"/>
    <w:rPr>
      <w:sz w:val="19"/>
      <w:szCs w:val="19"/>
    </w:rPr>
  </w:style>
  <w:style w:type="paragraph" w:customStyle="1" w:styleId="title-cell-text">
    <w:name w:val="title-cell-text"/>
  </w:style>
  <w:style w:type="character" w:customStyle="1" w:styleId="dossiernr-text">
    <w:name w:val="dossiernr-text"/>
    <w:rPr>
      <w:b/>
      <w:sz w:val="24"/>
      <w:szCs w:val="24"/>
    </w:rPr>
  </w:style>
  <w:style w:type="character" w:customStyle="1" w:styleId="begrotingshoofdstuk-text">
    <w:name w:val="begrotingshoofdstuk-text"/>
    <w:rPr>
      <w:b/>
      <w:sz w:val="24"/>
      <w:szCs w:val="24"/>
    </w:rPr>
  </w:style>
  <w:style w:type="character" w:customStyle="1" w:styleId="dossiernr-highlight">
    <w:name w:val="dossiernr-highlight"/>
    <w:basedOn w:val="dossiernr-text"/>
    <w:rPr>
      <w:b/>
      <w:sz w:val="24"/>
      <w:szCs w:val="24"/>
    </w:rPr>
  </w:style>
  <w:style w:type="character" w:customStyle="1" w:styleId="text-title">
    <w:name w:val="text-title"/>
    <w:rPr>
      <w:b/>
      <w:sz w:val="24"/>
      <w:szCs w:val="24"/>
    </w:rPr>
  </w:style>
  <w:style w:type="character" w:customStyle="1" w:styleId="title-highlight">
    <w:name w:val="title-highlight"/>
    <w:rPr>
      <w:b/>
      <w:sz w:val="24"/>
      <w:szCs w:val="24"/>
    </w:rPr>
  </w:style>
  <w:style w:type="paragraph" w:customStyle="1" w:styleId="p-margetekst">
    <w:name w:val="p-margetekst"/>
    <w:pPr>
      <w:spacing w:after="280" w:line="220" w:lineRule="exact"/>
    </w:pPr>
  </w:style>
  <w:style w:type="paragraph" w:customStyle="1" w:styleId="section-title-1">
    <w:name w:val="section-title-1"/>
    <w:pPr>
      <w:keepNext/>
      <w:spacing w:after="227"/>
    </w:pPr>
    <w:rPr>
      <w:b/>
      <w:caps/>
      <w:color w:val="009EE0"/>
      <w:szCs w:val="18"/>
    </w:rPr>
  </w:style>
  <w:style w:type="paragraph" w:customStyle="1" w:styleId="section-title-2">
    <w:name w:val="section-title-2"/>
    <w:basedOn w:val="p"/>
    <w:pPr>
      <w:keepNext/>
      <w:spacing w:after="227"/>
    </w:pPr>
    <w:rPr>
      <w:b/>
      <w:color w:val="009EE0"/>
      <w:sz w:val="18"/>
      <w:szCs w:val="18"/>
    </w:rPr>
  </w:style>
  <w:style w:type="paragraph" w:customStyle="1" w:styleId="section-title-3">
    <w:name w:val="section-title-3"/>
    <w:pPr>
      <w:keepNext/>
      <w:spacing w:after="227"/>
    </w:pPr>
    <w:rPr>
      <w:b/>
      <w:color w:val="009EE0"/>
      <w:szCs w:val="18"/>
    </w:rPr>
  </w:style>
  <w:style w:type="paragraph" w:customStyle="1" w:styleId="section-title-4">
    <w:name w:val="section-title-4"/>
    <w:pPr>
      <w:keepNext/>
      <w:spacing w:after="227"/>
    </w:pPr>
    <w:rPr>
      <w:b/>
      <w:szCs w:val="18"/>
    </w:rPr>
  </w:style>
  <w:style w:type="paragraph" w:customStyle="1" w:styleId="section-title-5">
    <w:name w:val="section-title-5"/>
    <w:pPr>
      <w:keepNext/>
    </w:pPr>
    <w:rPr>
      <w:b/>
      <w:szCs w:val="18"/>
    </w:rPr>
  </w:style>
  <w:style w:type="paragraph" w:customStyle="1" w:styleId="section-title-6">
    <w:name w:val="section-title-6"/>
    <w:pPr>
      <w:keepNext/>
    </w:pPr>
    <w:rPr>
      <w:i/>
      <w:szCs w:val="18"/>
    </w:rPr>
  </w:style>
  <w:style w:type="paragraph" w:customStyle="1" w:styleId="table-title-60">
    <w:name w:val="table-title-60"/>
    <w:pPr>
      <w:keepNext/>
    </w:pPr>
    <w:rPr>
      <w:szCs w:val="18"/>
    </w:rPr>
  </w:style>
  <w:style w:type="paragraph" w:customStyle="1" w:styleId="table-title-100">
    <w:name w:val="table-title-100"/>
    <w:basedOn w:val="table-title-60"/>
    <w:pPr>
      <w:ind w:left="-4212"/>
    </w:pPr>
  </w:style>
  <w:style w:type="paragraph" w:customStyle="1" w:styleId="image-title-60">
    <w:name w:val="image-title-60"/>
    <w:pPr>
      <w:keepNext/>
    </w:pPr>
    <w:rPr>
      <w:b/>
    </w:rPr>
  </w:style>
  <w:style w:type="paragraph" w:customStyle="1" w:styleId="image-title-100">
    <w:name w:val="image-title-100"/>
    <w:pPr>
      <w:keepNext/>
      <w:ind w:left="-3317"/>
    </w:pPr>
    <w:rPr>
      <w:b/>
    </w:rPr>
  </w:style>
  <w:style w:type="paragraph" w:customStyle="1" w:styleId="image-source-60">
    <w:name w:val="image-source-60"/>
    <w:pPr>
      <w:keepNext/>
    </w:pPr>
  </w:style>
  <w:style w:type="paragraph" w:customStyle="1" w:styleId="image-source-100">
    <w:name w:val="image-source-100"/>
    <w:pPr>
      <w:keepNext/>
      <w:ind w:left="-3317"/>
    </w:pPr>
  </w:style>
  <w:style w:type="character" w:customStyle="1" w:styleId="1-highlight">
    <w:name w:val="1-highlight"/>
  </w:style>
  <w:style w:type="character" w:customStyle="1" w:styleId="2-highlight">
    <w:name w:val="2-highlight"/>
  </w:style>
  <w:style w:type="character" w:customStyle="1" w:styleId="3-highlight">
    <w:name w:val="3-highlight"/>
  </w:style>
  <w:style w:type="character" w:customStyle="1" w:styleId="4-highlight">
    <w:name w:val="4-highlight"/>
  </w:style>
  <w:style w:type="character" w:customStyle="1" w:styleId="5-highlight">
    <w:name w:val="5-highlight"/>
  </w:style>
  <w:style w:type="character" w:customStyle="1" w:styleId="6-highlight">
    <w:name w:val="6-highlight"/>
  </w:style>
  <w:style w:type="character" w:customStyle="1" w:styleId="datumtekst-highlight">
    <w:name w:val="datumtekst-highlight"/>
    <w:rPr>
      <w:sz w:val="18"/>
      <w:szCs w:val="18"/>
    </w:rPr>
  </w:style>
  <w:style w:type="paragraph" w:customStyle="1" w:styleId="datumtekst-p">
    <w:name w:val="datumtekst-p"/>
    <w:rPr>
      <w:szCs w:val="18"/>
    </w:rPr>
  </w:style>
  <w:style w:type="character" w:customStyle="1" w:styleId="span-u">
    <w:name w:val="span-u"/>
    <w:rPr>
      <w:u w:val="single"/>
    </w:rPr>
  </w:style>
  <w:style w:type="character" w:customStyle="1" w:styleId="cell-span-u">
    <w:name w:val="cell-span-u"/>
    <w:basedOn w:val="span-u"/>
    <w:rPr>
      <w:sz w:val="17"/>
      <w:u w:val="single"/>
    </w:rPr>
  </w:style>
  <w:style w:type="character" w:customStyle="1" w:styleId="ullevel1">
    <w:name w:val="ul_level_1"/>
  </w:style>
  <w:style w:type="character" w:customStyle="1" w:styleId="ullevel2">
    <w:name w:val="ul_level_2"/>
  </w:style>
  <w:style w:type="character" w:customStyle="1" w:styleId="ullevel3">
    <w:name w:val="ul_level_3"/>
  </w:style>
  <w:style w:type="character" w:customStyle="1" w:styleId="ullevel4">
    <w:name w:val="ul_level_4"/>
  </w:style>
  <w:style w:type="character" w:customStyle="1" w:styleId="ullevel5">
    <w:name w:val="ul_level_5"/>
  </w:style>
  <w:style w:type="character" w:customStyle="1" w:styleId="ullevel6">
    <w:name w:val="ul_level_6"/>
  </w:style>
  <w:style w:type="character" w:customStyle="1" w:styleId="ullevel7">
    <w:name w:val="ul_level_7"/>
  </w:style>
  <w:style w:type="character" w:customStyle="1" w:styleId="ullevel8">
    <w:name w:val="ul_level_8"/>
  </w:style>
  <w:style w:type="character" w:customStyle="1" w:styleId="ullevel9">
    <w:name w:val="ul_level_9"/>
  </w:style>
  <w:style w:type="paragraph" w:customStyle="1" w:styleId="ol-p-l1">
    <w:name w:val="ol-p-l1"/>
    <w:basedOn w:val="p-list"/>
    <w:pPr>
      <w:spacing w:line="240" w:lineRule="exact"/>
    </w:pPr>
  </w:style>
  <w:style w:type="paragraph" w:customStyle="1" w:styleId="ol-p-l2">
    <w:name w:val="ol-p-l2"/>
    <w:basedOn w:val="p-list"/>
    <w:pPr>
      <w:numPr>
        <w:numId w:val="4"/>
      </w:numPr>
      <w:spacing w:line="240" w:lineRule="exact"/>
    </w:pPr>
  </w:style>
  <w:style w:type="character" w:customStyle="1" w:styleId="ol-text">
    <w:name w:val="ol-text"/>
    <w:rPr>
      <w:sz w:val="18"/>
      <w:szCs w:val="18"/>
    </w:rPr>
  </w:style>
  <w:style w:type="paragraph" w:customStyle="1" w:styleId="aanhef-p">
    <w:name w:val="aanhef-p"/>
    <w:pPr>
      <w:ind w:firstLine="142"/>
    </w:pPr>
  </w:style>
  <w:style w:type="paragraph" w:customStyle="1" w:styleId="considerans-p">
    <w:name w:val="considerans-p"/>
    <w:pPr>
      <w:spacing w:after="180"/>
      <w:ind w:firstLine="142"/>
    </w:pPr>
  </w:style>
  <w:style w:type="paragraph" w:customStyle="1" w:styleId="wij-p">
    <w:name w:val="wij-p"/>
    <w:pPr>
      <w:spacing w:after="180"/>
      <w:ind w:firstLine="142"/>
    </w:pPr>
  </w:style>
  <w:style w:type="paragraph" w:customStyle="1" w:styleId="wie-p">
    <w:name w:val="wie-p"/>
    <w:pPr>
      <w:spacing w:after="180"/>
      <w:ind w:firstLine="142"/>
    </w:pPr>
  </w:style>
  <w:style w:type="paragraph" w:customStyle="1" w:styleId="p-considerans">
    <w:name w:val="p-considerans"/>
    <w:pPr>
      <w:ind w:firstLine="142"/>
    </w:pPr>
  </w:style>
  <w:style w:type="paragraph" w:customStyle="1" w:styleId="p-afkondiging">
    <w:name w:val="p-afkondiging"/>
    <w:pPr>
      <w:spacing w:after="180"/>
      <w:ind w:firstLine="142"/>
    </w:pPr>
  </w:style>
  <w:style w:type="paragraph" w:customStyle="1" w:styleId="artikel-title">
    <w:name w:val="artikel-title"/>
    <w:basedOn w:val="p"/>
    <w:pPr>
      <w:keepNext/>
      <w:spacing w:after="180"/>
    </w:pPr>
    <w:rPr>
      <w:b/>
    </w:rPr>
  </w:style>
  <w:style w:type="paragraph" w:customStyle="1" w:styleId="p-artikel">
    <w:name w:val="p-artikel"/>
    <w:pPr>
      <w:spacing w:after="180"/>
      <w:ind w:firstLine="142"/>
    </w:pPr>
  </w:style>
  <w:style w:type="paragraph" w:customStyle="1" w:styleId="p-slotformulering">
    <w:name w:val="p-slotformulering"/>
    <w:pPr>
      <w:ind w:firstLine="142"/>
    </w:pPr>
  </w:style>
  <w:style w:type="paragraph" w:customStyle="1" w:styleId="functie">
    <w:name w:val="functie"/>
  </w:style>
  <w:style w:type="paragraph" w:customStyle="1" w:styleId="organisatie">
    <w:name w:val="organisatie"/>
    <w:pPr>
      <w:spacing w:after="180"/>
    </w:pPr>
  </w:style>
  <w:style w:type="paragraph" w:customStyle="1" w:styleId="politiek">
    <w:name w:val="politiek"/>
    <w:pPr>
      <w:spacing w:after="180"/>
    </w:pPr>
  </w:style>
  <w:style w:type="paragraph" w:customStyle="1" w:styleId="naam">
    <w:name w:val="naam"/>
    <w:pPr>
      <w:spacing w:after="180"/>
    </w:pPr>
  </w:style>
  <w:style w:type="paragraph" w:customStyle="1" w:styleId="deze">
    <w:name w:val="deze"/>
    <w:pPr>
      <w:spacing w:after="180"/>
    </w:pPr>
  </w:style>
  <w:style w:type="paragraph" w:customStyle="1" w:styleId="VOORSTELWETWETTEKSTITEM-title">
    <w:name w:val="VOORSTEL_WET_WETTEKST_ITEM-title"/>
    <w:pPr>
      <w:keepNext/>
      <w:spacing w:after="180"/>
    </w:pPr>
    <w:rPr>
      <w:b/>
    </w:rPr>
  </w:style>
  <w:style w:type="paragraph" w:customStyle="1" w:styleId="label-p">
    <w:name w:val="label-p"/>
    <w:pPr>
      <w:spacing w:after="180"/>
    </w:pPr>
  </w:style>
  <w:style w:type="paragraph" w:customStyle="1" w:styleId="ondertekening-spacing-large">
    <w:name w:val="ondertekening-spacing-large"/>
    <w:pPr>
      <w:keepNext/>
      <w:spacing w:after="1620"/>
    </w:pPr>
  </w:style>
  <w:style w:type="paragraph" w:customStyle="1" w:styleId="box-p">
    <w:name w:val="box-p"/>
    <w:basedOn w:val="Standaard"/>
    <w:pPr>
      <w:pBdr>
        <w:left w:val="single" w:sz="4" w:space="5" w:color="000000"/>
        <w:right w:val="single" w:sz="4" w:space="4" w:color="000000"/>
      </w:pBdr>
      <w:ind w:left="108"/>
    </w:pPr>
  </w:style>
  <w:style w:type="character" w:customStyle="1" w:styleId="stuknr-highlight">
    <w:name w:val="stuknr-highlight"/>
  </w:style>
  <w:style w:type="paragraph" w:customStyle="1" w:styleId="stuknr-p">
    <w:name w:val="stuknr-p"/>
    <w:rPr>
      <w:b/>
      <w:szCs w:val="18"/>
    </w:rPr>
  </w:style>
  <w:style w:type="paragraph" w:customStyle="1" w:styleId="title-parent-p">
    <w:name w:val="title-parent-p"/>
    <w:rPr>
      <w:b/>
      <w:caps/>
      <w:szCs w:val="18"/>
    </w:rPr>
  </w:style>
  <w:style w:type="paragraph" w:customStyle="1" w:styleId="titel-p">
    <w:name w:val="titel-p"/>
    <w:basedOn w:val="title-parent-p"/>
  </w:style>
  <w:style w:type="paragraph" w:styleId="Voettekst">
    <w:name w:val="footer"/>
    <w:pPr>
      <w:tabs>
        <w:tab w:val="right" w:pos="10567"/>
      </w:tabs>
      <w:spacing w:before="144"/>
    </w:pPr>
  </w:style>
  <w:style w:type="paragraph" w:styleId="Koptekst">
    <w:name w:val="header"/>
    <w:basedOn w:val="Standaard"/>
    <w:pPr>
      <w:tabs>
        <w:tab w:val="center" w:pos="4536"/>
        <w:tab w:val="right" w:pos="9072"/>
      </w:tabs>
    </w:pPr>
  </w:style>
  <w:style w:type="character" w:customStyle="1" w:styleId="KoptekstChar">
    <w:name w:val="Koptekst Char"/>
    <w:basedOn w:val="Standaardalinea-lettertype"/>
  </w:style>
  <w:style w:type="numbering" w:customStyle="1" w:styleId="ul">
    <w:name w:val="ul"/>
    <w:basedOn w:val="Geenlijst"/>
    <w:pPr>
      <w:numPr>
        <w:numId w:val="1"/>
      </w:numPr>
    </w:pPr>
  </w:style>
  <w:style w:type="numbering" w:customStyle="1" w:styleId="ol">
    <w:name w:val="ol"/>
    <w:basedOn w:val="Geenlijst"/>
    <w:pPr>
      <w:numPr>
        <w:numId w:val="2"/>
      </w:numPr>
    </w:pPr>
  </w:style>
  <w:style w:type="numbering" w:customStyle="1" w:styleId="ol-footnotes">
    <w:name w:val="ol-footnotes"/>
    <w:basedOn w:val="Geenlijst"/>
    <w:pPr>
      <w:numPr>
        <w:numId w:val="3"/>
      </w:numPr>
    </w:pPr>
  </w:style>
  <w:style w:type="numbering" w:customStyle="1" w:styleId="ol-rbg">
    <w:name w:val="ol-rbg"/>
    <w:basedOn w:val="Geenlijst"/>
    <w:pPr>
      <w:numPr>
        <w:numId w:val="4"/>
      </w:numPr>
    </w:pPr>
  </w:style>
  <w:style w:type="numbering" w:customStyle="1" w:styleId="ul-rbg">
    <w:name w:val="ul-rbg"/>
    <w:basedOn w:val="Geenlijst"/>
    <w:pPr>
      <w:numPr>
        <w:numId w:val="5"/>
      </w:numPr>
    </w:pPr>
  </w:style>
  <w:style w:type="numbering" w:customStyle="1" w:styleId="ul-startdisc-rbg">
    <w:name w:val="ul-startdisc-rbg"/>
    <w:basedOn w:val="Geenlijst"/>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etten.overheid.nl/jci1.3:c:BWBR0039429&amp;hoofdstuk=2&amp;paragraaf=2&amp;artikel=2.3&amp;z=2020-01-01&amp;g=2020-01-0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12</ap:Pages>
  <ap:Words>3253</ap:Words>
  <ap:Characters>17893</ap:Characters>
  <ap:DocSecurity>0</ap:DocSecurity>
  <ap:Lines>149</ap:Lines>
  <ap:Paragraphs>42</ap:Paragraphs>
  <ap:ScaleCrop>false</ap:ScaleCrop>
  <ap:LinksUpToDate>false</ap:LinksUpToDate>
  <ap:CharactersWithSpaces>21104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lastPrinted>2026-09-17T09:02:00.0000000Z</lastPrinted>
  <dcterms:created xsi:type="dcterms:W3CDTF">2026-09-17T09:03:00.0000000Z</dcterms:created>
  <dcterms:modified xsi:type="dcterms:W3CDTF">2026-09-17T09:03:00.0000000Z</dcterms:modified>
  <dc:description>------------------------</dc:description>
  <dc:subject/>
  <dc:title/>
  <keywords/>
  <version/>
  <category/>
</coreProperties>
</file>