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4B7E" w:rsidR="00014B7E" w:rsidRDefault="001871B8" w14:paraId="13C196EB" w14:textId="77777777">
      <w:pPr>
        <w:rPr>
          <w:rFonts w:ascii="Calibri" w:hAnsi="Calibri" w:cs="Calibri"/>
        </w:rPr>
      </w:pPr>
      <w:r w:rsidRPr="00014B7E">
        <w:rPr>
          <w:rFonts w:ascii="Calibri" w:hAnsi="Calibri" w:cs="Calibri"/>
        </w:rPr>
        <w:t>19637</w:t>
      </w:r>
      <w:r w:rsidRPr="00014B7E" w:rsidR="00014B7E">
        <w:rPr>
          <w:rFonts w:ascii="Calibri" w:hAnsi="Calibri" w:cs="Calibri"/>
        </w:rPr>
        <w:tab/>
      </w:r>
      <w:r w:rsidRPr="00014B7E" w:rsidR="00014B7E">
        <w:rPr>
          <w:rFonts w:ascii="Calibri" w:hAnsi="Calibri" w:cs="Calibri"/>
        </w:rPr>
        <w:tab/>
      </w:r>
      <w:r w:rsidRPr="00014B7E" w:rsidR="00014B7E">
        <w:rPr>
          <w:rFonts w:ascii="Calibri" w:hAnsi="Calibri" w:cs="Calibri"/>
        </w:rPr>
        <w:tab/>
        <w:t>Vreemdelingenbeleid</w:t>
      </w:r>
    </w:p>
    <w:p w:rsidRPr="00014B7E" w:rsidR="00014B7E" w:rsidP="00FB21BF" w:rsidRDefault="00014B7E" w14:paraId="20E3ECA1" w14:textId="1B063EB8">
      <w:pPr>
        <w:rPr>
          <w:rFonts w:ascii="Calibri" w:hAnsi="Calibri" w:cs="Calibri"/>
        </w:rPr>
      </w:pPr>
      <w:r w:rsidRPr="00014B7E">
        <w:rPr>
          <w:rFonts w:ascii="Calibri" w:hAnsi="Calibri" w:cs="Calibri"/>
        </w:rPr>
        <w:t xml:space="preserve">Nr. </w:t>
      </w:r>
      <w:r w:rsidRPr="00014B7E">
        <w:rPr>
          <w:rFonts w:ascii="Calibri" w:hAnsi="Calibri" w:cs="Calibri"/>
        </w:rPr>
        <w:t>3623</w:t>
      </w:r>
      <w:r w:rsidRPr="00014B7E">
        <w:rPr>
          <w:rFonts w:ascii="Calibri" w:hAnsi="Calibri" w:cs="Calibri"/>
        </w:rPr>
        <w:tab/>
      </w:r>
      <w:r w:rsidRPr="00014B7E">
        <w:rPr>
          <w:rFonts w:ascii="Calibri" w:hAnsi="Calibri" w:cs="Calibri"/>
        </w:rPr>
        <w:tab/>
        <w:t>Brief van de minister van Asiel en Migratie</w:t>
      </w:r>
    </w:p>
    <w:p w:rsidRPr="00014B7E" w:rsidR="00014B7E" w:rsidP="00FB21BF" w:rsidRDefault="00014B7E" w14:paraId="0D0F8652" w14:textId="16CCA55E">
      <w:pPr>
        <w:rPr>
          <w:rFonts w:ascii="Calibri" w:hAnsi="Calibri" w:cs="Calibri"/>
        </w:rPr>
      </w:pPr>
      <w:r w:rsidRPr="00014B7E">
        <w:rPr>
          <w:rFonts w:ascii="Calibri" w:hAnsi="Calibri" w:cs="Calibri"/>
        </w:rPr>
        <w:t>Aan de Voorzitter van de Tweede Kamer der Staten-Generaal</w:t>
      </w:r>
    </w:p>
    <w:p w:rsidRPr="00014B7E" w:rsidR="00014B7E" w:rsidP="00FB21BF" w:rsidRDefault="00014B7E" w14:paraId="0972ECEA" w14:textId="229BD9F4">
      <w:pPr>
        <w:rPr>
          <w:rFonts w:ascii="Calibri" w:hAnsi="Calibri" w:cs="Calibri"/>
        </w:rPr>
      </w:pPr>
      <w:r w:rsidRPr="00014B7E">
        <w:rPr>
          <w:rFonts w:ascii="Calibri" w:hAnsi="Calibri" w:cs="Calibri"/>
        </w:rPr>
        <w:t>Den Haag, 25 augustus 2026</w:t>
      </w:r>
    </w:p>
    <w:p w:rsidRPr="00014B7E" w:rsidR="001871B8" w:rsidP="00FB21BF" w:rsidRDefault="001871B8" w14:paraId="0A3C7EEB" w14:textId="77777777">
      <w:pPr>
        <w:rPr>
          <w:rFonts w:ascii="Calibri" w:hAnsi="Calibri" w:cs="Calibri"/>
        </w:rPr>
      </w:pPr>
    </w:p>
    <w:p w:rsidRPr="00014B7E" w:rsidR="00143C0F" w:rsidP="00FB21BF" w:rsidRDefault="00143C0F" w14:paraId="33A541E7" w14:textId="6EAD5255">
      <w:pPr>
        <w:rPr>
          <w:rFonts w:ascii="Calibri" w:hAnsi="Calibri" w:cs="Calibri"/>
        </w:rPr>
      </w:pPr>
      <w:r w:rsidRPr="00014B7E">
        <w:rPr>
          <w:rFonts w:ascii="Calibri" w:hAnsi="Calibri" w:cs="Calibri"/>
        </w:rPr>
        <w:t>Hierbij informeer ik uw Kamer dat ik naar aanleiding van een verzoek op grond van de Wet open overheid (</w:t>
      </w:r>
      <w:proofErr w:type="spellStart"/>
      <w:r w:rsidRPr="00014B7E">
        <w:rPr>
          <w:rFonts w:ascii="Calibri" w:hAnsi="Calibri" w:cs="Calibri"/>
        </w:rPr>
        <w:t>Woo</w:t>
      </w:r>
      <w:proofErr w:type="spellEnd"/>
      <w:r w:rsidRPr="00014B7E">
        <w:rPr>
          <w:rFonts w:ascii="Calibri" w:hAnsi="Calibri" w:cs="Calibri"/>
        </w:rPr>
        <w:t>) een besluit heb genomen over de openbaarmaking van informatie met betrekking tot amendement Vondeling over de strafbaarstelling van illegaliteit.</w:t>
      </w:r>
    </w:p>
    <w:p w:rsidRPr="00014B7E" w:rsidR="00143C0F" w:rsidP="00FB21BF" w:rsidRDefault="00143C0F" w14:paraId="65DE0D43" w14:textId="77777777">
      <w:pPr>
        <w:pStyle w:val="broodtekst"/>
        <w:rPr>
          <w:rFonts w:ascii="Calibri" w:hAnsi="Calibri" w:cs="Calibri"/>
          <w:sz w:val="22"/>
          <w:szCs w:val="22"/>
        </w:rPr>
      </w:pPr>
    </w:p>
    <w:p w:rsidRPr="00014B7E" w:rsidR="00143C0F" w:rsidP="00FB21BF" w:rsidRDefault="00143C0F" w14:paraId="12AFB516" w14:textId="77777777">
      <w:pPr>
        <w:pStyle w:val="broodtekst"/>
        <w:rPr>
          <w:rFonts w:ascii="Calibri" w:hAnsi="Calibri" w:cs="Calibri"/>
          <w:sz w:val="22"/>
          <w:szCs w:val="22"/>
        </w:rPr>
      </w:pPr>
      <w:r w:rsidRPr="00014B7E">
        <w:rPr>
          <w:rFonts w:ascii="Calibri" w:hAnsi="Calibri" w:cs="Calibri"/>
          <w:sz w:val="22"/>
          <w:szCs w:val="22"/>
        </w:rPr>
        <w:t xml:space="preserve">Het besluit en de (gedeeltelijk) openbaar gemaakte informatie zijn te vinden op </w:t>
      </w:r>
      <w:hyperlink w:history="1" r:id="rId9">
        <w:r w:rsidRPr="00014B7E">
          <w:rPr>
            <w:rStyle w:val="Hyperlink"/>
            <w:rFonts w:ascii="Calibri" w:hAnsi="Calibri" w:cs="Calibri"/>
            <w:sz w:val="22"/>
            <w:szCs w:val="22"/>
          </w:rPr>
          <w:t>open.overheid.nl</w:t>
        </w:r>
      </w:hyperlink>
      <w:r w:rsidRPr="00014B7E">
        <w:rPr>
          <w:rFonts w:ascii="Calibri" w:hAnsi="Calibri" w:cs="Calibri"/>
          <w:sz w:val="22"/>
          <w:szCs w:val="22"/>
        </w:rPr>
        <w:t>.</w:t>
      </w:r>
    </w:p>
    <w:p w:rsidRPr="00014B7E" w:rsidR="00143C0F" w:rsidRDefault="00143C0F" w14:paraId="401CA114" w14:textId="77777777">
      <w:pPr>
        <w:rPr>
          <w:rFonts w:ascii="Calibri" w:hAnsi="Calibri" w:cs="Calibri"/>
        </w:rPr>
      </w:pPr>
      <w:bookmarkStart w:name="ondertekening" w:id="0"/>
      <w:bookmarkEnd w:id="0"/>
    </w:p>
    <w:p w:rsidRPr="00014B7E" w:rsidR="00014B7E" w:rsidP="00014B7E" w:rsidRDefault="00014B7E" w14:paraId="69934D08" w14:textId="4C6054F8">
      <w:pPr>
        <w:pStyle w:val="Geenafstand"/>
        <w:rPr>
          <w:rFonts w:ascii="Calibri" w:hAnsi="Calibri" w:cs="Calibri"/>
        </w:rPr>
      </w:pPr>
      <w:r w:rsidRPr="00014B7E">
        <w:rPr>
          <w:rFonts w:ascii="Calibri" w:hAnsi="Calibri" w:cs="Calibri"/>
        </w:rPr>
        <w:t>De minister van Asiel en Migratie,</w:t>
      </w:r>
    </w:p>
    <w:p w:rsidRPr="00014B7E" w:rsidR="00014B7E" w:rsidP="00014B7E" w:rsidRDefault="00014B7E" w14:paraId="2ABB8A44" w14:textId="5763E6F2">
      <w:pPr>
        <w:pStyle w:val="Geenafstand"/>
        <w:rPr>
          <w:rFonts w:ascii="Calibri" w:hAnsi="Calibri" w:cs="Calibri"/>
        </w:rPr>
      </w:pPr>
      <w:r w:rsidRPr="00014B7E">
        <w:rPr>
          <w:rFonts w:ascii="Calibri" w:hAnsi="Calibri" w:cs="Calibri"/>
        </w:rPr>
        <w:t>G. van den Brink</w:t>
      </w:r>
    </w:p>
    <w:p w:rsidRPr="00014B7E" w:rsidR="00143C0F" w:rsidRDefault="00143C0F" w14:paraId="255C5967" w14:textId="77777777">
      <w:pPr>
        <w:rPr>
          <w:rFonts w:ascii="Calibri" w:hAnsi="Calibri" w:cs="Calibri"/>
        </w:rPr>
      </w:pPr>
    </w:p>
    <w:p w:rsidRPr="00014B7E" w:rsidR="00143C0F" w:rsidRDefault="00143C0F" w14:paraId="62DE95CA" w14:textId="77777777">
      <w:pPr>
        <w:rPr>
          <w:rFonts w:ascii="Calibri" w:hAnsi="Calibri" w:cs="Calibri"/>
        </w:rPr>
      </w:pPr>
    </w:p>
    <w:p w:rsidRPr="00014B7E" w:rsidR="00143C0F" w:rsidRDefault="00143C0F" w14:paraId="10254A44" w14:textId="77777777">
      <w:pPr>
        <w:rPr>
          <w:rFonts w:ascii="Calibri" w:hAnsi="Calibri" w:cs="Calibri"/>
        </w:rPr>
      </w:pPr>
    </w:p>
    <w:p w:rsidRPr="00014B7E" w:rsidR="00FE0FA3" w:rsidRDefault="00FE0FA3" w14:paraId="019ECB0E" w14:textId="77777777">
      <w:pPr>
        <w:rPr>
          <w:rFonts w:ascii="Calibri" w:hAnsi="Calibri" w:cs="Calibri"/>
        </w:rPr>
      </w:pPr>
    </w:p>
    <w:sectPr w:rsidRPr="00014B7E" w:rsidR="00FE0F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71E46" w14:textId="77777777" w:rsidR="00CD0B59" w:rsidRDefault="00CD0B59" w:rsidP="00143C0F">
      <w:pPr>
        <w:spacing w:after="0" w:line="240" w:lineRule="auto"/>
      </w:pPr>
      <w:r>
        <w:separator/>
      </w:r>
    </w:p>
  </w:endnote>
  <w:endnote w:type="continuationSeparator" w:id="0">
    <w:p w14:paraId="6EBF77F6" w14:textId="77777777" w:rsidR="00CD0B59" w:rsidRDefault="00CD0B59" w:rsidP="00143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Yu Gothic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44C9" w14:textId="77777777" w:rsidR="00143C0F" w:rsidRPr="00143C0F" w:rsidRDefault="00143C0F" w:rsidP="00143C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FAFC" w14:textId="77777777" w:rsidR="00143C0F" w:rsidRPr="00143C0F" w:rsidRDefault="00143C0F" w:rsidP="00143C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64E6" w14:textId="77777777" w:rsidR="00143C0F" w:rsidRPr="00143C0F" w:rsidRDefault="00143C0F" w:rsidP="00143C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EC5D" w14:textId="77777777" w:rsidR="00CD0B59" w:rsidRDefault="00CD0B59" w:rsidP="00143C0F">
      <w:pPr>
        <w:spacing w:after="0" w:line="240" w:lineRule="auto"/>
      </w:pPr>
      <w:r>
        <w:separator/>
      </w:r>
    </w:p>
  </w:footnote>
  <w:footnote w:type="continuationSeparator" w:id="0">
    <w:p w14:paraId="280A5A03" w14:textId="77777777" w:rsidR="00CD0B59" w:rsidRDefault="00CD0B59" w:rsidP="00143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C964" w14:textId="77777777" w:rsidR="00143C0F" w:rsidRPr="00143C0F" w:rsidRDefault="00143C0F" w:rsidP="00143C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2220" w14:textId="77777777" w:rsidR="00143C0F" w:rsidRPr="00143C0F" w:rsidRDefault="00143C0F" w:rsidP="00143C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2C99" w14:textId="77777777" w:rsidR="00143C0F" w:rsidRPr="00143C0F" w:rsidRDefault="00143C0F" w:rsidP="00143C0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0F"/>
    <w:rsid w:val="00014B7E"/>
    <w:rsid w:val="00143C0F"/>
    <w:rsid w:val="001871B8"/>
    <w:rsid w:val="002E3E61"/>
    <w:rsid w:val="00416D7B"/>
    <w:rsid w:val="005B3F46"/>
    <w:rsid w:val="009722E4"/>
    <w:rsid w:val="00AF0FAD"/>
    <w:rsid w:val="00CD0B59"/>
    <w:rsid w:val="00DE2A3D"/>
    <w:rsid w:val="00DF04B5"/>
    <w:rsid w:val="00E821A8"/>
    <w:rsid w:val="00EE11B3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D4F7"/>
  <w15:chartTrackingRefBased/>
  <w15:docId w15:val="{9992033E-0EF5-4E21-83A9-19F87F4F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3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3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3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3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3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3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3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3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3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3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3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3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3C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3C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3C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3C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3C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3C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3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3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3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3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3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3C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3C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3C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3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3C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3C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43C0F"/>
    <w:rPr>
      <w:color w:val="467886" w:themeColor="hyperlink"/>
      <w:u w:val="single"/>
    </w:rPr>
  </w:style>
  <w:style w:type="table" w:styleId="Tabelraster">
    <w:name w:val="Table Grid"/>
    <w:rsid w:val="00143C0F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roodtekst">
    <w:name w:val="broodtekst"/>
    <w:basedOn w:val="Standaard"/>
    <w:qFormat/>
    <w:rsid w:val="00143C0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groetregel">
    <w:name w:val="groetregel"/>
    <w:basedOn w:val="broodtekst"/>
    <w:next w:val="broodtekst"/>
    <w:rsid w:val="00143C0F"/>
    <w:pPr>
      <w:spacing w:before="240"/>
    </w:pPr>
  </w:style>
  <w:style w:type="paragraph" w:customStyle="1" w:styleId="in-table">
    <w:name w:val="in-table"/>
    <w:basedOn w:val="broodtekst"/>
    <w:rsid w:val="00143C0F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143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3C0F"/>
  </w:style>
  <w:style w:type="paragraph" w:styleId="Voettekst">
    <w:name w:val="footer"/>
    <w:basedOn w:val="Standaard"/>
    <w:link w:val="VoettekstChar"/>
    <w:uiPriority w:val="99"/>
    <w:unhideWhenUsed/>
    <w:rsid w:val="00143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3C0F"/>
  </w:style>
  <w:style w:type="paragraph" w:styleId="Geenafstand">
    <w:name w:val="No Spacing"/>
    <w:uiPriority w:val="1"/>
    <w:qFormat/>
    <w:rsid w:val="00014B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://www.rijksoverheid.nl" TargetMode="Externa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527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2026-08-28T12:21:00.0000000Z</dcterms:created>
  <dcterms:modified xsi:type="dcterms:W3CDTF">2026-08-28T12:21:00.0000000Z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