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2FF7" w:rsidRDefault="00F82FF7" w14:paraId="22216CC8" w14:textId="77777777">
      <w:pPr>
        <w:pStyle w:val="page-break"/>
      </w:pPr>
    </w:p>
    <w:tbl>
      <w:tblPr>
        <w:tblW w:w="9694" w:type="dxa"/>
        <w:tblInd w:w="-3317" w:type="dxa"/>
        <w:tblCellMar>
          <w:left w:w="10" w:type="dxa"/>
          <w:right w:w="10" w:type="dxa"/>
        </w:tblCellMar>
        <w:tblLook w:val="04A0" w:firstRow="1" w:lastRow="0" w:firstColumn="1" w:lastColumn="0" w:noHBand="0" w:noVBand="1"/>
      </w:tblPr>
      <w:tblGrid>
        <w:gridCol w:w="3317"/>
        <w:gridCol w:w="5527"/>
        <w:gridCol w:w="850"/>
      </w:tblGrid>
      <w:tr w:rsidR="00F82FF7" w14:paraId="26897E8D" w14:textId="77777777">
        <w:tblPrEx>
          <w:tblCellMar>
            <w:top w:w="0" w:type="dxa"/>
            <w:bottom w:w="0" w:type="dxa"/>
          </w:tblCellMar>
        </w:tblPrEx>
        <w:tc>
          <w:tcPr>
            <w:tcW w:w="8844" w:type="dxa"/>
            <w:gridSpan w:val="2"/>
            <w:tcBorders>
              <w:bottom w:val="single" w:color="000000" w:sz="2" w:space="0"/>
            </w:tcBorders>
            <w:tcMar>
              <w:top w:w="22" w:type="dxa"/>
              <w:left w:w="55" w:type="dxa"/>
              <w:bottom w:w="22" w:type="dxa"/>
              <w:right w:w="55" w:type="dxa"/>
            </w:tcMar>
          </w:tcPr>
          <w:p w:rsidR="00F82FF7" w:rsidRDefault="008C4437" w14:paraId="77570B32" w14:textId="77777777">
            <w:r>
              <w:rPr>
                <w:rStyle w:val="kameraanduiding-text"/>
              </w:rPr>
              <w:t>Tweede Kamer der Staten-Generaal</w:t>
            </w:r>
          </w:p>
        </w:tc>
        <w:tc>
          <w:tcPr>
            <w:tcW w:w="850" w:type="dxa"/>
            <w:tcBorders>
              <w:bottom w:val="single" w:color="000000" w:sz="2" w:space="0"/>
            </w:tcBorders>
            <w:tcMar>
              <w:top w:w="22" w:type="dxa"/>
              <w:left w:w="55" w:type="dxa"/>
              <w:bottom w:w="22" w:type="dxa"/>
              <w:right w:w="55" w:type="dxa"/>
            </w:tcMar>
          </w:tcPr>
          <w:p w:rsidR="00F82FF7" w:rsidRDefault="008C4437" w14:paraId="6155757F" w14:textId="77777777">
            <w:pPr>
              <w:pStyle w:val="kamernummer-p"/>
            </w:pPr>
            <w:r>
              <w:t>2</w:t>
            </w:r>
          </w:p>
        </w:tc>
      </w:tr>
      <w:tr w:rsidR="00F82FF7" w14:paraId="45840CED" w14:textId="77777777">
        <w:tblPrEx>
          <w:tblCellMar>
            <w:top w:w="0" w:type="dxa"/>
            <w:bottom w:w="0" w:type="dxa"/>
          </w:tblCellMar>
        </w:tblPrEx>
        <w:tc>
          <w:tcPr>
            <w:tcW w:w="9694" w:type="dxa"/>
            <w:gridSpan w:val="3"/>
            <w:tcBorders>
              <w:top w:val="single" w:color="000000" w:sz="4" w:space="0"/>
            </w:tcBorders>
            <w:tcMar>
              <w:top w:w="0" w:type="dxa"/>
              <w:left w:w="108" w:type="dxa"/>
              <w:bottom w:w="0" w:type="dxa"/>
              <w:right w:w="108" w:type="dxa"/>
            </w:tcMar>
          </w:tcPr>
          <w:p w:rsidR="00F82FF7" w:rsidRDefault="008C4437" w14:paraId="03C8B2E7" w14:textId="77777777">
            <w:pPr>
              <w:pStyle w:val="vergaderjaar-p"/>
            </w:pPr>
            <w:r>
              <w:rPr>
                <w:rStyle w:val="vergaderjaar-text"/>
              </w:rPr>
              <w:t>Vergaderjaar 2026‒2027</w:t>
            </w:r>
          </w:p>
        </w:tc>
      </w:tr>
      <w:tr w:rsidR="00F82FF7" w14:paraId="448F6F82" w14:textId="77777777">
        <w:tblPrEx>
          <w:tblCellMar>
            <w:top w:w="0" w:type="dxa"/>
            <w:bottom w:w="0" w:type="dxa"/>
          </w:tblCellMar>
        </w:tblPrEx>
        <w:tc>
          <w:tcPr>
            <w:tcW w:w="3317" w:type="dxa"/>
            <w:tcBorders>
              <w:top w:val="single" w:color="000000" w:sz="2" w:space="0"/>
            </w:tcBorders>
            <w:tcMar>
              <w:top w:w="22" w:type="dxa"/>
              <w:left w:w="55" w:type="dxa"/>
              <w:bottom w:w="22" w:type="dxa"/>
              <w:right w:w="55" w:type="dxa"/>
            </w:tcMar>
          </w:tcPr>
          <w:p w:rsidRPr="0008024C" w:rsidR="00F82FF7" w:rsidRDefault="0008024C" w14:paraId="42285C18" w14:textId="5DEABFF8">
            <w:pPr>
              <w:rPr>
                <w:rFonts w:ascii="Times New Roman" w:hAnsi="Times New Roman" w:cs="Times New Roman"/>
                <w:b/>
                <w:bCs/>
                <w:sz w:val="24"/>
                <w:szCs w:val="24"/>
              </w:rPr>
            </w:pPr>
            <w:r w:rsidRPr="0008024C">
              <w:rPr>
                <w:rFonts w:ascii="Times New Roman" w:hAnsi="Times New Roman" w:cs="Times New Roman"/>
                <w:b/>
                <w:bCs/>
                <w:sz w:val="24"/>
                <w:szCs w:val="24"/>
              </w:rPr>
              <w:t>37 035 XIV</w:t>
            </w:r>
          </w:p>
        </w:tc>
        <w:tc>
          <w:tcPr>
            <w:tcW w:w="6377" w:type="dxa"/>
            <w:gridSpan w:val="2"/>
            <w:tcBorders>
              <w:top w:val="single" w:color="000000" w:sz="4" w:space="0"/>
            </w:tcBorders>
            <w:tcMar>
              <w:top w:w="0" w:type="dxa"/>
              <w:left w:w="0" w:type="dxa"/>
              <w:bottom w:w="0" w:type="dxa"/>
              <w:right w:w="108" w:type="dxa"/>
            </w:tcMar>
          </w:tcPr>
          <w:p w:rsidRPr="0008024C" w:rsidR="00F82FF7" w:rsidP="0008024C" w:rsidRDefault="0008024C" w14:paraId="2161EB5F" w14:textId="2254CD82">
            <w:pPr>
              <w:rPr>
                <w:rFonts w:ascii="Times New Roman" w:hAnsi="Times New Roman" w:cs="Times New Roman"/>
                <w:b/>
                <w:bCs/>
                <w:sz w:val="24"/>
                <w:szCs w:val="24"/>
              </w:rPr>
            </w:pPr>
            <w:r w:rsidRPr="0008024C">
              <w:rPr>
                <w:rFonts w:ascii="Times New Roman" w:hAnsi="Times New Roman" w:cs="Times New Roman"/>
                <w:b/>
                <w:bCs/>
                <w:sz w:val="24"/>
                <w:szCs w:val="24"/>
              </w:rPr>
              <w:t>Wijziging van de begrotingsstaten van het Ministerie van Landbouw, Visserij, Voedselzekerheid en Natuur (XIV) en het Diergezondheidsfonds (F) voor het jaar 2026 (wijziging samenhangende met de Miljoenennota)</w:t>
            </w:r>
          </w:p>
        </w:tc>
      </w:tr>
      <w:tr w:rsidR="00F82FF7" w14:paraId="7724E3C9" w14:textId="77777777">
        <w:tblPrEx>
          <w:tblCellMar>
            <w:top w:w="0" w:type="dxa"/>
            <w:bottom w:w="0" w:type="dxa"/>
          </w:tblCellMar>
        </w:tblPrEx>
        <w:tc>
          <w:tcPr>
            <w:tcW w:w="3317" w:type="dxa"/>
            <w:tcMar>
              <w:top w:w="0" w:type="dxa"/>
              <w:left w:w="108" w:type="dxa"/>
              <w:bottom w:w="0" w:type="dxa"/>
              <w:right w:w="108" w:type="dxa"/>
            </w:tcMar>
          </w:tcPr>
          <w:p w:rsidRPr="0008024C" w:rsidR="00F82FF7" w:rsidRDefault="008C4437" w14:paraId="14E8B465" w14:textId="77777777">
            <w:pPr>
              <w:pStyle w:val="stuknr-p"/>
              <w:rPr>
                <w:rFonts w:ascii="Times New Roman" w:hAnsi="Times New Roman" w:cs="Times New Roman"/>
                <w:sz w:val="24"/>
                <w:szCs w:val="24"/>
              </w:rPr>
            </w:pPr>
            <w:r w:rsidRPr="0008024C">
              <w:rPr>
                <w:rFonts w:ascii="Times New Roman" w:hAnsi="Times New Roman" w:cs="Times New Roman"/>
                <w:sz w:val="24"/>
                <w:szCs w:val="24"/>
              </w:rPr>
              <w:t>Nr. 2</w:t>
            </w:r>
          </w:p>
        </w:tc>
        <w:tc>
          <w:tcPr>
            <w:tcW w:w="6377" w:type="dxa"/>
            <w:gridSpan w:val="2"/>
            <w:tcMar>
              <w:top w:w="0" w:type="dxa"/>
              <w:left w:w="0" w:type="dxa"/>
              <w:bottom w:w="0" w:type="dxa"/>
              <w:right w:w="108" w:type="dxa"/>
            </w:tcMar>
          </w:tcPr>
          <w:p w:rsidRPr="0008024C" w:rsidR="00F82FF7" w:rsidRDefault="008C4437" w14:paraId="3E5D4E9F" w14:textId="77777777">
            <w:pPr>
              <w:pStyle w:val="titel-p"/>
              <w:rPr>
                <w:rFonts w:ascii="Times New Roman" w:hAnsi="Times New Roman" w:cs="Times New Roman"/>
                <w:sz w:val="24"/>
                <w:szCs w:val="24"/>
              </w:rPr>
            </w:pPr>
            <w:r w:rsidRPr="0008024C">
              <w:rPr>
                <w:rFonts w:ascii="Times New Roman" w:hAnsi="Times New Roman" w:cs="Times New Roman"/>
                <w:sz w:val="24"/>
                <w:szCs w:val="24"/>
              </w:rPr>
              <w:t>MEMORIE VAN TOELICHTING</w:t>
            </w:r>
          </w:p>
          <w:p w:rsidRPr="0008024C" w:rsidR="00F82FF7" w:rsidRDefault="00F82FF7" w14:paraId="1C9E11FD" w14:textId="77777777">
            <w:pPr>
              <w:rPr>
                <w:rFonts w:ascii="Times New Roman" w:hAnsi="Times New Roman" w:cs="Times New Roman"/>
                <w:sz w:val="24"/>
                <w:szCs w:val="24"/>
              </w:rPr>
            </w:pPr>
          </w:p>
        </w:tc>
      </w:tr>
    </w:tbl>
    <w:p w:rsidR="0008024C" w:rsidRDefault="0008024C" w14:paraId="2F1E0A58" w14:textId="77777777">
      <w:pPr>
        <w:pStyle w:val="section-title-1"/>
      </w:pPr>
      <w:bookmarkStart w:name="1452002014520020" w:id="0"/>
    </w:p>
    <w:p w:rsidRPr="0008024C" w:rsidR="00F82FF7" w:rsidRDefault="008C4437" w14:paraId="013DC49E" w14:textId="016C3446">
      <w:pPr>
        <w:pStyle w:val="section-title-1"/>
        <w:rPr>
          <w:rFonts w:ascii="Times New Roman" w:hAnsi="Times New Roman" w:cs="Times New Roman"/>
          <w:sz w:val="24"/>
          <w:szCs w:val="24"/>
        </w:rPr>
      </w:pPr>
      <w:r w:rsidRPr="0008024C">
        <w:rPr>
          <w:rFonts w:ascii="Times New Roman" w:hAnsi="Times New Roman" w:cs="Times New Roman"/>
          <w:sz w:val="24"/>
          <w:szCs w:val="24"/>
        </w:rPr>
        <w:t>A. ARTIKELSGEWIJZE TOELICHTING BIJ HET WETSVOORSTEL</w:t>
      </w:r>
      <w:bookmarkEnd w:id="0"/>
    </w:p>
    <w:p w:rsidRPr="0008024C" w:rsidR="00F82FF7" w:rsidRDefault="008C4437" w14:paraId="39AC9C25" w14:textId="77777777">
      <w:pPr>
        <w:pStyle w:val="p"/>
        <w:rPr>
          <w:rFonts w:ascii="Times New Roman" w:hAnsi="Times New Roman" w:cs="Times New Roman"/>
          <w:sz w:val="24"/>
          <w:szCs w:val="24"/>
        </w:rPr>
      </w:pPr>
      <w:r w:rsidRPr="0008024C">
        <w:rPr>
          <w:rFonts w:ascii="Times New Roman" w:hAnsi="Times New Roman" w:cs="Times New Roman"/>
          <w:sz w:val="24"/>
          <w:szCs w:val="24"/>
        </w:rPr>
        <w:t>Wetsartikelen 1 tot en met 3</w:t>
      </w:r>
    </w:p>
    <w:p w:rsidRPr="0008024C" w:rsidR="00F82FF7" w:rsidRDefault="008C4437" w14:paraId="2DEEFA81" w14:textId="77777777">
      <w:pPr>
        <w:rPr>
          <w:rFonts w:ascii="Times New Roman" w:hAnsi="Times New Roman" w:cs="Times New Roman"/>
          <w:sz w:val="24"/>
          <w:szCs w:val="24"/>
        </w:rPr>
      </w:pPr>
      <w:r w:rsidRPr="0008024C">
        <w:rPr>
          <w:rFonts w:ascii="Times New Roman" w:hAnsi="Times New Roman" w:cs="Times New Roman"/>
          <w:sz w:val="24"/>
          <w:szCs w:val="24"/>
        </w:rPr>
        <w:t xml:space="preserve">De begrotingsstaten die onderdeel zijn van de Rijksbegroting, worden op grond van </w:t>
      </w:r>
      <w:hyperlink w:history="1" r:id="rId7">
        <w:r w:rsidRPr="0008024C">
          <w:rPr>
            <w:rFonts w:ascii="Times New Roman" w:hAnsi="Times New Roman" w:cs="Times New Roman"/>
            <w:color w:val="548DD4"/>
            <w:sz w:val="24"/>
            <w:szCs w:val="24"/>
            <w:u w:val="single"/>
          </w:rPr>
          <w:t>artikel 2.3</w:t>
        </w:r>
      </w:hyperlink>
      <w:r w:rsidRPr="0008024C">
        <w:rPr>
          <w:rFonts w:ascii="Times New Roman" w:hAnsi="Times New Roman" w:cs="Times New Roman"/>
          <w:sz w:val="24"/>
          <w:szCs w:val="24"/>
        </w:rPr>
        <w:t>, eerste lid, van de Comptabiliteitswet 2016 elk afzonderlijk bij wet vastgesteld en derhalve ook gewijzigd. Het onderhavige wetsvoorstel strekt ertoe om voor het jaar 2026 wijzigingen aan te brengen in:</w:t>
      </w:r>
    </w:p>
    <w:p w:rsidRPr="0008024C" w:rsidR="00F82FF7" w:rsidRDefault="008C4437" w14:paraId="440CFB9B" w14:textId="77777777">
      <w:pPr>
        <w:pStyle w:val="ol-p-l1"/>
        <w:rPr>
          <w:rFonts w:ascii="Times New Roman" w:hAnsi="Times New Roman" w:cs="Times New Roman"/>
          <w:sz w:val="24"/>
          <w:szCs w:val="24"/>
        </w:rPr>
      </w:pPr>
      <w:r w:rsidRPr="0008024C">
        <w:rPr>
          <w:rStyle w:val="ol-text"/>
          <w:rFonts w:ascii="Times New Roman" w:hAnsi="Times New Roman" w:cs="Times New Roman"/>
          <w:sz w:val="24"/>
          <w:szCs w:val="24"/>
        </w:rPr>
        <w:t>de departementale begrotingsstaat van het Ministerie van Landbouw, Visserij, Voedselzekerheid en Natuur;</w:t>
      </w:r>
    </w:p>
    <w:p w:rsidRPr="0008024C" w:rsidR="00F82FF7" w:rsidRDefault="008C4437" w14:paraId="411D53DB" w14:textId="77777777">
      <w:pPr>
        <w:pStyle w:val="ol-p-l1"/>
        <w:rPr>
          <w:rFonts w:ascii="Times New Roman" w:hAnsi="Times New Roman" w:cs="Times New Roman"/>
          <w:sz w:val="24"/>
          <w:szCs w:val="24"/>
        </w:rPr>
      </w:pPr>
      <w:r w:rsidRPr="0008024C">
        <w:rPr>
          <w:rStyle w:val="ol-text"/>
          <w:rFonts w:ascii="Times New Roman" w:hAnsi="Times New Roman" w:cs="Times New Roman"/>
          <w:sz w:val="24"/>
          <w:szCs w:val="24"/>
        </w:rPr>
        <w:t>de begrotingsstaat inzake het agentschap NVWA van dit ministerie;</w:t>
      </w:r>
    </w:p>
    <w:p w:rsidRPr="0008024C" w:rsidR="00F82FF7" w:rsidRDefault="008C4437" w14:paraId="1D26DDA4" w14:textId="77777777">
      <w:pPr>
        <w:pStyle w:val="ol-p-l1"/>
        <w:rPr>
          <w:rFonts w:ascii="Times New Roman" w:hAnsi="Times New Roman" w:cs="Times New Roman"/>
          <w:sz w:val="24"/>
          <w:szCs w:val="24"/>
        </w:rPr>
      </w:pPr>
      <w:r w:rsidRPr="0008024C">
        <w:rPr>
          <w:rStyle w:val="ol-text"/>
          <w:rFonts w:ascii="Times New Roman" w:hAnsi="Times New Roman" w:cs="Times New Roman"/>
          <w:sz w:val="24"/>
          <w:szCs w:val="24"/>
        </w:rPr>
        <w:t>de begrotingsstaat voor het begrotingsfonds Diergezondheidsfonds.</w:t>
      </w:r>
    </w:p>
    <w:p w:rsidRPr="0008024C" w:rsidR="00F82FF7" w:rsidRDefault="00F82FF7" w14:paraId="77119153" w14:textId="77777777">
      <w:pPr>
        <w:rPr>
          <w:rFonts w:ascii="Times New Roman" w:hAnsi="Times New Roman" w:cs="Times New Roman"/>
          <w:sz w:val="24"/>
          <w:szCs w:val="24"/>
        </w:rPr>
      </w:pPr>
    </w:p>
    <w:p w:rsidRPr="0008024C" w:rsidR="00F82FF7" w:rsidRDefault="008C4437" w14:paraId="7801188E" w14:textId="77777777">
      <w:pPr>
        <w:pStyle w:val="p"/>
        <w:rPr>
          <w:rFonts w:ascii="Times New Roman" w:hAnsi="Times New Roman" w:cs="Times New Roman"/>
          <w:sz w:val="24"/>
          <w:szCs w:val="24"/>
        </w:rPr>
      </w:pPr>
      <w:r w:rsidRPr="0008024C">
        <w:rPr>
          <w:rFonts w:ascii="Times New Roman" w:hAnsi="Times New Roman" w:cs="Times New Roman"/>
          <w:sz w:val="24"/>
          <w:szCs w:val="24"/>
        </w:rPr>
        <w:t>De in de begrotingsstaten opgenomen begrotingsartikelen worden in onderdeel B van deze memorie van toelichting toegelicht (de zgn. begrotingstoelichting).</w:t>
      </w:r>
    </w:p>
    <w:p w:rsidRPr="0008024C" w:rsidR="0008024C" w:rsidP="0008024C" w:rsidRDefault="0008024C" w14:paraId="57713091" w14:textId="77777777">
      <w:pPr>
        <w:pStyle w:val="functie"/>
        <w:rPr>
          <w:rFonts w:ascii="Times New Roman" w:hAnsi="Times New Roman" w:cs="Times New Roman"/>
          <w:sz w:val="24"/>
          <w:szCs w:val="24"/>
        </w:rPr>
      </w:pPr>
    </w:p>
    <w:p w:rsidRPr="0008024C" w:rsidR="0008024C" w:rsidP="0008024C" w:rsidRDefault="0008024C" w14:paraId="252A1D42" w14:textId="77777777">
      <w:pPr>
        <w:pStyle w:val="functie"/>
        <w:rPr>
          <w:rFonts w:ascii="Times New Roman" w:hAnsi="Times New Roman" w:cs="Times New Roman"/>
          <w:sz w:val="24"/>
          <w:szCs w:val="24"/>
        </w:rPr>
      </w:pPr>
    </w:p>
    <w:p w:rsidRPr="0008024C" w:rsidR="00F82FF7" w:rsidP="0008024C" w:rsidRDefault="008C4437" w14:paraId="7DAE2F43" w14:textId="2C61208A">
      <w:pPr>
        <w:pStyle w:val="functie"/>
        <w:rPr>
          <w:rFonts w:ascii="Times New Roman" w:hAnsi="Times New Roman" w:cs="Times New Roman"/>
          <w:sz w:val="24"/>
          <w:szCs w:val="24"/>
        </w:rPr>
      </w:pPr>
      <w:r w:rsidRPr="0008024C">
        <w:rPr>
          <w:rFonts w:ascii="Times New Roman" w:hAnsi="Times New Roman" w:cs="Times New Roman"/>
          <w:sz w:val="24"/>
          <w:szCs w:val="24"/>
        </w:rPr>
        <w:t>De Minister van Landbouw, Visserij, Voedselzekerheid en Natuur,</w:t>
      </w:r>
    </w:p>
    <w:p w:rsidRPr="0008024C" w:rsidR="00F82FF7" w:rsidRDefault="008C4437" w14:paraId="1E58232A" w14:textId="46A1DBFC">
      <w:pPr>
        <w:pStyle w:val="naam"/>
        <w:rPr>
          <w:rFonts w:ascii="Times New Roman" w:hAnsi="Times New Roman" w:cs="Times New Roman"/>
          <w:sz w:val="24"/>
          <w:szCs w:val="24"/>
        </w:rPr>
      </w:pPr>
      <w:r w:rsidRPr="0008024C">
        <w:rPr>
          <w:rFonts w:ascii="Times New Roman" w:hAnsi="Times New Roman" w:cs="Times New Roman"/>
          <w:sz w:val="24"/>
          <w:szCs w:val="24"/>
        </w:rPr>
        <w:t>J.</w:t>
      </w:r>
      <w:r w:rsidRPr="0008024C" w:rsidR="0008024C">
        <w:rPr>
          <w:rFonts w:ascii="Times New Roman" w:hAnsi="Times New Roman" w:cs="Times New Roman"/>
          <w:sz w:val="24"/>
          <w:szCs w:val="24"/>
        </w:rPr>
        <w:t xml:space="preserve"> v</w:t>
      </w:r>
      <w:r w:rsidRPr="0008024C">
        <w:rPr>
          <w:rFonts w:ascii="Times New Roman" w:hAnsi="Times New Roman" w:cs="Times New Roman"/>
          <w:sz w:val="24"/>
          <w:szCs w:val="24"/>
        </w:rPr>
        <w:t>an Essen</w:t>
      </w:r>
    </w:p>
    <w:p w:rsidRPr="0008024C" w:rsidR="00F82FF7" w:rsidRDefault="00F82FF7" w14:paraId="3649C59F" w14:textId="77777777">
      <w:pPr>
        <w:rPr>
          <w:rFonts w:ascii="Times New Roman" w:hAnsi="Times New Roman" w:cs="Times New Roman"/>
          <w:sz w:val="24"/>
          <w:szCs w:val="24"/>
        </w:rPr>
      </w:pPr>
    </w:p>
    <w:p w:rsidR="00F82FF7" w:rsidRDefault="00F82FF7" w14:paraId="472F238D" w14:textId="77777777">
      <w:pPr>
        <w:pStyle w:val="page-break"/>
      </w:pPr>
    </w:p>
    <w:p w:rsidR="00F82FF7" w:rsidRDefault="008C4437" w14:paraId="7673BA4D" w14:textId="77777777">
      <w:pPr>
        <w:pStyle w:val="section-title-1"/>
      </w:pPr>
      <w:bookmarkStart w:name="1452002614520026" w:id="1"/>
      <w:r>
        <w:t>B. BEGROTINGSTOELICHTING</w:t>
      </w:r>
      <w:bookmarkEnd w:id="1"/>
    </w:p>
    <w:p w:rsidR="00F82FF7" w:rsidRDefault="008C4437" w14:paraId="50BF1342" w14:textId="77777777">
      <w:pPr>
        <w:pStyle w:val="section-title-2"/>
      </w:pPr>
      <w:bookmarkStart w:name="1452005614520056" w:id="2"/>
      <w:r>
        <w:t>1 Leeswijzer</w:t>
      </w:r>
      <w:bookmarkEnd w:id="2"/>
    </w:p>
    <w:tbl>
      <w:tblPr>
        <w:tblW w:w="5000" w:type="pct"/>
        <w:tblCellMar>
          <w:left w:w="10" w:type="dxa"/>
          <w:right w:w="10" w:type="dxa"/>
        </w:tblCellMar>
        <w:tblLook w:val="04A0" w:firstRow="1" w:lastRow="0" w:firstColumn="1" w:lastColumn="0" w:noHBand="0" w:noVBand="1"/>
      </w:tblPr>
      <w:tblGrid>
        <w:gridCol w:w="2168"/>
        <w:gridCol w:w="2105"/>
        <w:gridCol w:w="2105"/>
      </w:tblGrid>
      <w:tr w:rsidR="00F82FF7" w14:paraId="7786AC37" w14:textId="77777777">
        <w:tblPrEx>
          <w:tblCellMar>
            <w:top w:w="0" w:type="dxa"/>
            <w:bottom w:w="0" w:type="dxa"/>
          </w:tblCellMar>
        </w:tblPrEx>
        <w:trPr>
          <w:tblHeader/>
        </w:trPr>
        <w:tc>
          <w:tcPr>
            <w:tcW w:w="6378" w:type="dxa"/>
            <w:gridSpan w:val="3"/>
            <w:tcMar>
              <w:top w:w="22" w:type="dxa"/>
              <w:left w:w="113" w:type="dxa"/>
              <w:bottom w:w="22" w:type="dxa"/>
              <w:right w:w="10" w:type="dxa"/>
            </w:tcMar>
          </w:tcPr>
          <w:p w:rsidR="00F82FF7" w:rsidRDefault="008C4437" w14:paraId="4D52AB69" w14:textId="77777777">
            <w:pPr>
              <w:pStyle w:val="kio2-table-title"/>
            </w:pPr>
            <w:r>
              <w:t>Tabel 1 Ondergrenzen conform RBV</w:t>
            </w:r>
          </w:p>
        </w:tc>
      </w:tr>
      <w:tr w:rsidR="00F82FF7" w14:paraId="0C637027" w14:textId="77777777">
        <w:tblPrEx>
          <w:tblCellMar>
            <w:top w:w="0" w:type="dxa"/>
            <w:bottom w:w="0" w:type="dxa"/>
          </w:tblCellMar>
        </w:tblPrEx>
        <w:trPr>
          <w:tblHeader/>
        </w:trPr>
        <w:tc>
          <w:tcPr>
            <w:tcW w:w="2168" w:type="dxa"/>
            <w:tcBorders>
              <w:top w:val="single" w:color="000000" w:sz="2" w:space="0"/>
              <w:bottom w:val="single" w:color="009EE0" w:sz="2" w:space="0"/>
            </w:tcBorders>
            <w:tcMar>
              <w:top w:w="28" w:type="dxa"/>
              <w:left w:w="10" w:type="dxa"/>
              <w:bottom w:w="28" w:type="dxa"/>
              <w:right w:w="28" w:type="dxa"/>
            </w:tcMar>
          </w:tcPr>
          <w:p w:rsidR="00F82FF7" w:rsidRDefault="008C4437" w14:paraId="0489A85B" w14:textId="77777777">
            <w:pPr>
              <w:pStyle w:val="p-table"/>
              <w:rPr>
                <w:color w:val="000000"/>
                <w:sz w:val="17"/>
              </w:rPr>
            </w:pPr>
            <w:r>
              <w:rPr>
                <w:color w:val="000000"/>
                <w:sz w:val="17"/>
              </w:rPr>
              <w:t>Omvang begrotingsartikel (stand ontwerpbegroting) in € miljoen</w:t>
            </w:r>
          </w:p>
        </w:tc>
        <w:tc>
          <w:tcPr>
            <w:tcW w:w="2105" w:type="dxa"/>
            <w:tcBorders>
              <w:top w:val="single" w:color="000000" w:sz="2" w:space="0"/>
              <w:bottom w:val="single" w:color="009EE0" w:sz="2" w:space="0"/>
            </w:tcBorders>
            <w:tcMar>
              <w:top w:w="28" w:type="dxa"/>
              <w:left w:w="28" w:type="dxa"/>
              <w:bottom w:w="28" w:type="dxa"/>
              <w:right w:w="28" w:type="dxa"/>
            </w:tcMar>
          </w:tcPr>
          <w:p w:rsidR="00F82FF7" w:rsidRDefault="008C4437" w14:paraId="300C4D9A" w14:textId="77777777">
            <w:pPr>
              <w:pStyle w:val="p-table"/>
              <w:rPr>
                <w:color w:val="000000"/>
                <w:sz w:val="17"/>
              </w:rPr>
            </w:pPr>
            <w:r>
              <w:rPr>
                <w:color w:val="000000"/>
                <w:sz w:val="17"/>
              </w:rPr>
              <w:t xml:space="preserve">Beleidsmatige mutaties </w:t>
            </w:r>
            <w:r>
              <w:rPr>
                <w:color w:val="000000"/>
                <w:sz w:val="17"/>
              </w:rPr>
              <w:t>(ondergrens in € miljoen)</w:t>
            </w:r>
          </w:p>
        </w:tc>
        <w:tc>
          <w:tcPr>
            <w:tcW w:w="2105" w:type="dxa"/>
            <w:tcBorders>
              <w:top w:val="single" w:color="000000" w:sz="2" w:space="0"/>
              <w:bottom w:val="single" w:color="009EE0" w:sz="2" w:space="0"/>
            </w:tcBorders>
            <w:tcMar>
              <w:top w:w="28" w:type="dxa"/>
              <w:left w:w="28" w:type="dxa"/>
              <w:bottom w:w="28" w:type="dxa"/>
              <w:right w:w="28" w:type="dxa"/>
            </w:tcMar>
          </w:tcPr>
          <w:p w:rsidR="00F82FF7" w:rsidRDefault="008C4437" w14:paraId="6309DCAB" w14:textId="77777777">
            <w:pPr>
              <w:pStyle w:val="p-table"/>
              <w:rPr>
                <w:color w:val="000000"/>
                <w:sz w:val="17"/>
              </w:rPr>
            </w:pPr>
            <w:r>
              <w:rPr>
                <w:color w:val="000000"/>
                <w:sz w:val="17"/>
              </w:rPr>
              <w:t>Technische mutaties (ondergrens in € miljoen)</w:t>
            </w:r>
          </w:p>
        </w:tc>
      </w:tr>
      <w:tr w:rsidR="00F82FF7" w14:paraId="0AB2F0B9"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F82FF7" w:rsidRDefault="008C4437" w14:paraId="5DD24E73" w14:textId="77777777">
            <w:pPr>
              <w:pStyle w:val="p-table"/>
              <w:rPr>
                <w:sz w:val="17"/>
              </w:rPr>
            </w:pPr>
            <w:r>
              <w:rPr>
                <w:sz w:val="17"/>
              </w:rPr>
              <w:t>&lt; 50</w:t>
            </w:r>
          </w:p>
        </w:tc>
        <w:tc>
          <w:tcPr>
            <w:tcW w:w="2105" w:type="dxa"/>
            <w:tcBorders>
              <w:bottom w:val="single" w:color="009EE0" w:sz="2" w:space="0"/>
            </w:tcBorders>
            <w:tcMar>
              <w:top w:w="22" w:type="dxa"/>
              <w:left w:w="28" w:type="dxa"/>
              <w:bottom w:w="22" w:type="dxa"/>
              <w:right w:w="28" w:type="dxa"/>
            </w:tcMar>
            <w:vAlign w:val="bottom"/>
          </w:tcPr>
          <w:p w:rsidR="00F82FF7" w:rsidRDefault="008C4437" w14:paraId="68187A26" w14:textId="77777777">
            <w:pPr>
              <w:pStyle w:val="p-table"/>
              <w:rPr>
                <w:sz w:val="17"/>
              </w:rPr>
            </w:pPr>
            <w:r>
              <w:rPr>
                <w:sz w:val="17"/>
              </w:rPr>
              <w:t>1</w:t>
            </w:r>
          </w:p>
        </w:tc>
        <w:tc>
          <w:tcPr>
            <w:tcW w:w="2105" w:type="dxa"/>
            <w:tcBorders>
              <w:bottom w:val="single" w:color="009EE0" w:sz="2" w:space="0"/>
            </w:tcBorders>
            <w:tcMar>
              <w:top w:w="22" w:type="dxa"/>
              <w:left w:w="28" w:type="dxa"/>
              <w:bottom w:w="22" w:type="dxa"/>
              <w:right w:w="28" w:type="dxa"/>
            </w:tcMar>
            <w:vAlign w:val="bottom"/>
          </w:tcPr>
          <w:p w:rsidR="00F82FF7" w:rsidRDefault="008C4437" w14:paraId="0E1304FC" w14:textId="77777777">
            <w:pPr>
              <w:pStyle w:val="p-table"/>
              <w:rPr>
                <w:sz w:val="17"/>
              </w:rPr>
            </w:pPr>
            <w:r>
              <w:rPr>
                <w:sz w:val="17"/>
              </w:rPr>
              <w:t>2</w:t>
            </w:r>
          </w:p>
        </w:tc>
      </w:tr>
      <w:tr w:rsidR="00F82FF7" w14:paraId="447588A4"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F82FF7" w:rsidRDefault="008C4437" w14:paraId="0DC98D07" w14:textId="77777777">
            <w:pPr>
              <w:pStyle w:val="p-table"/>
              <w:rPr>
                <w:sz w:val="17"/>
              </w:rPr>
            </w:pPr>
            <w:r>
              <w:rPr>
                <w:sz w:val="17"/>
              </w:rPr>
              <w:t>=&gt; 50 en &lt; 200</w:t>
            </w:r>
          </w:p>
        </w:tc>
        <w:tc>
          <w:tcPr>
            <w:tcW w:w="2105" w:type="dxa"/>
            <w:tcBorders>
              <w:bottom w:val="single" w:color="009EE0" w:sz="2" w:space="0"/>
            </w:tcBorders>
            <w:tcMar>
              <w:top w:w="22" w:type="dxa"/>
              <w:left w:w="28" w:type="dxa"/>
              <w:bottom w:w="22" w:type="dxa"/>
              <w:right w:w="28" w:type="dxa"/>
            </w:tcMar>
            <w:vAlign w:val="bottom"/>
          </w:tcPr>
          <w:p w:rsidR="00F82FF7" w:rsidRDefault="008C4437" w14:paraId="0833F247" w14:textId="77777777">
            <w:pPr>
              <w:pStyle w:val="p-table"/>
              <w:rPr>
                <w:sz w:val="17"/>
              </w:rPr>
            </w:pPr>
            <w:r>
              <w:rPr>
                <w:sz w:val="17"/>
              </w:rPr>
              <w:t>2</w:t>
            </w:r>
          </w:p>
        </w:tc>
        <w:tc>
          <w:tcPr>
            <w:tcW w:w="2105" w:type="dxa"/>
            <w:tcBorders>
              <w:bottom w:val="single" w:color="009EE0" w:sz="2" w:space="0"/>
            </w:tcBorders>
            <w:tcMar>
              <w:top w:w="22" w:type="dxa"/>
              <w:left w:w="28" w:type="dxa"/>
              <w:bottom w:w="22" w:type="dxa"/>
              <w:right w:w="28" w:type="dxa"/>
            </w:tcMar>
            <w:vAlign w:val="bottom"/>
          </w:tcPr>
          <w:p w:rsidR="00F82FF7" w:rsidRDefault="008C4437" w14:paraId="4BE25221" w14:textId="77777777">
            <w:pPr>
              <w:pStyle w:val="p-table"/>
              <w:rPr>
                <w:sz w:val="17"/>
              </w:rPr>
            </w:pPr>
            <w:r>
              <w:rPr>
                <w:sz w:val="17"/>
              </w:rPr>
              <w:t>4</w:t>
            </w:r>
          </w:p>
        </w:tc>
      </w:tr>
      <w:tr w:rsidR="00F82FF7" w14:paraId="498ABBB5"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F82FF7" w:rsidRDefault="008C4437" w14:paraId="6C07CE72" w14:textId="77777777">
            <w:pPr>
              <w:pStyle w:val="p-table"/>
              <w:rPr>
                <w:sz w:val="17"/>
              </w:rPr>
            </w:pPr>
            <w:r>
              <w:rPr>
                <w:sz w:val="17"/>
              </w:rPr>
              <w:t>=&gt; 200 en &lt; 1000</w:t>
            </w:r>
          </w:p>
        </w:tc>
        <w:tc>
          <w:tcPr>
            <w:tcW w:w="2105" w:type="dxa"/>
            <w:tcBorders>
              <w:bottom w:val="single" w:color="009EE0" w:sz="2" w:space="0"/>
            </w:tcBorders>
            <w:tcMar>
              <w:top w:w="22" w:type="dxa"/>
              <w:left w:w="28" w:type="dxa"/>
              <w:bottom w:w="22" w:type="dxa"/>
              <w:right w:w="28" w:type="dxa"/>
            </w:tcMar>
            <w:vAlign w:val="bottom"/>
          </w:tcPr>
          <w:p w:rsidR="00F82FF7" w:rsidRDefault="008C4437" w14:paraId="0287E793" w14:textId="77777777">
            <w:pPr>
              <w:pStyle w:val="p-table"/>
              <w:rPr>
                <w:sz w:val="17"/>
              </w:rPr>
            </w:pPr>
            <w:r>
              <w:rPr>
                <w:sz w:val="17"/>
              </w:rPr>
              <w:t>5</w:t>
            </w:r>
          </w:p>
        </w:tc>
        <w:tc>
          <w:tcPr>
            <w:tcW w:w="2105" w:type="dxa"/>
            <w:tcBorders>
              <w:bottom w:val="single" w:color="009EE0" w:sz="2" w:space="0"/>
            </w:tcBorders>
            <w:tcMar>
              <w:top w:w="22" w:type="dxa"/>
              <w:left w:w="28" w:type="dxa"/>
              <w:bottom w:w="22" w:type="dxa"/>
              <w:right w:w="28" w:type="dxa"/>
            </w:tcMar>
            <w:vAlign w:val="bottom"/>
          </w:tcPr>
          <w:p w:rsidR="00F82FF7" w:rsidRDefault="008C4437" w14:paraId="32CBA521" w14:textId="77777777">
            <w:pPr>
              <w:pStyle w:val="p-table"/>
              <w:rPr>
                <w:sz w:val="17"/>
              </w:rPr>
            </w:pPr>
            <w:r>
              <w:rPr>
                <w:sz w:val="17"/>
              </w:rPr>
              <w:t>10</w:t>
            </w:r>
          </w:p>
        </w:tc>
      </w:tr>
      <w:tr w:rsidR="00F82FF7" w14:paraId="7229537D" w14:textId="77777777">
        <w:tblPrEx>
          <w:tblCellMar>
            <w:top w:w="0" w:type="dxa"/>
            <w:bottom w:w="0" w:type="dxa"/>
          </w:tblCellMar>
        </w:tblPrEx>
        <w:tc>
          <w:tcPr>
            <w:tcW w:w="2168" w:type="dxa"/>
            <w:tcBorders>
              <w:bottom w:val="single" w:color="009EE0" w:sz="2" w:space="0"/>
            </w:tcBorders>
            <w:tcMar>
              <w:top w:w="22" w:type="dxa"/>
              <w:left w:w="10" w:type="dxa"/>
              <w:bottom w:w="22" w:type="dxa"/>
              <w:right w:w="28" w:type="dxa"/>
            </w:tcMar>
            <w:vAlign w:val="bottom"/>
          </w:tcPr>
          <w:p w:rsidR="00F82FF7" w:rsidRDefault="008C4437" w14:paraId="6A4FDBA1" w14:textId="77777777">
            <w:pPr>
              <w:pStyle w:val="p-table"/>
              <w:rPr>
                <w:sz w:val="17"/>
              </w:rPr>
            </w:pPr>
            <w:r>
              <w:rPr>
                <w:sz w:val="17"/>
              </w:rPr>
              <w:t>=&gt; 1000</w:t>
            </w:r>
          </w:p>
        </w:tc>
        <w:tc>
          <w:tcPr>
            <w:tcW w:w="2105" w:type="dxa"/>
            <w:tcBorders>
              <w:bottom w:val="single" w:color="009EE0" w:sz="2" w:space="0"/>
            </w:tcBorders>
            <w:tcMar>
              <w:top w:w="22" w:type="dxa"/>
              <w:left w:w="28" w:type="dxa"/>
              <w:bottom w:w="22" w:type="dxa"/>
              <w:right w:w="28" w:type="dxa"/>
            </w:tcMar>
            <w:vAlign w:val="bottom"/>
          </w:tcPr>
          <w:p w:rsidR="00F82FF7" w:rsidRDefault="008C4437" w14:paraId="14A99744" w14:textId="77777777">
            <w:pPr>
              <w:pStyle w:val="p-table"/>
              <w:rPr>
                <w:sz w:val="17"/>
              </w:rPr>
            </w:pPr>
            <w:r>
              <w:rPr>
                <w:sz w:val="17"/>
              </w:rPr>
              <w:t>10</w:t>
            </w:r>
          </w:p>
        </w:tc>
        <w:tc>
          <w:tcPr>
            <w:tcW w:w="2105" w:type="dxa"/>
            <w:tcBorders>
              <w:bottom w:val="single" w:color="009EE0" w:sz="2" w:space="0"/>
            </w:tcBorders>
            <w:tcMar>
              <w:top w:w="22" w:type="dxa"/>
              <w:left w:w="28" w:type="dxa"/>
              <w:bottom w:w="22" w:type="dxa"/>
              <w:right w:w="28" w:type="dxa"/>
            </w:tcMar>
            <w:vAlign w:val="bottom"/>
          </w:tcPr>
          <w:p w:rsidR="00F82FF7" w:rsidRDefault="008C4437" w14:paraId="491CD522" w14:textId="77777777">
            <w:pPr>
              <w:pStyle w:val="p-table"/>
              <w:rPr>
                <w:sz w:val="17"/>
              </w:rPr>
            </w:pPr>
            <w:r>
              <w:rPr>
                <w:sz w:val="17"/>
              </w:rPr>
              <w:t>20</w:t>
            </w:r>
          </w:p>
        </w:tc>
      </w:tr>
    </w:tbl>
    <w:p w:rsidR="00F82FF7" w:rsidRDefault="00F82FF7" w14:paraId="3674CFF5" w14:textId="77777777">
      <w:pPr>
        <w:pStyle w:val="p-marginbottom"/>
      </w:pPr>
    </w:p>
    <w:p w:rsidR="00F82FF7" w:rsidRDefault="008C4437" w14:paraId="3A5AB30F" w14:textId="77777777">
      <w:pPr>
        <w:pStyle w:val="section-title-2"/>
      </w:pPr>
      <w:bookmarkStart w:name="1453326014533260" w:id="3"/>
      <w:r>
        <w:t>2 Beleid</w:t>
      </w:r>
      <w:bookmarkEnd w:id="3"/>
    </w:p>
    <w:p w:rsidR="00F82FF7" w:rsidRDefault="008C4437" w14:paraId="4494241C" w14:textId="77777777">
      <w:pPr>
        <w:pStyle w:val="section-title-3"/>
      </w:pPr>
      <w:r>
        <w:t>2.1 Overzicht belangrijkste uitgaven- en ontvangstenmutaties</w:t>
      </w:r>
    </w:p>
    <w:tbl>
      <w:tblPr>
        <w:tblW w:w="9694" w:type="dxa"/>
        <w:tblInd w:w="-3317" w:type="dxa"/>
        <w:tblCellMar>
          <w:left w:w="10" w:type="dxa"/>
          <w:right w:w="10" w:type="dxa"/>
        </w:tblCellMar>
        <w:tblLook w:val="04A0" w:firstRow="1" w:lastRow="0" w:firstColumn="1" w:lastColumn="0" w:noHBand="0" w:noVBand="1"/>
      </w:tblPr>
      <w:tblGrid>
        <w:gridCol w:w="6262"/>
        <w:gridCol w:w="2075"/>
        <w:gridCol w:w="1357"/>
      </w:tblGrid>
      <w:tr w:rsidR="00F82FF7" w14:paraId="0B35A167" w14:textId="77777777">
        <w:tblPrEx>
          <w:tblCellMar>
            <w:top w:w="0" w:type="dxa"/>
            <w:bottom w:w="0" w:type="dxa"/>
          </w:tblCellMar>
        </w:tblPrEx>
        <w:trPr>
          <w:tblHeader/>
        </w:trPr>
        <w:tc>
          <w:tcPr>
            <w:tcW w:w="9694" w:type="dxa"/>
            <w:gridSpan w:val="3"/>
            <w:tcMar>
              <w:top w:w="22" w:type="dxa"/>
              <w:left w:w="113" w:type="dxa"/>
              <w:bottom w:w="22" w:type="dxa"/>
              <w:right w:w="10" w:type="dxa"/>
            </w:tcMar>
          </w:tcPr>
          <w:p w:rsidR="00F82FF7" w:rsidRDefault="008C4437" w14:paraId="023A21F7" w14:textId="77777777">
            <w:pPr>
              <w:pStyle w:val="kio2-table-title"/>
            </w:pPr>
            <w:r>
              <w:t xml:space="preserve">Tabel 2 Overzicht belangrijkste </w:t>
            </w:r>
            <w:r>
              <w:t>suppletoire uitgavenmutaties 2026 (suppletoire begroting september) (bedragen x € 1.000)</w:t>
            </w:r>
          </w:p>
        </w:tc>
      </w:tr>
      <w:tr w:rsidR="00F82FF7" w14:paraId="2CC32288" w14:textId="77777777">
        <w:tblPrEx>
          <w:tblCellMar>
            <w:top w:w="0" w:type="dxa"/>
            <w:bottom w:w="0" w:type="dxa"/>
          </w:tblCellMar>
        </w:tblPrEx>
        <w:trPr>
          <w:tblHeader/>
        </w:trPr>
        <w:tc>
          <w:tcPr>
            <w:tcW w:w="6262" w:type="dxa"/>
            <w:tcBorders>
              <w:top w:val="single" w:color="000000" w:sz="2" w:space="0"/>
              <w:bottom w:val="single" w:color="009EE0" w:sz="2" w:space="0"/>
            </w:tcBorders>
            <w:tcMar>
              <w:top w:w="28" w:type="dxa"/>
              <w:left w:w="10" w:type="dxa"/>
              <w:bottom w:w="28" w:type="dxa"/>
              <w:right w:w="28" w:type="dxa"/>
            </w:tcMar>
          </w:tcPr>
          <w:p w:rsidR="00F82FF7" w:rsidRDefault="00F82FF7" w14:paraId="237DA764" w14:textId="77777777"/>
        </w:tc>
        <w:tc>
          <w:tcPr>
            <w:tcW w:w="2075" w:type="dxa"/>
            <w:tcBorders>
              <w:top w:val="single" w:color="000000" w:sz="2" w:space="0"/>
              <w:bottom w:val="single" w:color="009EE0" w:sz="2" w:space="0"/>
            </w:tcBorders>
            <w:tcMar>
              <w:top w:w="28" w:type="dxa"/>
              <w:left w:w="28" w:type="dxa"/>
              <w:bottom w:w="28" w:type="dxa"/>
              <w:right w:w="28" w:type="dxa"/>
            </w:tcMar>
          </w:tcPr>
          <w:p w:rsidR="00F82FF7" w:rsidRDefault="00F82FF7" w14:paraId="268B6FED" w14:textId="77777777"/>
        </w:tc>
        <w:tc>
          <w:tcPr>
            <w:tcW w:w="1357" w:type="dxa"/>
            <w:tcBorders>
              <w:top w:val="single" w:color="000000" w:sz="2" w:space="0"/>
              <w:bottom w:val="single" w:color="009EE0" w:sz="2" w:space="0"/>
            </w:tcBorders>
            <w:tcMar>
              <w:top w:w="28" w:type="dxa"/>
              <w:left w:w="28" w:type="dxa"/>
              <w:bottom w:w="28" w:type="dxa"/>
              <w:right w:w="28" w:type="dxa"/>
            </w:tcMar>
            <w:vAlign w:val="bottom"/>
          </w:tcPr>
          <w:p w:rsidR="00F82FF7" w:rsidRDefault="008C4437" w14:paraId="4E51A210" w14:textId="77777777">
            <w:pPr>
              <w:pStyle w:val="p-table"/>
              <w:rPr>
                <w:color w:val="000000"/>
                <w:sz w:val="17"/>
              </w:rPr>
            </w:pPr>
            <w:r>
              <w:rPr>
                <w:color w:val="000000"/>
                <w:sz w:val="17"/>
              </w:rPr>
              <w:t>Uitgaven 2026</w:t>
            </w:r>
          </w:p>
        </w:tc>
      </w:tr>
      <w:tr w:rsidR="00F82FF7" w14:paraId="2B1BFA2A" w14:textId="77777777">
        <w:tblPrEx>
          <w:tblCellMar>
            <w:top w:w="0" w:type="dxa"/>
            <w:bottom w:w="0" w:type="dxa"/>
          </w:tblCellMar>
        </w:tblPrEx>
        <w:tc>
          <w:tcPr>
            <w:tcW w:w="6262" w:type="dxa"/>
            <w:tcBorders>
              <w:bottom w:val="single" w:color="009EE0" w:sz="2" w:space="0"/>
            </w:tcBorders>
            <w:tcMar>
              <w:top w:w="22" w:type="dxa"/>
              <w:left w:w="10" w:type="dxa"/>
              <w:bottom w:w="22" w:type="dxa"/>
              <w:right w:w="28" w:type="dxa"/>
            </w:tcMar>
            <w:vAlign w:val="bottom"/>
          </w:tcPr>
          <w:p w:rsidR="00F82FF7" w:rsidRDefault="008C4437" w14:paraId="55108DFA" w14:textId="77777777">
            <w:pPr>
              <w:pStyle w:val="p-table"/>
            </w:pPr>
            <w:r>
              <w:rPr>
                <w:b/>
                <w:sz w:val="17"/>
              </w:rPr>
              <w:t>Vastgestelde begroting 2026</w:t>
            </w:r>
          </w:p>
        </w:tc>
        <w:tc>
          <w:tcPr>
            <w:tcW w:w="2075" w:type="dxa"/>
            <w:tcBorders>
              <w:bottom w:val="single" w:color="009EE0" w:sz="2" w:space="0"/>
            </w:tcBorders>
            <w:tcMar>
              <w:top w:w="22" w:type="dxa"/>
              <w:left w:w="28" w:type="dxa"/>
              <w:bottom w:w="22" w:type="dxa"/>
              <w:right w:w="28" w:type="dxa"/>
            </w:tcMar>
          </w:tcPr>
          <w:p w:rsidR="00F82FF7" w:rsidRDefault="00F82FF7" w14:paraId="7723901A" w14:textId="77777777"/>
        </w:tc>
        <w:tc>
          <w:tcPr>
            <w:tcW w:w="1357" w:type="dxa"/>
            <w:tcBorders>
              <w:bottom w:val="single" w:color="009EE0" w:sz="2" w:space="0"/>
            </w:tcBorders>
            <w:tcMar>
              <w:top w:w="22" w:type="dxa"/>
              <w:left w:w="28" w:type="dxa"/>
              <w:bottom w:w="22" w:type="dxa"/>
              <w:right w:w="28" w:type="dxa"/>
            </w:tcMar>
            <w:vAlign w:val="bottom"/>
          </w:tcPr>
          <w:p w:rsidR="00F82FF7" w:rsidRDefault="008C4437" w14:paraId="2A5C1EF2" w14:textId="77777777">
            <w:pPr>
              <w:pStyle w:val="p-table"/>
              <w:jc w:val="right"/>
              <w:rPr>
                <w:sz w:val="17"/>
              </w:rPr>
            </w:pPr>
            <w:r>
              <w:rPr>
                <w:sz w:val="17"/>
              </w:rPr>
              <w:t>4.263.755</w:t>
            </w:r>
          </w:p>
        </w:tc>
      </w:tr>
      <w:tr w:rsidR="00F82FF7" w14:paraId="37ED36E7" w14:textId="77777777">
        <w:tblPrEx>
          <w:tblCellMar>
            <w:top w:w="0" w:type="dxa"/>
            <w:bottom w:w="0" w:type="dxa"/>
          </w:tblCellMar>
        </w:tblPrEx>
        <w:tc>
          <w:tcPr>
            <w:tcW w:w="6262" w:type="dxa"/>
            <w:tcBorders>
              <w:bottom w:val="single" w:color="009EE0" w:sz="2" w:space="0"/>
            </w:tcBorders>
            <w:tcMar>
              <w:top w:w="22" w:type="dxa"/>
              <w:left w:w="10" w:type="dxa"/>
              <w:bottom w:w="22" w:type="dxa"/>
              <w:right w:w="28" w:type="dxa"/>
            </w:tcMar>
            <w:vAlign w:val="bottom"/>
          </w:tcPr>
          <w:p w:rsidR="00F82FF7" w:rsidRDefault="008C4437" w14:paraId="6B58E556" w14:textId="77777777">
            <w:pPr>
              <w:pStyle w:val="p-table"/>
            </w:pPr>
            <w:r>
              <w:rPr>
                <w:b/>
                <w:sz w:val="17"/>
              </w:rPr>
              <w:t>Stand 1e suppletoire begroting 2026</w:t>
            </w:r>
          </w:p>
        </w:tc>
        <w:tc>
          <w:tcPr>
            <w:tcW w:w="2075" w:type="dxa"/>
            <w:tcBorders>
              <w:bottom w:val="single" w:color="009EE0" w:sz="2" w:space="0"/>
            </w:tcBorders>
            <w:tcMar>
              <w:top w:w="22" w:type="dxa"/>
              <w:left w:w="28" w:type="dxa"/>
              <w:bottom w:w="22" w:type="dxa"/>
              <w:right w:w="28" w:type="dxa"/>
            </w:tcMar>
          </w:tcPr>
          <w:p w:rsidR="00F82FF7" w:rsidRDefault="00F82FF7" w14:paraId="4C630A67" w14:textId="77777777"/>
        </w:tc>
        <w:tc>
          <w:tcPr>
            <w:tcW w:w="1357" w:type="dxa"/>
            <w:tcBorders>
              <w:bottom w:val="single" w:color="009EE0" w:sz="2" w:space="0"/>
            </w:tcBorders>
            <w:tcMar>
              <w:top w:w="22" w:type="dxa"/>
              <w:left w:w="28" w:type="dxa"/>
              <w:bottom w:w="22" w:type="dxa"/>
              <w:right w:w="28" w:type="dxa"/>
            </w:tcMar>
            <w:vAlign w:val="bottom"/>
          </w:tcPr>
          <w:p w:rsidR="00F82FF7" w:rsidRDefault="008C4437" w14:paraId="0E92FC7E" w14:textId="77777777">
            <w:pPr>
              <w:pStyle w:val="p-table"/>
              <w:jc w:val="right"/>
              <w:rPr>
                <w:sz w:val="17"/>
              </w:rPr>
            </w:pPr>
            <w:r>
              <w:rPr>
                <w:sz w:val="17"/>
              </w:rPr>
              <w:t>4.029.902</w:t>
            </w:r>
          </w:p>
        </w:tc>
      </w:tr>
      <w:tr w:rsidR="00F82FF7" w14:paraId="74E05596" w14:textId="77777777">
        <w:tblPrEx>
          <w:tblCellMar>
            <w:top w:w="0" w:type="dxa"/>
            <w:bottom w:w="0" w:type="dxa"/>
          </w:tblCellMar>
        </w:tblPrEx>
        <w:tc>
          <w:tcPr>
            <w:tcW w:w="6262" w:type="dxa"/>
            <w:tcBorders>
              <w:bottom w:val="single" w:color="009EE0" w:sz="2" w:space="0"/>
            </w:tcBorders>
            <w:tcMar>
              <w:top w:w="22" w:type="dxa"/>
              <w:left w:w="10" w:type="dxa"/>
              <w:bottom w:w="22" w:type="dxa"/>
              <w:right w:w="28" w:type="dxa"/>
            </w:tcMar>
            <w:vAlign w:val="bottom"/>
          </w:tcPr>
          <w:p w:rsidR="00F82FF7" w:rsidRDefault="008C4437" w14:paraId="2260208C" w14:textId="77777777">
            <w:pPr>
              <w:pStyle w:val="p-table"/>
              <w:rPr>
                <w:sz w:val="17"/>
              </w:rPr>
            </w:pPr>
            <w:r>
              <w:rPr>
                <w:sz w:val="17"/>
              </w:rPr>
              <w:t>Belangrijkste suppletoire mutaties</w:t>
            </w:r>
          </w:p>
        </w:tc>
        <w:tc>
          <w:tcPr>
            <w:tcW w:w="2075" w:type="dxa"/>
            <w:tcBorders>
              <w:bottom w:val="single" w:color="009EE0" w:sz="2" w:space="0"/>
            </w:tcBorders>
            <w:tcMar>
              <w:top w:w="22" w:type="dxa"/>
              <w:left w:w="28" w:type="dxa"/>
              <w:bottom w:w="22" w:type="dxa"/>
              <w:right w:w="28" w:type="dxa"/>
            </w:tcMar>
            <w:vAlign w:val="bottom"/>
          </w:tcPr>
          <w:p w:rsidR="00F82FF7" w:rsidRDefault="008C4437" w14:paraId="5CCD7286" w14:textId="77777777">
            <w:pPr>
              <w:pStyle w:val="p-table"/>
              <w:jc w:val="right"/>
            </w:pPr>
            <w:r>
              <w:rPr>
                <w:b/>
                <w:sz w:val="17"/>
              </w:rPr>
              <w:t>Artikelnummer</w:t>
            </w:r>
          </w:p>
        </w:tc>
        <w:tc>
          <w:tcPr>
            <w:tcW w:w="1357" w:type="dxa"/>
            <w:tcBorders>
              <w:bottom w:val="single" w:color="009EE0" w:sz="2" w:space="0"/>
            </w:tcBorders>
            <w:tcMar>
              <w:top w:w="22" w:type="dxa"/>
              <w:left w:w="28" w:type="dxa"/>
              <w:bottom w:w="22" w:type="dxa"/>
              <w:right w:w="28" w:type="dxa"/>
            </w:tcMar>
          </w:tcPr>
          <w:p w:rsidR="00F82FF7" w:rsidRDefault="00F82FF7" w14:paraId="50AF6C73" w14:textId="77777777"/>
        </w:tc>
      </w:tr>
      <w:tr w:rsidR="00F82FF7" w14:paraId="6CA08323" w14:textId="77777777">
        <w:tblPrEx>
          <w:tblCellMar>
            <w:top w:w="0" w:type="dxa"/>
            <w:bottom w:w="0" w:type="dxa"/>
          </w:tblCellMar>
        </w:tblPrEx>
        <w:tc>
          <w:tcPr>
            <w:tcW w:w="6262" w:type="dxa"/>
            <w:tcBorders>
              <w:bottom w:val="single" w:color="009EE0" w:sz="2" w:space="0"/>
            </w:tcBorders>
            <w:tcMar>
              <w:top w:w="22" w:type="dxa"/>
              <w:left w:w="10" w:type="dxa"/>
              <w:bottom w:w="22" w:type="dxa"/>
              <w:right w:w="28" w:type="dxa"/>
            </w:tcMar>
            <w:vAlign w:val="bottom"/>
          </w:tcPr>
          <w:p w:rsidR="00F82FF7" w:rsidRDefault="008C4437" w14:paraId="5D404537" w14:textId="77777777">
            <w:pPr>
              <w:pStyle w:val="p-table"/>
              <w:rPr>
                <w:sz w:val="17"/>
              </w:rPr>
            </w:pPr>
            <w:r>
              <w:rPr>
                <w:sz w:val="17"/>
              </w:rPr>
              <w:t xml:space="preserve">1) </w:t>
            </w:r>
            <w:r>
              <w:rPr>
                <w:sz w:val="17"/>
              </w:rPr>
              <w:t>Kasschuif Subsidieregeling extensivering melkveehouderij (Sem)</w:t>
            </w:r>
          </w:p>
        </w:tc>
        <w:tc>
          <w:tcPr>
            <w:tcW w:w="2075" w:type="dxa"/>
            <w:tcBorders>
              <w:bottom w:val="single" w:color="009EE0" w:sz="2" w:space="0"/>
            </w:tcBorders>
            <w:tcMar>
              <w:top w:w="22" w:type="dxa"/>
              <w:left w:w="28" w:type="dxa"/>
              <w:bottom w:w="22" w:type="dxa"/>
              <w:right w:w="28" w:type="dxa"/>
            </w:tcMar>
            <w:vAlign w:val="bottom"/>
          </w:tcPr>
          <w:p w:rsidR="00F82FF7" w:rsidRDefault="008C4437" w14:paraId="05AC3436" w14:textId="77777777">
            <w:pPr>
              <w:pStyle w:val="p-table"/>
              <w:jc w:val="right"/>
              <w:rPr>
                <w:sz w:val="17"/>
              </w:rPr>
            </w:pPr>
            <w:r>
              <w:rPr>
                <w:sz w:val="17"/>
              </w:rPr>
              <w:t>21</w:t>
            </w:r>
          </w:p>
        </w:tc>
        <w:tc>
          <w:tcPr>
            <w:tcW w:w="1357" w:type="dxa"/>
            <w:tcBorders>
              <w:bottom w:val="single" w:color="009EE0" w:sz="2" w:space="0"/>
            </w:tcBorders>
            <w:tcMar>
              <w:top w:w="22" w:type="dxa"/>
              <w:left w:w="28" w:type="dxa"/>
              <w:bottom w:w="22" w:type="dxa"/>
              <w:right w:w="28" w:type="dxa"/>
            </w:tcMar>
            <w:vAlign w:val="bottom"/>
          </w:tcPr>
          <w:p w:rsidR="00F82FF7" w:rsidRDefault="008C4437" w14:paraId="3A5BBE4E" w14:textId="77777777">
            <w:pPr>
              <w:pStyle w:val="p-table"/>
              <w:jc w:val="right"/>
              <w:rPr>
                <w:sz w:val="17"/>
              </w:rPr>
            </w:pPr>
            <w:r>
              <w:rPr>
                <w:sz w:val="17"/>
              </w:rPr>
              <w:t>‒</w:t>
            </w:r>
            <w:r>
              <w:rPr>
                <w:sz w:val="17"/>
              </w:rPr>
              <w:t xml:space="preserve"> 180.749</w:t>
            </w:r>
          </w:p>
        </w:tc>
      </w:tr>
      <w:tr w:rsidR="00F82FF7" w14:paraId="3C39BC3B" w14:textId="77777777">
        <w:tblPrEx>
          <w:tblCellMar>
            <w:top w:w="0" w:type="dxa"/>
            <w:bottom w:w="0" w:type="dxa"/>
          </w:tblCellMar>
        </w:tblPrEx>
        <w:tc>
          <w:tcPr>
            <w:tcW w:w="6262" w:type="dxa"/>
            <w:tcBorders>
              <w:bottom w:val="single" w:color="009EE0" w:sz="2" w:space="0"/>
            </w:tcBorders>
            <w:tcMar>
              <w:top w:w="22" w:type="dxa"/>
              <w:left w:w="10" w:type="dxa"/>
              <w:bottom w:w="22" w:type="dxa"/>
              <w:right w:w="28" w:type="dxa"/>
            </w:tcMar>
            <w:vAlign w:val="bottom"/>
          </w:tcPr>
          <w:p w:rsidR="00F82FF7" w:rsidRDefault="008C4437" w14:paraId="64D3B685" w14:textId="77777777">
            <w:pPr>
              <w:pStyle w:val="p-table"/>
              <w:rPr>
                <w:sz w:val="17"/>
              </w:rPr>
            </w:pPr>
            <w:r>
              <w:rPr>
                <w:sz w:val="17"/>
              </w:rPr>
              <w:t>2) Kasschuif Landelijke beëindigingsregeling veehouderijlocaties met piekbelasting (</w:t>
            </w:r>
            <w:proofErr w:type="spellStart"/>
            <w:r>
              <w:rPr>
                <w:sz w:val="17"/>
              </w:rPr>
              <w:t>Lbv</w:t>
            </w:r>
            <w:proofErr w:type="spellEnd"/>
            <w:r>
              <w:rPr>
                <w:sz w:val="17"/>
              </w:rPr>
              <w:t>-plus)</w:t>
            </w:r>
          </w:p>
        </w:tc>
        <w:tc>
          <w:tcPr>
            <w:tcW w:w="2075" w:type="dxa"/>
            <w:tcBorders>
              <w:bottom w:val="single" w:color="009EE0" w:sz="2" w:space="0"/>
            </w:tcBorders>
            <w:tcMar>
              <w:top w:w="22" w:type="dxa"/>
              <w:left w:w="28" w:type="dxa"/>
              <w:bottom w:w="22" w:type="dxa"/>
              <w:right w:w="28" w:type="dxa"/>
            </w:tcMar>
            <w:vAlign w:val="bottom"/>
          </w:tcPr>
          <w:p w:rsidR="00F82FF7" w:rsidRDefault="008C4437" w14:paraId="290E003B" w14:textId="77777777">
            <w:pPr>
              <w:pStyle w:val="p-table"/>
              <w:jc w:val="right"/>
              <w:rPr>
                <w:sz w:val="17"/>
              </w:rPr>
            </w:pPr>
            <w:r>
              <w:rPr>
                <w:sz w:val="17"/>
              </w:rPr>
              <w:t>21</w:t>
            </w:r>
          </w:p>
        </w:tc>
        <w:tc>
          <w:tcPr>
            <w:tcW w:w="1357" w:type="dxa"/>
            <w:tcBorders>
              <w:bottom w:val="single" w:color="009EE0" w:sz="2" w:space="0"/>
            </w:tcBorders>
            <w:tcMar>
              <w:top w:w="22" w:type="dxa"/>
              <w:left w:w="28" w:type="dxa"/>
              <w:bottom w:w="22" w:type="dxa"/>
              <w:right w:w="28" w:type="dxa"/>
            </w:tcMar>
            <w:vAlign w:val="bottom"/>
          </w:tcPr>
          <w:p w:rsidR="00F82FF7" w:rsidRDefault="008C4437" w14:paraId="192BB133" w14:textId="77777777">
            <w:pPr>
              <w:pStyle w:val="p-table"/>
              <w:jc w:val="right"/>
              <w:rPr>
                <w:sz w:val="17"/>
              </w:rPr>
            </w:pPr>
            <w:r>
              <w:rPr>
                <w:sz w:val="17"/>
              </w:rPr>
              <w:t>‒</w:t>
            </w:r>
            <w:r>
              <w:rPr>
                <w:sz w:val="17"/>
              </w:rPr>
              <w:t xml:space="preserve"> 81.200</w:t>
            </w:r>
          </w:p>
        </w:tc>
      </w:tr>
      <w:tr w:rsidR="00F82FF7" w14:paraId="3C2C37E7" w14:textId="77777777">
        <w:tblPrEx>
          <w:tblCellMar>
            <w:top w:w="0" w:type="dxa"/>
            <w:bottom w:w="0" w:type="dxa"/>
          </w:tblCellMar>
        </w:tblPrEx>
        <w:tc>
          <w:tcPr>
            <w:tcW w:w="6262" w:type="dxa"/>
            <w:tcBorders>
              <w:bottom w:val="single" w:color="009EE0" w:sz="2" w:space="0"/>
            </w:tcBorders>
            <w:tcMar>
              <w:top w:w="22" w:type="dxa"/>
              <w:left w:w="10" w:type="dxa"/>
              <w:bottom w:w="22" w:type="dxa"/>
              <w:right w:w="28" w:type="dxa"/>
            </w:tcMar>
            <w:vAlign w:val="bottom"/>
          </w:tcPr>
          <w:p w:rsidR="00F82FF7" w:rsidRDefault="008C4437" w14:paraId="0DF700F3" w14:textId="77777777">
            <w:pPr>
              <w:pStyle w:val="p-table"/>
              <w:rPr>
                <w:sz w:val="17"/>
              </w:rPr>
            </w:pPr>
            <w:r>
              <w:rPr>
                <w:sz w:val="17"/>
              </w:rPr>
              <w:t>3) Kasschuif projecten mestbeleid</w:t>
            </w:r>
          </w:p>
        </w:tc>
        <w:tc>
          <w:tcPr>
            <w:tcW w:w="2075" w:type="dxa"/>
            <w:tcBorders>
              <w:bottom w:val="single" w:color="009EE0" w:sz="2" w:space="0"/>
            </w:tcBorders>
            <w:tcMar>
              <w:top w:w="22" w:type="dxa"/>
              <w:left w:w="28" w:type="dxa"/>
              <w:bottom w:w="22" w:type="dxa"/>
              <w:right w:w="28" w:type="dxa"/>
            </w:tcMar>
            <w:vAlign w:val="bottom"/>
          </w:tcPr>
          <w:p w:rsidR="00F82FF7" w:rsidRDefault="008C4437" w14:paraId="57EC11C3" w14:textId="77777777">
            <w:pPr>
              <w:pStyle w:val="p-table"/>
              <w:jc w:val="right"/>
              <w:rPr>
                <w:sz w:val="17"/>
              </w:rPr>
            </w:pPr>
            <w:r>
              <w:rPr>
                <w:sz w:val="17"/>
              </w:rPr>
              <w:t>21</w:t>
            </w:r>
          </w:p>
        </w:tc>
        <w:tc>
          <w:tcPr>
            <w:tcW w:w="1357" w:type="dxa"/>
            <w:tcBorders>
              <w:bottom w:val="single" w:color="009EE0" w:sz="2" w:space="0"/>
            </w:tcBorders>
            <w:tcMar>
              <w:top w:w="22" w:type="dxa"/>
              <w:left w:w="28" w:type="dxa"/>
              <w:bottom w:w="22" w:type="dxa"/>
              <w:right w:w="28" w:type="dxa"/>
            </w:tcMar>
            <w:vAlign w:val="bottom"/>
          </w:tcPr>
          <w:p w:rsidR="00F82FF7" w:rsidRDefault="008C4437" w14:paraId="16725B7B" w14:textId="77777777">
            <w:pPr>
              <w:pStyle w:val="p-table"/>
              <w:jc w:val="right"/>
              <w:rPr>
                <w:sz w:val="17"/>
              </w:rPr>
            </w:pPr>
            <w:r>
              <w:rPr>
                <w:sz w:val="17"/>
              </w:rPr>
              <w:t>‒</w:t>
            </w:r>
            <w:r>
              <w:rPr>
                <w:sz w:val="17"/>
              </w:rPr>
              <w:t xml:space="preserve"> 55.521</w:t>
            </w:r>
          </w:p>
        </w:tc>
      </w:tr>
      <w:tr w:rsidR="00F82FF7" w14:paraId="6E5BA787" w14:textId="77777777">
        <w:tblPrEx>
          <w:tblCellMar>
            <w:top w:w="0" w:type="dxa"/>
            <w:bottom w:w="0" w:type="dxa"/>
          </w:tblCellMar>
        </w:tblPrEx>
        <w:tc>
          <w:tcPr>
            <w:tcW w:w="6262" w:type="dxa"/>
            <w:tcBorders>
              <w:bottom w:val="single" w:color="009EE0" w:sz="2" w:space="0"/>
            </w:tcBorders>
            <w:tcMar>
              <w:top w:w="22" w:type="dxa"/>
              <w:left w:w="10" w:type="dxa"/>
              <w:bottom w:w="22" w:type="dxa"/>
              <w:right w:w="28" w:type="dxa"/>
            </w:tcMar>
            <w:vAlign w:val="bottom"/>
          </w:tcPr>
          <w:p w:rsidR="00F82FF7" w:rsidRDefault="008C4437" w14:paraId="076977EE" w14:textId="77777777">
            <w:pPr>
              <w:pStyle w:val="p-table"/>
              <w:rPr>
                <w:sz w:val="17"/>
              </w:rPr>
            </w:pPr>
            <w:r>
              <w:rPr>
                <w:sz w:val="17"/>
              </w:rPr>
              <w:t xml:space="preserve">4) Compensatie </w:t>
            </w:r>
            <w:proofErr w:type="spellStart"/>
            <w:r>
              <w:rPr>
                <w:sz w:val="17"/>
              </w:rPr>
              <w:t>Ecoregeling</w:t>
            </w:r>
            <w:proofErr w:type="spellEnd"/>
          </w:p>
        </w:tc>
        <w:tc>
          <w:tcPr>
            <w:tcW w:w="2075" w:type="dxa"/>
            <w:tcBorders>
              <w:bottom w:val="single" w:color="009EE0" w:sz="2" w:space="0"/>
            </w:tcBorders>
            <w:tcMar>
              <w:top w:w="22" w:type="dxa"/>
              <w:left w:w="28" w:type="dxa"/>
              <w:bottom w:w="22" w:type="dxa"/>
              <w:right w:w="28" w:type="dxa"/>
            </w:tcMar>
            <w:vAlign w:val="bottom"/>
          </w:tcPr>
          <w:p w:rsidR="00F82FF7" w:rsidRDefault="008C4437" w14:paraId="742AA539" w14:textId="77777777">
            <w:pPr>
              <w:pStyle w:val="p-table"/>
              <w:jc w:val="right"/>
              <w:rPr>
                <w:sz w:val="17"/>
              </w:rPr>
            </w:pPr>
            <w:r>
              <w:rPr>
                <w:sz w:val="17"/>
              </w:rPr>
              <w:t>21</w:t>
            </w:r>
          </w:p>
        </w:tc>
        <w:tc>
          <w:tcPr>
            <w:tcW w:w="1357" w:type="dxa"/>
            <w:tcBorders>
              <w:bottom w:val="single" w:color="009EE0" w:sz="2" w:space="0"/>
            </w:tcBorders>
            <w:tcMar>
              <w:top w:w="22" w:type="dxa"/>
              <w:left w:w="28" w:type="dxa"/>
              <w:bottom w:w="22" w:type="dxa"/>
              <w:right w:w="28" w:type="dxa"/>
            </w:tcMar>
            <w:vAlign w:val="bottom"/>
          </w:tcPr>
          <w:p w:rsidR="00F82FF7" w:rsidRDefault="008C4437" w14:paraId="23116BA7" w14:textId="77777777">
            <w:pPr>
              <w:pStyle w:val="p-table"/>
              <w:jc w:val="right"/>
              <w:rPr>
                <w:sz w:val="17"/>
              </w:rPr>
            </w:pPr>
            <w:r>
              <w:rPr>
                <w:sz w:val="17"/>
              </w:rPr>
              <w:t>‒</w:t>
            </w:r>
            <w:r>
              <w:rPr>
                <w:sz w:val="17"/>
              </w:rPr>
              <w:t xml:space="preserve"> 50.000</w:t>
            </w:r>
          </w:p>
        </w:tc>
      </w:tr>
      <w:tr w:rsidR="00F82FF7" w14:paraId="18089389" w14:textId="77777777">
        <w:tblPrEx>
          <w:tblCellMar>
            <w:top w:w="0" w:type="dxa"/>
            <w:bottom w:w="0" w:type="dxa"/>
          </w:tblCellMar>
        </w:tblPrEx>
        <w:tc>
          <w:tcPr>
            <w:tcW w:w="6262" w:type="dxa"/>
            <w:tcBorders>
              <w:bottom w:val="single" w:color="009EE0" w:sz="2" w:space="0"/>
            </w:tcBorders>
            <w:tcMar>
              <w:top w:w="22" w:type="dxa"/>
              <w:left w:w="10" w:type="dxa"/>
              <w:bottom w:w="22" w:type="dxa"/>
              <w:right w:w="28" w:type="dxa"/>
            </w:tcMar>
            <w:vAlign w:val="bottom"/>
          </w:tcPr>
          <w:p w:rsidR="00F82FF7" w:rsidRDefault="008C4437" w14:paraId="4D36D948" w14:textId="77777777">
            <w:pPr>
              <w:pStyle w:val="p-table"/>
              <w:rPr>
                <w:sz w:val="17"/>
              </w:rPr>
            </w:pPr>
            <w:r>
              <w:rPr>
                <w:sz w:val="17"/>
              </w:rPr>
              <w:t>5) Decentrale uitkeringen provincies</w:t>
            </w:r>
          </w:p>
        </w:tc>
        <w:tc>
          <w:tcPr>
            <w:tcW w:w="2075" w:type="dxa"/>
            <w:tcBorders>
              <w:bottom w:val="single" w:color="009EE0" w:sz="2" w:space="0"/>
            </w:tcBorders>
            <w:tcMar>
              <w:top w:w="22" w:type="dxa"/>
              <w:left w:w="28" w:type="dxa"/>
              <w:bottom w:w="22" w:type="dxa"/>
              <w:right w:w="28" w:type="dxa"/>
            </w:tcMar>
            <w:vAlign w:val="bottom"/>
          </w:tcPr>
          <w:p w:rsidR="00F82FF7" w:rsidRDefault="008C4437" w14:paraId="4C3A8715" w14:textId="77777777">
            <w:pPr>
              <w:pStyle w:val="p-table"/>
              <w:jc w:val="right"/>
              <w:rPr>
                <w:sz w:val="17"/>
              </w:rPr>
            </w:pPr>
            <w:r>
              <w:rPr>
                <w:sz w:val="17"/>
              </w:rPr>
              <w:t>22</w:t>
            </w:r>
          </w:p>
        </w:tc>
        <w:tc>
          <w:tcPr>
            <w:tcW w:w="1357" w:type="dxa"/>
            <w:tcBorders>
              <w:bottom w:val="single" w:color="009EE0" w:sz="2" w:space="0"/>
            </w:tcBorders>
            <w:tcMar>
              <w:top w:w="22" w:type="dxa"/>
              <w:left w:w="28" w:type="dxa"/>
              <w:bottom w:w="22" w:type="dxa"/>
              <w:right w:w="28" w:type="dxa"/>
            </w:tcMar>
            <w:vAlign w:val="bottom"/>
          </w:tcPr>
          <w:p w:rsidR="00F82FF7" w:rsidRDefault="008C4437" w14:paraId="7C5D07FE" w14:textId="77777777">
            <w:pPr>
              <w:pStyle w:val="p-table"/>
              <w:jc w:val="right"/>
              <w:rPr>
                <w:sz w:val="17"/>
              </w:rPr>
            </w:pPr>
            <w:r>
              <w:rPr>
                <w:sz w:val="17"/>
              </w:rPr>
              <w:t>‒</w:t>
            </w:r>
            <w:r>
              <w:rPr>
                <w:sz w:val="17"/>
              </w:rPr>
              <w:t xml:space="preserve"> 41.665</w:t>
            </w:r>
          </w:p>
        </w:tc>
      </w:tr>
      <w:tr w:rsidR="00F82FF7" w14:paraId="16DC7664" w14:textId="77777777">
        <w:tblPrEx>
          <w:tblCellMar>
            <w:top w:w="0" w:type="dxa"/>
            <w:bottom w:w="0" w:type="dxa"/>
          </w:tblCellMar>
        </w:tblPrEx>
        <w:tc>
          <w:tcPr>
            <w:tcW w:w="6262" w:type="dxa"/>
            <w:tcBorders>
              <w:bottom w:val="single" w:color="009EE0" w:sz="2" w:space="0"/>
            </w:tcBorders>
            <w:tcMar>
              <w:top w:w="22" w:type="dxa"/>
              <w:left w:w="10" w:type="dxa"/>
              <w:bottom w:w="22" w:type="dxa"/>
              <w:right w:w="28" w:type="dxa"/>
            </w:tcMar>
            <w:vAlign w:val="bottom"/>
          </w:tcPr>
          <w:p w:rsidR="00F82FF7" w:rsidRDefault="008C4437" w14:paraId="1C10B6C7" w14:textId="77777777">
            <w:pPr>
              <w:pStyle w:val="p-table"/>
              <w:rPr>
                <w:sz w:val="17"/>
              </w:rPr>
            </w:pPr>
            <w:r>
              <w:rPr>
                <w:sz w:val="17"/>
              </w:rPr>
              <w:t>6) Kasschuif Landelijke verplaatsingsregeling veehouderijen met piekbelasting (</w:t>
            </w:r>
            <w:proofErr w:type="spellStart"/>
            <w:r>
              <w:rPr>
                <w:sz w:val="17"/>
              </w:rPr>
              <w:t>Lvvp</w:t>
            </w:r>
            <w:proofErr w:type="spellEnd"/>
            <w:r>
              <w:rPr>
                <w:sz w:val="17"/>
              </w:rPr>
              <w:t>)</w:t>
            </w:r>
          </w:p>
        </w:tc>
        <w:tc>
          <w:tcPr>
            <w:tcW w:w="2075" w:type="dxa"/>
            <w:tcBorders>
              <w:bottom w:val="single" w:color="009EE0" w:sz="2" w:space="0"/>
            </w:tcBorders>
            <w:tcMar>
              <w:top w:w="22" w:type="dxa"/>
              <w:left w:w="28" w:type="dxa"/>
              <w:bottom w:w="22" w:type="dxa"/>
              <w:right w:w="28" w:type="dxa"/>
            </w:tcMar>
            <w:vAlign w:val="bottom"/>
          </w:tcPr>
          <w:p w:rsidR="00F82FF7" w:rsidRDefault="008C4437" w14:paraId="4840B920" w14:textId="77777777">
            <w:pPr>
              <w:pStyle w:val="p-table"/>
              <w:jc w:val="right"/>
              <w:rPr>
                <w:sz w:val="17"/>
              </w:rPr>
            </w:pPr>
            <w:r>
              <w:rPr>
                <w:sz w:val="17"/>
              </w:rPr>
              <w:t>21</w:t>
            </w:r>
          </w:p>
        </w:tc>
        <w:tc>
          <w:tcPr>
            <w:tcW w:w="1357" w:type="dxa"/>
            <w:tcBorders>
              <w:bottom w:val="single" w:color="009EE0" w:sz="2" w:space="0"/>
            </w:tcBorders>
            <w:tcMar>
              <w:top w:w="22" w:type="dxa"/>
              <w:left w:w="28" w:type="dxa"/>
              <w:bottom w:w="22" w:type="dxa"/>
              <w:right w:w="28" w:type="dxa"/>
            </w:tcMar>
            <w:vAlign w:val="bottom"/>
          </w:tcPr>
          <w:p w:rsidR="00F82FF7" w:rsidRDefault="008C4437" w14:paraId="760AC961" w14:textId="77777777">
            <w:pPr>
              <w:pStyle w:val="p-table"/>
              <w:jc w:val="right"/>
              <w:rPr>
                <w:sz w:val="17"/>
              </w:rPr>
            </w:pPr>
            <w:r>
              <w:rPr>
                <w:sz w:val="17"/>
              </w:rPr>
              <w:t>‒</w:t>
            </w:r>
            <w:r>
              <w:rPr>
                <w:sz w:val="17"/>
              </w:rPr>
              <w:t xml:space="preserve"> 38.650</w:t>
            </w:r>
          </w:p>
        </w:tc>
      </w:tr>
      <w:tr w:rsidR="00F82FF7" w14:paraId="5D3EA2E8" w14:textId="77777777">
        <w:tblPrEx>
          <w:tblCellMar>
            <w:top w:w="0" w:type="dxa"/>
            <w:bottom w:w="0" w:type="dxa"/>
          </w:tblCellMar>
        </w:tblPrEx>
        <w:tc>
          <w:tcPr>
            <w:tcW w:w="6262" w:type="dxa"/>
            <w:tcBorders>
              <w:bottom w:val="single" w:color="009EE0" w:sz="2" w:space="0"/>
            </w:tcBorders>
            <w:tcMar>
              <w:top w:w="22" w:type="dxa"/>
              <w:left w:w="10" w:type="dxa"/>
              <w:bottom w:w="22" w:type="dxa"/>
              <w:right w:w="28" w:type="dxa"/>
            </w:tcMar>
            <w:vAlign w:val="bottom"/>
          </w:tcPr>
          <w:p w:rsidR="00F82FF7" w:rsidRDefault="008C4437" w14:paraId="22B6A063" w14:textId="77777777">
            <w:pPr>
              <w:pStyle w:val="p-table"/>
              <w:rPr>
                <w:sz w:val="17"/>
              </w:rPr>
            </w:pPr>
            <w:r>
              <w:rPr>
                <w:sz w:val="17"/>
              </w:rPr>
              <w:t xml:space="preserve">7) Kasschuif </w:t>
            </w:r>
            <w:proofErr w:type="spellStart"/>
            <w:r>
              <w:rPr>
                <w:sz w:val="17"/>
              </w:rPr>
              <w:t>SWiG</w:t>
            </w:r>
            <w:proofErr w:type="spellEnd"/>
            <w:r>
              <w:rPr>
                <w:sz w:val="17"/>
              </w:rPr>
              <w:t>-regeling</w:t>
            </w:r>
          </w:p>
        </w:tc>
        <w:tc>
          <w:tcPr>
            <w:tcW w:w="2075" w:type="dxa"/>
            <w:tcBorders>
              <w:bottom w:val="single" w:color="009EE0" w:sz="2" w:space="0"/>
            </w:tcBorders>
            <w:tcMar>
              <w:top w:w="22" w:type="dxa"/>
              <w:left w:w="28" w:type="dxa"/>
              <w:bottom w:w="22" w:type="dxa"/>
              <w:right w:w="28" w:type="dxa"/>
            </w:tcMar>
            <w:vAlign w:val="bottom"/>
          </w:tcPr>
          <w:p w:rsidR="00F82FF7" w:rsidRDefault="008C4437" w14:paraId="5333C96F" w14:textId="77777777">
            <w:pPr>
              <w:pStyle w:val="p-table"/>
              <w:jc w:val="right"/>
              <w:rPr>
                <w:sz w:val="17"/>
              </w:rPr>
            </w:pPr>
            <w:r>
              <w:rPr>
                <w:sz w:val="17"/>
              </w:rPr>
              <w:t>21</w:t>
            </w:r>
          </w:p>
        </w:tc>
        <w:tc>
          <w:tcPr>
            <w:tcW w:w="1357" w:type="dxa"/>
            <w:tcBorders>
              <w:bottom w:val="single" w:color="009EE0" w:sz="2" w:space="0"/>
            </w:tcBorders>
            <w:tcMar>
              <w:top w:w="22" w:type="dxa"/>
              <w:left w:w="28" w:type="dxa"/>
              <w:bottom w:w="22" w:type="dxa"/>
              <w:right w:w="28" w:type="dxa"/>
            </w:tcMar>
            <w:vAlign w:val="bottom"/>
          </w:tcPr>
          <w:p w:rsidR="00F82FF7" w:rsidRDefault="008C4437" w14:paraId="04C38E81" w14:textId="77777777">
            <w:pPr>
              <w:pStyle w:val="p-table"/>
              <w:jc w:val="right"/>
              <w:rPr>
                <w:sz w:val="17"/>
              </w:rPr>
            </w:pPr>
            <w:r>
              <w:rPr>
                <w:sz w:val="17"/>
              </w:rPr>
              <w:t>‒</w:t>
            </w:r>
            <w:r>
              <w:rPr>
                <w:sz w:val="17"/>
              </w:rPr>
              <w:t xml:space="preserve"> 35.454</w:t>
            </w:r>
          </w:p>
        </w:tc>
      </w:tr>
      <w:tr w:rsidR="00F82FF7" w14:paraId="24DBE63C" w14:textId="77777777">
        <w:tblPrEx>
          <w:tblCellMar>
            <w:top w:w="0" w:type="dxa"/>
            <w:bottom w:w="0" w:type="dxa"/>
          </w:tblCellMar>
        </w:tblPrEx>
        <w:tc>
          <w:tcPr>
            <w:tcW w:w="6262" w:type="dxa"/>
            <w:tcBorders>
              <w:bottom w:val="single" w:color="009EE0" w:sz="2" w:space="0"/>
            </w:tcBorders>
            <w:tcMar>
              <w:top w:w="22" w:type="dxa"/>
              <w:left w:w="10" w:type="dxa"/>
              <w:bottom w:w="22" w:type="dxa"/>
              <w:right w:w="28" w:type="dxa"/>
            </w:tcMar>
            <w:vAlign w:val="bottom"/>
          </w:tcPr>
          <w:p w:rsidR="00F82FF7" w:rsidRDefault="008C4437" w14:paraId="46FC9963" w14:textId="77777777">
            <w:pPr>
              <w:pStyle w:val="p-table"/>
              <w:rPr>
                <w:sz w:val="17"/>
              </w:rPr>
            </w:pPr>
            <w:r>
              <w:rPr>
                <w:sz w:val="17"/>
              </w:rPr>
              <w:t>8) Overige mutaties</w:t>
            </w:r>
          </w:p>
        </w:tc>
        <w:tc>
          <w:tcPr>
            <w:tcW w:w="2075" w:type="dxa"/>
            <w:tcBorders>
              <w:bottom w:val="single" w:color="009EE0" w:sz="2" w:space="0"/>
            </w:tcBorders>
            <w:tcMar>
              <w:top w:w="22" w:type="dxa"/>
              <w:left w:w="28" w:type="dxa"/>
              <w:bottom w:w="22" w:type="dxa"/>
              <w:right w:w="28" w:type="dxa"/>
            </w:tcMar>
          </w:tcPr>
          <w:p w:rsidR="00F82FF7" w:rsidRDefault="00F82FF7" w14:paraId="63955583" w14:textId="77777777"/>
        </w:tc>
        <w:tc>
          <w:tcPr>
            <w:tcW w:w="1357" w:type="dxa"/>
            <w:tcBorders>
              <w:bottom w:val="single" w:color="009EE0" w:sz="2" w:space="0"/>
            </w:tcBorders>
            <w:tcMar>
              <w:top w:w="22" w:type="dxa"/>
              <w:left w:w="28" w:type="dxa"/>
              <w:bottom w:w="22" w:type="dxa"/>
              <w:right w:w="28" w:type="dxa"/>
            </w:tcMar>
            <w:vAlign w:val="bottom"/>
          </w:tcPr>
          <w:p w:rsidR="00F82FF7" w:rsidRDefault="008C4437" w14:paraId="72FE67AA" w14:textId="77777777">
            <w:pPr>
              <w:pStyle w:val="p-table"/>
              <w:jc w:val="right"/>
              <w:rPr>
                <w:sz w:val="17"/>
              </w:rPr>
            </w:pPr>
            <w:r>
              <w:rPr>
                <w:sz w:val="17"/>
              </w:rPr>
              <w:t>‒</w:t>
            </w:r>
            <w:r>
              <w:rPr>
                <w:sz w:val="17"/>
              </w:rPr>
              <w:t xml:space="preserve"> 194.770</w:t>
            </w:r>
          </w:p>
        </w:tc>
      </w:tr>
      <w:tr w:rsidR="00F82FF7" w14:paraId="4B6782CE" w14:textId="77777777">
        <w:tblPrEx>
          <w:tblCellMar>
            <w:top w:w="0" w:type="dxa"/>
            <w:bottom w:w="0" w:type="dxa"/>
          </w:tblCellMar>
        </w:tblPrEx>
        <w:tc>
          <w:tcPr>
            <w:tcW w:w="6262" w:type="dxa"/>
            <w:tcBorders>
              <w:bottom w:val="single" w:color="009EE0" w:sz="2" w:space="0"/>
            </w:tcBorders>
            <w:tcMar>
              <w:top w:w="22" w:type="dxa"/>
              <w:left w:w="10" w:type="dxa"/>
              <w:bottom w:w="22" w:type="dxa"/>
              <w:right w:w="28" w:type="dxa"/>
            </w:tcMar>
            <w:vAlign w:val="bottom"/>
          </w:tcPr>
          <w:p w:rsidR="00F82FF7" w:rsidRDefault="008C4437" w14:paraId="231C60D8" w14:textId="77777777">
            <w:pPr>
              <w:pStyle w:val="p-table"/>
            </w:pPr>
            <w:r>
              <w:rPr>
                <w:b/>
                <w:sz w:val="17"/>
              </w:rPr>
              <w:t xml:space="preserve">Stand </w:t>
            </w:r>
            <w:r>
              <w:rPr>
                <w:b/>
                <w:sz w:val="17"/>
              </w:rPr>
              <w:t>suppletoire begroting september 2026</w:t>
            </w:r>
          </w:p>
        </w:tc>
        <w:tc>
          <w:tcPr>
            <w:tcW w:w="2075" w:type="dxa"/>
            <w:tcBorders>
              <w:bottom w:val="single" w:color="009EE0" w:sz="2" w:space="0"/>
            </w:tcBorders>
            <w:tcMar>
              <w:top w:w="22" w:type="dxa"/>
              <w:left w:w="28" w:type="dxa"/>
              <w:bottom w:w="22" w:type="dxa"/>
              <w:right w:w="28" w:type="dxa"/>
            </w:tcMar>
          </w:tcPr>
          <w:p w:rsidR="00F82FF7" w:rsidRDefault="00F82FF7" w14:paraId="12BBF82B" w14:textId="77777777"/>
        </w:tc>
        <w:tc>
          <w:tcPr>
            <w:tcW w:w="1357" w:type="dxa"/>
            <w:tcBorders>
              <w:bottom w:val="single" w:color="009EE0" w:sz="2" w:space="0"/>
            </w:tcBorders>
            <w:tcMar>
              <w:top w:w="22" w:type="dxa"/>
              <w:left w:w="28" w:type="dxa"/>
              <w:bottom w:w="22" w:type="dxa"/>
              <w:right w:w="28" w:type="dxa"/>
            </w:tcMar>
            <w:vAlign w:val="bottom"/>
          </w:tcPr>
          <w:p w:rsidR="00F82FF7" w:rsidRDefault="008C4437" w14:paraId="502C37DA" w14:textId="77777777">
            <w:pPr>
              <w:pStyle w:val="p-table"/>
              <w:jc w:val="right"/>
            </w:pPr>
            <w:r>
              <w:rPr>
                <w:b/>
                <w:sz w:val="17"/>
              </w:rPr>
              <w:t>3.351.893</w:t>
            </w:r>
          </w:p>
        </w:tc>
      </w:tr>
    </w:tbl>
    <w:p w:rsidR="00F82FF7" w:rsidRDefault="00F82FF7" w14:paraId="5D120628" w14:textId="77777777">
      <w:pPr>
        <w:pStyle w:val="p-marginbottom"/>
      </w:pPr>
    </w:p>
    <w:tbl>
      <w:tblPr>
        <w:tblW w:w="9694" w:type="dxa"/>
        <w:tblInd w:w="-3317" w:type="dxa"/>
        <w:tblCellMar>
          <w:left w:w="10" w:type="dxa"/>
          <w:right w:w="10" w:type="dxa"/>
        </w:tblCellMar>
        <w:tblLook w:val="04A0" w:firstRow="1" w:lastRow="0" w:firstColumn="1" w:lastColumn="0" w:noHBand="0" w:noVBand="1"/>
      </w:tblPr>
      <w:tblGrid>
        <w:gridCol w:w="5914"/>
        <w:gridCol w:w="2249"/>
        <w:gridCol w:w="1531"/>
      </w:tblGrid>
      <w:tr w:rsidR="00F82FF7" w14:paraId="18AC5B48" w14:textId="77777777">
        <w:tblPrEx>
          <w:tblCellMar>
            <w:top w:w="0" w:type="dxa"/>
            <w:bottom w:w="0" w:type="dxa"/>
          </w:tblCellMar>
        </w:tblPrEx>
        <w:trPr>
          <w:tblHeader/>
        </w:trPr>
        <w:tc>
          <w:tcPr>
            <w:tcW w:w="9694" w:type="dxa"/>
            <w:gridSpan w:val="3"/>
            <w:tcMar>
              <w:top w:w="22" w:type="dxa"/>
              <w:left w:w="113" w:type="dxa"/>
              <w:bottom w:w="22" w:type="dxa"/>
              <w:right w:w="10" w:type="dxa"/>
            </w:tcMar>
          </w:tcPr>
          <w:p w:rsidR="00F82FF7" w:rsidRDefault="008C4437" w14:paraId="178306E6" w14:textId="77777777">
            <w:pPr>
              <w:pStyle w:val="kio2-table-title"/>
            </w:pPr>
            <w:r>
              <w:t>Tabel 3 Overzicht belangrijkste suppletoire ontvangstenmutaties 2026 (suppletoire begroting september) (bedragen x € 1.000)</w:t>
            </w:r>
          </w:p>
        </w:tc>
      </w:tr>
      <w:tr w:rsidR="00F82FF7" w14:paraId="48B47373" w14:textId="77777777">
        <w:tblPrEx>
          <w:tblCellMar>
            <w:top w:w="0" w:type="dxa"/>
            <w:bottom w:w="0" w:type="dxa"/>
          </w:tblCellMar>
        </w:tblPrEx>
        <w:trPr>
          <w:tblHeader/>
        </w:trPr>
        <w:tc>
          <w:tcPr>
            <w:tcW w:w="5914" w:type="dxa"/>
            <w:tcBorders>
              <w:top w:val="single" w:color="000000" w:sz="2" w:space="0"/>
              <w:bottom w:val="single" w:color="009EE0" w:sz="2" w:space="0"/>
            </w:tcBorders>
            <w:tcMar>
              <w:top w:w="28" w:type="dxa"/>
              <w:left w:w="10" w:type="dxa"/>
              <w:bottom w:w="28" w:type="dxa"/>
              <w:right w:w="28" w:type="dxa"/>
            </w:tcMar>
          </w:tcPr>
          <w:p w:rsidR="00F82FF7" w:rsidRDefault="00F82FF7" w14:paraId="273695B3" w14:textId="77777777"/>
        </w:tc>
        <w:tc>
          <w:tcPr>
            <w:tcW w:w="2249" w:type="dxa"/>
            <w:tcBorders>
              <w:top w:val="single" w:color="000000" w:sz="2" w:space="0"/>
              <w:bottom w:val="single" w:color="009EE0" w:sz="2" w:space="0"/>
            </w:tcBorders>
            <w:tcMar>
              <w:top w:w="28" w:type="dxa"/>
              <w:left w:w="28" w:type="dxa"/>
              <w:bottom w:w="28" w:type="dxa"/>
              <w:right w:w="28" w:type="dxa"/>
            </w:tcMar>
          </w:tcPr>
          <w:p w:rsidR="00F82FF7" w:rsidRDefault="00F82FF7" w14:paraId="7419C4DF" w14:textId="77777777"/>
        </w:tc>
        <w:tc>
          <w:tcPr>
            <w:tcW w:w="1531" w:type="dxa"/>
            <w:tcBorders>
              <w:top w:val="single" w:color="000000" w:sz="2" w:space="0"/>
              <w:bottom w:val="single" w:color="009EE0" w:sz="2" w:space="0"/>
            </w:tcBorders>
            <w:tcMar>
              <w:top w:w="28" w:type="dxa"/>
              <w:left w:w="28" w:type="dxa"/>
              <w:bottom w:w="28" w:type="dxa"/>
              <w:right w:w="28" w:type="dxa"/>
            </w:tcMar>
            <w:vAlign w:val="bottom"/>
          </w:tcPr>
          <w:p w:rsidR="00F82FF7" w:rsidRDefault="008C4437" w14:paraId="1BA29ED8" w14:textId="77777777">
            <w:pPr>
              <w:pStyle w:val="p-table"/>
              <w:rPr>
                <w:color w:val="000000"/>
                <w:sz w:val="17"/>
              </w:rPr>
            </w:pPr>
            <w:r>
              <w:rPr>
                <w:color w:val="000000"/>
                <w:sz w:val="17"/>
              </w:rPr>
              <w:t>Ontvangsten 2026</w:t>
            </w:r>
          </w:p>
        </w:tc>
      </w:tr>
      <w:tr w:rsidR="00F82FF7" w14:paraId="317A1F21"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vAlign w:val="bottom"/>
          </w:tcPr>
          <w:p w:rsidR="00F82FF7" w:rsidRDefault="008C4437" w14:paraId="4DBDD858" w14:textId="77777777">
            <w:pPr>
              <w:pStyle w:val="p-table"/>
            </w:pPr>
            <w:r>
              <w:rPr>
                <w:b/>
                <w:sz w:val="17"/>
              </w:rPr>
              <w:t>Vastgestelde begroting 2026</w:t>
            </w:r>
          </w:p>
        </w:tc>
        <w:tc>
          <w:tcPr>
            <w:tcW w:w="2249" w:type="dxa"/>
            <w:tcBorders>
              <w:bottom w:val="single" w:color="009EE0" w:sz="2" w:space="0"/>
            </w:tcBorders>
            <w:tcMar>
              <w:top w:w="22" w:type="dxa"/>
              <w:left w:w="28" w:type="dxa"/>
              <w:bottom w:w="22" w:type="dxa"/>
              <w:right w:w="28" w:type="dxa"/>
            </w:tcMar>
          </w:tcPr>
          <w:p w:rsidR="00F82FF7" w:rsidRDefault="00F82FF7" w14:paraId="07219272" w14:textId="77777777"/>
        </w:tc>
        <w:tc>
          <w:tcPr>
            <w:tcW w:w="1531" w:type="dxa"/>
            <w:tcBorders>
              <w:bottom w:val="single" w:color="009EE0" w:sz="2" w:space="0"/>
            </w:tcBorders>
            <w:tcMar>
              <w:top w:w="22" w:type="dxa"/>
              <w:left w:w="28" w:type="dxa"/>
              <w:bottom w:w="22" w:type="dxa"/>
              <w:right w:w="28" w:type="dxa"/>
            </w:tcMar>
            <w:vAlign w:val="bottom"/>
          </w:tcPr>
          <w:p w:rsidR="00F82FF7" w:rsidRDefault="008C4437" w14:paraId="2DFBD72A" w14:textId="77777777">
            <w:pPr>
              <w:pStyle w:val="p-table"/>
              <w:jc w:val="right"/>
              <w:rPr>
                <w:sz w:val="17"/>
              </w:rPr>
            </w:pPr>
            <w:r>
              <w:rPr>
                <w:sz w:val="17"/>
              </w:rPr>
              <w:t>104.163</w:t>
            </w:r>
          </w:p>
        </w:tc>
      </w:tr>
      <w:tr w:rsidR="00F82FF7" w14:paraId="381A87C0"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vAlign w:val="bottom"/>
          </w:tcPr>
          <w:p w:rsidR="00F82FF7" w:rsidRDefault="008C4437" w14:paraId="350909A9" w14:textId="77777777">
            <w:pPr>
              <w:pStyle w:val="p-table"/>
            </w:pPr>
            <w:r>
              <w:rPr>
                <w:b/>
                <w:sz w:val="17"/>
              </w:rPr>
              <w:t xml:space="preserve">Stand 1e </w:t>
            </w:r>
            <w:r>
              <w:rPr>
                <w:b/>
                <w:sz w:val="17"/>
              </w:rPr>
              <w:t>suppletoire begroting 2026</w:t>
            </w:r>
          </w:p>
        </w:tc>
        <w:tc>
          <w:tcPr>
            <w:tcW w:w="2249" w:type="dxa"/>
            <w:tcBorders>
              <w:bottom w:val="single" w:color="009EE0" w:sz="2" w:space="0"/>
            </w:tcBorders>
            <w:tcMar>
              <w:top w:w="22" w:type="dxa"/>
              <w:left w:w="28" w:type="dxa"/>
              <w:bottom w:w="22" w:type="dxa"/>
              <w:right w:w="28" w:type="dxa"/>
            </w:tcMar>
          </w:tcPr>
          <w:p w:rsidR="00F82FF7" w:rsidRDefault="00F82FF7" w14:paraId="36C4559D" w14:textId="77777777"/>
        </w:tc>
        <w:tc>
          <w:tcPr>
            <w:tcW w:w="1531" w:type="dxa"/>
            <w:tcBorders>
              <w:bottom w:val="single" w:color="009EE0" w:sz="2" w:space="0"/>
            </w:tcBorders>
            <w:tcMar>
              <w:top w:w="22" w:type="dxa"/>
              <w:left w:w="28" w:type="dxa"/>
              <w:bottom w:w="22" w:type="dxa"/>
              <w:right w:w="28" w:type="dxa"/>
            </w:tcMar>
            <w:vAlign w:val="bottom"/>
          </w:tcPr>
          <w:p w:rsidR="00F82FF7" w:rsidRDefault="008C4437" w14:paraId="25152AE0" w14:textId="77777777">
            <w:pPr>
              <w:pStyle w:val="p-table"/>
              <w:jc w:val="right"/>
              <w:rPr>
                <w:sz w:val="17"/>
              </w:rPr>
            </w:pPr>
            <w:r>
              <w:rPr>
                <w:sz w:val="17"/>
              </w:rPr>
              <w:t>219.596</w:t>
            </w:r>
          </w:p>
        </w:tc>
      </w:tr>
      <w:tr w:rsidR="00F82FF7" w14:paraId="220B14FA"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vAlign w:val="bottom"/>
          </w:tcPr>
          <w:p w:rsidR="00F82FF7" w:rsidRDefault="008C4437" w14:paraId="6CD6A950" w14:textId="77777777">
            <w:pPr>
              <w:pStyle w:val="p-table"/>
              <w:rPr>
                <w:sz w:val="17"/>
              </w:rPr>
            </w:pPr>
            <w:r>
              <w:rPr>
                <w:sz w:val="17"/>
              </w:rPr>
              <w:t>Belangrijkste suppletoire mutaties</w:t>
            </w:r>
          </w:p>
        </w:tc>
        <w:tc>
          <w:tcPr>
            <w:tcW w:w="2249" w:type="dxa"/>
            <w:tcBorders>
              <w:bottom w:val="single" w:color="009EE0" w:sz="2" w:space="0"/>
            </w:tcBorders>
            <w:tcMar>
              <w:top w:w="22" w:type="dxa"/>
              <w:left w:w="28" w:type="dxa"/>
              <w:bottom w:w="22" w:type="dxa"/>
              <w:right w:w="28" w:type="dxa"/>
            </w:tcMar>
            <w:vAlign w:val="bottom"/>
          </w:tcPr>
          <w:p w:rsidR="00F82FF7" w:rsidRDefault="008C4437" w14:paraId="022A56BB" w14:textId="77777777">
            <w:pPr>
              <w:pStyle w:val="p-table"/>
              <w:jc w:val="right"/>
            </w:pPr>
            <w:r>
              <w:rPr>
                <w:b/>
                <w:sz w:val="17"/>
              </w:rPr>
              <w:t>Artikelnummer</w:t>
            </w:r>
          </w:p>
        </w:tc>
        <w:tc>
          <w:tcPr>
            <w:tcW w:w="1531" w:type="dxa"/>
            <w:tcBorders>
              <w:bottom w:val="single" w:color="009EE0" w:sz="2" w:space="0"/>
            </w:tcBorders>
            <w:tcMar>
              <w:top w:w="22" w:type="dxa"/>
              <w:left w:w="28" w:type="dxa"/>
              <w:bottom w:w="22" w:type="dxa"/>
              <w:right w:w="28" w:type="dxa"/>
            </w:tcMar>
          </w:tcPr>
          <w:p w:rsidR="00F82FF7" w:rsidRDefault="00F82FF7" w14:paraId="2D4DF05E" w14:textId="77777777"/>
        </w:tc>
      </w:tr>
      <w:tr w:rsidR="00F82FF7" w14:paraId="4190BA41"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vAlign w:val="bottom"/>
          </w:tcPr>
          <w:p w:rsidR="00F82FF7" w:rsidRDefault="008C4437" w14:paraId="1E308899" w14:textId="77777777">
            <w:pPr>
              <w:pStyle w:val="p-table"/>
              <w:rPr>
                <w:sz w:val="17"/>
              </w:rPr>
            </w:pPr>
            <w:r>
              <w:rPr>
                <w:sz w:val="17"/>
              </w:rPr>
              <w:t xml:space="preserve">1) </w:t>
            </w:r>
            <w:proofErr w:type="spellStart"/>
            <w:r>
              <w:rPr>
                <w:sz w:val="17"/>
              </w:rPr>
              <w:t>Terugontvangsten</w:t>
            </w:r>
            <w:proofErr w:type="spellEnd"/>
            <w:r>
              <w:rPr>
                <w:sz w:val="17"/>
              </w:rPr>
              <w:t xml:space="preserve"> Subsidie Warmte-infrastructuur Glastuinbouw (</w:t>
            </w:r>
            <w:proofErr w:type="spellStart"/>
            <w:r>
              <w:rPr>
                <w:sz w:val="17"/>
              </w:rPr>
              <w:t>SWiG</w:t>
            </w:r>
            <w:proofErr w:type="spellEnd"/>
            <w:r>
              <w:rPr>
                <w:sz w:val="17"/>
              </w:rPr>
              <w:t>)</w:t>
            </w:r>
          </w:p>
        </w:tc>
        <w:tc>
          <w:tcPr>
            <w:tcW w:w="2249" w:type="dxa"/>
            <w:tcBorders>
              <w:bottom w:val="single" w:color="009EE0" w:sz="2" w:space="0"/>
            </w:tcBorders>
            <w:tcMar>
              <w:top w:w="22" w:type="dxa"/>
              <w:left w:w="28" w:type="dxa"/>
              <w:bottom w:w="22" w:type="dxa"/>
              <w:right w:w="28" w:type="dxa"/>
            </w:tcMar>
            <w:vAlign w:val="bottom"/>
          </w:tcPr>
          <w:p w:rsidR="00F82FF7" w:rsidRDefault="008C4437" w14:paraId="46F51DE3" w14:textId="77777777">
            <w:pPr>
              <w:pStyle w:val="p-table"/>
              <w:jc w:val="right"/>
              <w:rPr>
                <w:sz w:val="17"/>
              </w:rPr>
            </w:pPr>
            <w:r>
              <w:rPr>
                <w:sz w:val="17"/>
              </w:rPr>
              <w:t>21</w:t>
            </w:r>
          </w:p>
        </w:tc>
        <w:tc>
          <w:tcPr>
            <w:tcW w:w="1531" w:type="dxa"/>
            <w:tcBorders>
              <w:bottom w:val="single" w:color="009EE0" w:sz="2" w:space="0"/>
            </w:tcBorders>
            <w:tcMar>
              <w:top w:w="22" w:type="dxa"/>
              <w:left w:w="28" w:type="dxa"/>
              <w:bottom w:w="22" w:type="dxa"/>
              <w:right w:w="28" w:type="dxa"/>
            </w:tcMar>
            <w:vAlign w:val="bottom"/>
          </w:tcPr>
          <w:p w:rsidR="00F82FF7" w:rsidRDefault="008C4437" w14:paraId="4488722B" w14:textId="77777777">
            <w:pPr>
              <w:pStyle w:val="p-table"/>
              <w:jc w:val="right"/>
              <w:rPr>
                <w:sz w:val="17"/>
              </w:rPr>
            </w:pPr>
            <w:r>
              <w:rPr>
                <w:sz w:val="17"/>
              </w:rPr>
              <w:t>9.430</w:t>
            </w:r>
          </w:p>
        </w:tc>
      </w:tr>
      <w:tr w:rsidR="00F82FF7" w14:paraId="0270C5A7"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vAlign w:val="bottom"/>
          </w:tcPr>
          <w:p w:rsidR="00F82FF7" w:rsidRDefault="008C4437" w14:paraId="68463943" w14:textId="77777777">
            <w:pPr>
              <w:pStyle w:val="p-table"/>
              <w:rPr>
                <w:sz w:val="17"/>
              </w:rPr>
            </w:pPr>
            <w:r>
              <w:rPr>
                <w:sz w:val="17"/>
              </w:rPr>
              <w:t>2) Overige mutaties</w:t>
            </w:r>
          </w:p>
        </w:tc>
        <w:tc>
          <w:tcPr>
            <w:tcW w:w="2249" w:type="dxa"/>
            <w:tcBorders>
              <w:bottom w:val="single" w:color="009EE0" w:sz="2" w:space="0"/>
            </w:tcBorders>
            <w:tcMar>
              <w:top w:w="22" w:type="dxa"/>
              <w:left w:w="28" w:type="dxa"/>
              <w:bottom w:w="22" w:type="dxa"/>
              <w:right w:w="28" w:type="dxa"/>
            </w:tcMar>
          </w:tcPr>
          <w:p w:rsidR="00F82FF7" w:rsidRDefault="00F82FF7" w14:paraId="690F9D86" w14:textId="77777777"/>
        </w:tc>
        <w:tc>
          <w:tcPr>
            <w:tcW w:w="1531" w:type="dxa"/>
            <w:tcBorders>
              <w:bottom w:val="single" w:color="009EE0" w:sz="2" w:space="0"/>
            </w:tcBorders>
            <w:tcMar>
              <w:top w:w="22" w:type="dxa"/>
              <w:left w:w="28" w:type="dxa"/>
              <w:bottom w:w="22" w:type="dxa"/>
              <w:right w:w="28" w:type="dxa"/>
            </w:tcMar>
            <w:vAlign w:val="bottom"/>
          </w:tcPr>
          <w:p w:rsidR="00F82FF7" w:rsidRDefault="008C4437" w14:paraId="171B03E2" w14:textId="77777777">
            <w:pPr>
              <w:pStyle w:val="p-table"/>
              <w:jc w:val="right"/>
              <w:rPr>
                <w:sz w:val="17"/>
              </w:rPr>
            </w:pPr>
            <w:r>
              <w:rPr>
                <w:sz w:val="17"/>
              </w:rPr>
              <w:t>1.594</w:t>
            </w:r>
          </w:p>
        </w:tc>
      </w:tr>
      <w:tr w:rsidR="00F82FF7" w14:paraId="3DDA5EFE"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vAlign w:val="bottom"/>
          </w:tcPr>
          <w:p w:rsidR="00F82FF7" w:rsidRDefault="008C4437" w14:paraId="3B5B5542" w14:textId="77777777">
            <w:pPr>
              <w:pStyle w:val="p-table"/>
            </w:pPr>
            <w:r>
              <w:rPr>
                <w:b/>
                <w:sz w:val="17"/>
              </w:rPr>
              <w:t>Stand suppletoire begroting september 2026</w:t>
            </w:r>
          </w:p>
        </w:tc>
        <w:tc>
          <w:tcPr>
            <w:tcW w:w="2249" w:type="dxa"/>
            <w:tcBorders>
              <w:bottom w:val="single" w:color="009EE0" w:sz="2" w:space="0"/>
            </w:tcBorders>
            <w:tcMar>
              <w:top w:w="22" w:type="dxa"/>
              <w:left w:w="28" w:type="dxa"/>
              <w:bottom w:w="22" w:type="dxa"/>
              <w:right w:w="28" w:type="dxa"/>
            </w:tcMar>
          </w:tcPr>
          <w:p w:rsidR="00F82FF7" w:rsidRDefault="00F82FF7" w14:paraId="39E2AAA8" w14:textId="77777777"/>
        </w:tc>
        <w:tc>
          <w:tcPr>
            <w:tcW w:w="1531" w:type="dxa"/>
            <w:tcBorders>
              <w:bottom w:val="single" w:color="009EE0" w:sz="2" w:space="0"/>
            </w:tcBorders>
            <w:tcMar>
              <w:top w:w="22" w:type="dxa"/>
              <w:left w:w="28" w:type="dxa"/>
              <w:bottom w:w="22" w:type="dxa"/>
              <w:right w:w="28" w:type="dxa"/>
            </w:tcMar>
            <w:vAlign w:val="bottom"/>
          </w:tcPr>
          <w:p w:rsidR="00F82FF7" w:rsidRDefault="008C4437" w14:paraId="47B9CC2B" w14:textId="77777777">
            <w:pPr>
              <w:pStyle w:val="p-table"/>
              <w:jc w:val="right"/>
            </w:pPr>
            <w:r>
              <w:rPr>
                <w:b/>
                <w:sz w:val="17"/>
              </w:rPr>
              <w:t>230.620</w:t>
            </w:r>
          </w:p>
        </w:tc>
      </w:tr>
    </w:tbl>
    <w:p w:rsidR="00F82FF7" w:rsidRDefault="00F82FF7" w14:paraId="7D7B1A26" w14:textId="77777777">
      <w:pPr>
        <w:pStyle w:val="p-marginbottom"/>
      </w:pPr>
    </w:p>
    <w:p w:rsidRPr="0008024C" w:rsidR="00F82FF7" w:rsidRDefault="008C4437" w14:paraId="76A728E0" w14:textId="77777777">
      <w:pPr>
        <w:pStyle w:val="header-h1"/>
        <w:rPr>
          <w:rFonts w:ascii="Times New Roman" w:hAnsi="Times New Roman" w:cs="Times New Roman"/>
          <w:sz w:val="24"/>
          <w:szCs w:val="24"/>
        </w:rPr>
      </w:pPr>
      <w:r w:rsidRPr="0008024C">
        <w:rPr>
          <w:rFonts w:ascii="Times New Roman" w:hAnsi="Times New Roman" w:cs="Times New Roman"/>
          <w:sz w:val="24"/>
          <w:szCs w:val="24"/>
        </w:rPr>
        <w:t>Toelichting</w:t>
      </w:r>
    </w:p>
    <w:p w:rsidRPr="0008024C" w:rsidR="00F82FF7" w:rsidRDefault="008C4437" w14:paraId="05D809FF" w14:textId="77777777">
      <w:pPr>
        <w:pStyle w:val="header-h1"/>
        <w:rPr>
          <w:rFonts w:ascii="Times New Roman" w:hAnsi="Times New Roman" w:cs="Times New Roman"/>
          <w:sz w:val="24"/>
          <w:szCs w:val="24"/>
        </w:rPr>
      </w:pPr>
      <w:r w:rsidRPr="0008024C">
        <w:rPr>
          <w:rFonts w:ascii="Times New Roman" w:hAnsi="Times New Roman" w:cs="Times New Roman"/>
          <w:sz w:val="24"/>
          <w:szCs w:val="24"/>
        </w:rPr>
        <w:t>Uitgaven</w:t>
      </w:r>
    </w:p>
    <w:p w:rsidRPr="0008024C" w:rsidR="00F82FF7" w:rsidRDefault="008C4437" w14:paraId="4C042F69" w14:textId="77777777">
      <w:pPr>
        <w:pStyle w:val="header-h2"/>
        <w:rPr>
          <w:rFonts w:ascii="Times New Roman" w:hAnsi="Times New Roman" w:cs="Times New Roman"/>
          <w:sz w:val="24"/>
          <w:szCs w:val="24"/>
        </w:rPr>
      </w:pPr>
      <w:r w:rsidRPr="0008024C">
        <w:rPr>
          <w:rFonts w:ascii="Times New Roman" w:hAnsi="Times New Roman" w:cs="Times New Roman"/>
          <w:sz w:val="24"/>
          <w:szCs w:val="24"/>
        </w:rPr>
        <w:t>Kasschuif Subsidieregeling extensivering melkveehouderij (Sem)</w:t>
      </w:r>
    </w:p>
    <w:p w:rsidRPr="0008024C" w:rsidR="00F82FF7" w:rsidRDefault="008C4437" w14:paraId="579BBCB0" w14:textId="77777777">
      <w:pPr>
        <w:pStyle w:val="p"/>
        <w:rPr>
          <w:rFonts w:ascii="Times New Roman" w:hAnsi="Times New Roman" w:cs="Times New Roman"/>
          <w:sz w:val="24"/>
          <w:szCs w:val="24"/>
        </w:rPr>
      </w:pPr>
      <w:r w:rsidRPr="0008024C">
        <w:rPr>
          <w:rFonts w:ascii="Times New Roman" w:hAnsi="Times New Roman" w:cs="Times New Roman"/>
          <w:sz w:val="24"/>
          <w:szCs w:val="24"/>
        </w:rPr>
        <w:t>Er wordt € 180,7 mln. voor de Sem doorgeschoven naar 2029. Vanwege relatief weinig inschrijvingen tot nu toe, wordt de openstellingsperiode van deze regeling verlengd zodat boeren het nieuwe stikstofpakket kunnen meewegen in hun beslissing om deel te nemen.</w:t>
      </w:r>
    </w:p>
    <w:p w:rsidRPr="0008024C" w:rsidR="00F82FF7" w:rsidRDefault="008C4437" w14:paraId="0CA29B36" w14:textId="77777777">
      <w:pPr>
        <w:pStyle w:val="header-h2"/>
        <w:rPr>
          <w:rFonts w:ascii="Times New Roman" w:hAnsi="Times New Roman" w:cs="Times New Roman"/>
          <w:sz w:val="24"/>
          <w:szCs w:val="24"/>
        </w:rPr>
      </w:pPr>
      <w:r w:rsidRPr="0008024C">
        <w:rPr>
          <w:rFonts w:ascii="Times New Roman" w:hAnsi="Times New Roman" w:cs="Times New Roman"/>
          <w:sz w:val="24"/>
          <w:szCs w:val="24"/>
        </w:rPr>
        <w:t>Kasschuif Landelijke beëindigingsregeling veehouderijlocaties met piekbelasting (</w:t>
      </w:r>
      <w:proofErr w:type="spellStart"/>
      <w:r w:rsidRPr="0008024C">
        <w:rPr>
          <w:rFonts w:ascii="Times New Roman" w:hAnsi="Times New Roman" w:cs="Times New Roman"/>
          <w:sz w:val="24"/>
          <w:szCs w:val="24"/>
        </w:rPr>
        <w:t>Lbv</w:t>
      </w:r>
      <w:proofErr w:type="spellEnd"/>
      <w:r w:rsidRPr="0008024C">
        <w:rPr>
          <w:rFonts w:ascii="Times New Roman" w:hAnsi="Times New Roman" w:cs="Times New Roman"/>
          <w:sz w:val="24"/>
          <w:szCs w:val="24"/>
        </w:rPr>
        <w:t>-plus)</w:t>
      </w:r>
    </w:p>
    <w:p w:rsidRPr="0008024C" w:rsidR="00F82FF7" w:rsidRDefault="008C4437" w14:paraId="55290FFA" w14:textId="77777777">
      <w:pPr>
        <w:pStyle w:val="p"/>
        <w:rPr>
          <w:rFonts w:ascii="Times New Roman" w:hAnsi="Times New Roman" w:cs="Times New Roman"/>
          <w:sz w:val="24"/>
          <w:szCs w:val="24"/>
        </w:rPr>
      </w:pPr>
      <w:r w:rsidRPr="0008024C">
        <w:rPr>
          <w:rFonts w:ascii="Times New Roman" w:hAnsi="Times New Roman" w:cs="Times New Roman"/>
          <w:sz w:val="24"/>
          <w:szCs w:val="24"/>
        </w:rPr>
        <w:t xml:space="preserve">Er wordt € 81,2 mln. doorgeschoven voor de </w:t>
      </w:r>
      <w:proofErr w:type="spellStart"/>
      <w:r w:rsidRPr="0008024C">
        <w:rPr>
          <w:rFonts w:ascii="Times New Roman" w:hAnsi="Times New Roman" w:cs="Times New Roman"/>
          <w:sz w:val="24"/>
          <w:szCs w:val="24"/>
        </w:rPr>
        <w:t>Lbv</w:t>
      </w:r>
      <w:proofErr w:type="spellEnd"/>
      <w:r w:rsidRPr="0008024C">
        <w:rPr>
          <w:rFonts w:ascii="Times New Roman" w:hAnsi="Times New Roman" w:cs="Times New Roman"/>
          <w:sz w:val="24"/>
          <w:szCs w:val="24"/>
        </w:rPr>
        <w:t xml:space="preserve">-plus zodat er voldoende </w:t>
      </w:r>
      <w:r w:rsidRPr="0008024C">
        <w:rPr>
          <w:rFonts w:ascii="Times New Roman" w:hAnsi="Times New Roman" w:cs="Times New Roman"/>
          <w:sz w:val="24"/>
          <w:szCs w:val="24"/>
        </w:rPr>
        <w:t>middelen in 2027, 2028 en 2029 beschikbaar zijn om de aangegane verplichtingen te kunnen voldoen. Ondernemers vragen veelal later dan verwacht hun tweede deelbetaling aan waardoor deze pas later in de tijd kan worden uitbetaald door de RVO.</w:t>
      </w:r>
    </w:p>
    <w:p w:rsidRPr="0008024C" w:rsidR="00F82FF7" w:rsidRDefault="008C4437" w14:paraId="2356CDDA" w14:textId="77777777">
      <w:pPr>
        <w:pStyle w:val="header-h2"/>
        <w:rPr>
          <w:rFonts w:ascii="Times New Roman" w:hAnsi="Times New Roman" w:cs="Times New Roman"/>
          <w:sz w:val="24"/>
          <w:szCs w:val="24"/>
        </w:rPr>
      </w:pPr>
      <w:r w:rsidRPr="0008024C">
        <w:rPr>
          <w:rFonts w:ascii="Times New Roman" w:hAnsi="Times New Roman" w:cs="Times New Roman"/>
          <w:sz w:val="24"/>
          <w:szCs w:val="24"/>
        </w:rPr>
        <w:t>Kasschuif projecten mestbeleid</w:t>
      </w:r>
    </w:p>
    <w:p w:rsidRPr="0008024C" w:rsidR="00F82FF7" w:rsidRDefault="008C4437" w14:paraId="5423EA7A" w14:textId="77777777">
      <w:pPr>
        <w:pStyle w:val="p"/>
        <w:rPr>
          <w:rFonts w:ascii="Times New Roman" w:hAnsi="Times New Roman" w:cs="Times New Roman"/>
          <w:sz w:val="24"/>
          <w:szCs w:val="24"/>
        </w:rPr>
      </w:pPr>
      <w:r w:rsidRPr="0008024C">
        <w:rPr>
          <w:rFonts w:ascii="Times New Roman" w:hAnsi="Times New Roman" w:cs="Times New Roman"/>
          <w:sz w:val="24"/>
          <w:szCs w:val="24"/>
        </w:rPr>
        <w:t>Er vindt een kasschuif plaats van € 55,5 mln. voor projecten mestbeleid. Het betreft onder andere middelen voor het 8e actieprogramma Nitraatrichtlijn dat is vertraagd (van 1-1-2026 naar 1-7-2027). Omdat mestbeleid wordt gefinancierd op basis van actieprogramma's en de huidige middelen ter beschikking zijn gesteld tot en met 2029, worden deze middelen doorgeschoven naar 2030 en 2031.</w:t>
      </w:r>
    </w:p>
    <w:p w:rsidRPr="0008024C" w:rsidR="00F82FF7" w:rsidRDefault="008C4437" w14:paraId="00E732B3" w14:textId="77777777">
      <w:pPr>
        <w:pStyle w:val="header-h2"/>
        <w:rPr>
          <w:rFonts w:ascii="Times New Roman" w:hAnsi="Times New Roman" w:cs="Times New Roman"/>
          <w:sz w:val="24"/>
          <w:szCs w:val="24"/>
        </w:rPr>
      </w:pPr>
      <w:r w:rsidRPr="0008024C">
        <w:rPr>
          <w:rFonts w:ascii="Times New Roman" w:hAnsi="Times New Roman" w:cs="Times New Roman"/>
          <w:sz w:val="24"/>
          <w:szCs w:val="24"/>
        </w:rPr>
        <w:t xml:space="preserve">Compensatie </w:t>
      </w:r>
      <w:proofErr w:type="spellStart"/>
      <w:r w:rsidRPr="0008024C">
        <w:rPr>
          <w:rFonts w:ascii="Times New Roman" w:hAnsi="Times New Roman" w:cs="Times New Roman"/>
          <w:sz w:val="24"/>
          <w:szCs w:val="24"/>
        </w:rPr>
        <w:t>Eco</w:t>
      </w:r>
      <w:proofErr w:type="spellEnd"/>
      <w:r w:rsidRPr="0008024C">
        <w:rPr>
          <w:rFonts w:ascii="Times New Roman" w:hAnsi="Times New Roman" w:cs="Times New Roman"/>
          <w:sz w:val="24"/>
          <w:szCs w:val="24"/>
        </w:rPr>
        <w:t>-regeling</w:t>
      </w:r>
    </w:p>
    <w:p w:rsidRPr="0008024C" w:rsidR="00F82FF7" w:rsidRDefault="008C4437" w14:paraId="4090B17A" w14:textId="77777777">
      <w:pPr>
        <w:pStyle w:val="p"/>
        <w:rPr>
          <w:rFonts w:ascii="Times New Roman" w:hAnsi="Times New Roman" w:cs="Times New Roman"/>
          <w:sz w:val="24"/>
          <w:szCs w:val="24"/>
        </w:rPr>
      </w:pPr>
      <w:r w:rsidRPr="0008024C">
        <w:rPr>
          <w:rFonts w:ascii="Times New Roman" w:hAnsi="Times New Roman" w:cs="Times New Roman"/>
          <w:sz w:val="24"/>
          <w:szCs w:val="24"/>
        </w:rPr>
        <w:t xml:space="preserve">Er wordt € 50,0 mln. overgeboekt naar het Provinciefonds om de provincies te compenseren voor budget dat vanuit een provinciale Gemeenschappelijk landbouwbeleid (GLB) regeling (te weten het Agrarisch Natuur en Landschapsbeheer) naar een landelijke GLB regeling (de </w:t>
      </w:r>
      <w:proofErr w:type="spellStart"/>
      <w:r w:rsidRPr="0008024C">
        <w:rPr>
          <w:rFonts w:ascii="Times New Roman" w:hAnsi="Times New Roman" w:cs="Times New Roman"/>
          <w:sz w:val="24"/>
          <w:szCs w:val="24"/>
        </w:rPr>
        <w:t>Eco</w:t>
      </w:r>
      <w:proofErr w:type="spellEnd"/>
      <w:r w:rsidRPr="0008024C">
        <w:rPr>
          <w:rFonts w:ascii="Times New Roman" w:hAnsi="Times New Roman" w:cs="Times New Roman"/>
          <w:sz w:val="24"/>
          <w:szCs w:val="24"/>
        </w:rPr>
        <w:t>-regeling) is verschoven.</w:t>
      </w:r>
    </w:p>
    <w:p w:rsidRPr="0008024C" w:rsidR="00F82FF7" w:rsidRDefault="008C4437" w14:paraId="09F574DC" w14:textId="77777777">
      <w:pPr>
        <w:pStyle w:val="header-h2"/>
        <w:rPr>
          <w:rFonts w:ascii="Times New Roman" w:hAnsi="Times New Roman" w:cs="Times New Roman"/>
          <w:sz w:val="24"/>
          <w:szCs w:val="24"/>
        </w:rPr>
      </w:pPr>
      <w:r w:rsidRPr="0008024C">
        <w:rPr>
          <w:rFonts w:ascii="Times New Roman" w:hAnsi="Times New Roman" w:cs="Times New Roman"/>
          <w:sz w:val="24"/>
          <w:szCs w:val="24"/>
        </w:rPr>
        <w:t>Decentrale uitkeringen provincies</w:t>
      </w:r>
    </w:p>
    <w:p w:rsidRPr="0008024C" w:rsidR="00F82FF7" w:rsidRDefault="008C4437" w14:paraId="2890CB34" w14:textId="77777777">
      <w:pPr>
        <w:rPr>
          <w:rFonts w:ascii="Times New Roman" w:hAnsi="Times New Roman" w:cs="Times New Roman"/>
          <w:sz w:val="24"/>
          <w:szCs w:val="24"/>
        </w:rPr>
      </w:pPr>
      <w:r w:rsidRPr="0008024C">
        <w:rPr>
          <w:rFonts w:ascii="Times New Roman" w:hAnsi="Times New Roman" w:cs="Times New Roman"/>
          <w:sz w:val="24"/>
          <w:szCs w:val="24"/>
        </w:rPr>
        <w:t>Vanaf het opdrachtenbudget Natuur en biodiversiteit op land worden verschillende decentrale uitkeringen (</w:t>
      </w:r>
      <w:proofErr w:type="spellStart"/>
      <w:r w:rsidRPr="0008024C">
        <w:rPr>
          <w:rFonts w:ascii="Times New Roman" w:hAnsi="Times New Roman" w:cs="Times New Roman"/>
          <w:sz w:val="24"/>
          <w:szCs w:val="24"/>
        </w:rPr>
        <w:t>DU's</w:t>
      </w:r>
      <w:proofErr w:type="spellEnd"/>
      <w:r w:rsidRPr="0008024C">
        <w:rPr>
          <w:rFonts w:ascii="Times New Roman" w:hAnsi="Times New Roman" w:cs="Times New Roman"/>
          <w:sz w:val="24"/>
          <w:szCs w:val="24"/>
        </w:rPr>
        <w:t xml:space="preserve">) naar het Provinciefonds overgemaakt van in totaal € 41,7 mln. Het betreft </w:t>
      </w:r>
      <w:proofErr w:type="spellStart"/>
      <w:r w:rsidRPr="0008024C">
        <w:rPr>
          <w:rFonts w:ascii="Times New Roman" w:hAnsi="Times New Roman" w:cs="Times New Roman"/>
          <w:sz w:val="24"/>
          <w:szCs w:val="24"/>
        </w:rPr>
        <w:t>DU's</w:t>
      </w:r>
      <w:proofErr w:type="spellEnd"/>
      <w:r w:rsidRPr="0008024C">
        <w:rPr>
          <w:rFonts w:ascii="Times New Roman" w:hAnsi="Times New Roman" w:cs="Times New Roman"/>
          <w:sz w:val="24"/>
          <w:szCs w:val="24"/>
        </w:rPr>
        <w:t xml:space="preserve"> voor:</w:t>
      </w:r>
    </w:p>
    <w:p w:rsidRPr="0008024C" w:rsidR="00F82FF7" w:rsidRDefault="008C4437" w14:paraId="55D054F8" w14:textId="77777777">
      <w:pPr>
        <w:pStyle w:val="ol-p-l1"/>
        <w:numPr>
          <w:ilvl w:val="0"/>
          <w:numId w:val="7"/>
        </w:numPr>
        <w:rPr>
          <w:rFonts w:ascii="Times New Roman" w:hAnsi="Times New Roman" w:cs="Times New Roman"/>
          <w:sz w:val="24"/>
          <w:szCs w:val="24"/>
        </w:rPr>
      </w:pPr>
      <w:r w:rsidRPr="0008024C">
        <w:rPr>
          <w:rStyle w:val="ol-text"/>
          <w:rFonts w:ascii="Times New Roman" w:hAnsi="Times New Roman" w:cs="Times New Roman"/>
          <w:sz w:val="24"/>
          <w:szCs w:val="24"/>
        </w:rPr>
        <w:t>Natuurbeheer (€ 16,0 mln.) in verband met sterk gestegen kosten van het Subsidiestelsel Natuur- en Landschapsbeheer (SNL).</w:t>
      </w:r>
    </w:p>
    <w:p w:rsidRPr="0008024C" w:rsidR="00F82FF7" w:rsidRDefault="008C4437" w14:paraId="34588815" w14:textId="77777777">
      <w:pPr>
        <w:pStyle w:val="ol-p-l1"/>
        <w:numPr>
          <w:ilvl w:val="0"/>
          <w:numId w:val="5"/>
        </w:numPr>
        <w:rPr>
          <w:rFonts w:ascii="Times New Roman" w:hAnsi="Times New Roman" w:cs="Times New Roman"/>
          <w:sz w:val="24"/>
          <w:szCs w:val="24"/>
        </w:rPr>
      </w:pPr>
      <w:r w:rsidRPr="0008024C">
        <w:rPr>
          <w:rStyle w:val="ol-text"/>
          <w:rFonts w:ascii="Times New Roman" w:hAnsi="Times New Roman" w:cs="Times New Roman"/>
          <w:sz w:val="24"/>
          <w:szCs w:val="24"/>
        </w:rPr>
        <w:t>Bosrevitaliseringsmaatregelen (€ 8,0 mln.) voor het revitaliseren van bossen in Nederland die onder druk staan door droogte en verzuring.</w:t>
      </w:r>
    </w:p>
    <w:p w:rsidRPr="0008024C" w:rsidR="00F82FF7" w:rsidRDefault="008C4437" w14:paraId="43696D3D" w14:textId="77777777">
      <w:pPr>
        <w:pStyle w:val="ol-p-l1"/>
        <w:numPr>
          <w:ilvl w:val="0"/>
          <w:numId w:val="5"/>
        </w:numPr>
        <w:rPr>
          <w:rFonts w:ascii="Times New Roman" w:hAnsi="Times New Roman" w:cs="Times New Roman"/>
          <w:sz w:val="24"/>
          <w:szCs w:val="24"/>
        </w:rPr>
      </w:pPr>
      <w:r w:rsidRPr="0008024C">
        <w:rPr>
          <w:rStyle w:val="ol-text"/>
          <w:rFonts w:ascii="Times New Roman" w:hAnsi="Times New Roman" w:cs="Times New Roman"/>
          <w:sz w:val="24"/>
          <w:szCs w:val="24"/>
        </w:rPr>
        <w:t>Intensivering aanpak invasieve exoten (€ 7,9 mln.) waaronder de aanpak van invasieve waterplanten.</w:t>
      </w:r>
    </w:p>
    <w:p w:rsidRPr="0008024C" w:rsidR="00F82FF7" w:rsidRDefault="008C4437" w14:paraId="3E908E4F" w14:textId="77777777">
      <w:pPr>
        <w:pStyle w:val="ol-p-l1"/>
        <w:numPr>
          <w:ilvl w:val="0"/>
          <w:numId w:val="5"/>
        </w:numPr>
        <w:rPr>
          <w:rFonts w:ascii="Times New Roman" w:hAnsi="Times New Roman" w:cs="Times New Roman"/>
          <w:sz w:val="24"/>
          <w:szCs w:val="24"/>
        </w:rPr>
      </w:pPr>
      <w:r w:rsidRPr="0008024C">
        <w:rPr>
          <w:rStyle w:val="ol-text"/>
          <w:rFonts w:ascii="Times New Roman" w:hAnsi="Times New Roman" w:cs="Times New Roman"/>
          <w:sz w:val="24"/>
          <w:szCs w:val="24"/>
        </w:rPr>
        <w:t xml:space="preserve">Natuurbrandpreventie en -mitigatie (€ 5,2 </w:t>
      </w:r>
      <w:proofErr w:type="spellStart"/>
      <w:r w:rsidRPr="0008024C">
        <w:rPr>
          <w:rStyle w:val="ol-text"/>
          <w:rFonts w:ascii="Times New Roman" w:hAnsi="Times New Roman" w:cs="Times New Roman"/>
          <w:sz w:val="24"/>
          <w:szCs w:val="24"/>
        </w:rPr>
        <w:t>mln</w:t>
      </w:r>
      <w:proofErr w:type="spellEnd"/>
      <w:r w:rsidRPr="0008024C">
        <w:rPr>
          <w:rStyle w:val="ol-text"/>
          <w:rFonts w:ascii="Times New Roman" w:hAnsi="Times New Roman" w:cs="Times New Roman"/>
          <w:sz w:val="24"/>
          <w:szCs w:val="24"/>
        </w:rPr>
        <w:t>) voor maatregelen die bijdragen aan het voorkomen en beperken van natuurbranden.</w:t>
      </w:r>
    </w:p>
    <w:p w:rsidRPr="0008024C" w:rsidR="00F82FF7" w:rsidRDefault="008C4437" w14:paraId="4AB03BAC" w14:textId="77777777">
      <w:pPr>
        <w:pStyle w:val="ol-p-l1"/>
        <w:numPr>
          <w:ilvl w:val="0"/>
          <w:numId w:val="5"/>
        </w:numPr>
        <w:rPr>
          <w:rFonts w:ascii="Times New Roman" w:hAnsi="Times New Roman" w:cs="Times New Roman"/>
          <w:sz w:val="24"/>
          <w:szCs w:val="24"/>
        </w:rPr>
      </w:pPr>
      <w:r w:rsidRPr="0008024C">
        <w:rPr>
          <w:rStyle w:val="ol-text"/>
          <w:rFonts w:ascii="Times New Roman" w:hAnsi="Times New Roman" w:cs="Times New Roman"/>
          <w:sz w:val="24"/>
          <w:szCs w:val="24"/>
        </w:rPr>
        <w:t>Uitvoering van de Landelijke Agenda Wolf (€ 3,2 mln.).</w:t>
      </w:r>
    </w:p>
    <w:p w:rsidRPr="0008024C" w:rsidR="00F82FF7" w:rsidRDefault="008C4437" w14:paraId="65EE208E" w14:textId="77777777">
      <w:pPr>
        <w:pStyle w:val="ol-p-l1"/>
        <w:numPr>
          <w:ilvl w:val="0"/>
          <w:numId w:val="5"/>
        </w:numPr>
        <w:rPr>
          <w:rFonts w:ascii="Times New Roman" w:hAnsi="Times New Roman" w:cs="Times New Roman"/>
          <w:sz w:val="24"/>
          <w:szCs w:val="24"/>
        </w:rPr>
      </w:pPr>
      <w:r w:rsidRPr="0008024C">
        <w:rPr>
          <w:rStyle w:val="ol-text"/>
          <w:rFonts w:ascii="Times New Roman" w:hAnsi="Times New Roman" w:cs="Times New Roman"/>
          <w:sz w:val="24"/>
          <w:szCs w:val="24"/>
        </w:rPr>
        <w:t>Vismigratierivier Kornwerderzand (€ 1,2 mln.).</w:t>
      </w:r>
    </w:p>
    <w:p w:rsidRPr="0008024C" w:rsidR="00F82FF7" w:rsidRDefault="00F82FF7" w14:paraId="7B63D713" w14:textId="77777777">
      <w:pPr>
        <w:rPr>
          <w:rFonts w:ascii="Times New Roman" w:hAnsi="Times New Roman" w:cs="Times New Roman"/>
          <w:sz w:val="24"/>
          <w:szCs w:val="24"/>
        </w:rPr>
      </w:pPr>
    </w:p>
    <w:p w:rsidRPr="0008024C" w:rsidR="00F82FF7" w:rsidRDefault="008C4437" w14:paraId="403EFEE5" w14:textId="77777777">
      <w:pPr>
        <w:pStyle w:val="header-h2"/>
        <w:rPr>
          <w:rFonts w:ascii="Times New Roman" w:hAnsi="Times New Roman" w:cs="Times New Roman"/>
          <w:sz w:val="24"/>
          <w:szCs w:val="24"/>
        </w:rPr>
      </w:pPr>
      <w:r w:rsidRPr="0008024C">
        <w:rPr>
          <w:rFonts w:ascii="Times New Roman" w:hAnsi="Times New Roman" w:cs="Times New Roman"/>
          <w:sz w:val="24"/>
          <w:szCs w:val="24"/>
        </w:rPr>
        <w:t>Kasschuif Landelijke verplaatsingsregeling veehouderijen met piekbelasting (</w:t>
      </w:r>
      <w:proofErr w:type="spellStart"/>
      <w:r w:rsidRPr="0008024C">
        <w:rPr>
          <w:rFonts w:ascii="Times New Roman" w:hAnsi="Times New Roman" w:cs="Times New Roman"/>
          <w:sz w:val="24"/>
          <w:szCs w:val="24"/>
        </w:rPr>
        <w:t>Lvvp</w:t>
      </w:r>
      <w:proofErr w:type="spellEnd"/>
      <w:r w:rsidRPr="0008024C">
        <w:rPr>
          <w:rFonts w:ascii="Times New Roman" w:hAnsi="Times New Roman" w:cs="Times New Roman"/>
          <w:sz w:val="24"/>
          <w:szCs w:val="24"/>
        </w:rPr>
        <w:t>)</w:t>
      </w:r>
    </w:p>
    <w:p w:rsidRPr="0008024C" w:rsidR="00F82FF7" w:rsidRDefault="008C4437" w14:paraId="4BC56EEF" w14:textId="77777777">
      <w:pPr>
        <w:pStyle w:val="p"/>
        <w:rPr>
          <w:rFonts w:ascii="Times New Roman" w:hAnsi="Times New Roman" w:cs="Times New Roman"/>
          <w:sz w:val="24"/>
          <w:szCs w:val="24"/>
        </w:rPr>
      </w:pPr>
      <w:r w:rsidRPr="0008024C">
        <w:rPr>
          <w:rFonts w:ascii="Times New Roman" w:hAnsi="Times New Roman" w:cs="Times New Roman"/>
          <w:sz w:val="24"/>
          <w:szCs w:val="24"/>
        </w:rPr>
        <w:t xml:space="preserve">Er wordt € 38,7 mln. doorgeschoven naar latere jaren voor de </w:t>
      </w:r>
      <w:proofErr w:type="spellStart"/>
      <w:r w:rsidRPr="0008024C">
        <w:rPr>
          <w:rFonts w:ascii="Times New Roman" w:hAnsi="Times New Roman" w:cs="Times New Roman"/>
          <w:sz w:val="24"/>
          <w:szCs w:val="24"/>
        </w:rPr>
        <w:t>Lvvp</w:t>
      </w:r>
      <w:proofErr w:type="spellEnd"/>
      <w:r w:rsidRPr="0008024C">
        <w:rPr>
          <w:rFonts w:ascii="Times New Roman" w:hAnsi="Times New Roman" w:cs="Times New Roman"/>
          <w:sz w:val="24"/>
          <w:szCs w:val="24"/>
        </w:rPr>
        <w:t xml:space="preserve">. Deze regeling staat open tot eind 2027. Door uitdagingen in de uitvoering van de </w:t>
      </w:r>
      <w:proofErr w:type="spellStart"/>
      <w:r w:rsidRPr="0008024C">
        <w:rPr>
          <w:rFonts w:ascii="Times New Roman" w:hAnsi="Times New Roman" w:cs="Times New Roman"/>
          <w:sz w:val="24"/>
          <w:szCs w:val="24"/>
        </w:rPr>
        <w:t>Lvvp</w:t>
      </w:r>
      <w:proofErr w:type="spellEnd"/>
      <w:r w:rsidRPr="0008024C">
        <w:rPr>
          <w:rFonts w:ascii="Times New Roman" w:hAnsi="Times New Roman" w:cs="Times New Roman"/>
          <w:sz w:val="24"/>
          <w:szCs w:val="24"/>
        </w:rPr>
        <w:t xml:space="preserve"> zijn er in 2026 minder beschikkingen afgegeven dan voorheen voorzien. Verwacht wordt dat dit in de loop van het jaar verbetert. Het grootste deel van de beschikkingen zal naar verwachting echter in 2027 en 2028 worden afgegeven.</w:t>
      </w:r>
    </w:p>
    <w:p w:rsidRPr="0008024C" w:rsidR="00F82FF7" w:rsidRDefault="008C4437" w14:paraId="703D9532" w14:textId="77777777">
      <w:pPr>
        <w:pStyle w:val="header-h2"/>
        <w:rPr>
          <w:rFonts w:ascii="Times New Roman" w:hAnsi="Times New Roman" w:cs="Times New Roman"/>
          <w:sz w:val="24"/>
          <w:szCs w:val="24"/>
        </w:rPr>
      </w:pPr>
      <w:r w:rsidRPr="0008024C">
        <w:rPr>
          <w:rFonts w:ascii="Times New Roman" w:hAnsi="Times New Roman" w:cs="Times New Roman"/>
          <w:sz w:val="24"/>
          <w:szCs w:val="24"/>
        </w:rPr>
        <w:t xml:space="preserve">Kasschuif </w:t>
      </w:r>
      <w:proofErr w:type="spellStart"/>
      <w:r w:rsidRPr="0008024C">
        <w:rPr>
          <w:rFonts w:ascii="Times New Roman" w:hAnsi="Times New Roman" w:cs="Times New Roman"/>
          <w:sz w:val="24"/>
          <w:szCs w:val="24"/>
        </w:rPr>
        <w:t>SWiG</w:t>
      </w:r>
      <w:proofErr w:type="spellEnd"/>
      <w:r w:rsidRPr="0008024C">
        <w:rPr>
          <w:rFonts w:ascii="Times New Roman" w:hAnsi="Times New Roman" w:cs="Times New Roman"/>
          <w:sz w:val="24"/>
          <w:szCs w:val="24"/>
        </w:rPr>
        <w:t>-regeling</w:t>
      </w:r>
    </w:p>
    <w:p w:rsidRPr="0008024C" w:rsidR="00F82FF7" w:rsidRDefault="008C4437" w14:paraId="05919F38" w14:textId="77777777">
      <w:pPr>
        <w:pStyle w:val="p"/>
        <w:rPr>
          <w:rFonts w:ascii="Times New Roman" w:hAnsi="Times New Roman" w:cs="Times New Roman"/>
          <w:sz w:val="24"/>
          <w:szCs w:val="24"/>
        </w:rPr>
      </w:pPr>
      <w:r w:rsidRPr="0008024C">
        <w:rPr>
          <w:rFonts w:ascii="Times New Roman" w:hAnsi="Times New Roman" w:cs="Times New Roman"/>
          <w:sz w:val="24"/>
          <w:szCs w:val="24"/>
        </w:rPr>
        <w:t xml:space="preserve">Voor de </w:t>
      </w:r>
      <w:r w:rsidRPr="0008024C">
        <w:rPr>
          <w:rFonts w:ascii="Times New Roman" w:hAnsi="Times New Roman" w:cs="Times New Roman"/>
          <w:sz w:val="24"/>
          <w:szCs w:val="24"/>
        </w:rPr>
        <w:t>regeling Subsidie Warmte-infrastructuur Glastuinbouw (</w:t>
      </w:r>
      <w:proofErr w:type="spellStart"/>
      <w:r w:rsidRPr="0008024C">
        <w:rPr>
          <w:rFonts w:ascii="Times New Roman" w:hAnsi="Times New Roman" w:cs="Times New Roman"/>
          <w:sz w:val="24"/>
          <w:szCs w:val="24"/>
        </w:rPr>
        <w:t>SWiG</w:t>
      </w:r>
      <w:proofErr w:type="spellEnd"/>
      <w:r w:rsidRPr="0008024C">
        <w:rPr>
          <w:rFonts w:ascii="Times New Roman" w:hAnsi="Times New Roman" w:cs="Times New Roman"/>
          <w:sz w:val="24"/>
          <w:szCs w:val="24"/>
        </w:rPr>
        <w:t>) wordt € 35,5 mln. doorgeschoven naar latere jaren. De warmte-infrastructuurprojecten hebben te maken met lange voorbereidingstijden en vertragingen, onder andere veroorzaakt door de afhankelijkheid van warmtebronnen, door vergunningsprocessen en door onzekerheid over mogelijke beprijzing van de glastuinbouw. Daardoor zijn nieuwe aanvragen vertraagd. Het openstellingsbudget voor 2026 is voor ruim de helft benut en de verwachting is dat aanvragen doo</w:t>
      </w:r>
      <w:r w:rsidRPr="0008024C">
        <w:rPr>
          <w:rFonts w:ascii="Times New Roman" w:hAnsi="Times New Roman" w:cs="Times New Roman"/>
          <w:sz w:val="24"/>
          <w:szCs w:val="24"/>
        </w:rPr>
        <w:t>rschuiven naar latere jaren.</w:t>
      </w:r>
    </w:p>
    <w:p w:rsidRPr="0008024C" w:rsidR="00F82FF7" w:rsidRDefault="008C4437" w14:paraId="3E95EB27" w14:textId="77777777">
      <w:pPr>
        <w:pStyle w:val="header-h1"/>
        <w:rPr>
          <w:rFonts w:ascii="Times New Roman" w:hAnsi="Times New Roman" w:cs="Times New Roman"/>
          <w:sz w:val="24"/>
          <w:szCs w:val="24"/>
        </w:rPr>
      </w:pPr>
      <w:r w:rsidRPr="0008024C">
        <w:rPr>
          <w:rFonts w:ascii="Times New Roman" w:hAnsi="Times New Roman" w:cs="Times New Roman"/>
          <w:sz w:val="24"/>
          <w:szCs w:val="24"/>
        </w:rPr>
        <w:t>Ontvangsten</w:t>
      </w:r>
    </w:p>
    <w:p w:rsidRPr="0008024C" w:rsidR="00F82FF7" w:rsidRDefault="008C4437" w14:paraId="186B1FC5" w14:textId="77777777">
      <w:pPr>
        <w:pStyle w:val="header-h2"/>
        <w:rPr>
          <w:rFonts w:ascii="Times New Roman" w:hAnsi="Times New Roman" w:cs="Times New Roman"/>
          <w:sz w:val="24"/>
          <w:szCs w:val="24"/>
        </w:rPr>
      </w:pPr>
      <w:proofErr w:type="spellStart"/>
      <w:r w:rsidRPr="0008024C">
        <w:rPr>
          <w:rFonts w:ascii="Times New Roman" w:hAnsi="Times New Roman" w:cs="Times New Roman"/>
          <w:sz w:val="24"/>
          <w:szCs w:val="24"/>
        </w:rPr>
        <w:t>Terugontvangsten</w:t>
      </w:r>
      <w:proofErr w:type="spellEnd"/>
      <w:r w:rsidRPr="0008024C">
        <w:rPr>
          <w:rFonts w:ascii="Times New Roman" w:hAnsi="Times New Roman" w:cs="Times New Roman"/>
          <w:sz w:val="24"/>
          <w:szCs w:val="24"/>
        </w:rPr>
        <w:t xml:space="preserve"> Subsidie Warmte-infrastructuur Glastuinbouw (</w:t>
      </w:r>
      <w:proofErr w:type="spellStart"/>
      <w:r w:rsidRPr="0008024C">
        <w:rPr>
          <w:rFonts w:ascii="Times New Roman" w:hAnsi="Times New Roman" w:cs="Times New Roman"/>
          <w:sz w:val="24"/>
          <w:szCs w:val="24"/>
        </w:rPr>
        <w:t>SWiG</w:t>
      </w:r>
      <w:proofErr w:type="spellEnd"/>
      <w:r w:rsidRPr="0008024C">
        <w:rPr>
          <w:rFonts w:ascii="Times New Roman" w:hAnsi="Times New Roman" w:cs="Times New Roman"/>
          <w:sz w:val="24"/>
          <w:szCs w:val="24"/>
        </w:rPr>
        <w:t>)</w:t>
      </w:r>
    </w:p>
    <w:p w:rsidR="00F82FF7" w:rsidRDefault="008C4437" w14:paraId="60AE91EB" w14:textId="77777777">
      <w:pPr>
        <w:pStyle w:val="p"/>
      </w:pPr>
      <w:r w:rsidRPr="0008024C">
        <w:rPr>
          <w:rFonts w:ascii="Times New Roman" w:hAnsi="Times New Roman" w:cs="Times New Roman"/>
          <w:sz w:val="24"/>
          <w:szCs w:val="24"/>
        </w:rPr>
        <w:t>Er wordt € 9,4 mln. terugontvangen van een eerdere openstelling van de</w:t>
      </w:r>
      <w:r>
        <w:t xml:space="preserve"> </w:t>
      </w:r>
      <w:proofErr w:type="spellStart"/>
      <w:r>
        <w:t>SWiG</w:t>
      </w:r>
      <w:proofErr w:type="spellEnd"/>
      <w:r>
        <w:t>-regeling. De kasuitgaven van de SWIG wordt gelijkelijk opgehoogd.</w:t>
      </w:r>
    </w:p>
    <w:p w:rsidR="00F82FF7" w:rsidRDefault="00F82FF7" w14:paraId="2420DDE8" w14:textId="77777777">
      <w:pPr>
        <w:pStyle w:val="page-break"/>
      </w:pPr>
    </w:p>
    <w:p w:rsidR="00F82FF7" w:rsidRDefault="008C4437" w14:paraId="1BEDD896" w14:textId="77777777">
      <w:pPr>
        <w:pStyle w:val="section-title-2"/>
      </w:pPr>
      <w:bookmarkStart w:name="1452003214520032" w:id="4"/>
      <w:r>
        <w:t>3 Beleidsartikelen</w:t>
      </w:r>
      <w:bookmarkEnd w:id="4"/>
    </w:p>
    <w:p w:rsidR="00F82FF7" w:rsidRDefault="008C4437" w14:paraId="0E9ABB07" w14:textId="77777777">
      <w:pPr>
        <w:pStyle w:val="section-title-3"/>
      </w:pPr>
      <w:r>
        <w:t>3.1 Artikel 21: Land- en tuinbouw</w:t>
      </w:r>
    </w:p>
    <w:p w:rsidR="00F82FF7" w:rsidRDefault="008C4437" w14:paraId="6105A86C" w14:textId="77777777">
      <w:pPr>
        <w:pStyle w:val="header-h1"/>
      </w:pPr>
      <w:r>
        <w:t>Budgettaire gevolgen van beleid</w:t>
      </w:r>
    </w:p>
    <w:tbl>
      <w:tblPr>
        <w:tblW w:w="9694" w:type="dxa"/>
        <w:tblInd w:w="-3317" w:type="dxa"/>
        <w:tblCellMar>
          <w:left w:w="10" w:type="dxa"/>
          <w:right w:w="10" w:type="dxa"/>
        </w:tblCellMar>
        <w:tblLook w:val="04A0" w:firstRow="1" w:lastRow="0" w:firstColumn="1" w:lastColumn="0" w:noHBand="0" w:noVBand="1"/>
      </w:tblPr>
      <w:tblGrid>
        <w:gridCol w:w="490"/>
        <w:gridCol w:w="5039"/>
        <w:gridCol w:w="1453"/>
        <w:gridCol w:w="1356"/>
        <w:gridCol w:w="1356"/>
      </w:tblGrid>
      <w:tr w:rsidR="00F82FF7" w14:paraId="7B08426B"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F82FF7" w:rsidRDefault="008C4437" w14:paraId="311B2FDF" w14:textId="77777777">
            <w:pPr>
              <w:pStyle w:val="kio2-table-title"/>
            </w:pPr>
            <w:r>
              <w:t>Tabel 4 Budgettaire gevolgen van beleid artikel 21 Land- en tuinbouw (bedragen x € 1.000)</w:t>
            </w:r>
          </w:p>
        </w:tc>
      </w:tr>
      <w:tr w:rsidR="00F82FF7" w14:paraId="5218105C" w14:textId="77777777">
        <w:tblPrEx>
          <w:tblCellMar>
            <w:top w:w="0" w:type="dxa"/>
            <w:bottom w:w="0" w:type="dxa"/>
          </w:tblCellMar>
        </w:tblPrEx>
        <w:trPr>
          <w:tblHeader/>
        </w:trPr>
        <w:tc>
          <w:tcPr>
            <w:tcW w:w="490" w:type="dxa"/>
            <w:tcBorders>
              <w:top w:val="single" w:color="000000" w:sz="2" w:space="0"/>
              <w:bottom w:val="single" w:color="009EE0" w:sz="2" w:space="0"/>
            </w:tcBorders>
            <w:tcMar>
              <w:top w:w="28" w:type="dxa"/>
              <w:left w:w="10" w:type="dxa"/>
              <w:bottom w:w="28" w:type="dxa"/>
              <w:right w:w="28" w:type="dxa"/>
            </w:tcMar>
          </w:tcPr>
          <w:p w:rsidR="00F82FF7" w:rsidRDefault="00F82FF7" w14:paraId="06E8FCDC" w14:textId="77777777"/>
        </w:tc>
        <w:tc>
          <w:tcPr>
            <w:tcW w:w="5039" w:type="dxa"/>
            <w:tcBorders>
              <w:top w:val="single" w:color="000000" w:sz="2" w:space="0"/>
              <w:bottom w:val="single" w:color="009EE0" w:sz="2" w:space="0"/>
            </w:tcBorders>
            <w:tcMar>
              <w:top w:w="28" w:type="dxa"/>
              <w:left w:w="28" w:type="dxa"/>
              <w:bottom w:w="28" w:type="dxa"/>
              <w:right w:w="28" w:type="dxa"/>
            </w:tcMar>
          </w:tcPr>
          <w:p w:rsidR="00F82FF7" w:rsidRDefault="00F82FF7" w14:paraId="33392C4F" w14:textId="77777777"/>
        </w:tc>
        <w:tc>
          <w:tcPr>
            <w:tcW w:w="1453" w:type="dxa"/>
            <w:tcBorders>
              <w:top w:val="single" w:color="000000" w:sz="2" w:space="0"/>
              <w:bottom w:val="single" w:color="009EE0" w:sz="2" w:space="0"/>
            </w:tcBorders>
            <w:tcMar>
              <w:top w:w="28" w:type="dxa"/>
              <w:left w:w="28" w:type="dxa"/>
              <w:bottom w:w="28" w:type="dxa"/>
              <w:right w:w="28" w:type="dxa"/>
            </w:tcMar>
          </w:tcPr>
          <w:p w:rsidR="00F82FF7" w:rsidRDefault="008C4437" w14:paraId="3365A8DE"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356" w:type="dxa"/>
            <w:tcBorders>
              <w:top w:val="single" w:color="000000" w:sz="2" w:space="0"/>
              <w:bottom w:val="single" w:color="009EE0" w:sz="2" w:space="0"/>
            </w:tcBorders>
            <w:tcMar>
              <w:top w:w="28" w:type="dxa"/>
              <w:left w:w="28" w:type="dxa"/>
              <w:bottom w:w="28" w:type="dxa"/>
              <w:right w:w="28" w:type="dxa"/>
            </w:tcMar>
          </w:tcPr>
          <w:p w:rsidR="00F82FF7" w:rsidRDefault="008C4437" w14:paraId="5E0C2224" w14:textId="77777777">
            <w:pPr>
              <w:pStyle w:val="p-table"/>
              <w:jc w:val="center"/>
              <w:rPr>
                <w:color w:val="000000"/>
                <w:sz w:val="17"/>
              </w:rPr>
            </w:pPr>
            <w:r>
              <w:rPr>
                <w:color w:val="000000"/>
                <w:sz w:val="17"/>
              </w:rPr>
              <w:t>Mutaties suppletoire begroting september (2)</w:t>
            </w:r>
          </w:p>
        </w:tc>
        <w:tc>
          <w:tcPr>
            <w:tcW w:w="1356" w:type="dxa"/>
            <w:tcBorders>
              <w:top w:val="single" w:color="000000" w:sz="2" w:space="0"/>
              <w:bottom w:val="single" w:color="009EE0" w:sz="2" w:space="0"/>
            </w:tcBorders>
            <w:tcMar>
              <w:top w:w="28" w:type="dxa"/>
              <w:left w:w="28" w:type="dxa"/>
              <w:bottom w:w="28" w:type="dxa"/>
              <w:right w:w="28" w:type="dxa"/>
            </w:tcMar>
          </w:tcPr>
          <w:p w:rsidR="00F82FF7" w:rsidRDefault="008C4437" w14:paraId="1286A296" w14:textId="77777777">
            <w:pPr>
              <w:pStyle w:val="p-table"/>
              <w:jc w:val="center"/>
              <w:rPr>
                <w:color w:val="000000"/>
                <w:sz w:val="17"/>
              </w:rPr>
            </w:pPr>
            <w:r>
              <w:rPr>
                <w:color w:val="000000"/>
                <w:sz w:val="17"/>
              </w:rPr>
              <w:t>Stand suppletoire begroting september (3) = (1) + (2)</w:t>
            </w:r>
          </w:p>
        </w:tc>
      </w:tr>
      <w:tr w:rsidR="00F82FF7" w14:paraId="6CCFE957"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8C4437" w14:paraId="00387849" w14:textId="77777777">
            <w:pPr>
              <w:pStyle w:val="p-table"/>
            </w:pPr>
            <w:r>
              <w:rPr>
                <w:b/>
                <w:sz w:val="17"/>
              </w:rPr>
              <w:t>Art.</w:t>
            </w:r>
          </w:p>
        </w:tc>
        <w:tc>
          <w:tcPr>
            <w:tcW w:w="5039" w:type="dxa"/>
            <w:tcBorders>
              <w:bottom w:val="single" w:color="009EE0" w:sz="2" w:space="0"/>
            </w:tcBorders>
            <w:tcMar>
              <w:top w:w="22" w:type="dxa"/>
              <w:left w:w="28" w:type="dxa"/>
              <w:bottom w:w="22" w:type="dxa"/>
              <w:right w:w="28" w:type="dxa"/>
            </w:tcMar>
          </w:tcPr>
          <w:p w:rsidR="00F82FF7" w:rsidRDefault="008C4437" w14:paraId="116B3A5A" w14:textId="77777777">
            <w:pPr>
              <w:pStyle w:val="p-table"/>
            </w:pPr>
            <w:r>
              <w:rPr>
                <w:b/>
                <w:sz w:val="17"/>
              </w:rPr>
              <w:t>Verplichtingen</w:t>
            </w:r>
          </w:p>
        </w:tc>
        <w:tc>
          <w:tcPr>
            <w:tcW w:w="1453" w:type="dxa"/>
            <w:tcBorders>
              <w:bottom w:val="single" w:color="009EE0" w:sz="2" w:space="0"/>
            </w:tcBorders>
            <w:tcMar>
              <w:top w:w="22" w:type="dxa"/>
              <w:left w:w="28" w:type="dxa"/>
              <w:bottom w:w="22" w:type="dxa"/>
              <w:right w:w="28" w:type="dxa"/>
            </w:tcMar>
          </w:tcPr>
          <w:p w:rsidR="00F82FF7" w:rsidRDefault="008C4437" w14:paraId="59AA3A27" w14:textId="77777777">
            <w:pPr>
              <w:pStyle w:val="p-table"/>
              <w:jc w:val="right"/>
            </w:pPr>
            <w:r>
              <w:rPr>
                <w:b/>
                <w:sz w:val="17"/>
              </w:rPr>
              <w:t>1.466.888</w:t>
            </w:r>
          </w:p>
        </w:tc>
        <w:tc>
          <w:tcPr>
            <w:tcW w:w="1356" w:type="dxa"/>
            <w:tcBorders>
              <w:bottom w:val="single" w:color="009EE0" w:sz="2" w:space="0"/>
            </w:tcBorders>
            <w:tcMar>
              <w:top w:w="22" w:type="dxa"/>
              <w:left w:w="28" w:type="dxa"/>
              <w:bottom w:w="22" w:type="dxa"/>
              <w:right w:w="28" w:type="dxa"/>
            </w:tcMar>
          </w:tcPr>
          <w:p w:rsidR="00F82FF7" w:rsidRDefault="008C4437" w14:paraId="7285DFDC" w14:textId="77777777">
            <w:pPr>
              <w:pStyle w:val="p-table"/>
              <w:jc w:val="right"/>
            </w:pPr>
            <w:r>
              <w:rPr>
                <w:b/>
                <w:sz w:val="17"/>
              </w:rPr>
              <w:t>‒</w:t>
            </w:r>
            <w:r>
              <w:rPr>
                <w:b/>
                <w:sz w:val="17"/>
              </w:rPr>
              <w:t xml:space="preserve"> 824.574</w:t>
            </w:r>
          </w:p>
        </w:tc>
        <w:tc>
          <w:tcPr>
            <w:tcW w:w="1356" w:type="dxa"/>
            <w:tcBorders>
              <w:bottom w:val="single" w:color="009EE0" w:sz="2" w:space="0"/>
            </w:tcBorders>
            <w:tcMar>
              <w:top w:w="22" w:type="dxa"/>
              <w:left w:w="28" w:type="dxa"/>
              <w:bottom w:w="22" w:type="dxa"/>
              <w:right w:w="28" w:type="dxa"/>
            </w:tcMar>
          </w:tcPr>
          <w:p w:rsidR="00F82FF7" w:rsidRDefault="008C4437" w14:paraId="14E9EA58" w14:textId="77777777">
            <w:pPr>
              <w:pStyle w:val="p-table"/>
              <w:jc w:val="right"/>
            </w:pPr>
            <w:r>
              <w:rPr>
                <w:b/>
                <w:sz w:val="17"/>
              </w:rPr>
              <w:t>642.314</w:t>
            </w:r>
          </w:p>
        </w:tc>
      </w:tr>
      <w:tr w:rsidR="00F82FF7" w14:paraId="538C2E5A"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7F37915C" w14:textId="77777777"/>
        </w:tc>
        <w:tc>
          <w:tcPr>
            <w:tcW w:w="5039" w:type="dxa"/>
            <w:tcBorders>
              <w:bottom w:val="single" w:color="009EE0" w:sz="2" w:space="0"/>
            </w:tcBorders>
            <w:tcMar>
              <w:top w:w="22" w:type="dxa"/>
              <w:left w:w="28" w:type="dxa"/>
              <w:bottom w:w="22" w:type="dxa"/>
              <w:right w:w="28" w:type="dxa"/>
            </w:tcMar>
          </w:tcPr>
          <w:p w:rsidR="00F82FF7" w:rsidRDefault="00F82FF7" w14:paraId="11D05FD9" w14:textId="77777777"/>
        </w:tc>
        <w:tc>
          <w:tcPr>
            <w:tcW w:w="1453" w:type="dxa"/>
            <w:tcBorders>
              <w:bottom w:val="single" w:color="009EE0" w:sz="2" w:space="0"/>
            </w:tcBorders>
            <w:tcMar>
              <w:top w:w="22" w:type="dxa"/>
              <w:left w:w="28" w:type="dxa"/>
              <w:bottom w:w="22" w:type="dxa"/>
              <w:right w:w="28" w:type="dxa"/>
            </w:tcMar>
          </w:tcPr>
          <w:p w:rsidR="00F82FF7" w:rsidRDefault="00F82FF7" w14:paraId="01F9D131" w14:textId="77777777"/>
        </w:tc>
        <w:tc>
          <w:tcPr>
            <w:tcW w:w="1356" w:type="dxa"/>
            <w:tcBorders>
              <w:bottom w:val="single" w:color="009EE0" w:sz="2" w:space="0"/>
            </w:tcBorders>
            <w:tcMar>
              <w:top w:w="22" w:type="dxa"/>
              <w:left w:w="28" w:type="dxa"/>
              <w:bottom w:w="22" w:type="dxa"/>
              <w:right w:w="28" w:type="dxa"/>
            </w:tcMar>
          </w:tcPr>
          <w:p w:rsidR="00F82FF7" w:rsidRDefault="00F82FF7" w14:paraId="67DAF19B" w14:textId="77777777"/>
        </w:tc>
        <w:tc>
          <w:tcPr>
            <w:tcW w:w="1356" w:type="dxa"/>
            <w:tcBorders>
              <w:bottom w:val="single" w:color="009EE0" w:sz="2" w:space="0"/>
            </w:tcBorders>
            <w:tcMar>
              <w:top w:w="22" w:type="dxa"/>
              <w:left w:w="28" w:type="dxa"/>
              <w:bottom w:w="22" w:type="dxa"/>
              <w:right w:w="28" w:type="dxa"/>
            </w:tcMar>
          </w:tcPr>
          <w:p w:rsidR="00F82FF7" w:rsidRDefault="00F82FF7" w14:paraId="5573B8FA" w14:textId="77777777"/>
        </w:tc>
      </w:tr>
      <w:tr w:rsidR="00F82FF7" w14:paraId="0B825CA4"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43DB233D" w14:textId="77777777"/>
        </w:tc>
        <w:tc>
          <w:tcPr>
            <w:tcW w:w="5039" w:type="dxa"/>
            <w:tcBorders>
              <w:bottom w:val="single" w:color="009EE0" w:sz="2" w:space="0"/>
            </w:tcBorders>
            <w:tcMar>
              <w:top w:w="22" w:type="dxa"/>
              <w:left w:w="28" w:type="dxa"/>
              <w:bottom w:w="22" w:type="dxa"/>
              <w:right w:w="28" w:type="dxa"/>
            </w:tcMar>
          </w:tcPr>
          <w:p w:rsidR="00F82FF7" w:rsidRDefault="008C4437" w14:paraId="48E3AE41" w14:textId="77777777">
            <w:pPr>
              <w:pStyle w:val="p-table"/>
            </w:pPr>
            <w:r>
              <w:rPr>
                <w:b/>
                <w:sz w:val="17"/>
              </w:rPr>
              <w:t>Uitgaven</w:t>
            </w:r>
          </w:p>
        </w:tc>
        <w:tc>
          <w:tcPr>
            <w:tcW w:w="1453" w:type="dxa"/>
            <w:tcBorders>
              <w:bottom w:val="single" w:color="009EE0" w:sz="2" w:space="0"/>
            </w:tcBorders>
            <w:tcMar>
              <w:top w:w="22" w:type="dxa"/>
              <w:left w:w="28" w:type="dxa"/>
              <w:bottom w:w="22" w:type="dxa"/>
              <w:right w:w="28" w:type="dxa"/>
            </w:tcMar>
          </w:tcPr>
          <w:p w:rsidR="00F82FF7" w:rsidRDefault="008C4437" w14:paraId="61A0DE4F" w14:textId="77777777">
            <w:pPr>
              <w:pStyle w:val="p-table"/>
              <w:jc w:val="right"/>
            </w:pPr>
            <w:r>
              <w:rPr>
                <w:b/>
                <w:sz w:val="17"/>
              </w:rPr>
              <w:t>1.480.113</w:t>
            </w:r>
          </w:p>
        </w:tc>
        <w:tc>
          <w:tcPr>
            <w:tcW w:w="1356" w:type="dxa"/>
            <w:tcBorders>
              <w:bottom w:val="single" w:color="009EE0" w:sz="2" w:space="0"/>
            </w:tcBorders>
            <w:tcMar>
              <w:top w:w="22" w:type="dxa"/>
              <w:left w:w="28" w:type="dxa"/>
              <w:bottom w:w="22" w:type="dxa"/>
              <w:right w:w="28" w:type="dxa"/>
            </w:tcMar>
          </w:tcPr>
          <w:p w:rsidR="00F82FF7" w:rsidRDefault="008C4437" w14:paraId="737D6FB6" w14:textId="77777777">
            <w:pPr>
              <w:pStyle w:val="p-table"/>
              <w:jc w:val="right"/>
            </w:pPr>
            <w:r>
              <w:rPr>
                <w:b/>
                <w:sz w:val="17"/>
              </w:rPr>
              <w:t>‒</w:t>
            </w:r>
            <w:r>
              <w:rPr>
                <w:b/>
                <w:sz w:val="17"/>
              </w:rPr>
              <w:t xml:space="preserve"> 502.803</w:t>
            </w:r>
          </w:p>
        </w:tc>
        <w:tc>
          <w:tcPr>
            <w:tcW w:w="1356" w:type="dxa"/>
            <w:tcBorders>
              <w:bottom w:val="single" w:color="009EE0" w:sz="2" w:space="0"/>
            </w:tcBorders>
            <w:tcMar>
              <w:top w:w="22" w:type="dxa"/>
              <w:left w:w="28" w:type="dxa"/>
              <w:bottom w:w="22" w:type="dxa"/>
              <w:right w:w="28" w:type="dxa"/>
            </w:tcMar>
          </w:tcPr>
          <w:p w:rsidR="00F82FF7" w:rsidRDefault="008C4437" w14:paraId="2E33925A" w14:textId="77777777">
            <w:pPr>
              <w:pStyle w:val="p-table"/>
              <w:jc w:val="right"/>
            </w:pPr>
            <w:r>
              <w:rPr>
                <w:b/>
                <w:sz w:val="17"/>
              </w:rPr>
              <w:t>977.310</w:t>
            </w:r>
          </w:p>
        </w:tc>
      </w:tr>
      <w:tr w:rsidR="00F82FF7" w14:paraId="0CF3BD9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2328C02B" w14:textId="77777777"/>
        </w:tc>
        <w:tc>
          <w:tcPr>
            <w:tcW w:w="5039" w:type="dxa"/>
            <w:tcBorders>
              <w:bottom w:val="single" w:color="009EE0" w:sz="2" w:space="0"/>
            </w:tcBorders>
            <w:tcMar>
              <w:top w:w="22" w:type="dxa"/>
              <w:left w:w="28" w:type="dxa"/>
              <w:bottom w:w="22" w:type="dxa"/>
              <w:right w:w="28" w:type="dxa"/>
            </w:tcMar>
          </w:tcPr>
          <w:p w:rsidR="00F82FF7" w:rsidRDefault="00F82FF7" w14:paraId="6D60FB20" w14:textId="77777777"/>
        </w:tc>
        <w:tc>
          <w:tcPr>
            <w:tcW w:w="1453" w:type="dxa"/>
            <w:tcBorders>
              <w:bottom w:val="single" w:color="009EE0" w:sz="2" w:space="0"/>
            </w:tcBorders>
            <w:tcMar>
              <w:top w:w="22" w:type="dxa"/>
              <w:left w:w="28" w:type="dxa"/>
              <w:bottom w:w="22" w:type="dxa"/>
              <w:right w:w="28" w:type="dxa"/>
            </w:tcMar>
          </w:tcPr>
          <w:p w:rsidR="00F82FF7" w:rsidRDefault="00F82FF7" w14:paraId="3C8EDBBC" w14:textId="77777777"/>
        </w:tc>
        <w:tc>
          <w:tcPr>
            <w:tcW w:w="1356" w:type="dxa"/>
            <w:tcBorders>
              <w:bottom w:val="single" w:color="009EE0" w:sz="2" w:space="0"/>
            </w:tcBorders>
            <w:tcMar>
              <w:top w:w="22" w:type="dxa"/>
              <w:left w:w="28" w:type="dxa"/>
              <w:bottom w:w="22" w:type="dxa"/>
              <w:right w:w="28" w:type="dxa"/>
            </w:tcMar>
          </w:tcPr>
          <w:p w:rsidR="00F82FF7" w:rsidRDefault="00F82FF7" w14:paraId="4F907E5B" w14:textId="77777777"/>
        </w:tc>
        <w:tc>
          <w:tcPr>
            <w:tcW w:w="1356" w:type="dxa"/>
            <w:tcBorders>
              <w:bottom w:val="single" w:color="009EE0" w:sz="2" w:space="0"/>
            </w:tcBorders>
            <w:tcMar>
              <w:top w:w="22" w:type="dxa"/>
              <w:left w:w="28" w:type="dxa"/>
              <w:bottom w:w="22" w:type="dxa"/>
              <w:right w:w="28" w:type="dxa"/>
            </w:tcMar>
          </w:tcPr>
          <w:p w:rsidR="00F82FF7" w:rsidRDefault="00F82FF7" w14:paraId="754C58B3" w14:textId="77777777"/>
        </w:tc>
      </w:tr>
      <w:tr w:rsidR="00F82FF7" w14:paraId="660E77C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8C4437" w14:paraId="7DBD3FB7" w14:textId="77777777">
            <w:pPr>
              <w:pStyle w:val="p-table"/>
            </w:pPr>
            <w:r>
              <w:rPr>
                <w:b/>
                <w:sz w:val="17"/>
              </w:rPr>
              <w:t>21.1</w:t>
            </w:r>
          </w:p>
        </w:tc>
        <w:tc>
          <w:tcPr>
            <w:tcW w:w="5039" w:type="dxa"/>
            <w:tcBorders>
              <w:bottom w:val="single" w:color="009EE0" w:sz="2" w:space="0"/>
            </w:tcBorders>
            <w:tcMar>
              <w:top w:w="22" w:type="dxa"/>
              <w:left w:w="28" w:type="dxa"/>
              <w:bottom w:w="22" w:type="dxa"/>
              <w:right w:w="28" w:type="dxa"/>
            </w:tcMar>
          </w:tcPr>
          <w:p w:rsidR="00F82FF7" w:rsidRDefault="008C4437" w14:paraId="604244F7" w14:textId="77777777">
            <w:pPr>
              <w:pStyle w:val="p-table"/>
            </w:pPr>
            <w:r>
              <w:rPr>
                <w:b/>
                <w:sz w:val="17"/>
              </w:rPr>
              <w:t>Agrarisch ondernemerschap</w:t>
            </w:r>
          </w:p>
        </w:tc>
        <w:tc>
          <w:tcPr>
            <w:tcW w:w="1453" w:type="dxa"/>
            <w:tcBorders>
              <w:bottom w:val="single" w:color="009EE0" w:sz="2" w:space="0"/>
            </w:tcBorders>
            <w:tcMar>
              <w:top w:w="22" w:type="dxa"/>
              <w:left w:w="28" w:type="dxa"/>
              <w:bottom w:w="22" w:type="dxa"/>
              <w:right w:w="28" w:type="dxa"/>
            </w:tcMar>
          </w:tcPr>
          <w:p w:rsidR="00F82FF7" w:rsidRDefault="008C4437" w14:paraId="695CB0BD" w14:textId="77777777">
            <w:pPr>
              <w:pStyle w:val="p-table"/>
              <w:jc w:val="right"/>
            </w:pPr>
            <w:r>
              <w:rPr>
                <w:b/>
                <w:sz w:val="17"/>
              </w:rPr>
              <w:t>227.813</w:t>
            </w:r>
          </w:p>
        </w:tc>
        <w:tc>
          <w:tcPr>
            <w:tcW w:w="1356" w:type="dxa"/>
            <w:tcBorders>
              <w:bottom w:val="single" w:color="009EE0" w:sz="2" w:space="0"/>
            </w:tcBorders>
            <w:tcMar>
              <w:top w:w="22" w:type="dxa"/>
              <w:left w:w="28" w:type="dxa"/>
              <w:bottom w:w="22" w:type="dxa"/>
              <w:right w:w="28" w:type="dxa"/>
            </w:tcMar>
          </w:tcPr>
          <w:p w:rsidR="00F82FF7" w:rsidRDefault="008C4437" w14:paraId="23F529EA" w14:textId="77777777">
            <w:pPr>
              <w:pStyle w:val="p-table"/>
              <w:jc w:val="right"/>
            </w:pPr>
            <w:r>
              <w:rPr>
                <w:b/>
                <w:sz w:val="17"/>
              </w:rPr>
              <w:t>‒</w:t>
            </w:r>
            <w:r>
              <w:rPr>
                <w:b/>
                <w:sz w:val="17"/>
              </w:rPr>
              <w:t xml:space="preserve"> 45.047</w:t>
            </w:r>
          </w:p>
        </w:tc>
        <w:tc>
          <w:tcPr>
            <w:tcW w:w="1356" w:type="dxa"/>
            <w:tcBorders>
              <w:bottom w:val="single" w:color="009EE0" w:sz="2" w:space="0"/>
            </w:tcBorders>
            <w:tcMar>
              <w:top w:w="22" w:type="dxa"/>
              <w:left w:w="28" w:type="dxa"/>
              <w:bottom w:w="22" w:type="dxa"/>
              <w:right w:w="28" w:type="dxa"/>
            </w:tcMar>
          </w:tcPr>
          <w:p w:rsidR="00F82FF7" w:rsidRDefault="008C4437" w14:paraId="0F55B507" w14:textId="77777777">
            <w:pPr>
              <w:pStyle w:val="p-table"/>
              <w:jc w:val="right"/>
            </w:pPr>
            <w:r>
              <w:rPr>
                <w:b/>
                <w:sz w:val="17"/>
              </w:rPr>
              <w:t>182.766</w:t>
            </w:r>
          </w:p>
        </w:tc>
      </w:tr>
      <w:tr w:rsidR="00F82FF7" w14:paraId="4CB25EBC"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5416DE65" w14:textId="77777777"/>
        </w:tc>
        <w:tc>
          <w:tcPr>
            <w:tcW w:w="5039" w:type="dxa"/>
            <w:tcBorders>
              <w:bottom w:val="single" w:color="009EE0" w:sz="2" w:space="0"/>
            </w:tcBorders>
            <w:tcMar>
              <w:top w:w="22" w:type="dxa"/>
              <w:left w:w="28" w:type="dxa"/>
              <w:bottom w:w="22" w:type="dxa"/>
              <w:right w:w="28" w:type="dxa"/>
            </w:tcMar>
          </w:tcPr>
          <w:p w:rsidR="00F82FF7" w:rsidRDefault="008C4437" w14:paraId="0C5EAA40" w14:textId="77777777">
            <w:pPr>
              <w:pStyle w:val="p-table"/>
            </w:pPr>
            <w:r>
              <w:rPr>
                <w:i/>
                <w:sz w:val="17"/>
              </w:rPr>
              <w:t>Subsidies (regelingen)</w:t>
            </w:r>
          </w:p>
        </w:tc>
        <w:tc>
          <w:tcPr>
            <w:tcW w:w="1453" w:type="dxa"/>
            <w:tcBorders>
              <w:bottom w:val="single" w:color="009EE0" w:sz="2" w:space="0"/>
            </w:tcBorders>
            <w:tcMar>
              <w:top w:w="22" w:type="dxa"/>
              <w:left w:w="28" w:type="dxa"/>
              <w:bottom w:w="22" w:type="dxa"/>
              <w:right w:w="28" w:type="dxa"/>
            </w:tcMar>
          </w:tcPr>
          <w:p w:rsidR="00F82FF7" w:rsidRDefault="008C4437" w14:paraId="26B61FC2" w14:textId="77777777">
            <w:pPr>
              <w:pStyle w:val="p-table"/>
              <w:jc w:val="right"/>
            </w:pPr>
            <w:r>
              <w:rPr>
                <w:i/>
                <w:sz w:val="17"/>
              </w:rPr>
              <w:t>123.757</w:t>
            </w:r>
          </w:p>
        </w:tc>
        <w:tc>
          <w:tcPr>
            <w:tcW w:w="1356" w:type="dxa"/>
            <w:tcBorders>
              <w:bottom w:val="single" w:color="009EE0" w:sz="2" w:space="0"/>
            </w:tcBorders>
            <w:tcMar>
              <w:top w:w="22" w:type="dxa"/>
              <w:left w:w="28" w:type="dxa"/>
              <w:bottom w:w="22" w:type="dxa"/>
              <w:right w:w="28" w:type="dxa"/>
            </w:tcMar>
          </w:tcPr>
          <w:p w:rsidR="00F82FF7" w:rsidRDefault="008C4437" w14:paraId="33ED2C65" w14:textId="77777777">
            <w:pPr>
              <w:pStyle w:val="p-table"/>
              <w:jc w:val="right"/>
            </w:pPr>
            <w:r>
              <w:rPr>
                <w:i/>
                <w:sz w:val="17"/>
              </w:rPr>
              <w:t>‒</w:t>
            </w:r>
            <w:r>
              <w:rPr>
                <w:i/>
                <w:sz w:val="17"/>
              </w:rPr>
              <w:t xml:space="preserve"> 35.701</w:t>
            </w:r>
          </w:p>
        </w:tc>
        <w:tc>
          <w:tcPr>
            <w:tcW w:w="1356" w:type="dxa"/>
            <w:tcBorders>
              <w:bottom w:val="single" w:color="009EE0" w:sz="2" w:space="0"/>
            </w:tcBorders>
            <w:tcMar>
              <w:top w:w="22" w:type="dxa"/>
              <w:left w:w="28" w:type="dxa"/>
              <w:bottom w:w="22" w:type="dxa"/>
              <w:right w:w="28" w:type="dxa"/>
            </w:tcMar>
          </w:tcPr>
          <w:p w:rsidR="00F82FF7" w:rsidRDefault="008C4437" w14:paraId="2CCCED25" w14:textId="77777777">
            <w:pPr>
              <w:pStyle w:val="p-table"/>
              <w:jc w:val="right"/>
            </w:pPr>
            <w:r>
              <w:rPr>
                <w:i/>
                <w:sz w:val="17"/>
              </w:rPr>
              <w:t>88.056</w:t>
            </w:r>
          </w:p>
        </w:tc>
      </w:tr>
      <w:tr w:rsidR="00F82FF7" w14:paraId="4223DC40"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71E93846" w14:textId="77777777"/>
        </w:tc>
        <w:tc>
          <w:tcPr>
            <w:tcW w:w="5039" w:type="dxa"/>
            <w:tcBorders>
              <w:bottom w:val="single" w:color="009EE0" w:sz="2" w:space="0"/>
            </w:tcBorders>
            <w:tcMar>
              <w:top w:w="22" w:type="dxa"/>
              <w:left w:w="28" w:type="dxa"/>
              <w:bottom w:w="22" w:type="dxa"/>
              <w:right w:w="28" w:type="dxa"/>
            </w:tcMar>
          </w:tcPr>
          <w:p w:rsidR="00F82FF7" w:rsidRDefault="008C4437" w14:paraId="1B20B770" w14:textId="77777777">
            <w:pPr>
              <w:pStyle w:val="p-table"/>
              <w:rPr>
                <w:sz w:val="17"/>
              </w:rPr>
            </w:pPr>
            <w:r>
              <w:rPr>
                <w:sz w:val="17"/>
              </w:rPr>
              <w:t>Verdienvermogen</w:t>
            </w:r>
          </w:p>
        </w:tc>
        <w:tc>
          <w:tcPr>
            <w:tcW w:w="1453" w:type="dxa"/>
            <w:tcBorders>
              <w:bottom w:val="single" w:color="009EE0" w:sz="2" w:space="0"/>
            </w:tcBorders>
            <w:tcMar>
              <w:top w:w="22" w:type="dxa"/>
              <w:left w:w="28" w:type="dxa"/>
              <w:bottom w:w="22" w:type="dxa"/>
              <w:right w:w="28" w:type="dxa"/>
            </w:tcMar>
          </w:tcPr>
          <w:p w:rsidR="00F82FF7" w:rsidRDefault="008C4437" w14:paraId="512A0DA4" w14:textId="77777777">
            <w:pPr>
              <w:pStyle w:val="p-table"/>
              <w:jc w:val="right"/>
              <w:rPr>
                <w:sz w:val="17"/>
              </w:rPr>
            </w:pPr>
            <w:r>
              <w:rPr>
                <w:sz w:val="17"/>
              </w:rPr>
              <w:t>123.757</w:t>
            </w:r>
          </w:p>
        </w:tc>
        <w:tc>
          <w:tcPr>
            <w:tcW w:w="1356" w:type="dxa"/>
            <w:tcBorders>
              <w:bottom w:val="single" w:color="009EE0" w:sz="2" w:space="0"/>
            </w:tcBorders>
            <w:tcMar>
              <w:top w:w="22" w:type="dxa"/>
              <w:left w:w="28" w:type="dxa"/>
              <w:bottom w:w="22" w:type="dxa"/>
              <w:right w:w="28" w:type="dxa"/>
            </w:tcMar>
          </w:tcPr>
          <w:p w:rsidR="00F82FF7" w:rsidRDefault="008C4437" w14:paraId="555A3122" w14:textId="77777777">
            <w:pPr>
              <w:pStyle w:val="p-table"/>
              <w:jc w:val="right"/>
              <w:rPr>
                <w:sz w:val="17"/>
              </w:rPr>
            </w:pPr>
            <w:r>
              <w:rPr>
                <w:sz w:val="17"/>
              </w:rPr>
              <w:t>‒</w:t>
            </w:r>
            <w:r>
              <w:rPr>
                <w:sz w:val="17"/>
              </w:rPr>
              <w:t xml:space="preserve"> 35.701</w:t>
            </w:r>
          </w:p>
        </w:tc>
        <w:tc>
          <w:tcPr>
            <w:tcW w:w="1356" w:type="dxa"/>
            <w:tcBorders>
              <w:bottom w:val="single" w:color="009EE0" w:sz="2" w:space="0"/>
            </w:tcBorders>
            <w:tcMar>
              <w:top w:w="22" w:type="dxa"/>
              <w:left w:w="28" w:type="dxa"/>
              <w:bottom w:w="22" w:type="dxa"/>
              <w:right w:w="28" w:type="dxa"/>
            </w:tcMar>
          </w:tcPr>
          <w:p w:rsidR="00F82FF7" w:rsidRDefault="008C4437" w14:paraId="001BB60E" w14:textId="77777777">
            <w:pPr>
              <w:pStyle w:val="p-table"/>
              <w:jc w:val="right"/>
              <w:rPr>
                <w:sz w:val="17"/>
              </w:rPr>
            </w:pPr>
            <w:r>
              <w:rPr>
                <w:sz w:val="17"/>
              </w:rPr>
              <w:t>88.056</w:t>
            </w:r>
          </w:p>
        </w:tc>
      </w:tr>
      <w:tr w:rsidR="00F82FF7" w14:paraId="1778BA23"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74C560AF" w14:textId="77777777"/>
        </w:tc>
        <w:tc>
          <w:tcPr>
            <w:tcW w:w="5039" w:type="dxa"/>
            <w:tcBorders>
              <w:bottom w:val="single" w:color="009EE0" w:sz="2" w:space="0"/>
            </w:tcBorders>
            <w:tcMar>
              <w:top w:w="22" w:type="dxa"/>
              <w:left w:w="28" w:type="dxa"/>
              <w:bottom w:w="22" w:type="dxa"/>
              <w:right w:w="28" w:type="dxa"/>
            </w:tcMar>
          </w:tcPr>
          <w:p w:rsidR="00F82FF7" w:rsidRDefault="008C4437" w14:paraId="531B1534" w14:textId="77777777">
            <w:pPr>
              <w:pStyle w:val="p-table"/>
            </w:pPr>
            <w:r>
              <w:rPr>
                <w:i/>
                <w:sz w:val="17"/>
              </w:rPr>
              <w:t>Garanties</w:t>
            </w:r>
          </w:p>
        </w:tc>
        <w:tc>
          <w:tcPr>
            <w:tcW w:w="1453" w:type="dxa"/>
            <w:tcBorders>
              <w:bottom w:val="single" w:color="009EE0" w:sz="2" w:space="0"/>
            </w:tcBorders>
            <w:tcMar>
              <w:top w:w="22" w:type="dxa"/>
              <w:left w:w="28" w:type="dxa"/>
              <w:bottom w:w="22" w:type="dxa"/>
              <w:right w:w="28" w:type="dxa"/>
            </w:tcMar>
          </w:tcPr>
          <w:p w:rsidR="00F82FF7" w:rsidRDefault="008C4437" w14:paraId="51096101" w14:textId="77777777">
            <w:pPr>
              <w:pStyle w:val="p-table"/>
              <w:jc w:val="right"/>
            </w:pPr>
            <w:r>
              <w:rPr>
                <w:i/>
                <w:sz w:val="17"/>
              </w:rPr>
              <w:t>1.805</w:t>
            </w:r>
          </w:p>
        </w:tc>
        <w:tc>
          <w:tcPr>
            <w:tcW w:w="1356" w:type="dxa"/>
            <w:tcBorders>
              <w:bottom w:val="single" w:color="009EE0" w:sz="2" w:space="0"/>
            </w:tcBorders>
            <w:tcMar>
              <w:top w:w="22" w:type="dxa"/>
              <w:left w:w="28" w:type="dxa"/>
              <w:bottom w:w="22" w:type="dxa"/>
              <w:right w:w="28" w:type="dxa"/>
            </w:tcMar>
          </w:tcPr>
          <w:p w:rsidR="00F82FF7" w:rsidRDefault="008C4437" w14:paraId="6FDB3987" w14:textId="77777777">
            <w:pPr>
              <w:pStyle w:val="p-table"/>
              <w:jc w:val="right"/>
            </w:pPr>
            <w:r>
              <w:rPr>
                <w:i/>
                <w:sz w:val="17"/>
              </w:rPr>
              <w:t>0</w:t>
            </w:r>
          </w:p>
        </w:tc>
        <w:tc>
          <w:tcPr>
            <w:tcW w:w="1356" w:type="dxa"/>
            <w:tcBorders>
              <w:bottom w:val="single" w:color="009EE0" w:sz="2" w:space="0"/>
            </w:tcBorders>
            <w:tcMar>
              <w:top w:w="22" w:type="dxa"/>
              <w:left w:w="28" w:type="dxa"/>
              <w:bottom w:w="22" w:type="dxa"/>
              <w:right w:w="28" w:type="dxa"/>
            </w:tcMar>
          </w:tcPr>
          <w:p w:rsidR="00F82FF7" w:rsidRDefault="008C4437" w14:paraId="483AEBE6" w14:textId="77777777">
            <w:pPr>
              <w:pStyle w:val="p-table"/>
              <w:jc w:val="right"/>
            </w:pPr>
            <w:r>
              <w:rPr>
                <w:i/>
                <w:sz w:val="17"/>
              </w:rPr>
              <w:t>1.805</w:t>
            </w:r>
          </w:p>
        </w:tc>
      </w:tr>
      <w:tr w:rsidR="00F82FF7" w14:paraId="037DBA20"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0D89938E" w14:textId="77777777"/>
        </w:tc>
        <w:tc>
          <w:tcPr>
            <w:tcW w:w="5039" w:type="dxa"/>
            <w:tcBorders>
              <w:bottom w:val="single" w:color="009EE0" w:sz="2" w:space="0"/>
            </w:tcBorders>
            <w:tcMar>
              <w:top w:w="22" w:type="dxa"/>
              <w:left w:w="28" w:type="dxa"/>
              <w:bottom w:w="22" w:type="dxa"/>
              <w:right w:w="28" w:type="dxa"/>
            </w:tcMar>
          </w:tcPr>
          <w:p w:rsidR="00F82FF7" w:rsidRDefault="008C4437" w14:paraId="71EE62F5" w14:textId="77777777">
            <w:pPr>
              <w:pStyle w:val="p-table"/>
              <w:rPr>
                <w:sz w:val="17"/>
              </w:rPr>
            </w:pPr>
            <w:r>
              <w:rPr>
                <w:sz w:val="17"/>
              </w:rPr>
              <w:t>Verliesdeclaraties borgstellingskrediet</w:t>
            </w:r>
          </w:p>
        </w:tc>
        <w:tc>
          <w:tcPr>
            <w:tcW w:w="1453" w:type="dxa"/>
            <w:tcBorders>
              <w:bottom w:val="single" w:color="009EE0" w:sz="2" w:space="0"/>
            </w:tcBorders>
            <w:tcMar>
              <w:top w:w="22" w:type="dxa"/>
              <w:left w:w="28" w:type="dxa"/>
              <w:bottom w:w="22" w:type="dxa"/>
              <w:right w:w="28" w:type="dxa"/>
            </w:tcMar>
          </w:tcPr>
          <w:p w:rsidR="00F82FF7" w:rsidRDefault="008C4437" w14:paraId="61574FEE" w14:textId="77777777">
            <w:pPr>
              <w:pStyle w:val="p-table"/>
              <w:jc w:val="right"/>
              <w:rPr>
                <w:sz w:val="17"/>
              </w:rPr>
            </w:pPr>
            <w:r>
              <w:rPr>
                <w:sz w:val="17"/>
              </w:rPr>
              <w:t>1.805</w:t>
            </w:r>
          </w:p>
        </w:tc>
        <w:tc>
          <w:tcPr>
            <w:tcW w:w="1356" w:type="dxa"/>
            <w:tcBorders>
              <w:bottom w:val="single" w:color="009EE0" w:sz="2" w:space="0"/>
            </w:tcBorders>
            <w:tcMar>
              <w:top w:w="22" w:type="dxa"/>
              <w:left w:w="28" w:type="dxa"/>
              <w:bottom w:w="22" w:type="dxa"/>
              <w:right w:w="28" w:type="dxa"/>
            </w:tcMar>
          </w:tcPr>
          <w:p w:rsidR="00F82FF7" w:rsidRDefault="008C4437" w14:paraId="6DA25246" w14:textId="77777777">
            <w:pPr>
              <w:pStyle w:val="p-table"/>
              <w:jc w:val="right"/>
              <w:rPr>
                <w:sz w:val="17"/>
              </w:rPr>
            </w:pPr>
            <w:r>
              <w:rPr>
                <w:sz w:val="17"/>
              </w:rPr>
              <w:t>0</w:t>
            </w:r>
          </w:p>
        </w:tc>
        <w:tc>
          <w:tcPr>
            <w:tcW w:w="1356" w:type="dxa"/>
            <w:tcBorders>
              <w:bottom w:val="single" w:color="009EE0" w:sz="2" w:space="0"/>
            </w:tcBorders>
            <w:tcMar>
              <w:top w:w="22" w:type="dxa"/>
              <w:left w:w="28" w:type="dxa"/>
              <w:bottom w:w="22" w:type="dxa"/>
              <w:right w:w="28" w:type="dxa"/>
            </w:tcMar>
          </w:tcPr>
          <w:p w:rsidR="00F82FF7" w:rsidRDefault="008C4437" w14:paraId="073B2817" w14:textId="77777777">
            <w:pPr>
              <w:pStyle w:val="p-table"/>
              <w:jc w:val="right"/>
              <w:rPr>
                <w:sz w:val="17"/>
              </w:rPr>
            </w:pPr>
            <w:r>
              <w:rPr>
                <w:sz w:val="17"/>
              </w:rPr>
              <w:t>1.805</w:t>
            </w:r>
          </w:p>
        </w:tc>
      </w:tr>
      <w:tr w:rsidR="00F82FF7" w14:paraId="054D0B40"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095A00D8" w14:textId="77777777"/>
        </w:tc>
        <w:tc>
          <w:tcPr>
            <w:tcW w:w="5039" w:type="dxa"/>
            <w:tcBorders>
              <w:bottom w:val="single" w:color="009EE0" w:sz="2" w:space="0"/>
            </w:tcBorders>
            <w:tcMar>
              <w:top w:w="22" w:type="dxa"/>
              <w:left w:w="28" w:type="dxa"/>
              <w:bottom w:w="22" w:type="dxa"/>
              <w:right w:w="28" w:type="dxa"/>
            </w:tcMar>
          </w:tcPr>
          <w:p w:rsidR="00F82FF7" w:rsidRDefault="008C4437" w14:paraId="5CDF202E" w14:textId="77777777">
            <w:pPr>
              <w:pStyle w:val="p-table"/>
            </w:pPr>
            <w:r>
              <w:rPr>
                <w:i/>
                <w:sz w:val="17"/>
              </w:rPr>
              <w:t>(Schade)vergoeding</w:t>
            </w:r>
          </w:p>
        </w:tc>
        <w:tc>
          <w:tcPr>
            <w:tcW w:w="1453" w:type="dxa"/>
            <w:tcBorders>
              <w:bottom w:val="single" w:color="009EE0" w:sz="2" w:space="0"/>
            </w:tcBorders>
            <w:tcMar>
              <w:top w:w="22" w:type="dxa"/>
              <w:left w:w="28" w:type="dxa"/>
              <w:bottom w:w="22" w:type="dxa"/>
              <w:right w:w="28" w:type="dxa"/>
            </w:tcMar>
          </w:tcPr>
          <w:p w:rsidR="00F82FF7" w:rsidRDefault="008C4437" w14:paraId="76E26A03" w14:textId="77777777">
            <w:pPr>
              <w:pStyle w:val="p-table"/>
              <w:jc w:val="right"/>
            </w:pPr>
            <w:r>
              <w:rPr>
                <w:i/>
                <w:sz w:val="17"/>
              </w:rPr>
              <w:t>8.506</w:t>
            </w:r>
          </w:p>
        </w:tc>
        <w:tc>
          <w:tcPr>
            <w:tcW w:w="1356" w:type="dxa"/>
            <w:tcBorders>
              <w:bottom w:val="single" w:color="009EE0" w:sz="2" w:space="0"/>
            </w:tcBorders>
            <w:tcMar>
              <w:top w:w="22" w:type="dxa"/>
              <w:left w:w="28" w:type="dxa"/>
              <w:bottom w:w="22" w:type="dxa"/>
              <w:right w:w="28" w:type="dxa"/>
            </w:tcMar>
          </w:tcPr>
          <w:p w:rsidR="00F82FF7" w:rsidRDefault="008C4437" w14:paraId="6709E51B" w14:textId="77777777">
            <w:pPr>
              <w:pStyle w:val="p-table"/>
              <w:jc w:val="right"/>
            </w:pPr>
            <w:r>
              <w:rPr>
                <w:i/>
                <w:sz w:val="17"/>
              </w:rPr>
              <w:t>‒</w:t>
            </w:r>
            <w:r>
              <w:rPr>
                <w:i/>
                <w:sz w:val="17"/>
              </w:rPr>
              <w:t xml:space="preserve"> 4.000</w:t>
            </w:r>
          </w:p>
        </w:tc>
        <w:tc>
          <w:tcPr>
            <w:tcW w:w="1356" w:type="dxa"/>
            <w:tcBorders>
              <w:bottom w:val="single" w:color="009EE0" w:sz="2" w:space="0"/>
            </w:tcBorders>
            <w:tcMar>
              <w:top w:w="22" w:type="dxa"/>
              <w:left w:w="28" w:type="dxa"/>
              <w:bottom w:w="22" w:type="dxa"/>
              <w:right w:w="28" w:type="dxa"/>
            </w:tcMar>
          </w:tcPr>
          <w:p w:rsidR="00F82FF7" w:rsidRDefault="008C4437" w14:paraId="01A72BEE" w14:textId="77777777">
            <w:pPr>
              <w:pStyle w:val="p-table"/>
              <w:jc w:val="right"/>
            </w:pPr>
            <w:r>
              <w:rPr>
                <w:i/>
                <w:sz w:val="17"/>
              </w:rPr>
              <w:t>4.506</w:t>
            </w:r>
          </w:p>
        </w:tc>
      </w:tr>
      <w:tr w:rsidR="00F82FF7" w14:paraId="0D1507EE"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77B55C28" w14:textId="77777777"/>
        </w:tc>
        <w:tc>
          <w:tcPr>
            <w:tcW w:w="5039" w:type="dxa"/>
            <w:tcBorders>
              <w:bottom w:val="single" w:color="009EE0" w:sz="2" w:space="0"/>
            </w:tcBorders>
            <w:tcMar>
              <w:top w:w="22" w:type="dxa"/>
              <w:left w:w="28" w:type="dxa"/>
              <w:bottom w:w="22" w:type="dxa"/>
              <w:right w:w="28" w:type="dxa"/>
            </w:tcMar>
          </w:tcPr>
          <w:p w:rsidR="00F82FF7" w:rsidRDefault="008C4437" w14:paraId="039D61EE" w14:textId="77777777">
            <w:pPr>
              <w:pStyle w:val="p-table"/>
              <w:rPr>
                <w:sz w:val="17"/>
              </w:rPr>
            </w:pPr>
            <w:r>
              <w:rPr>
                <w:sz w:val="17"/>
              </w:rPr>
              <w:t>PAS-melders</w:t>
            </w:r>
          </w:p>
        </w:tc>
        <w:tc>
          <w:tcPr>
            <w:tcW w:w="1453" w:type="dxa"/>
            <w:tcBorders>
              <w:bottom w:val="single" w:color="009EE0" w:sz="2" w:space="0"/>
            </w:tcBorders>
            <w:tcMar>
              <w:top w:w="22" w:type="dxa"/>
              <w:left w:w="28" w:type="dxa"/>
              <w:bottom w:w="22" w:type="dxa"/>
              <w:right w:w="28" w:type="dxa"/>
            </w:tcMar>
          </w:tcPr>
          <w:p w:rsidR="00F82FF7" w:rsidRDefault="008C4437" w14:paraId="47C29132" w14:textId="77777777">
            <w:pPr>
              <w:pStyle w:val="p-table"/>
              <w:jc w:val="right"/>
              <w:rPr>
                <w:sz w:val="17"/>
              </w:rPr>
            </w:pPr>
            <w:r>
              <w:rPr>
                <w:sz w:val="17"/>
              </w:rPr>
              <w:t>8.506</w:t>
            </w:r>
          </w:p>
        </w:tc>
        <w:tc>
          <w:tcPr>
            <w:tcW w:w="1356" w:type="dxa"/>
            <w:tcBorders>
              <w:bottom w:val="single" w:color="009EE0" w:sz="2" w:space="0"/>
            </w:tcBorders>
            <w:tcMar>
              <w:top w:w="22" w:type="dxa"/>
              <w:left w:w="28" w:type="dxa"/>
              <w:bottom w:w="22" w:type="dxa"/>
              <w:right w:w="28" w:type="dxa"/>
            </w:tcMar>
          </w:tcPr>
          <w:p w:rsidR="00F82FF7" w:rsidRDefault="008C4437" w14:paraId="0E490BAD" w14:textId="77777777">
            <w:pPr>
              <w:pStyle w:val="p-table"/>
              <w:jc w:val="right"/>
              <w:rPr>
                <w:sz w:val="17"/>
              </w:rPr>
            </w:pPr>
            <w:r>
              <w:rPr>
                <w:sz w:val="17"/>
              </w:rPr>
              <w:t>‒</w:t>
            </w:r>
            <w:r>
              <w:rPr>
                <w:sz w:val="17"/>
              </w:rPr>
              <w:t xml:space="preserve"> 4.000</w:t>
            </w:r>
          </w:p>
        </w:tc>
        <w:tc>
          <w:tcPr>
            <w:tcW w:w="1356" w:type="dxa"/>
            <w:tcBorders>
              <w:bottom w:val="single" w:color="009EE0" w:sz="2" w:space="0"/>
            </w:tcBorders>
            <w:tcMar>
              <w:top w:w="22" w:type="dxa"/>
              <w:left w:w="28" w:type="dxa"/>
              <w:bottom w:w="22" w:type="dxa"/>
              <w:right w:w="28" w:type="dxa"/>
            </w:tcMar>
          </w:tcPr>
          <w:p w:rsidR="00F82FF7" w:rsidRDefault="008C4437" w14:paraId="23519D87" w14:textId="77777777">
            <w:pPr>
              <w:pStyle w:val="p-table"/>
              <w:jc w:val="right"/>
              <w:rPr>
                <w:sz w:val="17"/>
              </w:rPr>
            </w:pPr>
            <w:r>
              <w:rPr>
                <w:sz w:val="17"/>
              </w:rPr>
              <w:t>4.506</w:t>
            </w:r>
          </w:p>
        </w:tc>
      </w:tr>
      <w:tr w:rsidR="00F82FF7" w14:paraId="5AD4A60F"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7ADDFEAA" w14:textId="77777777"/>
        </w:tc>
        <w:tc>
          <w:tcPr>
            <w:tcW w:w="5039" w:type="dxa"/>
            <w:tcBorders>
              <w:bottom w:val="single" w:color="009EE0" w:sz="2" w:space="0"/>
            </w:tcBorders>
            <w:tcMar>
              <w:top w:w="22" w:type="dxa"/>
              <w:left w:w="28" w:type="dxa"/>
              <w:bottom w:w="22" w:type="dxa"/>
              <w:right w:w="28" w:type="dxa"/>
            </w:tcMar>
          </w:tcPr>
          <w:p w:rsidR="00F82FF7" w:rsidRDefault="008C4437" w14:paraId="317FAB5B" w14:textId="77777777">
            <w:pPr>
              <w:pStyle w:val="p-table"/>
            </w:pPr>
            <w:r>
              <w:rPr>
                <w:i/>
                <w:sz w:val="17"/>
              </w:rPr>
              <w:t>Opdrachten</w:t>
            </w:r>
          </w:p>
        </w:tc>
        <w:tc>
          <w:tcPr>
            <w:tcW w:w="1453" w:type="dxa"/>
            <w:tcBorders>
              <w:bottom w:val="single" w:color="009EE0" w:sz="2" w:space="0"/>
            </w:tcBorders>
            <w:tcMar>
              <w:top w:w="22" w:type="dxa"/>
              <w:left w:w="28" w:type="dxa"/>
              <w:bottom w:w="22" w:type="dxa"/>
              <w:right w:w="28" w:type="dxa"/>
            </w:tcMar>
          </w:tcPr>
          <w:p w:rsidR="00F82FF7" w:rsidRDefault="008C4437" w14:paraId="09DD959B" w14:textId="77777777">
            <w:pPr>
              <w:pStyle w:val="p-table"/>
              <w:jc w:val="right"/>
            </w:pPr>
            <w:r>
              <w:rPr>
                <w:i/>
                <w:sz w:val="17"/>
              </w:rPr>
              <w:t>6.172</w:t>
            </w:r>
          </w:p>
        </w:tc>
        <w:tc>
          <w:tcPr>
            <w:tcW w:w="1356" w:type="dxa"/>
            <w:tcBorders>
              <w:bottom w:val="single" w:color="009EE0" w:sz="2" w:space="0"/>
            </w:tcBorders>
            <w:tcMar>
              <w:top w:w="22" w:type="dxa"/>
              <w:left w:w="28" w:type="dxa"/>
              <w:bottom w:w="22" w:type="dxa"/>
              <w:right w:w="28" w:type="dxa"/>
            </w:tcMar>
          </w:tcPr>
          <w:p w:rsidR="00F82FF7" w:rsidRDefault="008C4437" w14:paraId="14C12318" w14:textId="77777777">
            <w:pPr>
              <w:pStyle w:val="p-table"/>
              <w:jc w:val="right"/>
            </w:pPr>
            <w:r>
              <w:rPr>
                <w:i/>
                <w:sz w:val="17"/>
              </w:rPr>
              <w:t>‒</w:t>
            </w:r>
            <w:r>
              <w:rPr>
                <w:i/>
                <w:sz w:val="17"/>
              </w:rPr>
              <w:t xml:space="preserve"> 2.400</w:t>
            </w:r>
          </w:p>
        </w:tc>
        <w:tc>
          <w:tcPr>
            <w:tcW w:w="1356" w:type="dxa"/>
            <w:tcBorders>
              <w:bottom w:val="single" w:color="009EE0" w:sz="2" w:space="0"/>
            </w:tcBorders>
            <w:tcMar>
              <w:top w:w="22" w:type="dxa"/>
              <w:left w:w="28" w:type="dxa"/>
              <w:bottom w:w="22" w:type="dxa"/>
              <w:right w:w="28" w:type="dxa"/>
            </w:tcMar>
          </w:tcPr>
          <w:p w:rsidR="00F82FF7" w:rsidRDefault="008C4437" w14:paraId="506C03A5" w14:textId="77777777">
            <w:pPr>
              <w:pStyle w:val="p-table"/>
              <w:jc w:val="right"/>
            </w:pPr>
            <w:r>
              <w:rPr>
                <w:i/>
                <w:sz w:val="17"/>
              </w:rPr>
              <w:t>3.772</w:t>
            </w:r>
          </w:p>
        </w:tc>
      </w:tr>
      <w:tr w:rsidR="00F82FF7" w14:paraId="2526EC0C"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2AF3747A" w14:textId="77777777"/>
        </w:tc>
        <w:tc>
          <w:tcPr>
            <w:tcW w:w="5039" w:type="dxa"/>
            <w:tcBorders>
              <w:bottom w:val="single" w:color="009EE0" w:sz="2" w:space="0"/>
            </w:tcBorders>
            <w:tcMar>
              <w:top w:w="22" w:type="dxa"/>
              <w:left w:w="28" w:type="dxa"/>
              <w:bottom w:w="22" w:type="dxa"/>
              <w:right w:w="28" w:type="dxa"/>
            </w:tcMar>
          </w:tcPr>
          <w:p w:rsidR="00F82FF7" w:rsidRDefault="008C4437" w14:paraId="58C83CCB" w14:textId="77777777">
            <w:pPr>
              <w:pStyle w:val="p-table"/>
              <w:rPr>
                <w:sz w:val="17"/>
              </w:rPr>
            </w:pPr>
            <w:r>
              <w:rPr>
                <w:sz w:val="17"/>
              </w:rPr>
              <w:t>Verdienvermogen</w:t>
            </w:r>
          </w:p>
        </w:tc>
        <w:tc>
          <w:tcPr>
            <w:tcW w:w="1453" w:type="dxa"/>
            <w:tcBorders>
              <w:bottom w:val="single" w:color="009EE0" w:sz="2" w:space="0"/>
            </w:tcBorders>
            <w:tcMar>
              <w:top w:w="22" w:type="dxa"/>
              <w:left w:w="28" w:type="dxa"/>
              <w:bottom w:w="22" w:type="dxa"/>
              <w:right w:w="28" w:type="dxa"/>
            </w:tcMar>
          </w:tcPr>
          <w:p w:rsidR="00F82FF7" w:rsidRDefault="008C4437" w14:paraId="14D114BC" w14:textId="77777777">
            <w:pPr>
              <w:pStyle w:val="p-table"/>
              <w:jc w:val="right"/>
              <w:rPr>
                <w:sz w:val="17"/>
              </w:rPr>
            </w:pPr>
            <w:r>
              <w:rPr>
                <w:sz w:val="17"/>
              </w:rPr>
              <w:t>6.172</w:t>
            </w:r>
          </w:p>
        </w:tc>
        <w:tc>
          <w:tcPr>
            <w:tcW w:w="1356" w:type="dxa"/>
            <w:tcBorders>
              <w:bottom w:val="single" w:color="009EE0" w:sz="2" w:space="0"/>
            </w:tcBorders>
            <w:tcMar>
              <w:top w:w="22" w:type="dxa"/>
              <w:left w:w="28" w:type="dxa"/>
              <w:bottom w:w="22" w:type="dxa"/>
              <w:right w:w="28" w:type="dxa"/>
            </w:tcMar>
          </w:tcPr>
          <w:p w:rsidR="00F82FF7" w:rsidRDefault="008C4437" w14:paraId="341533BC" w14:textId="77777777">
            <w:pPr>
              <w:pStyle w:val="p-table"/>
              <w:jc w:val="right"/>
              <w:rPr>
                <w:sz w:val="17"/>
              </w:rPr>
            </w:pPr>
            <w:r>
              <w:rPr>
                <w:sz w:val="17"/>
              </w:rPr>
              <w:t>‒</w:t>
            </w:r>
            <w:r>
              <w:rPr>
                <w:sz w:val="17"/>
              </w:rPr>
              <w:t xml:space="preserve"> 2.400</w:t>
            </w:r>
          </w:p>
        </w:tc>
        <w:tc>
          <w:tcPr>
            <w:tcW w:w="1356" w:type="dxa"/>
            <w:tcBorders>
              <w:bottom w:val="single" w:color="009EE0" w:sz="2" w:space="0"/>
            </w:tcBorders>
            <w:tcMar>
              <w:top w:w="22" w:type="dxa"/>
              <w:left w:w="28" w:type="dxa"/>
              <w:bottom w:w="22" w:type="dxa"/>
              <w:right w:w="28" w:type="dxa"/>
            </w:tcMar>
          </w:tcPr>
          <w:p w:rsidR="00F82FF7" w:rsidRDefault="008C4437" w14:paraId="2C6E790E" w14:textId="77777777">
            <w:pPr>
              <w:pStyle w:val="p-table"/>
              <w:jc w:val="right"/>
              <w:rPr>
                <w:sz w:val="17"/>
              </w:rPr>
            </w:pPr>
            <w:r>
              <w:rPr>
                <w:sz w:val="17"/>
              </w:rPr>
              <w:t>3.772</w:t>
            </w:r>
          </w:p>
        </w:tc>
      </w:tr>
      <w:tr w:rsidR="00F82FF7" w14:paraId="34AC46A1"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613A59A8" w14:textId="77777777"/>
        </w:tc>
        <w:tc>
          <w:tcPr>
            <w:tcW w:w="5039" w:type="dxa"/>
            <w:tcBorders>
              <w:bottom w:val="single" w:color="009EE0" w:sz="2" w:space="0"/>
            </w:tcBorders>
            <w:tcMar>
              <w:top w:w="22" w:type="dxa"/>
              <w:left w:w="28" w:type="dxa"/>
              <w:bottom w:w="22" w:type="dxa"/>
              <w:right w:w="28" w:type="dxa"/>
            </w:tcMar>
          </w:tcPr>
          <w:p w:rsidR="00F82FF7" w:rsidRDefault="008C4437" w14:paraId="168E5EF2" w14:textId="77777777">
            <w:pPr>
              <w:pStyle w:val="p-table"/>
            </w:pPr>
            <w:r>
              <w:rPr>
                <w:i/>
                <w:sz w:val="17"/>
              </w:rPr>
              <w:t>Bijdrage aan agentschappen</w:t>
            </w:r>
          </w:p>
        </w:tc>
        <w:tc>
          <w:tcPr>
            <w:tcW w:w="1453" w:type="dxa"/>
            <w:tcBorders>
              <w:bottom w:val="single" w:color="009EE0" w:sz="2" w:space="0"/>
            </w:tcBorders>
            <w:tcMar>
              <w:top w:w="22" w:type="dxa"/>
              <w:left w:w="28" w:type="dxa"/>
              <w:bottom w:w="22" w:type="dxa"/>
              <w:right w:w="28" w:type="dxa"/>
            </w:tcMar>
          </w:tcPr>
          <w:p w:rsidR="00F82FF7" w:rsidRDefault="008C4437" w14:paraId="6EDD2661" w14:textId="77777777">
            <w:pPr>
              <w:pStyle w:val="p-table"/>
              <w:jc w:val="right"/>
            </w:pPr>
            <w:r>
              <w:rPr>
                <w:i/>
                <w:sz w:val="17"/>
              </w:rPr>
              <w:t>34.046</w:t>
            </w:r>
          </w:p>
        </w:tc>
        <w:tc>
          <w:tcPr>
            <w:tcW w:w="1356" w:type="dxa"/>
            <w:tcBorders>
              <w:bottom w:val="single" w:color="009EE0" w:sz="2" w:space="0"/>
            </w:tcBorders>
            <w:tcMar>
              <w:top w:w="22" w:type="dxa"/>
              <w:left w:w="28" w:type="dxa"/>
              <w:bottom w:w="22" w:type="dxa"/>
              <w:right w:w="28" w:type="dxa"/>
            </w:tcMar>
          </w:tcPr>
          <w:p w:rsidR="00F82FF7" w:rsidRDefault="008C4437" w14:paraId="3516477B" w14:textId="77777777">
            <w:pPr>
              <w:pStyle w:val="p-table"/>
              <w:jc w:val="right"/>
            </w:pPr>
            <w:r>
              <w:rPr>
                <w:i/>
                <w:sz w:val="17"/>
              </w:rPr>
              <w:t>‒</w:t>
            </w:r>
            <w:r>
              <w:rPr>
                <w:i/>
                <w:sz w:val="17"/>
              </w:rPr>
              <w:t xml:space="preserve"> 2.946</w:t>
            </w:r>
          </w:p>
        </w:tc>
        <w:tc>
          <w:tcPr>
            <w:tcW w:w="1356" w:type="dxa"/>
            <w:tcBorders>
              <w:bottom w:val="single" w:color="009EE0" w:sz="2" w:space="0"/>
            </w:tcBorders>
            <w:tcMar>
              <w:top w:w="22" w:type="dxa"/>
              <w:left w:w="28" w:type="dxa"/>
              <w:bottom w:w="22" w:type="dxa"/>
              <w:right w:w="28" w:type="dxa"/>
            </w:tcMar>
          </w:tcPr>
          <w:p w:rsidR="00F82FF7" w:rsidRDefault="008C4437" w14:paraId="32C1176C" w14:textId="77777777">
            <w:pPr>
              <w:pStyle w:val="p-table"/>
              <w:jc w:val="right"/>
            </w:pPr>
            <w:r>
              <w:rPr>
                <w:i/>
                <w:sz w:val="17"/>
              </w:rPr>
              <w:t>31.100</w:t>
            </w:r>
          </w:p>
        </w:tc>
      </w:tr>
      <w:tr w:rsidR="00F82FF7" w14:paraId="10FC4167"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501E5166" w14:textId="77777777"/>
        </w:tc>
        <w:tc>
          <w:tcPr>
            <w:tcW w:w="5039" w:type="dxa"/>
            <w:tcBorders>
              <w:bottom w:val="single" w:color="009EE0" w:sz="2" w:space="0"/>
            </w:tcBorders>
            <w:tcMar>
              <w:top w:w="22" w:type="dxa"/>
              <w:left w:w="28" w:type="dxa"/>
              <w:bottom w:w="22" w:type="dxa"/>
              <w:right w:w="28" w:type="dxa"/>
            </w:tcMar>
          </w:tcPr>
          <w:p w:rsidR="00F82FF7" w:rsidRDefault="008C4437" w14:paraId="362597C3" w14:textId="77777777">
            <w:pPr>
              <w:pStyle w:val="p-table"/>
              <w:rPr>
                <w:sz w:val="17"/>
              </w:rPr>
            </w:pPr>
            <w:r>
              <w:rPr>
                <w:sz w:val="17"/>
              </w:rPr>
              <w:t>Rijksvastgoedbedrijf t.b.v. Nationale Grondbank</w:t>
            </w:r>
          </w:p>
        </w:tc>
        <w:tc>
          <w:tcPr>
            <w:tcW w:w="1453" w:type="dxa"/>
            <w:tcBorders>
              <w:bottom w:val="single" w:color="009EE0" w:sz="2" w:space="0"/>
            </w:tcBorders>
            <w:tcMar>
              <w:top w:w="22" w:type="dxa"/>
              <w:left w:w="28" w:type="dxa"/>
              <w:bottom w:w="22" w:type="dxa"/>
              <w:right w:w="28" w:type="dxa"/>
            </w:tcMar>
          </w:tcPr>
          <w:p w:rsidR="00F82FF7" w:rsidRDefault="008C4437" w14:paraId="5B3BE848" w14:textId="77777777">
            <w:pPr>
              <w:pStyle w:val="p-table"/>
              <w:jc w:val="right"/>
              <w:rPr>
                <w:sz w:val="17"/>
              </w:rPr>
            </w:pPr>
            <w:r>
              <w:rPr>
                <w:sz w:val="17"/>
              </w:rPr>
              <w:t>34.046</w:t>
            </w:r>
          </w:p>
        </w:tc>
        <w:tc>
          <w:tcPr>
            <w:tcW w:w="1356" w:type="dxa"/>
            <w:tcBorders>
              <w:bottom w:val="single" w:color="009EE0" w:sz="2" w:space="0"/>
            </w:tcBorders>
            <w:tcMar>
              <w:top w:w="22" w:type="dxa"/>
              <w:left w:w="28" w:type="dxa"/>
              <w:bottom w:w="22" w:type="dxa"/>
              <w:right w:w="28" w:type="dxa"/>
            </w:tcMar>
          </w:tcPr>
          <w:p w:rsidR="00F82FF7" w:rsidRDefault="008C4437" w14:paraId="244B0732" w14:textId="77777777">
            <w:pPr>
              <w:pStyle w:val="p-table"/>
              <w:jc w:val="right"/>
              <w:rPr>
                <w:sz w:val="17"/>
              </w:rPr>
            </w:pPr>
            <w:r>
              <w:rPr>
                <w:sz w:val="17"/>
              </w:rPr>
              <w:t>‒</w:t>
            </w:r>
            <w:r>
              <w:rPr>
                <w:sz w:val="17"/>
              </w:rPr>
              <w:t xml:space="preserve"> 2.946</w:t>
            </w:r>
          </w:p>
        </w:tc>
        <w:tc>
          <w:tcPr>
            <w:tcW w:w="1356" w:type="dxa"/>
            <w:tcBorders>
              <w:bottom w:val="single" w:color="009EE0" w:sz="2" w:space="0"/>
            </w:tcBorders>
            <w:tcMar>
              <w:top w:w="22" w:type="dxa"/>
              <w:left w:w="28" w:type="dxa"/>
              <w:bottom w:w="22" w:type="dxa"/>
              <w:right w:w="28" w:type="dxa"/>
            </w:tcMar>
          </w:tcPr>
          <w:p w:rsidR="00F82FF7" w:rsidRDefault="008C4437" w14:paraId="6D5FD85C" w14:textId="77777777">
            <w:pPr>
              <w:pStyle w:val="p-table"/>
              <w:jc w:val="right"/>
              <w:rPr>
                <w:sz w:val="17"/>
              </w:rPr>
            </w:pPr>
            <w:r>
              <w:rPr>
                <w:sz w:val="17"/>
              </w:rPr>
              <w:t>31.100</w:t>
            </w:r>
          </w:p>
        </w:tc>
      </w:tr>
      <w:tr w:rsidR="00F82FF7" w14:paraId="70A9307B"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3865C930" w14:textId="77777777"/>
        </w:tc>
        <w:tc>
          <w:tcPr>
            <w:tcW w:w="5039" w:type="dxa"/>
            <w:tcBorders>
              <w:bottom w:val="single" w:color="009EE0" w:sz="2" w:space="0"/>
            </w:tcBorders>
            <w:tcMar>
              <w:top w:w="22" w:type="dxa"/>
              <w:left w:w="28" w:type="dxa"/>
              <w:bottom w:w="22" w:type="dxa"/>
              <w:right w:w="28" w:type="dxa"/>
            </w:tcMar>
          </w:tcPr>
          <w:p w:rsidR="00F82FF7" w:rsidRDefault="008C4437" w14:paraId="33E3F5D4" w14:textId="77777777">
            <w:pPr>
              <w:pStyle w:val="p-table"/>
            </w:pPr>
            <w:r>
              <w:rPr>
                <w:i/>
                <w:sz w:val="17"/>
              </w:rPr>
              <w:t xml:space="preserve">Storting/onttrekking </w:t>
            </w:r>
            <w:r>
              <w:rPr>
                <w:i/>
                <w:sz w:val="17"/>
              </w:rPr>
              <w:t>begrotingsreserve</w:t>
            </w:r>
          </w:p>
        </w:tc>
        <w:tc>
          <w:tcPr>
            <w:tcW w:w="1453" w:type="dxa"/>
            <w:tcBorders>
              <w:bottom w:val="single" w:color="009EE0" w:sz="2" w:space="0"/>
            </w:tcBorders>
            <w:tcMar>
              <w:top w:w="22" w:type="dxa"/>
              <w:left w:w="28" w:type="dxa"/>
              <w:bottom w:w="22" w:type="dxa"/>
              <w:right w:w="28" w:type="dxa"/>
            </w:tcMar>
          </w:tcPr>
          <w:p w:rsidR="00F82FF7" w:rsidRDefault="008C4437" w14:paraId="4B5A931E" w14:textId="77777777">
            <w:pPr>
              <w:pStyle w:val="p-table"/>
              <w:jc w:val="right"/>
            </w:pPr>
            <w:r>
              <w:rPr>
                <w:i/>
                <w:sz w:val="17"/>
              </w:rPr>
              <w:t>53.527</w:t>
            </w:r>
          </w:p>
        </w:tc>
        <w:tc>
          <w:tcPr>
            <w:tcW w:w="1356" w:type="dxa"/>
            <w:tcBorders>
              <w:bottom w:val="single" w:color="009EE0" w:sz="2" w:space="0"/>
            </w:tcBorders>
            <w:tcMar>
              <w:top w:w="22" w:type="dxa"/>
              <w:left w:w="28" w:type="dxa"/>
              <w:bottom w:w="22" w:type="dxa"/>
              <w:right w:w="28" w:type="dxa"/>
            </w:tcMar>
          </w:tcPr>
          <w:p w:rsidR="00F82FF7" w:rsidRDefault="008C4437" w14:paraId="6CCABC37" w14:textId="77777777">
            <w:pPr>
              <w:pStyle w:val="p-table"/>
              <w:jc w:val="right"/>
            </w:pPr>
            <w:r>
              <w:rPr>
                <w:i/>
                <w:sz w:val="17"/>
              </w:rPr>
              <w:t>0</w:t>
            </w:r>
          </w:p>
        </w:tc>
        <w:tc>
          <w:tcPr>
            <w:tcW w:w="1356" w:type="dxa"/>
            <w:tcBorders>
              <w:bottom w:val="single" w:color="009EE0" w:sz="2" w:space="0"/>
            </w:tcBorders>
            <w:tcMar>
              <w:top w:w="22" w:type="dxa"/>
              <w:left w:w="28" w:type="dxa"/>
              <w:bottom w:w="22" w:type="dxa"/>
              <w:right w:w="28" w:type="dxa"/>
            </w:tcMar>
          </w:tcPr>
          <w:p w:rsidR="00F82FF7" w:rsidRDefault="008C4437" w14:paraId="38A36D69" w14:textId="77777777">
            <w:pPr>
              <w:pStyle w:val="p-table"/>
              <w:jc w:val="right"/>
            </w:pPr>
            <w:r>
              <w:rPr>
                <w:i/>
                <w:sz w:val="17"/>
              </w:rPr>
              <w:t>53.527</w:t>
            </w:r>
          </w:p>
        </w:tc>
      </w:tr>
      <w:tr w:rsidR="00F82FF7" w14:paraId="065227AE"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25B5C8A2" w14:textId="77777777"/>
        </w:tc>
        <w:tc>
          <w:tcPr>
            <w:tcW w:w="5039" w:type="dxa"/>
            <w:tcBorders>
              <w:bottom w:val="single" w:color="009EE0" w:sz="2" w:space="0"/>
            </w:tcBorders>
            <w:tcMar>
              <w:top w:w="22" w:type="dxa"/>
              <w:left w:w="28" w:type="dxa"/>
              <w:bottom w:w="22" w:type="dxa"/>
              <w:right w:w="28" w:type="dxa"/>
            </w:tcMar>
          </w:tcPr>
          <w:p w:rsidR="00F82FF7" w:rsidRDefault="008C4437" w14:paraId="49DEC2B2" w14:textId="77777777">
            <w:pPr>
              <w:pStyle w:val="p-table"/>
              <w:rPr>
                <w:sz w:val="17"/>
              </w:rPr>
            </w:pPr>
            <w:r>
              <w:rPr>
                <w:sz w:val="17"/>
              </w:rPr>
              <w:t xml:space="preserve">Storting begrotingsreserve </w:t>
            </w:r>
            <w:proofErr w:type="spellStart"/>
            <w:r>
              <w:rPr>
                <w:sz w:val="17"/>
              </w:rPr>
              <w:t>apurement</w:t>
            </w:r>
            <w:proofErr w:type="spellEnd"/>
          </w:p>
        </w:tc>
        <w:tc>
          <w:tcPr>
            <w:tcW w:w="1453" w:type="dxa"/>
            <w:tcBorders>
              <w:bottom w:val="single" w:color="009EE0" w:sz="2" w:space="0"/>
            </w:tcBorders>
            <w:tcMar>
              <w:top w:w="22" w:type="dxa"/>
              <w:left w:w="28" w:type="dxa"/>
              <w:bottom w:w="22" w:type="dxa"/>
              <w:right w:w="28" w:type="dxa"/>
            </w:tcMar>
          </w:tcPr>
          <w:p w:rsidR="00F82FF7" w:rsidRDefault="008C4437" w14:paraId="01E00A53" w14:textId="77777777">
            <w:pPr>
              <w:pStyle w:val="p-table"/>
              <w:jc w:val="right"/>
              <w:rPr>
                <w:sz w:val="17"/>
              </w:rPr>
            </w:pPr>
            <w:r>
              <w:rPr>
                <w:sz w:val="17"/>
              </w:rPr>
              <w:t>52.500</w:t>
            </w:r>
          </w:p>
        </w:tc>
        <w:tc>
          <w:tcPr>
            <w:tcW w:w="1356" w:type="dxa"/>
            <w:tcBorders>
              <w:bottom w:val="single" w:color="009EE0" w:sz="2" w:space="0"/>
            </w:tcBorders>
            <w:tcMar>
              <w:top w:w="22" w:type="dxa"/>
              <w:left w:w="28" w:type="dxa"/>
              <w:bottom w:w="22" w:type="dxa"/>
              <w:right w:w="28" w:type="dxa"/>
            </w:tcMar>
          </w:tcPr>
          <w:p w:rsidR="00F82FF7" w:rsidRDefault="008C4437" w14:paraId="0AF8B599" w14:textId="77777777">
            <w:pPr>
              <w:pStyle w:val="p-table"/>
              <w:jc w:val="right"/>
              <w:rPr>
                <w:sz w:val="17"/>
              </w:rPr>
            </w:pPr>
            <w:r>
              <w:rPr>
                <w:sz w:val="17"/>
              </w:rPr>
              <w:t>0</w:t>
            </w:r>
          </w:p>
        </w:tc>
        <w:tc>
          <w:tcPr>
            <w:tcW w:w="1356" w:type="dxa"/>
            <w:tcBorders>
              <w:bottom w:val="single" w:color="009EE0" w:sz="2" w:space="0"/>
            </w:tcBorders>
            <w:tcMar>
              <w:top w:w="22" w:type="dxa"/>
              <w:left w:w="28" w:type="dxa"/>
              <w:bottom w:w="22" w:type="dxa"/>
              <w:right w:w="28" w:type="dxa"/>
            </w:tcMar>
          </w:tcPr>
          <w:p w:rsidR="00F82FF7" w:rsidRDefault="008C4437" w14:paraId="025B5ED8" w14:textId="77777777">
            <w:pPr>
              <w:pStyle w:val="p-table"/>
              <w:jc w:val="right"/>
              <w:rPr>
                <w:sz w:val="17"/>
              </w:rPr>
            </w:pPr>
            <w:r>
              <w:rPr>
                <w:sz w:val="17"/>
              </w:rPr>
              <w:t>52.500</w:t>
            </w:r>
          </w:p>
        </w:tc>
      </w:tr>
      <w:tr w:rsidR="00F82FF7" w14:paraId="77F5D510"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18C8F0AC" w14:textId="77777777"/>
        </w:tc>
        <w:tc>
          <w:tcPr>
            <w:tcW w:w="5039" w:type="dxa"/>
            <w:tcBorders>
              <w:bottom w:val="single" w:color="009EE0" w:sz="2" w:space="0"/>
            </w:tcBorders>
            <w:tcMar>
              <w:top w:w="22" w:type="dxa"/>
              <w:left w:w="28" w:type="dxa"/>
              <w:bottom w:w="22" w:type="dxa"/>
              <w:right w:w="28" w:type="dxa"/>
            </w:tcMar>
          </w:tcPr>
          <w:p w:rsidR="00F82FF7" w:rsidRDefault="008C4437" w14:paraId="6FC5AB5D" w14:textId="77777777">
            <w:pPr>
              <w:pStyle w:val="p-table"/>
              <w:rPr>
                <w:sz w:val="17"/>
              </w:rPr>
            </w:pPr>
            <w:r>
              <w:rPr>
                <w:sz w:val="17"/>
              </w:rPr>
              <w:t>Storting begrotingsreserve borgstellingskrediet</w:t>
            </w:r>
          </w:p>
        </w:tc>
        <w:tc>
          <w:tcPr>
            <w:tcW w:w="1453" w:type="dxa"/>
            <w:tcBorders>
              <w:bottom w:val="single" w:color="009EE0" w:sz="2" w:space="0"/>
            </w:tcBorders>
            <w:tcMar>
              <w:top w:w="22" w:type="dxa"/>
              <w:left w:w="28" w:type="dxa"/>
              <w:bottom w:w="22" w:type="dxa"/>
              <w:right w:w="28" w:type="dxa"/>
            </w:tcMar>
          </w:tcPr>
          <w:p w:rsidR="00F82FF7" w:rsidRDefault="008C4437" w14:paraId="0D4BF99E" w14:textId="77777777">
            <w:pPr>
              <w:pStyle w:val="p-table"/>
              <w:jc w:val="right"/>
              <w:rPr>
                <w:sz w:val="17"/>
              </w:rPr>
            </w:pPr>
            <w:r>
              <w:rPr>
                <w:sz w:val="17"/>
              </w:rPr>
              <w:t>1.027</w:t>
            </w:r>
          </w:p>
        </w:tc>
        <w:tc>
          <w:tcPr>
            <w:tcW w:w="1356" w:type="dxa"/>
            <w:tcBorders>
              <w:bottom w:val="single" w:color="009EE0" w:sz="2" w:space="0"/>
            </w:tcBorders>
            <w:tcMar>
              <w:top w:w="22" w:type="dxa"/>
              <w:left w:w="28" w:type="dxa"/>
              <w:bottom w:w="22" w:type="dxa"/>
              <w:right w:w="28" w:type="dxa"/>
            </w:tcMar>
          </w:tcPr>
          <w:p w:rsidR="00F82FF7" w:rsidRDefault="008C4437" w14:paraId="36B3DE91" w14:textId="77777777">
            <w:pPr>
              <w:pStyle w:val="p-table"/>
              <w:jc w:val="right"/>
              <w:rPr>
                <w:sz w:val="17"/>
              </w:rPr>
            </w:pPr>
            <w:r>
              <w:rPr>
                <w:sz w:val="17"/>
              </w:rPr>
              <w:t>0</w:t>
            </w:r>
          </w:p>
        </w:tc>
        <w:tc>
          <w:tcPr>
            <w:tcW w:w="1356" w:type="dxa"/>
            <w:tcBorders>
              <w:bottom w:val="single" w:color="009EE0" w:sz="2" w:space="0"/>
            </w:tcBorders>
            <w:tcMar>
              <w:top w:w="22" w:type="dxa"/>
              <w:left w:w="28" w:type="dxa"/>
              <w:bottom w:w="22" w:type="dxa"/>
              <w:right w:w="28" w:type="dxa"/>
            </w:tcMar>
          </w:tcPr>
          <w:p w:rsidR="00F82FF7" w:rsidRDefault="008C4437" w14:paraId="2D6E350C" w14:textId="77777777">
            <w:pPr>
              <w:pStyle w:val="p-table"/>
              <w:jc w:val="right"/>
              <w:rPr>
                <w:sz w:val="17"/>
              </w:rPr>
            </w:pPr>
            <w:r>
              <w:rPr>
                <w:sz w:val="17"/>
              </w:rPr>
              <w:t>1.027</w:t>
            </w:r>
          </w:p>
        </w:tc>
      </w:tr>
      <w:tr w:rsidR="00F82FF7" w14:paraId="169166DA"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8C4437" w14:paraId="2CFBC07F" w14:textId="77777777">
            <w:pPr>
              <w:pStyle w:val="p-table"/>
            </w:pPr>
            <w:r>
              <w:rPr>
                <w:b/>
                <w:sz w:val="17"/>
              </w:rPr>
              <w:t>21.2</w:t>
            </w:r>
          </w:p>
        </w:tc>
        <w:tc>
          <w:tcPr>
            <w:tcW w:w="5039" w:type="dxa"/>
            <w:tcBorders>
              <w:bottom w:val="single" w:color="009EE0" w:sz="2" w:space="0"/>
            </w:tcBorders>
            <w:tcMar>
              <w:top w:w="22" w:type="dxa"/>
              <w:left w:w="28" w:type="dxa"/>
              <w:bottom w:w="22" w:type="dxa"/>
              <w:right w:w="28" w:type="dxa"/>
            </w:tcMar>
          </w:tcPr>
          <w:p w:rsidR="00F82FF7" w:rsidRDefault="008C4437" w14:paraId="5114A160" w14:textId="77777777">
            <w:pPr>
              <w:pStyle w:val="p-table"/>
            </w:pPr>
            <w:r>
              <w:rPr>
                <w:b/>
                <w:sz w:val="17"/>
              </w:rPr>
              <w:t>Agroketens</w:t>
            </w:r>
          </w:p>
        </w:tc>
        <w:tc>
          <w:tcPr>
            <w:tcW w:w="1453" w:type="dxa"/>
            <w:tcBorders>
              <w:bottom w:val="single" w:color="009EE0" w:sz="2" w:space="0"/>
            </w:tcBorders>
            <w:tcMar>
              <w:top w:w="22" w:type="dxa"/>
              <w:left w:w="28" w:type="dxa"/>
              <w:bottom w:w="22" w:type="dxa"/>
              <w:right w:w="28" w:type="dxa"/>
            </w:tcMar>
          </w:tcPr>
          <w:p w:rsidR="00F82FF7" w:rsidRDefault="008C4437" w14:paraId="1F7FC687" w14:textId="77777777">
            <w:pPr>
              <w:pStyle w:val="p-table"/>
              <w:jc w:val="right"/>
            </w:pPr>
            <w:r>
              <w:rPr>
                <w:b/>
                <w:sz w:val="17"/>
              </w:rPr>
              <w:t>1.103.787</w:t>
            </w:r>
          </w:p>
        </w:tc>
        <w:tc>
          <w:tcPr>
            <w:tcW w:w="1356" w:type="dxa"/>
            <w:tcBorders>
              <w:bottom w:val="single" w:color="009EE0" w:sz="2" w:space="0"/>
            </w:tcBorders>
            <w:tcMar>
              <w:top w:w="22" w:type="dxa"/>
              <w:left w:w="28" w:type="dxa"/>
              <w:bottom w:w="22" w:type="dxa"/>
              <w:right w:w="28" w:type="dxa"/>
            </w:tcMar>
          </w:tcPr>
          <w:p w:rsidR="00F82FF7" w:rsidRDefault="008C4437" w14:paraId="03EFFD0B" w14:textId="77777777">
            <w:pPr>
              <w:pStyle w:val="p-table"/>
              <w:jc w:val="right"/>
            </w:pPr>
            <w:r>
              <w:rPr>
                <w:b/>
                <w:sz w:val="17"/>
              </w:rPr>
              <w:t>‒</w:t>
            </w:r>
            <w:r>
              <w:rPr>
                <w:b/>
                <w:sz w:val="17"/>
              </w:rPr>
              <w:t xml:space="preserve"> 396.579</w:t>
            </w:r>
          </w:p>
        </w:tc>
        <w:tc>
          <w:tcPr>
            <w:tcW w:w="1356" w:type="dxa"/>
            <w:tcBorders>
              <w:bottom w:val="single" w:color="009EE0" w:sz="2" w:space="0"/>
            </w:tcBorders>
            <w:tcMar>
              <w:top w:w="22" w:type="dxa"/>
              <w:left w:w="28" w:type="dxa"/>
              <w:bottom w:w="22" w:type="dxa"/>
              <w:right w:w="28" w:type="dxa"/>
            </w:tcMar>
          </w:tcPr>
          <w:p w:rsidR="00F82FF7" w:rsidRDefault="008C4437" w14:paraId="28CB33DD" w14:textId="77777777">
            <w:pPr>
              <w:pStyle w:val="p-table"/>
              <w:jc w:val="right"/>
            </w:pPr>
            <w:r>
              <w:rPr>
                <w:b/>
                <w:sz w:val="17"/>
              </w:rPr>
              <w:t>707.208</w:t>
            </w:r>
          </w:p>
        </w:tc>
      </w:tr>
      <w:tr w:rsidR="00F82FF7" w14:paraId="5CAF4053"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63236A32" w14:textId="77777777"/>
        </w:tc>
        <w:tc>
          <w:tcPr>
            <w:tcW w:w="5039" w:type="dxa"/>
            <w:tcBorders>
              <w:bottom w:val="single" w:color="009EE0" w:sz="2" w:space="0"/>
            </w:tcBorders>
            <w:tcMar>
              <w:top w:w="22" w:type="dxa"/>
              <w:left w:w="28" w:type="dxa"/>
              <w:bottom w:w="22" w:type="dxa"/>
              <w:right w:w="28" w:type="dxa"/>
            </w:tcMar>
          </w:tcPr>
          <w:p w:rsidR="00F82FF7" w:rsidRDefault="008C4437" w14:paraId="60ADF86C" w14:textId="77777777">
            <w:pPr>
              <w:pStyle w:val="p-table"/>
            </w:pPr>
            <w:r>
              <w:rPr>
                <w:i/>
                <w:sz w:val="17"/>
              </w:rPr>
              <w:t>Subsidies (regelingen)</w:t>
            </w:r>
          </w:p>
        </w:tc>
        <w:tc>
          <w:tcPr>
            <w:tcW w:w="1453" w:type="dxa"/>
            <w:tcBorders>
              <w:bottom w:val="single" w:color="009EE0" w:sz="2" w:space="0"/>
            </w:tcBorders>
            <w:tcMar>
              <w:top w:w="22" w:type="dxa"/>
              <w:left w:w="28" w:type="dxa"/>
              <w:bottom w:w="22" w:type="dxa"/>
              <w:right w:w="28" w:type="dxa"/>
            </w:tcMar>
          </w:tcPr>
          <w:p w:rsidR="00F82FF7" w:rsidRDefault="008C4437" w14:paraId="0D203588" w14:textId="77777777">
            <w:pPr>
              <w:pStyle w:val="p-table"/>
              <w:jc w:val="right"/>
            </w:pPr>
            <w:r>
              <w:rPr>
                <w:i/>
                <w:sz w:val="17"/>
              </w:rPr>
              <w:t>1.012.067</w:t>
            </w:r>
          </w:p>
        </w:tc>
        <w:tc>
          <w:tcPr>
            <w:tcW w:w="1356" w:type="dxa"/>
            <w:tcBorders>
              <w:bottom w:val="single" w:color="009EE0" w:sz="2" w:space="0"/>
            </w:tcBorders>
            <w:tcMar>
              <w:top w:w="22" w:type="dxa"/>
              <w:left w:w="28" w:type="dxa"/>
              <w:bottom w:w="22" w:type="dxa"/>
              <w:right w:w="28" w:type="dxa"/>
            </w:tcMar>
          </w:tcPr>
          <w:p w:rsidR="00F82FF7" w:rsidRDefault="008C4437" w14:paraId="27B26445" w14:textId="77777777">
            <w:pPr>
              <w:pStyle w:val="p-table"/>
              <w:jc w:val="right"/>
            </w:pPr>
            <w:r>
              <w:rPr>
                <w:i/>
                <w:sz w:val="17"/>
              </w:rPr>
              <w:t>‒</w:t>
            </w:r>
            <w:r>
              <w:rPr>
                <w:i/>
                <w:sz w:val="17"/>
              </w:rPr>
              <w:t xml:space="preserve"> 371.544</w:t>
            </w:r>
          </w:p>
        </w:tc>
        <w:tc>
          <w:tcPr>
            <w:tcW w:w="1356" w:type="dxa"/>
            <w:tcBorders>
              <w:bottom w:val="single" w:color="009EE0" w:sz="2" w:space="0"/>
            </w:tcBorders>
            <w:tcMar>
              <w:top w:w="22" w:type="dxa"/>
              <w:left w:w="28" w:type="dxa"/>
              <w:bottom w:w="22" w:type="dxa"/>
              <w:right w:w="28" w:type="dxa"/>
            </w:tcMar>
          </w:tcPr>
          <w:p w:rsidR="00F82FF7" w:rsidRDefault="008C4437" w14:paraId="01BD77F2" w14:textId="77777777">
            <w:pPr>
              <w:pStyle w:val="p-table"/>
              <w:jc w:val="right"/>
            </w:pPr>
            <w:r>
              <w:rPr>
                <w:i/>
                <w:sz w:val="17"/>
              </w:rPr>
              <w:t>640.523</w:t>
            </w:r>
          </w:p>
        </w:tc>
      </w:tr>
      <w:tr w:rsidR="00F82FF7" w14:paraId="4FCA170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4A439FF3" w14:textId="77777777"/>
        </w:tc>
        <w:tc>
          <w:tcPr>
            <w:tcW w:w="5039" w:type="dxa"/>
            <w:tcBorders>
              <w:bottom w:val="single" w:color="009EE0" w:sz="2" w:space="0"/>
            </w:tcBorders>
            <w:tcMar>
              <w:top w:w="22" w:type="dxa"/>
              <w:left w:w="28" w:type="dxa"/>
              <w:bottom w:w="22" w:type="dxa"/>
              <w:right w:w="28" w:type="dxa"/>
            </w:tcMar>
          </w:tcPr>
          <w:p w:rsidR="00F82FF7" w:rsidRDefault="008C4437" w14:paraId="1F5BF80F" w14:textId="77777777">
            <w:pPr>
              <w:pStyle w:val="p-table"/>
              <w:rPr>
                <w:sz w:val="17"/>
              </w:rPr>
            </w:pPr>
            <w:r>
              <w:rPr>
                <w:sz w:val="17"/>
              </w:rPr>
              <w:t>Veehouderij en dierlijke ketens</w:t>
            </w:r>
          </w:p>
        </w:tc>
        <w:tc>
          <w:tcPr>
            <w:tcW w:w="1453" w:type="dxa"/>
            <w:tcBorders>
              <w:bottom w:val="single" w:color="009EE0" w:sz="2" w:space="0"/>
            </w:tcBorders>
            <w:tcMar>
              <w:top w:w="22" w:type="dxa"/>
              <w:left w:w="28" w:type="dxa"/>
              <w:bottom w:w="22" w:type="dxa"/>
              <w:right w:w="28" w:type="dxa"/>
            </w:tcMar>
          </w:tcPr>
          <w:p w:rsidR="00F82FF7" w:rsidRDefault="008C4437" w14:paraId="26481591" w14:textId="77777777">
            <w:pPr>
              <w:pStyle w:val="p-table"/>
              <w:jc w:val="right"/>
              <w:rPr>
                <w:sz w:val="17"/>
              </w:rPr>
            </w:pPr>
            <w:r>
              <w:rPr>
                <w:sz w:val="17"/>
              </w:rPr>
              <w:t>30.499</w:t>
            </w:r>
          </w:p>
        </w:tc>
        <w:tc>
          <w:tcPr>
            <w:tcW w:w="1356" w:type="dxa"/>
            <w:tcBorders>
              <w:bottom w:val="single" w:color="009EE0" w:sz="2" w:space="0"/>
            </w:tcBorders>
            <w:tcMar>
              <w:top w:w="22" w:type="dxa"/>
              <w:left w:w="28" w:type="dxa"/>
              <w:bottom w:w="22" w:type="dxa"/>
              <w:right w:w="28" w:type="dxa"/>
            </w:tcMar>
          </w:tcPr>
          <w:p w:rsidR="00F82FF7" w:rsidRDefault="008C4437" w14:paraId="36702568" w14:textId="77777777">
            <w:pPr>
              <w:pStyle w:val="p-table"/>
              <w:jc w:val="right"/>
              <w:rPr>
                <w:sz w:val="17"/>
              </w:rPr>
            </w:pPr>
            <w:r>
              <w:rPr>
                <w:sz w:val="17"/>
              </w:rPr>
              <w:t>‒</w:t>
            </w:r>
            <w:r>
              <w:rPr>
                <w:sz w:val="17"/>
              </w:rPr>
              <w:t xml:space="preserve"> 1.274</w:t>
            </w:r>
          </w:p>
        </w:tc>
        <w:tc>
          <w:tcPr>
            <w:tcW w:w="1356" w:type="dxa"/>
            <w:tcBorders>
              <w:bottom w:val="single" w:color="009EE0" w:sz="2" w:space="0"/>
            </w:tcBorders>
            <w:tcMar>
              <w:top w:w="22" w:type="dxa"/>
              <w:left w:w="28" w:type="dxa"/>
              <w:bottom w:w="22" w:type="dxa"/>
              <w:right w:w="28" w:type="dxa"/>
            </w:tcMar>
          </w:tcPr>
          <w:p w:rsidR="00F82FF7" w:rsidRDefault="008C4437" w14:paraId="0757D66F" w14:textId="77777777">
            <w:pPr>
              <w:pStyle w:val="p-table"/>
              <w:jc w:val="right"/>
              <w:rPr>
                <w:sz w:val="17"/>
              </w:rPr>
            </w:pPr>
            <w:r>
              <w:rPr>
                <w:sz w:val="17"/>
              </w:rPr>
              <w:t>29.225</w:t>
            </w:r>
          </w:p>
        </w:tc>
      </w:tr>
      <w:tr w:rsidR="00F82FF7" w14:paraId="66E937CC"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16E20B96" w14:textId="77777777"/>
        </w:tc>
        <w:tc>
          <w:tcPr>
            <w:tcW w:w="5039" w:type="dxa"/>
            <w:tcBorders>
              <w:bottom w:val="single" w:color="009EE0" w:sz="2" w:space="0"/>
            </w:tcBorders>
            <w:tcMar>
              <w:top w:w="22" w:type="dxa"/>
              <w:left w:w="28" w:type="dxa"/>
              <w:bottom w:w="22" w:type="dxa"/>
              <w:right w:w="28" w:type="dxa"/>
            </w:tcMar>
          </w:tcPr>
          <w:p w:rsidR="00F82FF7" w:rsidRDefault="008C4437" w14:paraId="78E33B20" w14:textId="77777777">
            <w:pPr>
              <w:pStyle w:val="p-table"/>
              <w:rPr>
                <w:sz w:val="17"/>
              </w:rPr>
            </w:pPr>
            <w:r>
              <w:rPr>
                <w:sz w:val="17"/>
              </w:rPr>
              <w:t>Glastuinbouw</w:t>
            </w:r>
          </w:p>
        </w:tc>
        <w:tc>
          <w:tcPr>
            <w:tcW w:w="1453" w:type="dxa"/>
            <w:tcBorders>
              <w:bottom w:val="single" w:color="009EE0" w:sz="2" w:space="0"/>
            </w:tcBorders>
            <w:tcMar>
              <w:top w:w="22" w:type="dxa"/>
              <w:left w:w="28" w:type="dxa"/>
              <w:bottom w:w="22" w:type="dxa"/>
              <w:right w:w="28" w:type="dxa"/>
            </w:tcMar>
          </w:tcPr>
          <w:p w:rsidR="00F82FF7" w:rsidRDefault="008C4437" w14:paraId="40603F53" w14:textId="77777777">
            <w:pPr>
              <w:pStyle w:val="p-table"/>
              <w:jc w:val="right"/>
              <w:rPr>
                <w:sz w:val="17"/>
              </w:rPr>
            </w:pPr>
            <w:r>
              <w:rPr>
                <w:sz w:val="17"/>
              </w:rPr>
              <w:t>99.777</w:t>
            </w:r>
          </w:p>
        </w:tc>
        <w:tc>
          <w:tcPr>
            <w:tcW w:w="1356" w:type="dxa"/>
            <w:tcBorders>
              <w:bottom w:val="single" w:color="009EE0" w:sz="2" w:space="0"/>
            </w:tcBorders>
            <w:tcMar>
              <w:top w:w="22" w:type="dxa"/>
              <w:left w:w="28" w:type="dxa"/>
              <w:bottom w:w="22" w:type="dxa"/>
              <w:right w:w="28" w:type="dxa"/>
            </w:tcMar>
          </w:tcPr>
          <w:p w:rsidR="00F82FF7" w:rsidRDefault="008C4437" w14:paraId="476A2101" w14:textId="77777777">
            <w:pPr>
              <w:pStyle w:val="p-table"/>
              <w:jc w:val="right"/>
              <w:rPr>
                <w:sz w:val="17"/>
              </w:rPr>
            </w:pPr>
            <w:r>
              <w:rPr>
                <w:sz w:val="17"/>
              </w:rPr>
              <w:t>‒</w:t>
            </w:r>
            <w:r>
              <w:rPr>
                <w:sz w:val="17"/>
              </w:rPr>
              <w:t xml:space="preserve"> 44.922</w:t>
            </w:r>
          </w:p>
        </w:tc>
        <w:tc>
          <w:tcPr>
            <w:tcW w:w="1356" w:type="dxa"/>
            <w:tcBorders>
              <w:bottom w:val="single" w:color="009EE0" w:sz="2" w:space="0"/>
            </w:tcBorders>
            <w:tcMar>
              <w:top w:w="22" w:type="dxa"/>
              <w:left w:w="28" w:type="dxa"/>
              <w:bottom w:w="22" w:type="dxa"/>
              <w:right w:w="28" w:type="dxa"/>
            </w:tcMar>
          </w:tcPr>
          <w:p w:rsidR="00F82FF7" w:rsidRDefault="008C4437" w14:paraId="4D80F2A3" w14:textId="77777777">
            <w:pPr>
              <w:pStyle w:val="p-table"/>
              <w:jc w:val="right"/>
              <w:rPr>
                <w:sz w:val="17"/>
              </w:rPr>
            </w:pPr>
            <w:r>
              <w:rPr>
                <w:sz w:val="17"/>
              </w:rPr>
              <w:t>54.855</w:t>
            </w:r>
          </w:p>
        </w:tc>
      </w:tr>
      <w:tr w:rsidR="00F82FF7" w14:paraId="7692944B"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1C0E6C1F" w14:textId="77777777"/>
        </w:tc>
        <w:tc>
          <w:tcPr>
            <w:tcW w:w="5039" w:type="dxa"/>
            <w:tcBorders>
              <w:bottom w:val="single" w:color="009EE0" w:sz="2" w:space="0"/>
            </w:tcBorders>
            <w:tcMar>
              <w:top w:w="22" w:type="dxa"/>
              <w:left w:w="28" w:type="dxa"/>
              <w:bottom w:w="22" w:type="dxa"/>
              <w:right w:w="28" w:type="dxa"/>
            </w:tcMar>
          </w:tcPr>
          <w:p w:rsidR="00F82FF7" w:rsidRDefault="008C4437" w14:paraId="7056A106" w14:textId="77777777">
            <w:pPr>
              <w:pStyle w:val="p-table"/>
              <w:rPr>
                <w:sz w:val="17"/>
              </w:rPr>
            </w:pPr>
            <w:r>
              <w:rPr>
                <w:sz w:val="17"/>
              </w:rPr>
              <w:t>Plantaardige ketens</w:t>
            </w:r>
          </w:p>
        </w:tc>
        <w:tc>
          <w:tcPr>
            <w:tcW w:w="1453" w:type="dxa"/>
            <w:tcBorders>
              <w:bottom w:val="single" w:color="009EE0" w:sz="2" w:space="0"/>
            </w:tcBorders>
            <w:tcMar>
              <w:top w:w="22" w:type="dxa"/>
              <w:left w:w="28" w:type="dxa"/>
              <w:bottom w:w="22" w:type="dxa"/>
              <w:right w:w="28" w:type="dxa"/>
            </w:tcMar>
          </w:tcPr>
          <w:p w:rsidR="00F82FF7" w:rsidRDefault="008C4437" w14:paraId="466C531F" w14:textId="77777777">
            <w:pPr>
              <w:pStyle w:val="p-table"/>
              <w:jc w:val="right"/>
              <w:rPr>
                <w:sz w:val="17"/>
              </w:rPr>
            </w:pPr>
            <w:r>
              <w:rPr>
                <w:sz w:val="17"/>
              </w:rPr>
              <w:t>26.608</w:t>
            </w:r>
          </w:p>
        </w:tc>
        <w:tc>
          <w:tcPr>
            <w:tcW w:w="1356" w:type="dxa"/>
            <w:tcBorders>
              <w:bottom w:val="single" w:color="009EE0" w:sz="2" w:space="0"/>
            </w:tcBorders>
            <w:tcMar>
              <w:top w:w="22" w:type="dxa"/>
              <w:left w:w="28" w:type="dxa"/>
              <w:bottom w:w="22" w:type="dxa"/>
              <w:right w:w="28" w:type="dxa"/>
            </w:tcMar>
          </w:tcPr>
          <w:p w:rsidR="00F82FF7" w:rsidRDefault="008C4437" w14:paraId="44BDB47D" w14:textId="77777777">
            <w:pPr>
              <w:pStyle w:val="p-table"/>
              <w:jc w:val="right"/>
              <w:rPr>
                <w:sz w:val="17"/>
              </w:rPr>
            </w:pPr>
            <w:r>
              <w:rPr>
                <w:sz w:val="17"/>
              </w:rPr>
              <w:t>‒</w:t>
            </w:r>
            <w:r>
              <w:rPr>
                <w:sz w:val="17"/>
              </w:rPr>
              <w:t xml:space="preserve"> 14.354</w:t>
            </w:r>
          </w:p>
        </w:tc>
        <w:tc>
          <w:tcPr>
            <w:tcW w:w="1356" w:type="dxa"/>
            <w:tcBorders>
              <w:bottom w:val="single" w:color="009EE0" w:sz="2" w:space="0"/>
            </w:tcBorders>
            <w:tcMar>
              <w:top w:w="22" w:type="dxa"/>
              <w:left w:w="28" w:type="dxa"/>
              <w:bottom w:w="22" w:type="dxa"/>
              <w:right w:w="28" w:type="dxa"/>
            </w:tcMar>
          </w:tcPr>
          <w:p w:rsidR="00F82FF7" w:rsidRDefault="008C4437" w14:paraId="3CC1EC49" w14:textId="77777777">
            <w:pPr>
              <w:pStyle w:val="p-table"/>
              <w:jc w:val="right"/>
              <w:rPr>
                <w:sz w:val="17"/>
              </w:rPr>
            </w:pPr>
            <w:r>
              <w:rPr>
                <w:sz w:val="17"/>
              </w:rPr>
              <w:t>12.254</w:t>
            </w:r>
          </w:p>
        </w:tc>
      </w:tr>
      <w:tr w:rsidR="00F82FF7" w14:paraId="5B78D429"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704FF109" w14:textId="77777777"/>
        </w:tc>
        <w:tc>
          <w:tcPr>
            <w:tcW w:w="5039" w:type="dxa"/>
            <w:tcBorders>
              <w:bottom w:val="single" w:color="009EE0" w:sz="2" w:space="0"/>
            </w:tcBorders>
            <w:tcMar>
              <w:top w:w="22" w:type="dxa"/>
              <w:left w:w="28" w:type="dxa"/>
              <w:bottom w:w="22" w:type="dxa"/>
              <w:right w:w="28" w:type="dxa"/>
            </w:tcMar>
          </w:tcPr>
          <w:p w:rsidR="00F82FF7" w:rsidRDefault="008C4437" w14:paraId="45DEE6C6" w14:textId="77777777">
            <w:pPr>
              <w:pStyle w:val="p-table"/>
              <w:rPr>
                <w:sz w:val="17"/>
              </w:rPr>
            </w:pPr>
            <w:r>
              <w:rPr>
                <w:sz w:val="17"/>
              </w:rPr>
              <w:t>Vrijwillige beëindiging, verplaatsing en extensivering</w:t>
            </w:r>
          </w:p>
        </w:tc>
        <w:tc>
          <w:tcPr>
            <w:tcW w:w="1453" w:type="dxa"/>
            <w:tcBorders>
              <w:bottom w:val="single" w:color="009EE0" w:sz="2" w:space="0"/>
            </w:tcBorders>
            <w:tcMar>
              <w:top w:w="22" w:type="dxa"/>
              <w:left w:w="28" w:type="dxa"/>
              <w:bottom w:w="22" w:type="dxa"/>
              <w:right w:w="28" w:type="dxa"/>
            </w:tcMar>
          </w:tcPr>
          <w:p w:rsidR="00F82FF7" w:rsidRDefault="008C4437" w14:paraId="13480131" w14:textId="77777777">
            <w:pPr>
              <w:pStyle w:val="p-table"/>
              <w:jc w:val="right"/>
              <w:rPr>
                <w:sz w:val="17"/>
              </w:rPr>
            </w:pPr>
            <w:r>
              <w:rPr>
                <w:sz w:val="17"/>
              </w:rPr>
              <w:t>838.183</w:t>
            </w:r>
          </w:p>
        </w:tc>
        <w:tc>
          <w:tcPr>
            <w:tcW w:w="1356" w:type="dxa"/>
            <w:tcBorders>
              <w:bottom w:val="single" w:color="009EE0" w:sz="2" w:space="0"/>
            </w:tcBorders>
            <w:tcMar>
              <w:top w:w="22" w:type="dxa"/>
              <w:left w:w="28" w:type="dxa"/>
              <w:bottom w:w="22" w:type="dxa"/>
              <w:right w:w="28" w:type="dxa"/>
            </w:tcMar>
          </w:tcPr>
          <w:p w:rsidR="00F82FF7" w:rsidRDefault="008C4437" w14:paraId="4C625E50" w14:textId="77777777">
            <w:pPr>
              <w:pStyle w:val="p-table"/>
              <w:jc w:val="right"/>
              <w:rPr>
                <w:sz w:val="17"/>
              </w:rPr>
            </w:pPr>
            <w:r>
              <w:rPr>
                <w:sz w:val="17"/>
              </w:rPr>
              <w:t>‒</w:t>
            </w:r>
            <w:r>
              <w:rPr>
                <w:sz w:val="17"/>
              </w:rPr>
              <w:t xml:space="preserve"> 300.599</w:t>
            </w:r>
          </w:p>
        </w:tc>
        <w:tc>
          <w:tcPr>
            <w:tcW w:w="1356" w:type="dxa"/>
            <w:tcBorders>
              <w:bottom w:val="single" w:color="009EE0" w:sz="2" w:space="0"/>
            </w:tcBorders>
            <w:tcMar>
              <w:top w:w="22" w:type="dxa"/>
              <w:left w:w="28" w:type="dxa"/>
              <w:bottom w:w="22" w:type="dxa"/>
              <w:right w:w="28" w:type="dxa"/>
            </w:tcMar>
          </w:tcPr>
          <w:p w:rsidR="00F82FF7" w:rsidRDefault="008C4437" w14:paraId="74C8EEAA" w14:textId="77777777">
            <w:pPr>
              <w:pStyle w:val="p-table"/>
              <w:jc w:val="right"/>
              <w:rPr>
                <w:sz w:val="17"/>
              </w:rPr>
            </w:pPr>
            <w:r>
              <w:rPr>
                <w:sz w:val="17"/>
              </w:rPr>
              <w:t>537.584</w:t>
            </w:r>
          </w:p>
        </w:tc>
      </w:tr>
      <w:tr w:rsidR="00F82FF7" w14:paraId="1F9C47DC"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45701205" w14:textId="77777777"/>
        </w:tc>
        <w:tc>
          <w:tcPr>
            <w:tcW w:w="5039" w:type="dxa"/>
            <w:tcBorders>
              <w:bottom w:val="single" w:color="009EE0" w:sz="2" w:space="0"/>
            </w:tcBorders>
            <w:tcMar>
              <w:top w:w="22" w:type="dxa"/>
              <w:left w:w="28" w:type="dxa"/>
              <w:bottom w:w="22" w:type="dxa"/>
              <w:right w:w="28" w:type="dxa"/>
            </w:tcMar>
          </w:tcPr>
          <w:p w:rsidR="00F82FF7" w:rsidRDefault="008C4437" w14:paraId="77701D95" w14:textId="77777777">
            <w:pPr>
              <w:pStyle w:val="p-table"/>
              <w:rPr>
                <w:sz w:val="17"/>
              </w:rPr>
            </w:pPr>
            <w:r>
              <w:rPr>
                <w:sz w:val="17"/>
              </w:rPr>
              <w:t>Doelsturing</w:t>
            </w:r>
          </w:p>
        </w:tc>
        <w:tc>
          <w:tcPr>
            <w:tcW w:w="1453" w:type="dxa"/>
            <w:tcBorders>
              <w:bottom w:val="single" w:color="009EE0" w:sz="2" w:space="0"/>
            </w:tcBorders>
            <w:tcMar>
              <w:top w:w="22" w:type="dxa"/>
              <w:left w:w="28" w:type="dxa"/>
              <w:bottom w:w="22" w:type="dxa"/>
              <w:right w:w="28" w:type="dxa"/>
            </w:tcMar>
          </w:tcPr>
          <w:p w:rsidR="00F82FF7" w:rsidRDefault="008C4437" w14:paraId="232BE02E" w14:textId="77777777">
            <w:pPr>
              <w:pStyle w:val="p-table"/>
              <w:jc w:val="right"/>
              <w:rPr>
                <w:sz w:val="17"/>
              </w:rPr>
            </w:pPr>
            <w:r>
              <w:rPr>
                <w:sz w:val="17"/>
              </w:rPr>
              <w:t>17.000</w:t>
            </w:r>
          </w:p>
        </w:tc>
        <w:tc>
          <w:tcPr>
            <w:tcW w:w="1356" w:type="dxa"/>
            <w:tcBorders>
              <w:bottom w:val="single" w:color="009EE0" w:sz="2" w:space="0"/>
            </w:tcBorders>
            <w:tcMar>
              <w:top w:w="22" w:type="dxa"/>
              <w:left w:w="28" w:type="dxa"/>
              <w:bottom w:w="22" w:type="dxa"/>
              <w:right w:w="28" w:type="dxa"/>
            </w:tcMar>
          </w:tcPr>
          <w:p w:rsidR="00F82FF7" w:rsidRDefault="008C4437" w14:paraId="654412B6" w14:textId="77777777">
            <w:pPr>
              <w:pStyle w:val="p-table"/>
              <w:jc w:val="right"/>
              <w:rPr>
                <w:sz w:val="17"/>
              </w:rPr>
            </w:pPr>
            <w:r>
              <w:rPr>
                <w:sz w:val="17"/>
              </w:rPr>
              <w:t>‒</w:t>
            </w:r>
            <w:r>
              <w:rPr>
                <w:sz w:val="17"/>
              </w:rPr>
              <w:t xml:space="preserve"> </w:t>
            </w:r>
            <w:r>
              <w:rPr>
                <w:sz w:val="17"/>
              </w:rPr>
              <w:t>10.395</w:t>
            </w:r>
          </w:p>
        </w:tc>
        <w:tc>
          <w:tcPr>
            <w:tcW w:w="1356" w:type="dxa"/>
            <w:tcBorders>
              <w:bottom w:val="single" w:color="009EE0" w:sz="2" w:space="0"/>
            </w:tcBorders>
            <w:tcMar>
              <w:top w:w="22" w:type="dxa"/>
              <w:left w:w="28" w:type="dxa"/>
              <w:bottom w:w="22" w:type="dxa"/>
              <w:right w:w="28" w:type="dxa"/>
            </w:tcMar>
          </w:tcPr>
          <w:p w:rsidR="00F82FF7" w:rsidRDefault="008C4437" w14:paraId="7F8EAD53" w14:textId="77777777">
            <w:pPr>
              <w:pStyle w:val="p-table"/>
              <w:jc w:val="right"/>
              <w:rPr>
                <w:sz w:val="17"/>
              </w:rPr>
            </w:pPr>
            <w:r>
              <w:rPr>
                <w:sz w:val="17"/>
              </w:rPr>
              <w:t>6.605</w:t>
            </w:r>
          </w:p>
        </w:tc>
      </w:tr>
      <w:tr w:rsidR="00F82FF7" w14:paraId="7707ABB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497D7C64" w14:textId="77777777"/>
        </w:tc>
        <w:tc>
          <w:tcPr>
            <w:tcW w:w="5039" w:type="dxa"/>
            <w:tcBorders>
              <w:bottom w:val="single" w:color="009EE0" w:sz="2" w:space="0"/>
            </w:tcBorders>
            <w:tcMar>
              <w:top w:w="22" w:type="dxa"/>
              <w:left w:w="28" w:type="dxa"/>
              <w:bottom w:w="22" w:type="dxa"/>
              <w:right w:w="28" w:type="dxa"/>
            </w:tcMar>
          </w:tcPr>
          <w:p w:rsidR="00F82FF7" w:rsidRDefault="008C4437" w14:paraId="6E19EE61" w14:textId="77777777">
            <w:pPr>
              <w:pStyle w:val="p-table"/>
            </w:pPr>
            <w:r>
              <w:rPr>
                <w:i/>
                <w:sz w:val="17"/>
              </w:rPr>
              <w:t>Leningen</w:t>
            </w:r>
          </w:p>
        </w:tc>
        <w:tc>
          <w:tcPr>
            <w:tcW w:w="1453" w:type="dxa"/>
            <w:tcBorders>
              <w:bottom w:val="single" w:color="009EE0" w:sz="2" w:space="0"/>
            </w:tcBorders>
            <w:tcMar>
              <w:top w:w="22" w:type="dxa"/>
              <w:left w:w="28" w:type="dxa"/>
              <w:bottom w:w="22" w:type="dxa"/>
              <w:right w:w="28" w:type="dxa"/>
            </w:tcMar>
          </w:tcPr>
          <w:p w:rsidR="00F82FF7" w:rsidRDefault="008C4437" w14:paraId="73DAE836" w14:textId="77777777">
            <w:pPr>
              <w:pStyle w:val="p-table"/>
              <w:jc w:val="right"/>
            </w:pPr>
            <w:r>
              <w:rPr>
                <w:i/>
                <w:sz w:val="17"/>
              </w:rPr>
              <w:t>63.112</w:t>
            </w:r>
          </w:p>
        </w:tc>
        <w:tc>
          <w:tcPr>
            <w:tcW w:w="1356" w:type="dxa"/>
            <w:tcBorders>
              <w:bottom w:val="single" w:color="009EE0" w:sz="2" w:space="0"/>
            </w:tcBorders>
            <w:tcMar>
              <w:top w:w="22" w:type="dxa"/>
              <w:left w:w="28" w:type="dxa"/>
              <w:bottom w:w="22" w:type="dxa"/>
              <w:right w:w="28" w:type="dxa"/>
            </w:tcMar>
          </w:tcPr>
          <w:p w:rsidR="00F82FF7" w:rsidRDefault="008C4437" w14:paraId="300B4BE4" w14:textId="77777777">
            <w:pPr>
              <w:pStyle w:val="p-table"/>
              <w:jc w:val="right"/>
            </w:pPr>
            <w:r>
              <w:rPr>
                <w:i/>
                <w:sz w:val="17"/>
              </w:rPr>
              <w:t>‒</w:t>
            </w:r>
            <w:r>
              <w:rPr>
                <w:i/>
                <w:sz w:val="17"/>
              </w:rPr>
              <w:t xml:space="preserve"> 15.000</w:t>
            </w:r>
          </w:p>
        </w:tc>
        <w:tc>
          <w:tcPr>
            <w:tcW w:w="1356" w:type="dxa"/>
            <w:tcBorders>
              <w:bottom w:val="single" w:color="009EE0" w:sz="2" w:space="0"/>
            </w:tcBorders>
            <w:tcMar>
              <w:top w:w="22" w:type="dxa"/>
              <w:left w:w="28" w:type="dxa"/>
              <w:bottom w:w="22" w:type="dxa"/>
              <w:right w:w="28" w:type="dxa"/>
            </w:tcMar>
          </w:tcPr>
          <w:p w:rsidR="00F82FF7" w:rsidRDefault="008C4437" w14:paraId="3C6B2F70" w14:textId="77777777">
            <w:pPr>
              <w:pStyle w:val="p-table"/>
              <w:jc w:val="right"/>
            </w:pPr>
            <w:r>
              <w:rPr>
                <w:i/>
                <w:sz w:val="17"/>
              </w:rPr>
              <w:t>48.112</w:t>
            </w:r>
          </w:p>
        </w:tc>
      </w:tr>
      <w:tr w:rsidR="00F82FF7" w14:paraId="00890583"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7C533EA7" w14:textId="77777777"/>
        </w:tc>
        <w:tc>
          <w:tcPr>
            <w:tcW w:w="5039" w:type="dxa"/>
            <w:tcBorders>
              <w:bottom w:val="single" w:color="009EE0" w:sz="2" w:space="0"/>
            </w:tcBorders>
            <w:tcMar>
              <w:top w:w="22" w:type="dxa"/>
              <w:left w:w="28" w:type="dxa"/>
              <w:bottom w:w="22" w:type="dxa"/>
              <w:right w:w="28" w:type="dxa"/>
            </w:tcMar>
          </w:tcPr>
          <w:p w:rsidR="00F82FF7" w:rsidRDefault="008C4437" w14:paraId="20978F45" w14:textId="77777777">
            <w:pPr>
              <w:pStyle w:val="p-table"/>
              <w:rPr>
                <w:sz w:val="17"/>
              </w:rPr>
            </w:pPr>
            <w:r>
              <w:rPr>
                <w:sz w:val="17"/>
              </w:rPr>
              <w:t>Investeringsfonds Duurzame Landbouw</w:t>
            </w:r>
          </w:p>
        </w:tc>
        <w:tc>
          <w:tcPr>
            <w:tcW w:w="1453" w:type="dxa"/>
            <w:tcBorders>
              <w:bottom w:val="single" w:color="009EE0" w:sz="2" w:space="0"/>
            </w:tcBorders>
            <w:tcMar>
              <w:top w:w="22" w:type="dxa"/>
              <w:left w:w="28" w:type="dxa"/>
              <w:bottom w:w="22" w:type="dxa"/>
              <w:right w:w="28" w:type="dxa"/>
            </w:tcMar>
          </w:tcPr>
          <w:p w:rsidR="00F82FF7" w:rsidRDefault="008C4437" w14:paraId="7160149E" w14:textId="77777777">
            <w:pPr>
              <w:pStyle w:val="p-table"/>
              <w:jc w:val="right"/>
              <w:rPr>
                <w:sz w:val="17"/>
              </w:rPr>
            </w:pPr>
            <w:r>
              <w:rPr>
                <w:sz w:val="17"/>
              </w:rPr>
              <w:t>40.000</w:t>
            </w:r>
          </w:p>
        </w:tc>
        <w:tc>
          <w:tcPr>
            <w:tcW w:w="1356" w:type="dxa"/>
            <w:tcBorders>
              <w:bottom w:val="single" w:color="009EE0" w:sz="2" w:space="0"/>
            </w:tcBorders>
            <w:tcMar>
              <w:top w:w="22" w:type="dxa"/>
              <w:left w:w="28" w:type="dxa"/>
              <w:bottom w:w="22" w:type="dxa"/>
              <w:right w:w="28" w:type="dxa"/>
            </w:tcMar>
          </w:tcPr>
          <w:p w:rsidR="00F82FF7" w:rsidRDefault="008C4437" w14:paraId="0E03E757" w14:textId="77777777">
            <w:pPr>
              <w:pStyle w:val="p-table"/>
              <w:jc w:val="right"/>
              <w:rPr>
                <w:sz w:val="17"/>
              </w:rPr>
            </w:pPr>
            <w:r>
              <w:rPr>
                <w:sz w:val="17"/>
              </w:rPr>
              <w:t>0</w:t>
            </w:r>
          </w:p>
        </w:tc>
        <w:tc>
          <w:tcPr>
            <w:tcW w:w="1356" w:type="dxa"/>
            <w:tcBorders>
              <w:bottom w:val="single" w:color="009EE0" w:sz="2" w:space="0"/>
            </w:tcBorders>
            <w:tcMar>
              <w:top w:w="22" w:type="dxa"/>
              <w:left w:w="28" w:type="dxa"/>
              <w:bottom w:w="22" w:type="dxa"/>
              <w:right w:w="28" w:type="dxa"/>
            </w:tcMar>
          </w:tcPr>
          <w:p w:rsidR="00F82FF7" w:rsidRDefault="008C4437" w14:paraId="46CEA47C" w14:textId="77777777">
            <w:pPr>
              <w:pStyle w:val="p-table"/>
              <w:jc w:val="right"/>
              <w:rPr>
                <w:sz w:val="17"/>
              </w:rPr>
            </w:pPr>
            <w:r>
              <w:rPr>
                <w:sz w:val="17"/>
              </w:rPr>
              <w:t>40.000</w:t>
            </w:r>
          </w:p>
        </w:tc>
      </w:tr>
      <w:tr w:rsidR="00F82FF7" w14:paraId="7D92AD01"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23A52B9D" w14:textId="77777777"/>
        </w:tc>
        <w:tc>
          <w:tcPr>
            <w:tcW w:w="5039" w:type="dxa"/>
            <w:tcBorders>
              <w:bottom w:val="single" w:color="009EE0" w:sz="2" w:space="0"/>
            </w:tcBorders>
            <w:tcMar>
              <w:top w:w="22" w:type="dxa"/>
              <w:left w:w="28" w:type="dxa"/>
              <w:bottom w:w="22" w:type="dxa"/>
              <w:right w:w="28" w:type="dxa"/>
            </w:tcMar>
          </w:tcPr>
          <w:p w:rsidR="00F82FF7" w:rsidRDefault="008C4437" w14:paraId="1286E248" w14:textId="77777777">
            <w:pPr>
              <w:pStyle w:val="p-table"/>
              <w:rPr>
                <w:sz w:val="17"/>
              </w:rPr>
            </w:pPr>
            <w:r>
              <w:rPr>
                <w:sz w:val="17"/>
              </w:rPr>
              <w:t>Overige leningen</w:t>
            </w:r>
          </w:p>
        </w:tc>
        <w:tc>
          <w:tcPr>
            <w:tcW w:w="1453" w:type="dxa"/>
            <w:tcBorders>
              <w:bottom w:val="single" w:color="009EE0" w:sz="2" w:space="0"/>
            </w:tcBorders>
            <w:tcMar>
              <w:top w:w="22" w:type="dxa"/>
              <w:left w:w="28" w:type="dxa"/>
              <w:bottom w:w="22" w:type="dxa"/>
              <w:right w:w="28" w:type="dxa"/>
            </w:tcMar>
          </w:tcPr>
          <w:p w:rsidR="00F82FF7" w:rsidRDefault="008C4437" w14:paraId="5BA3A4A1" w14:textId="77777777">
            <w:pPr>
              <w:pStyle w:val="p-table"/>
              <w:jc w:val="right"/>
              <w:rPr>
                <w:sz w:val="17"/>
              </w:rPr>
            </w:pPr>
            <w:r>
              <w:rPr>
                <w:sz w:val="17"/>
              </w:rPr>
              <w:t>23.112</w:t>
            </w:r>
          </w:p>
        </w:tc>
        <w:tc>
          <w:tcPr>
            <w:tcW w:w="1356" w:type="dxa"/>
            <w:tcBorders>
              <w:bottom w:val="single" w:color="009EE0" w:sz="2" w:space="0"/>
            </w:tcBorders>
            <w:tcMar>
              <w:top w:w="22" w:type="dxa"/>
              <w:left w:w="28" w:type="dxa"/>
              <w:bottom w:w="22" w:type="dxa"/>
              <w:right w:w="28" w:type="dxa"/>
            </w:tcMar>
          </w:tcPr>
          <w:p w:rsidR="00F82FF7" w:rsidRDefault="008C4437" w14:paraId="2FEFAD16" w14:textId="77777777">
            <w:pPr>
              <w:pStyle w:val="p-table"/>
              <w:jc w:val="right"/>
              <w:rPr>
                <w:sz w:val="17"/>
              </w:rPr>
            </w:pPr>
            <w:r>
              <w:rPr>
                <w:sz w:val="17"/>
              </w:rPr>
              <w:t>‒</w:t>
            </w:r>
            <w:r>
              <w:rPr>
                <w:sz w:val="17"/>
              </w:rPr>
              <w:t xml:space="preserve"> 15.000</w:t>
            </w:r>
          </w:p>
        </w:tc>
        <w:tc>
          <w:tcPr>
            <w:tcW w:w="1356" w:type="dxa"/>
            <w:tcBorders>
              <w:bottom w:val="single" w:color="009EE0" w:sz="2" w:space="0"/>
            </w:tcBorders>
            <w:tcMar>
              <w:top w:w="22" w:type="dxa"/>
              <w:left w:w="28" w:type="dxa"/>
              <w:bottom w:w="22" w:type="dxa"/>
              <w:right w:w="28" w:type="dxa"/>
            </w:tcMar>
          </w:tcPr>
          <w:p w:rsidR="00F82FF7" w:rsidRDefault="008C4437" w14:paraId="18CFF910" w14:textId="77777777">
            <w:pPr>
              <w:pStyle w:val="p-table"/>
              <w:jc w:val="right"/>
              <w:rPr>
                <w:sz w:val="17"/>
              </w:rPr>
            </w:pPr>
            <w:r>
              <w:rPr>
                <w:sz w:val="17"/>
              </w:rPr>
              <w:t>8.112</w:t>
            </w:r>
          </w:p>
        </w:tc>
      </w:tr>
      <w:tr w:rsidR="00F82FF7" w14:paraId="09B91D02"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7F040987" w14:textId="77777777"/>
        </w:tc>
        <w:tc>
          <w:tcPr>
            <w:tcW w:w="5039" w:type="dxa"/>
            <w:tcBorders>
              <w:bottom w:val="single" w:color="009EE0" w:sz="2" w:space="0"/>
            </w:tcBorders>
            <w:tcMar>
              <w:top w:w="22" w:type="dxa"/>
              <w:left w:w="28" w:type="dxa"/>
              <w:bottom w:w="22" w:type="dxa"/>
              <w:right w:w="28" w:type="dxa"/>
            </w:tcMar>
          </w:tcPr>
          <w:p w:rsidR="00F82FF7" w:rsidRDefault="008C4437" w14:paraId="58EE7E25" w14:textId="77777777">
            <w:pPr>
              <w:pStyle w:val="p-table"/>
            </w:pPr>
            <w:r>
              <w:rPr>
                <w:i/>
                <w:sz w:val="17"/>
              </w:rPr>
              <w:t>Opdrachten</w:t>
            </w:r>
          </w:p>
        </w:tc>
        <w:tc>
          <w:tcPr>
            <w:tcW w:w="1453" w:type="dxa"/>
            <w:tcBorders>
              <w:bottom w:val="single" w:color="009EE0" w:sz="2" w:space="0"/>
            </w:tcBorders>
            <w:tcMar>
              <w:top w:w="22" w:type="dxa"/>
              <w:left w:w="28" w:type="dxa"/>
              <w:bottom w:w="22" w:type="dxa"/>
              <w:right w:w="28" w:type="dxa"/>
            </w:tcMar>
          </w:tcPr>
          <w:p w:rsidR="00F82FF7" w:rsidRDefault="008C4437" w14:paraId="506A4641" w14:textId="77777777">
            <w:pPr>
              <w:pStyle w:val="p-table"/>
              <w:jc w:val="right"/>
            </w:pPr>
            <w:r>
              <w:rPr>
                <w:i/>
                <w:sz w:val="17"/>
              </w:rPr>
              <w:t>11.018</w:t>
            </w:r>
          </w:p>
        </w:tc>
        <w:tc>
          <w:tcPr>
            <w:tcW w:w="1356" w:type="dxa"/>
            <w:tcBorders>
              <w:bottom w:val="single" w:color="009EE0" w:sz="2" w:space="0"/>
            </w:tcBorders>
            <w:tcMar>
              <w:top w:w="22" w:type="dxa"/>
              <w:left w:w="28" w:type="dxa"/>
              <w:bottom w:w="22" w:type="dxa"/>
              <w:right w:w="28" w:type="dxa"/>
            </w:tcMar>
          </w:tcPr>
          <w:p w:rsidR="00F82FF7" w:rsidRDefault="008C4437" w14:paraId="18160C46" w14:textId="77777777">
            <w:pPr>
              <w:pStyle w:val="p-table"/>
              <w:jc w:val="right"/>
            </w:pPr>
            <w:r>
              <w:rPr>
                <w:i/>
                <w:sz w:val="17"/>
              </w:rPr>
              <w:t>‒</w:t>
            </w:r>
            <w:r>
              <w:rPr>
                <w:i/>
                <w:sz w:val="17"/>
              </w:rPr>
              <w:t xml:space="preserve"> 9.410</w:t>
            </w:r>
          </w:p>
        </w:tc>
        <w:tc>
          <w:tcPr>
            <w:tcW w:w="1356" w:type="dxa"/>
            <w:tcBorders>
              <w:bottom w:val="single" w:color="009EE0" w:sz="2" w:space="0"/>
            </w:tcBorders>
            <w:tcMar>
              <w:top w:w="22" w:type="dxa"/>
              <w:left w:w="28" w:type="dxa"/>
              <w:bottom w:w="22" w:type="dxa"/>
              <w:right w:w="28" w:type="dxa"/>
            </w:tcMar>
          </w:tcPr>
          <w:p w:rsidR="00F82FF7" w:rsidRDefault="008C4437" w14:paraId="20E1990C" w14:textId="77777777">
            <w:pPr>
              <w:pStyle w:val="p-table"/>
              <w:jc w:val="right"/>
            </w:pPr>
            <w:r>
              <w:rPr>
                <w:i/>
                <w:sz w:val="17"/>
              </w:rPr>
              <w:t>1.608</w:t>
            </w:r>
          </w:p>
        </w:tc>
      </w:tr>
      <w:tr w:rsidR="00F82FF7" w14:paraId="42D7C20E"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1D9A7952" w14:textId="77777777"/>
        </w:tc>
        <w:tc>
          <w:tcPr>
            <w:tcW w:w="5039" w:type="dxa"/>
            <w:tcBorders>
              <w:bottom w:val="single" w:color="009EE0" w:sz="2" w:space="0"/>
            </w:tcBorders>
            <w:tcMar>
              <w:top w:w="22" w:type="dxa"/>
              <w:left w:w="28" w:type="dxa"/>
              <w:bottom w:w="22" w:type="dxa"/>
              <w:right w:w="28" w:type="dxa"/>
            </w:tcMar>
          </w:tcPr>
          <w:p w:rsidR="00F82FF7" w:rsidRDefault="008C4437" w14:paraId="4A2CFCFB" w14:textId="77777777">
            <w:pPr>
              <w:pStyle w:val="p-table"/>
              <w:rPr>
                <w:sz w:val="17"/>
              </w:rPr>
            </w:pPr>
            <w:r>
              <w:rPr>
                <w:sz w:val="17"/>
              </w:rPr>
              <w:t>Plantaardige ketens</w:t>
            </w:r>
          </w:p>
        </w:tc>
        <w:tc>
          <w:tcPr>
            <w:tcW w:w="1453" w:type="dxa"/>
            <w:tcBorders>
              <w:bottom w:val="single" w:color="009EE0" w:sz="2" w:space="0"/>
            </w:tcBorders>
            <w:tcMar>
              <w:top w:w="22" w:type="dxa"/>
              <w:left w:w="28" w:type="dxa"/>
              <w:bottom w:w="22" w:type="dxa"/>
              <w:right w:w="28" w:type="dxa"/>
            </w:tcMar>
          </w:tcPr>
          <w:p w:rsidR="00F82FF7" w:rsidRDefault="008C4437" w14:paraId="3AF1F9E2" w14:textId="77777777">
            <w:pPr>
              <w:pStyle w:val="p-table"/>
              <w:jc w:val="right"/>
              <w:rPr>
                <w:sz w:val="17"/>
              </w:rPr>
            </w:pPr>
            <w:r>
              <w:rPr>
                <w:sz w:val="17"/>
              </w:rPr>
              <w:t>1.500</w:t>
            </w:r>
          </w:p>
        </w:tc>
        <w:tc>
          <w:tcPr>
            <w:tcW w:w="1356" w:type="dxa"/>
            <w:tcBorders>
              <w:bottom w:val="single" w:color="009EE0" w:sz="2" w:space="0"/>
            </w:tcBorders>
            <w:tcMar>
              <w:top w:w="22" w:type="dxa"/>
              <w:left w:w="28" w:type="dxa"/>
              <w:bottom w:w="22" w:type="dxa"/>
              <w:right w:w="28" w:type="dxa"/>
            </w:tcMar>
          </w:tcPr>
          <w:p w:rsidR="00F82FF7" w:rsidRDefault="008C4437" w14:paraId="700C1EA0" w14:textId="77777777">
            <w:pPr>
              <w:pStyle w:val="p-table"/>
              <w:jc w:val="right"/>
              <w:rPr>
                <w:sz w:val="17"/>
              </w:rPr>
            </w:pPr>
            <w:r>
              <w:rPr>
                <w:sz w:val="17"/>
              </w:rPr>
              <w:t>0</w:t>
            </w:r>
          </w:p>
        </w:tc>
        <w:tc>
          <w:tcPr>
            <w:tcW w:w="1356" w:type="dxa"/>
            <w:tcBorders>
              <w:bottom w:val="single" w:color="009EE0" w:sz="2" w:space="0"/>
            </w:tcBorders>
            <w:tcMar>
              <w:top w:w="22" w:type="dxa"/>
              <w:left w:w="28" w:type="dxa"/>
              <w:bottom w:w="22" w:type="dxa"/>
              <w:right w:w="28" w:type="dxa"/>
            </w:tcMar>
          </w:tcPr>
          <w:p w:rsidR="00F82FF7" w:rsidRDefault="008C4437" w14:paraId="1BFFE3ED" w14:textId="77777777">
            <w:pPr>
              <w:pStyle w:val="p-table"/>
              <w:jc w:val="right"/>
              <w:rPr>
                <w:sz w:val="17"/>
              </w:rPr>
            </w:pPr>
            <w:r>
              <w:rPr>
                <w:sz w:val="17"/>
              </w:rPr>
              <w:t>1.500</w:t>
            </w:r>
          </w:p>
        </w:tc>
      </w:tr>
      <w:tr w:rsidR="00F82FF7" w14:paraId="482CACC2"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6A3C6D72" w14:textId="77777777"/>
        </w:tc>
        <w:tc>
          <w:tcPr>
            <w:tcW w:w="5039" w:type="dxa"/>
            <w:tcBorders>
              <w:bottom w:val="single" w:color="009EE0" w:sz="2" w:space="0"/>
            </w:tcBorders>
            <w:tcMar>
              <w:top w:w="22" w:type="dxa"/>
              <w:left w:w="28" w:type="dxa"/>
              <w:bottom w:w="22" w:type="dxa"/>
              <w:right w:w="28" w:type="dxa"/>
            </w:tcMar>
          </w:tcPr>
          <w:p w:rsidR="00F82FF7" w:rsidRDefault="008C4437" w14:paraId="2B3FB0DE" w14:textId="77777777">
            <w:pPr>
              <w:pStyle w:val="p-table"/>
              <w:rPr>
                <w:sz w:val="17"/>
              </w:rPr>
            </w:pPr>
            <w:r>
              <w:rPr>
                <w:sz w:val="17"/>
              </w:rPr>
              <w:t>Doelsturing</w:t>
            </w:r>
          </w:p>
        </w:tc>
        <w:tc>
          <w:tcPr>
            <w:tcW w:w="1453" w:type="dxa"/>
            <w:tcBorders>
              <w:bottom w:val="single" w:color="009EE0" w:sz="2" w:space="0"/>
            </w:tcBorders>
            <w:tcMar>
              <w:top w:w="22" w:type="dxa"/>
              <w:left w:w="28" w:type="dxa"/>
              <w:bottom w:w="22" w:type="dxa"/>
              <w:right w:w="28" w:type="dxa"/>
            </w:tcMar>
          </w:tcPr>
          <w:p w:rsidR="00F82FF7" w:rsidRDefault="008C4437" w14:paraId="4570F131" w14:textId="77777777">
            <w:pPr>
              <w:pStyle w:val="p-table"/>
              <w:jc w:val="right"/>
              <w:rPr>
                <w:sz w:val="17"/>
              </w:rPr>
            </w:pPr>
            <w:r>
              <w:rPr>
                <w:sz w:val="17"/>
              </w:rPr>
              <w:t>9.518</w:t>
            </w:r>
          </w:p>
        </w:tc>
        <w:tc>
          <w:tcPr>
            <w:tcW w:w="1356" w:type="dxa"/>
            <w:tcBorders>
              <w:bottom w:val="single" w:color="009EE0" w:sz="2" w:space="0"/>
            </w:tcBorders>
            <w:tcMar>
              <w:top w:w="22" w:type="dxa"/>
              <w:left w:w="28" w:type="dxa"/>
              <w:bottom w:w="22" w:type="dxa"/>
              <w:right w:w="28" w:type="dxa"/>
            </w:tcMar>
          </w:tcPr>
          <w:p w:rsidR="00F82FF7" w:rsidRDefault="008C4437" w14:paraId="18E1B5A7" w14:textId="77777777">
            <w:pPr>
              <w:pStyle w:val="p-table"/>
              <w:jc w:val="right"/>
              <w:rPr>
                <w:sz w:val="17"/>
              </w:rPr>
            </w:pPr>
            <w:r>
              <w:rPr>
                <w:sz w:val="17"/>
              </w:rPr>
              <w:t>‒</w:t>
            </w:r>
            <w:r>
              <w:rPr>
                <w:sz w:val="17"/>
              </w:rPr>
              <w:t xml:space="preserve"> 9.410</w:t>
            </w:r>
          </w:p>
        </w:tc>
        <w:tc>
          <w:tcPr>
            <w:tcW w:w="1356" w:type="dxa"/>
            <w:tcBorders>
              <w:bottom w:val="single" w:color="009EE0" w:sz="2" w:space="0"/>
            </w:tcBorders>
            <w:tcMar>
              <w:top w:w="22" w:type="dxa"/>
              <w:left w:w="28" w:type="dxa"/>
              <w:bottom w:w="22" w:type="dxa"/>
              <w:right w:w="28" w:type="dxa"/>
            </w:tcMar>
          </w:tcPr>
          <w:p w:rsidR="00F82FF7" w:rsidRDefault="008C4437" w14:paraId="26027AC5" w14:textId="77777777">
            <w:pPr>
              <w:pStyle w:val="p-table"/>
              <w:jc w:val="right"/>
              <w:rPr>
                <w:sz w:val="17"/>
              </w:rPr>
            </w:pPr>
            <w:r>
              <w:rPr>
                <w:sz w:val="17"/>
              </w:rPr>
              <w:t>108</w:t>
            </w:r>
          </w:p>
        </w:tc>
      </w:tr>
      <w:tr w:rsidR="00F82FF7" w14:paraId="47A861C5"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74EC7C78" w14:textId="77777777"/>
        </w:tc>
        <w:tc>
          <w:tcPr>
            <w:tcW w:w="5039" w:type="dxa"/>
            <w:tcBorders>
              <w:bottom w:val="single" w:color="009EE0" w:sz="2" w:space="0"/>
            </w:tcBorders>
            <w:tcMar>
              <w:top w:w="22" w:type="dxa"/>
              <w:left w:w="28" w:type="dxa"/>
              <w:bottom w:w="22" w:type="dxa"/>
              <w:right w:w="28" w:type="dxa"/>
            </w:tcMar>
          </w:tcPr>
          <w:p w:rsidR="00F82FF7" w:rsidRDefault="008C4437" w14:paraId="2F6FFA4F" w14:textId="77777777">
            <w:pPr>
              <w:pStyle w:val="p-table"/>
            </w:pPr>
            <w:r>
              <w:rPr>
                <w:i/>
                <w:sz w:val="17"/>
              </w:rPr>
              <w:t>Bijdrage aan ZBO's/</w:t>
            </w:r>
            <w:proofErr w:type="spellStart"/>
            <w:r>
              <w:rPr>
                <w:i/>
                <w:sz w:val="17"/>
              </w:rPr>
              <w:t>RWT's</w:t>
            </w:r>
            <w:proofErr w:type="spellEnd"/>
          </w:p>
        </w:tc>
        <w:tc>
          <w:tcPr>
            <w:tcW w:w="1453" w:type="dxa"/>
            <w:tcBorders>
              <w:bottom w:val="single" w:color="009EE0" w:sz="2" w:space="0"/>
            </w:tcBorders>
            <w:tcMar>
              <w:top w:w="22" w:type="dxa"/>
              <w:left w:w="28" w:type="dxa"/>
              <w:bottom w:w="22" w:type="dxa"/>
              <w:right w:w="28" w:type="dxa"/>
            </w:tcMar>
          </w:tcPr>
          <w:p w:rsidR="00F82FF7" w:rsidRDefault="008C4437" w14:paraId="75E28622" w14:textId="77777777">
            <w:pPr>
              <w:pStyle w:val="p-table"/>
              <w:jc w:val="right"/>
            </w:pPr>
            <w:r>
              <w:rPr>
                <w:i/>
                <w:sz w:val="17"/>
              </w:rPr>
              <w:t>16.543</w:t>
            </w:r>
          </w:p>
        </w:tc>
        <w:tc>
          <w:tcPr>
            <w:tcW w:w="1356" w:type="dxa"/>
            <w:tcBorders>
              <w:bottom w:val="single" w:color="009EE0" w:sz="2" w:space="0"/>
            </w:tcBorders>
            <w:tcMar>
              <w:top w:w="22" w:type="dxa"/>
              <w:left w:w="28" w:type="dxa"/>
              <w:bottom w:w="22" w:type="dxa"/>
              <w:right w:w="28" w:type="dxa"/>
            </w:tcMar>
          </w:tcPr>
          <w:p w:rsidR="00F82FF7" w:rsidRDefault="008C4437" w14:paraId="0E40B39A" w14:textId="77777777">
            <w:pPr>
              <w:pStyle w:val="p-table"/>
              <w:jc w:val="right"/>
            </w:pPr>
            <w:r>
              <w:rPr>
                <w:i/>
                <w:sz w:val="17"/>
              </w:rPr>
              <w:t>422</w:t>
            </w:r>
          </w:p>
        </w:tc>
        <w:tc>
          <w:tcPr>
            <w:tcW w:w="1356" w:type="dxa"/>
            <w:tcBorders>
              <w:bottom w:val="single" w:color="009EE0" w:sz="2" w:space="0"/>
            </w:tcBorders>
            <w:tcMar>
              <w:top w:w="22" w:type="dxa"/>
              <w:left w:w="28" w:type="dxa"/>
              <w:bottom w:w="22" w:type="dxa"/>
              <w:right w:w="28" w:type="dxa"/>
            </w:tcMar>
          </w:tcPr>
          <w:p w:rsidR="00F82FF7" w:rsidRDefault="008C4437" w14:paraId="6336C820" w14:textId="77777777">
            <w:pPr>
              <w:pStyle w:val="p-table"/>
              <w:jc w:val="right"/>
            </w:pPr>
            <w:r>
              <w:rPr>
                <w:i/>
                <w:sz w:val="17"/>
              </w:rPr>
              <w:t>16.965</w:t>
            </w:r>
          </w:p>
        </w:tc>
      </w:tr>
      <w:tr w:rsidR="00F82FF7" w14:paraId="47FDB2C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21BB9CDB" w14:textId="77777777"/>
        </w:tc>
        <w:tc>
          <w:tcPr>
            <w:tcW w:w="5039" w:type="dxa"/>
            <w:tcBorders>
              <w:bottom w:val="single" w:color="009EE0" w:sz="2" w:space="0"/>
            </w:tcBorders>
            <w:tcMar>
              <w:top w:w="22" w:type="dxa"/>
              <w:left w:w="28" w:type="dxa"/>
              <w:bottom w:w="22" w:type="dxa"/>
              <w:right w:w="28" w:type="dxa"/>
            </w:tcMar>
          </w:tcPr>
          <w:p w:rsidR="00F82FF7" w:rsidRDefault="008C4437" w14:paraId="357D52AE" w14:textId="77777777">
            <w:pPr>
              <w:pStyle w:val="p-table"/>
              <w:rPr>
                <w:sz w:val="17"/>
              </w:rPr>
            </w:pPr>
            <w:r>
              <w:rPr>
                <w:sz w:val="17"/>
              </w:rPr>
              <w:t>College toelating gewasbeschermingsmiddelen en biociden</w:t>
            </w:r>
          </w:p>
        </w:tc>
        <w:tc>
          <w:tcPr>
            <w:tcW w:w="1453" w:type="dxa"/>
            <w:tcBorders>
              <w:bottom w:val="single" w:color="009EE0" w:sz="2" w:space="0"/>
            </w:tcBorders>
            <w:tcMar>
              <w:top w:w="22" w:type="dxa"/>
              <w:left w:w="28" w:type="dxa"/>
              <w:bottom w:w="22" w:type="dxa"/>
              <w:right w:w="28" w:type="dxa"/>
            </w:tcMar>
          </w:tcPr>
          <w:p w:rsidR="00F82FF7" w:rsidRDefault="008C4437" w14:paraId="23D99DE0" w14:textId="77777777">
            <w:pPr>
              <w:pStyle w:val="p-table"/>
              <w:jc w:val="right"/>
              <w:rPr>
                <w:sz w:val="17"/>
              </w:rPr>
            </w:pPr>
            <w:r>
              <w:rPr>
                <w:sz w:val="17"/>
              </w:rPr>
              <w:t>4.941</w:t>
            </w:r>
          </w:p>
        </w:tc>
        <w:tc>
          <w:tcPr>
            <w:tcW w:w="1356" w:type="dxa"/>
            <w:tcBorders>
              <w:bottom w:val="single" w:color="009EE0" w:sz="2" w:space="0"/>
            </w:tcBorders>
            <w:tcMar>
              <w:top w:w="22" w:type="dxa"/>
              <w:left w:w="28" w:type="dxa"/>
              <w:bottom w:w="22" w:type="dxa"/>
              <w:right w:w="28" w:type="dxa"/>
            </w:tcMar>
          </w:tcPr>
          <w:p w:rsidR="00F82FF7" w:rsidRDefault="008C4437" w14:paraId="6E8A6AD8" w14:textId="77777777">
            <w:pPr>
              <w:pStyle w:val="p-table"/>
              <w:jc w:val="right"/>
              <w:rPr>
                <w:sz w:val="17"/>
              </w:rPr>
            </w:pPr>
            <w:r>
              <w:rPr>
                <w:sz w:val="17"/>
              </w:rPr>
              <w:t>64</w:t>
            </w:r>
          </w:p>
        </w:tc>
        <w:tc>
          <w:tcPr>
            <w:tcW w:w="1356" w:type="dxa"/>
            <w:tcBorders>
              <w:bottom w:val="single" w:color="009EE0" w:sz="2" w:space="0"/>
            </w:tcBorders>
            <w:tcMar>
              <w:top w:w="22" w:type="dxa"/>
              <w:left w:w="28" w:type="dxa"/>
              <w:bottom w:w="22" w:type="dxa"/>
              <w:right w:w="28" w:type="dxa"/>
            </w:tcMar>
          </w:tcPr>
          <w:p w:rsidR="00F82FF7" w:rsidRDefault="008C4437" w14:paraId="4F31E3D1" w14:textId="77777777">
            <w:pPr>
              <w:pStyle w:val="p-table"/>
              <w:jc w:val="right"/>
              <w:rPr>
                <w:sz w:val="17"/>
              </w:rPr>
            </w:pPr>
            <w:r>
              <w:rPr>
                <w:sz w:val="17"/>
              </w:rPr>
              <w:t>5.005</w:t>
            </w:r>
          </w:p>
        </w:tc>
      </w:tr>
      <w:tr w:rsidR="00F82FF7" w14:paraId="6B06AE4F"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6AC12F32" w14:textId="77777777"/>
        </w:tc>
        <w:tc>
          <w:tcPr>
            <w:tcW w:w="5039" w:type="dxa"/>
            <w:tcBorders>
              <w:bottom w:val="single" w:color="009EE0" w:sz="2" w:space="0"/>
            </w:tcBorders>
            <w:tcMar>
              <w:top w:w="22" w:type="dxa"/>
              <w:left w:w="28" w:type="dxa"/>
              <w:bottom w:w="22" w:type="dxa"/>
              <w:right w:w="28" w:type="dxa"/>
            </w:tcMar>
          </w:tcPr>
          <w:p w:rsidR="00F82FF7" w:rsidRDefault="008C4437" w14:paraId="103C915F" w14:textId="77777777">
            <w:pPr>
              <w:pStyle w:val="p-table"/>
              <w:rPr>
                <w:sz w:val="17"/>
              </w:rPr>
            </w:pPr>
            <w:r>
              <w:rPr>
                <w:sz w:val="17"/>
              </w:rPr>
              <w:t>Raad voor de Plantenrassen</w:t>
            </w:r>
          </w:p>
        </w:tc>
        <w:tc>
          <w:tcPr>
            <w:tcW w:w="1453" w:type="dxa"/>
            <w:tcBorders>
              <w:bottom w:val="single" w:color="009EE0" w:sz="2" w:space="0"/>
            </w:tcBorders>
            <w:tcMar>
              <w:top w:w="22" w:type="dxa"/>
              <w:left w:w="28" w:type="dxa"/>
              <w:bottom w:w="22" w:type="dxa"/>
              <w:right w:w="28" w:type="dxa"/>
            </w:tcMar>
          </w:tcPr>
          <w:p w:rsidR="00F82FF7" w:rsidRDefault="008C4437" w14:paraId="7EA194D1" w14:textId="77777777">
            <w:pPr>
              <w:pStyle w:val="p-table"/>
              <w:jc w:val="right"/>
              <w:rPr>
                <w:sz w:val="17"/>
              </w:rPr>
            </w:pPr>
            <w:r>
              <w:rPr>
                <w:sz w:val="17"/>
              </w:rPr>
              <w:t>1.174</w:t>
            </w:r>
          </w:p>
        </w:tc>
        <w:tc>
          <w:tcPr>
            <w:tcW w:w="1356" w:type="dxa"/>
            <w:tcBorders>
              <w:bottom w:val="single" w:color="009EE0" w:sz="2" w:space="0"/>
            </w:tcBorders>
            <w:tcMar>
              <w:top w:w="22" w:type="dxa"/>
              <w:left w:w="28" w:type="dxa"/>
              <w:bottom w:w="22" w:type="dxa"/>
              <w:right w:w="28" w:type="dxa"/>
            </w:tcMar>
          </w:tcPr>
          <w:p w:rsidR="00F82FF7" w:rsidRDefault="008C4437" w14:paraId="17D715AE" w14:textId="77777777">
            <w:pPr>
              <w:pStyle w:val="p-table"/>
              <w:jc w:val="right"/>
              <w:rPr>
                <w:sz w:val="17"/>
              </w:rPr>
            </w:pPr>
            <w:r>
              <w:rPr>
                <w:sz w:val="17"/>
              </w:rPr>
              <w:t>26</w:t>
            </w:r>
          </w:p>
        </w:tc>
        <w:tc>
          <w:tcPr>
            <w:tcW w:w="1356" w:type="dxa"/>
            <w:tcBorders>
              <w:bottom w:val="single" w:color="009EE0" w:sz="2" w:space="0"/>
            </w:tcBorders>
            <w:tcMar>
              <w:top w:w="22" w:type="dxa"/>
              <w:left w:w="28" w:type="dxa"/>
              <w:bottom w:w="22" w:type="dxa"/>
              <w:right w:w="28" w:type="dxa"/>
            </w:tcMar>
          </w:tcPr>
          <w:p w:rsidR="00F82FF7" w:rsidRDefault="008C4437" w14:paraId="31678283" w14:textId="77777777">
            <w:pPr>
              <w:pStyle w:val="p-table"/>
              <w:jc w:val="right"/>
              <w:rPr>
                <w:sz w:val="17"/>
              </w:rPr>
            </w:pPr>
            <w:r>
              <w:rPr>
                <w:sz w:val="17"/>
              </w:rPr>
              <w:t>1.200</w:t>
            </w:r>
          </w:p>
        </w:tc>
      </w:tr>
      <w:tr w:rsidR="00F82FF7" w14:paraId="5A43F8E3"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7A59FAEA" w14:textId="77777777"/>
        </w:tc>
        <w:tc>
          <w:tcPr>
            <w:tcW w:w="5039" w:type="dxa"/>
            <w:tcBorders>
              <w:bottom w:val="single" w:color="009EE0" w:sz="2" w:space="0"/>
            </w:tcBorders>
            <w:tcMar>
              <w:top w:w="22" w:type="dxa"/>
              <w:left w:w="28" w:type="dxa"/>
              <w:bottom w:w="22" w:type="dxa"/>
              <w:right w:w="28" w:type="dxa"/>
            </w:tcMar>
          </w:tcPr>
          <w:p w:rsidR="00F82FF7" w:rsidRDefault="008C4437" w14:paraId="68FBEAB3" w14:textId="77777777">
            <w:pPr>
              <w:pStyle w:val="p-table"/>
              <w:rPr>
                <w:sz w:val="17"/>
              </w:rPr>
            </w:pPr>
            <w:r>
              <w:rPr>
                <w:sz w:val="17"/>
              </w:rPr>
              <w:t>Keuringsdiensten</w:t>
            </w:r>
          </w:p>
        </w:tc>
        <w:tc>
          <w:tcPr>
            <w:tcW w:w="1453" w:type="dxa"/>
            <w:tcBorders>
              <w:bottom w:val="single" w:color="009EE0" w:sz="2" w:space="0"/>
            </w:tcBorders>
            <w:tcMar>
              <w:top w:w="22" w:type="dxa"/>
              <w:left w:w="28" w:type="dxa"/>
              <w:bottom w:w="22" w:type="dxa"/>
              <w:right w:w="28" w:type="dxa"/>
            </w:tcMar>
          </w:tcPr>
          <w:p w:rsidR="00F82FF7" w:rsidRDefault="008C4437" w14:paraId="2367D36F" w14:textId="77777777">
            <w:pPr>
              <w:pStyle w:val="p-table"/>
              <w:jc w:val="right"/>
              <w:rPr>
                <w:sz w:val="17"/>
              </w:rPr>
            </w:pPr>
            <w:r>
              <w:rPr>
                <w:sz w:val="17"/>
              </w:rPr>
              <w:t>10.428</w:t>
            </w:r>
          </w:p>
        </w:tc>
        <w:tc>
          <w:tcPr>
            <w:tcW w:w="1356" w:type="dxa"/>
            <w:tcBorders>
              <w:bottom w:val="single" w:color="009EE0" w:sz="2" w:space="0"/>
            </w:tcBorders>
            <w:tcMar>
              <w:top w:w="22" w:type="dxa"/>
              <w:left w:w="28" w:type="dxa"/>
              <w:bottom w:w="22" w:type="dxa"/>
              <w:right w:w="28" w:type="dxa"/>
            </w:tcMar>
          </w:tcPr>
          <w:p w:rsidR="00F82FF7" w:rsidRDefault="008C4437" w14:paraId="61270D35" w14:textId="77777777">
            <w:pPr>
              <w:pStyle w:val="p-table"/>
              <w:jc w:val="right"/>
              <w:rPr>
                <w:sz w:val="17"/>
              </w:rPr>
            </w:pPr>
            <w:r>
              <w:rPr>
                <w:sz w:val="17"/>
              </w:rPr>
              <w:t>332</w:t>
            </w:r>
          </w:p>
        </w:tc>
        <w:tc>
          <w:tcPr>
            <w:tcW w:w="1356" w:type="dxa"/>
            <w:tcBorders>
              <w:bottom w:val="single" w:color="009EE0" w:sz="2" w:space="0"/>
            </w:tcBorders>
            <w:tcMar>
              <w:top w:w="22" w:type="dxa"/>
              <w:left w:w="28" w:type="dxa"/>
              <w:bottom w:w="22" w:type="dxa"/>
              <w:right w:w="28" w:type="dxa"/>
            </w:tcMar>
          </w:tcPr>
          <w:p w:rsidR="00F82FF7" w:rsidRDefault="008C4437" w14:paraId="323299D3" w14:textId="77777777">
            <w:pPr>
              <w:pStyle w:val="p-table"/>
              <w:jc w:val="right"/>
              <w:rPr>
                <w:sz w:val="17"/>
              </w:rPr>
            </w:pPr>
            <w:r>
              <w:rPr>
                <w:sz w:val="17"/>
              </w:rPr>
              <w:t>10.760</w:t>
            </w:r>
          </w:p>
        </w:tc>
      </w:tr>
      <w:tr w:rsidR="00F82FF7" w14:paraId="0132EF7C"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7CAFF002" w14:textId="77777777"/>
        </w:tc>
        <w:tc>
          <w:tcPr>
            <w:tcW w:w="5039" w:type="dxa"/>
            <w:tcBorders>
              <w:bottom w:val="single" w:color="009EE0" w:sz="2" w:space="0"/>
            </w:tcBorders>
            <w:tcMar>
              <w:top w:w="22" w:type="dxa"/>
              <w:left w:w="28" w:type="dxa"/>
              <w:bottom w:w="22" w:type="dxa"/>
              <w:right w:w="28" w:type="dxa"/>
            </w:tcMar>
          </w:tcPr>
          <w:p w:rsidR="00F82FF7" w:rsidRDefault="008C4437" w14:paraId="04976AE0" w14:textId="77777777">
            <w:pPr>
              <w:pStyle w:val="p-table"/>
            </w:pPr>
            <w:r>
              <w:rPr>
                <w:i/>
                <w:sz w:val="17"/>
              </w:rPr>
              <w:t>Bijdrage aan medeoverheden</w:t>
            </w:r>
          </w:p>
        </w:tc>
        <w:tc>
          <w:tcPr>
            <w:tcW w:w="1453" w:type="dxa"/>
            <w:tcBorders>
              <w:bottom w:val="single" w:color="009EE0" w:sz="2" w:space="0"/>
            </w:tcBorders>
            <w:tcMar>
              <w:top w:w="22" w:type="dxa"/>
              <w:left w:w="28" w:type="dxa"/>
              <w:bottom w:w="22" w:type="dxa"/>
              <w:right w:w="28" w:type="dxa"/>
            </w:tcMar>
          </w:tcPr>
          <w:p w:rsidR="00F82FF7" w:rsidRDefault="008C4437" w14:paraId="3FEBC773" w14:textId="77777777">
            <w:pPr>
              <w:pStyle w:val="p-table"/>
              <w:jc w:val="right"/>
            </w:pPr>
            <w:r>
              <w:rPr>
                <w:i/>
                <w:sz w:val="17"/>
              </w:rPr>
              <w:t>1.047</w:t>
            </w:r>
          </w:p>
        </w:tc>
        <w:tc>
          <w:tcPr>
            <w:tcW w:w="1356" w:type="dxa"/>
            <w:tcBorders>
              <w:bottom w:val="single" w:color="009EE0" w:sz="2" w:space="0"/>
            </w:tcBorders>
            <w:tcMar>
              <w:top w:w="22" w:type="dxa"/>
              <w:left w:w="28" w:type="dxa"/>
              <w:bottom w:w="22" w:type="dxa"/>
              <w:right w:w="28" w:type="dxa"/>
            </w:tcMar>
          </w:tcPr>
          <w:p w:rsidR="00F82FF7" w:rsidRDefault="008C4437" w14:paraId="534F69D5" w14:textId="77777777">
            <w:pPr>
              <w:pStyle w:val="p-table"/>
              <w:jc w:val="right"/>
            </w:pPr>
            <w:r>
              <w:rPr>
                <w:i/>
                <w:sz w:val="17"/>
              </w:rPr>
              <w:t>‒</w:t>
            </w:r>
            <w:r>
              <w:rPr>
                <w:i/>
                <w:sz w:val="17"/>
              </w:rPr>
              <w:t xml:space="preserve"> 1.047</w:t>
            </w:r>
          </w:p>
        </w:tc>
        <w:tc>
          <w:tcPr>
            <w:tcW w:w="1356" w:type="dxa"/>
            <w:tcBorders>
              <w:bottom w:val="single" w:color="009EE0" w:sz="2" w:space="0"/>
            </w:tcBorders>
            <w:tcMar>
              <w:top w:w="22" w:type="dxa"/>
              <w:left w:w="28" w:type="dxa"/>
              <w:bottom w:w="22" w:type="dxa"/>
              <w:right w:w="28" w:type="dxa"/>
            </w:tcMar>
          </w:tcPr>
          <w:p w:rsidR="00F82FF7" w:rsidRDefault="008C4437" w14:paraId="289BEF2A" w14:textId="77777777">
            <w:pPr>
              <w:pStyle w:val="p-table"/>
              <w:jc w:val="right"/>
            </w:pPr>
            <w:r>
              <w:rPr>
                <w:i/>
                <w:sz w:val="17"/>
              </w:rPr>
              <w:t>0</w:t>
            </w:r>
          </w:p>
        </w:tc>
      </w:tr>
      <w:tr w:rsidR="00F82FF7" w14:paraId="19B7F6E3"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1A1A17A1" w14:textId="77777777"/>
        </w:tc>
        <w:tc>
          <w:tcPr>
            <w:tcW w:w="5039" w:type="dxa"/>
            <w:tcBorders>
              <w:bottom w:val="single" w:color="009EE0" w:sz="2" w:space="0"/>
            </w:tcBorders>
            <w:tcMar>
              <w:top w:w="22" w:type="dxa"/>
              <w:left w:w="28" w:type="dxa"/>
              <w:bottom w:w="22" w:type="dxa"/>
              <w:right w:w="28" w:type="dxa"/>
            </w:tcMar>
          </w:tcPr>
          <w:p w:rsidR="00F82FF7" w:rsidRDefault="008C4437" w14:paraId="76093C13" w14:textId="77777777">
            <w:pPr>
              <w:pStyle w:val="p-table"/>
              <w:rPr>
                <w:sz w:val="17"/>
              </w:rPr>
            </w:pPr>
            <w:r>
              <w:rPr>
                <w:sz w:val="17"/>
              </w:rPr>
              <w:t>Specifieke uitkeringen</w:t>
            </w:r>
          </w:p>
        </w:tc>
        <w:tc>
          <w:tcPr>
            <w:tcW w:w="1453" w:type="dxa"/>
            <w:tcBorders>
              <w:bottom w:val="single" w:color="009EE0" w:sz="2" w:space="0"/>
            </w:tcBorders>
            <w:tcMar>
              <w:top w:w="22" w:type="dxa"/>
              <w:left w:w="28" w:type="dxa"/>
              <w:bottom w:w="22" w:type="dxa"/>
              <w:right w:w="28" w:type="dxa"/>
            </w:tcMar>
          </w:tcPr>
          <w:p w:rsidR="00F82FF7" w:rsidRDefault="008C4437" w14:paraId="5B52A045" w14:textId="77777777">
            <w:pPr>
              <w:pStyle w:val="p-table"/>
              <w:jc w:val="right"/>
              <w:rPr>
                <w:sz w:val="17"/>
              </w:rPr>
            </w:pPr>
            <w:r>
              <w:rPr>
                <w:sz w:val="17"/>
              </w:rPr>
              <w:t>1.047</w:t>
            </w:r>
          </w:p>
        </w:tc>
        <w:tc>
          <w:tcPr>
            <w:tcW w:w="1356" w:type="dxa"/>
            <w:tcBorders>
              <w:bottom w:val="single" w:color="009EE0" w:sz="2" w:space="0"/>
            </w:tcBorders>
            <w:tcMar>
              <w:top w:w="22" w:type="dxa"/>
              <w:left w:w="28" w:type="dxa"/>
              <w:bottom w:w="22" w:type="dxa"/>
              <w:right w:w="28" w:type="dxa"/>
            </w:tcMar>
          </w:tcPr>
          <w:p w:rsidR="00F82FF7" w:rsidRDefault="008C4437" w14:paraId="0BDB66F0" w14:textId="77777777">
            <w:pPr>
              <w:pStyle w:val="p-table"/>
              <w:jc w:val="right"/>
              <w:rPr>
                <w:sz w:val="17"/>
              </w:rPr>
            </w:pPr>
            <w:r>
              <w:rPr>
                <w:sz w:val="17"/>
              </w:rPr>
              <w:t>‒</w:t>
            </w:r>
            <w:r>
              <w:rPr>
                <w:sz w:val="17"/>
              </w:rPr>
              <w:t xml:space="preserve"> 1.047</w:t>
            </w:r>
          </w:p>
        </w:tc>
        <w:tc>
          <w:tcPr>
            <w:tcW w:w="1356" w:type="dxa"/>
            <w:tcBorders>
              <w:bottom w:val="single" w:color="009EE0" w:sz="2" w:space="0"/>
            </w:tcBorders>
            <w:tcMar>
              <w:top w:w="22" w:type="dxa"/>
              <w:left w:w="28" w:type="dxa"/>
              <w:bottom w:w="22" w:type="dxa"/>
              <w:right w:w="28" w:type="dxa"/>
            </w:tcMar>
          </w:tcPr>
          <w:p w:rsidR="00F82FF7" w:rsidRDefault="008C4437" w14:paraId="7B08BFEE" w14:textId="77777777">
            <w:pPr>
              <w:pStyle w:val="p-table"/>
              <w:jc w:val="right"/>
              <w:rPr>
                <w:sz w:val="17"/>
              </w:rPr>
            </w:pPr>
            <w:r>
              <w:rPr>
                <w:sz w:val="17"/>
              </w:rPr>
              <w:t>0</w:t>
            </w:r>
          </w:p>
        </w:tc>
      </w:tr>
      <w:tr w:rsidR="00F82FF7" w14:paraId="5940FBB0"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8C4437" w14:paraId="41872BD2" w14:textId="77777777">
            <w:pPr>
              <w:pStyle w:val="p-table"/>
            </w:pPr>
            <w:r>
              <w:rPr>
                <w:b/>
                <w:sz w:val="17"/>
              </w:rPr>
              <w:t>21.3</w:t>
            </w:r>
          </w:p>
        </w:tc>
        <w:tc>
          <w:tcPr>
            <w:tcW w:w="5039" w:type="dxa"/>
            <w:tcBorders>
              <w:bottom w:val="single" w:color="009EE0" w:sz="2" w:space="0"/>
            </w:tcBorders>
            <w:tcMar>
              <w:top w:w="22" w:type="dxa"/>
              <w:left w:w="28" w:type="dxa"/>
              <w:bottom w:w="22" w:type="dxa"/>
              <w:right w:w="28" w:type="dxa"/>
            </w:tcMar>
          </w:tcPr>
          <w:p w:rsidR="00F82FF7" w:rsidRDefault="008C4437" w14:paraId="79A8EA75" w14:textId="77777777">
            <w:pPr>
              <w:pStyle w:val="p-table"/>
            </w:pPr>
            <w:r>
              <w:rPr>
                <w:b/>
                <w:sz w:val="17"/>
              </w:rPr>
              <w:t>Mestbeleid</w:t>
            </w:r>
          </w:p>
        </w:tc>
        <w:tc>
          <w:tcPr>
            <w:tcW w:w="1453" w:type="dxa"/>
            <w:tcBorders>
              <w:bottom w:val="single" w:color="009EE0" w:sz="2" w:space="0"/>
            </w:tcBorders>
            <w:tcMar>
              <w:top w:w="22" w:type="dxa"/>
              <w:left w:w="28" w:type="dxa"/>
              <w:bottom w:w="22" w:type="dxa"/>
              <w:right w:w="28" w:type="dxa"/>
            </w:tcMar>
          </w:tcPr>
          <w:p w:rsidR="00F82FF7" w:rsidRDefault="008C4437" w14:paraId="60377C2B" w14:textId="77777777">
            <w:pPr>
              <w:pStyle w:val="p-table"/>
              <w:jc w:val="right"/>
            </w:pPr>
            <w:r>
              <w:rPr>
                <w:b/>
                <w:sz w:val="17"/>
              </w:rPr>
              <w:t>74.945</w:t>
            </w:r>
          </w:p>
        </w:tc>
        <w:tc>
          <w:tcPr>
            <w:tcW w:w="1356" w:type="dxa"/>
            <w:tcBorders>
              <w:bottom w:val="single" w:color="009EE0" w:sz="2" w:space="0"/>
            </w:tcBorders>
            <w:tcMar>
              <w:top w:w="22" w:type="dxa"/>
              <w:left w:w="28" w:type="dxa"/>
              <w:bottom w:w="22" w:type="dxa"/>
              <w:right w:w="28" w:type="dxa"/>
            </w:tcMar>
          </w:tcPr>
          <w:p w:rsidR="00F82FF7" w:rsidRDefault="008C4437" w14:paraId="4BA36C97" w14:textId="77777777">
            <w:pPr>
              <w:pStyle w:val="p-table"/>
              <w:jc w:val="right"/>
            </w:pPr>
            <w:r>
              <w:rPr>
                <w:b/>
                <w:sz w:val="17"/>
              </w:rPr>
              <w:t>‒</w:t>
            </w:r>
            <w:r>
              <w:rPr>
                <w:b/>
                <w:sz w:val="17"/>
              </w:rPr>
              <w:t xml:space="preserve"> 57.113</w:t>
            </w:r>
          </w:p>
        </w:tc>
        <w:tc>
          <w:tcPr>
            <w:tcW w:w="1356" w:type="dxa"/>
            <w:tcBorders>
              <w:bottom w:val="single" w:color="009EE0" w:sz="2" w:space="0"/>
            </w:tcBorders>
            <w:tcMar>
              <w:top w:w="22" w:type="dxa"/>
              <w:left w:w="28" w:type="dxa"/>
              <w:bottom w:w="22" w:type="dxa"/>
              <w:right w:w="28" w:type="dxa"/>
            </w:tcMar>
          </w:tcPr>
          <w:p w:rsidR="00F82FF7" w:rsidRDefault="008C4437" w14:paraId="5789B711" w14:textId="77777777">
            <w:pPr>
              <w:pStyle w:val="p-table"/>
              <w:jc w:val="right"/>
            </w:pPr>
            <w:r>
              <w:rPr>
                <w:b/>
                <w:sz w:val="17"/>
              </w:rPr>
              <w:t>17.832</w:t>
            </w:r>
          </w:p>
        </w:tc>
      </w:tr>
      <w:tr w:rsidR="00F82FF7" w14:paraId="59EB8416"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2D047A16" w14:textId="77777777"/>
        </w:tc>
        <w:tc>
          <w:tcPr>
            <w:tcW w:w="5039" w:type="dxa"/>
            <w:tcBorders>
              <w:bottom w:val="single" w:color="009EE0" w:sz="2" w:space="0"/>
            </w:tcBorders>
            <w:tcMar>
              <w:top w:w="22" w:type="dxa"/>
              <w:left w:w="28" w:type="dxa"/>
              <w:bottom w:w="22" w:type="dxa"/>
              <w:right w:w="28" w:type="dxa"/>
            </w:tcMar>
          </w:tcPr>
          <w:p w:rsidR="00F82FF7" w:rsidRDefault="008C4437" w14:paraId="1FCC6E18" w14:textId="77777777">
            <w:pPr>
              <w:pStyle w:val="p-table"/>
            </w:pPr>
            <w:r>
              <w:rPr>
                <w:i/>
                <w:sz w:val="17"/>
              </w:rPr>
              <w:t>Subsidies (regelingen)</w:t>
            </w:r>
          </w:p>
        </w:tc>
        <w:tc>
          <w:tcPr>
            <w:tcW w:w="1453" w:type="dxa"/>
            <w:tcBorders>
              <w:bottom w:val="single" w:color="009EE0" w:sz="2" w:space="0"/>
            </w:tcBorders>
            <w:tcMar>
              <w:top w:w="22" w:type="dxa"/>
              <w:left w:w="28" w:type="dxa"/>
              <w:bottom w:w="22" w:type="dxa"/>
              <w:right w:w="28" w:type="dxa"/>
            </w:tcMar>
          </w:tcPr>
          <w:p w:rsidR="00F82FF7" w:rsidRDefault="008C4437" w14:paraId="00A848DE" w14:textId="77777777">
            <w:pPr>
              <w:pStyle w:val="p-table"/>
              <w:jc w:val="right"/>
            </w:pPr>
            <w:r>
              <w:rPr>
                <w:i/>
                <w:sz w:val="17"/>
              </w:rPr>
              <w:t>74.945</w:t>
            </w:r>
          </w:p>
        </w:tc>
        <w:tc>
          <w:tcPr>
            <w:tcW w:w="1356" w:type="dxa"/>
            <w:tcBorders>
              <w:bottom w:val="single" w:color="009EE0" w:sz="2" w:space="0"/>
            </w:tcBorders>
            <w:tcMar>
              <w:top w:w="22" w:type="dxa"/>
              <w:left w:w="28" w:type="dxa"/>
              <w:bottom w:w="22" w:type="dxa"/>
              <w:right w:w="28" w:type="dxa"/>
            </w:tcMar>
          </w:tcPr>
          <w:p w:rsidR="00F82FF7" w:rsidRDefault="008C4437" w14:paraId="53001E53" w14:textId="77777777">
            <w:pPr>
              <w:pStyle w:val="p-table"/>
              <w:jc w:val="right"/>
            </w:pPr>
            <w:r>
              <w:rPr>
                <w:i/>
                <w:sz w:val="17"/>
              </w:rPr>
              <w:t>‒</w:t>
            </w:r>
            <w:r>
              <w:rPr>
                <w:i/>
                <w:sz w:val="17"/>
              </w:rPr>
              <w:t xml:space="preserve"> 57.113</w:t>
            </w:r>
          </w:p>
        </w:tc>
        <w:tc>
          <w:tcPr>
            <w:tcW w:w="1356" w:type="dxa"/>
            <w:tcBorders>
              <w:bottom w:val="single" w:color="009EE0" w:sz="2" w:space="0"/>
            </w:tcBorders>
            <w:tcMar>
              <w:top w:w="22" w:type="dxa"/>
              <w:left w:w="28" w:type="dxa"/>
              <w:bottom w:w="22" w:type="dxa"/>
              <w:right w:w="28" w:type="dxa"/>
            </w:tcMar>
          </w:tcPr>
          <w:p w:rsidR="00F82FF7" w:rsidRDefault="008C4437" w14:paraId="46984067" w14:textId="77777777">
            <w:pPr>
              <w:pStyle w:val="p-table"/>
              <w:jc w:val="right"/>
            </w:pPr>
            <w:r>
              <w:rPr>
                <w:i/>
                <w:sz w:val="17"/>
              </w:rPr>
              <w:t>17.832</w:t>
            </w:r>
          </w:p>
        </w:tc>
      </w:tr>
      <w:tr w:rsidR="00F82FF7" w14:paraId="0E1104DA"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3B372393" w14:textId="77777777"/>
        </w:tc>
        <w:tc>
          <w:tcPr>
            <w:tcW w:w="5039" w:type="dxa"/>
            <w:tcBorders>
              <w:bottom w:val="single" w:color="009EE0" w:sz="2" w:space="0"/>
            </w:tcBorders>
            <w:tcMar>
              <w:top w:w="22" w:type="dxa"/>
              <w:left w:w="28" w:type="dxa"/>
              <w:bottom w:w="22" w:type="dxa"/>
              <w:right w:w="28" w:type="dxa"/>
            </w:tcMar>
          </w:tcPr>
          <w:p w:rsidR="00F82FF7" w:rsidRDefault="008C4437" w14:paraId="4D5C813D" w14:textId="77777777">
            <w:pPr>
              <w:pStyle w:val="p-table"/>
              <w:rPr>
                <w:sz w:val="17"/>
              </w:rPr>
            </w:pPr>
            <w:r>
              <w:rPr>
                <w:sz w:val="17"/>
              </w:rPr>
              <w:t>Aanpak mestmarkt</w:t>
            </w:r>
          </w:p>
        </w:tc>
        <w:tc>
          <w:tcPr>
            <w:tcW w:w="1453" w:type="dxa"/>
            <w:tcBorders>
              <w:bottom w:val="single" w:color="009EE0" w:sz="2" w:space="0"/>
            </w:tcBorders>
            <w:tcMar>
              <w:top w:w="22" w:type="dxa"/>
              <w:left w:w="28" w:type="dxa"/>
              <w:bottom w:w="22" w:type="dxa"/>
              <w:right w:w="28" w:type="dxa"/>
            </w:tcMar>
          </w:tcPr>
          <w:p w:rsidR="00F82FF7" w:rsidRDefault="008C4437" w14:paraId="70D6DBE5" w14:textId="77777777">
            <w:pPr>
              <w:pStyle w:val="p-table"/>
              <w:jc w:val="right"/>
              <w:rPr>
                <w:sz w:val="17"/>
              </w:rPr>
            </w:pPr>
            <w:r>
              <w:rPr>
                <w:sz w:val="17"/>
              </w:rPr>
              <w:t>74.945</w:t>
            </w:r>
          </w:p>
        </w:tc>
        <w:tc>
          <w:tcPr>
            <w:tcW w:w="1356" w:type="dxa"/>
            <w:tcBorders>
              <w:bottom w:val="single" w:color="009EE0" w:sz="2" w:space="0"/>
            </w:tcBorders>
            <w:tcMar>
              <w:top w:w="22" w:type="dxa"/>
              <w:left w:w="28" w:type="dxa"/>
              <w:bottom w:w="22" w:type="dxa"/>
              <w:right w:w="28" w:type="dxa"/>
            </w:tcMar>
          </w:tcPr>
          <w:p w:rsidR="00F82FF7" w:rsidRDefault="008C4437" w14:paraId="7DBEDF1E" w14:textId="77777777">
            <w:pPr>
              <w:pStyle w:val="p-table"/>
              <w:jc w:val="right"/>
              <w:rPr>
                <w:sz w:val="17"/>
              </w:rPr>
            </w:pPr>
            <w:r>
              <w:rPr>
                <w:sz w:val="17"/>
              </w:rPr>
              <w:t>‒</w:t>
            </w:r>
            <w:r>
              <w:rPr>
                <w:sz w:val="17"/>
              </w:rPr>
              <w:t xml:space="preserve"> 57.113</w:t>
            </w:r>
          </w:p>
        </w:tc>
        <w:tc>
          <w:tcPr>
            <w:tcW w:w="1356" w:type="dxa"/>
            <w:tcBorders>
              <w:bottom w:val="single" w:color="009EE0" w:sz="2" w:space="0"/>
            </w:tcBorders>
            <w:tcMar>
              <w:top w:w="22" w:type="dxa"/>
              <w:left w:w="28" w:type="dxa"/>
              <w:bottom w:w="22" w:type="dxa"/>
              <w:right w:w="28" w:type="dxa"/>
            </w:tcMar>
          </w:tcPr>
          <w:p w:rsidR="00F82FF7" w:rsidRDefault="008C4437" w14:paraId="1E8276B7" w14:textId="77777777">
            <w:pPr>
              <w:pStyle w:val="p-table"/>
              <w:jc w:val="right"/>
              <w:rPr>
                <w:sz w:val="17"/>
              </w:rPr>
            </w:pPr>
            <w:r>
              <w:rPr>
                <w:sz w:val="17"/>
              </w:rPr>
              <w:t>17.832</w:t>
            </w:r>
          </w:p>
        </w:tc>
      </w:tr>
      <w:tr w:rsidR="00F82FF7" w14:paraId="4190F362"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8C4437" w14:paraId="3DF3E5C7" w14:textId="77777777">
            <w:pPr>
              <w:pStyle w:val="p-table"/>
            </w:pPr>
            <w:r>
              <w:rPr>
                <w:b/>
                <w:sz w:val="17"/>
              </w:rPr>
              <w:t>21.4</w:t>
            </w:r>
          </w:p>
        </w:tc>
        <w:tc>
          <w:tcPr>
            <w:tcW w:w="5039" w:type="dxa"/>
            <w:tcBorders>
              <w:bottom w:val="single" w:color="009EE0" w:sz="2" w:space="0"/>
            </w:tcBorders>
            <w:tcMar>
              <w:top w:w="22" w:type="dxa"/>
              <w:left w:w="28" w:type="dxa"/>
              <w:bottom w:w="22" w:type="dxa"/>
              <w:right w:w="28" w:type="dxa"/>
            </w:tcMar>
          </w:tcPr>
          <w:p w:rsidR="00F82FF7" w:rsidRDefault="008C4437" w14:paraId="50C2E12D" w14:textId="77777777">
            <w:pPr>
              <w:pStyle w:val="p-table"/>
            </w:pPr>
            <w:r>
              <w:rPr>
                <w:b/>
                <w:sz w:val="17"/>
              </w:rPr>
              <w:t>Diergezondheid en dierenwelzijn</w:t>
            </w:r>
          </w:p>
        </w:tc>
        <w:tc>
          <w:tcPr>
            <w:tcW w:w="1453" w:type="dxa"/>
            <w:tcBorders>
              <w:bottom w:val="single" w:color="009EE0" w:sz="2" w:space="0"/>
            </w:tcBorders>
            <w:tcMar>
              <w:top w:w="22" w:type="dxa"/>
              <w:left w:w="28" w:type="dxa"/>
              <w:bottom w:w="22" w:type="dxa"/>
              <w:right w:w="28" w:type="dxa"/>
            </w:tcMar>
          </w:tcPr>
          <w:p w:rsidR="00F82FF7" w:rsidRDefault="008C4437" w14:paraId="5F456C0A" w14:textId="77777777">
            <w:pPr>
              <w:pStyle w:val="p-table"/>
              <w:jc w:val="right"/>
            </w:pPr>
            <w:r>
              <w:rPr>
                <w:b/>
                <w:sz w:val="17"/>
              </w:rPr>
              <w:t>48.470</w:t>
            </w:r>
          </w:p>
        </w:tc>
        <w:tc>
          <w:tcPr>
            <w:tcW w:w="1356" w:type="dxa"/>
            <w:tcBorders>
              <w:bottom w:val="single" w:color="009EE0" w:sz="2" w:space="0"/>
            </w:tcBorders>
            <w:tcMar>
              <w:top w:w="22" w:type="dxa"/>
              <w:left w:w="28" w:type="dxa"/>
              <w:bottom w:w="22" w:type="dxa"/>
              <w:right w:w="28" w:type="dxa"/>
            </w:tcMar>
          </w:tcPr>
          <w:p w:rsidR="00F82FF7" w:rsidRDefault="008C4437" w14:paraId="054E9CAB" w14:textId="77777777">
            <w:pPr>
              <w:pStyle w:val="p-table"/>
              <w:jc w:val="right"/>
            </w:pPr>
            <w:r>
              <w:rPr>
                <w:b/>
                <w:sz w:val="17"/>
              </w:rPr>
              <w:t>‒</w:t>
            </w:r>
            <w:r>
              <w:rPr>
                <w:b/>
                <w:sz w:val="17"/>
              </w:rPr>
              <w:t xml:space="preserve"> 2.459</w:t>
            </w:r>
          </w:p>
        </w:tc>
        <w:tc>
          <w:tcPr>
            <w:tcW w:w="1356" w:type="dxa"/>
            <w:tcBorders>
              <w:bottom w:val="single" w:color="009EE0" w:sz="2" w:space="0"/>
            </w:tcBorders>
            <w:tcMar>
              <w:top w:w="22" w:type="dxa"/>
              <w:left w:w="28" w:type="dxa"/>
              <w:bottom w:w="22" w:type="dxa"/>
              <w:right w:w="28" w:type="dxa"/>
            </w:tcMar>
          </w:tcPr>
          <w:p w:rsidR="00F82FF7" w:rsidRDefault="008C4437" w14:paraId="33DD0837" w14:textId="77777777">
            <w:pPr>
              <w:pStyle w:val="p-table"/>
              <w:jc w:val="right"/>
            </w:pPr>
            <w:r>
              <w:rPr>
                <w:b/>
                <w:sz w:val="17"/>
              </w:rPr>
              <w:t>46.011</w:t>
            </w:r>
          </w:p>
        </w:tc>
      </w:tr>
      <w:tr w:rsidR="00F82FF7" w14:paraId="56CE1A0E"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70D5C26D" w14:textId="77777777"/>
        </w:tc>
        <w:tc>
          <w:tcPr>
            <w:tcW w:w="5039" w:type="dxa"/>
            <w:tcBorders>
              <w:bottom w:val="single" w:color="009EE0" w:sz="2" w:space="0"/>
            </w:tcBorders>
            <w:tcMar>
              <w:top w:w="22" w:type="dxa"/>
              <w:left w:w="28" w:type="dxa"/>
              <w:bottom w:w="22" w:type="dxa"/>
              <w:right w:w="28" w:type="dxa"/>
            </w:tcMar>
          </w:tcPr>
          <w:p w:rsidR="00F82FF7" w:rsidRDefault="008C4437" w14:paraId="5390C8E8" w14:textId="77777777">
            <w:pPr>
              <w:pStyle w:val="p-table"/>
            </w:pPr>
            <w:r>
              <w:rPr>
                <w:i/>
                <w:sz w:val="17"/>
              </w:rPr>
              <w:t xml:space="preserve">Subsidies </w:t>
            </w:r>
            <w:r>
              <w:rPr>
                <w:i/>
                <w:sz w:val="17"/>
              </w:rPr>
              <w:t>(regelingen)</w:t>
            </w:r>
          </w:p>
        </w:tc>
        <w:tc>
          <w:tcPr>
            <w:tcW w:w="1453" w:type="dxa"/>
            <w:tcBorders>
              <w:bottom w:val="single" w:color="009EE0" w:sz="2" w:space="0"/>
            </w:tcBorders>
            <w:tcMar>
              <w:top w:w="22" w:type="dxa"/>
              <w:left w:w="28" w:type="dxa"/>
              <w:bottom w:w="22" w:type="dxa"/>
              <w:right w:w="28" w:type="dxa"/>
            </w:tcMar>
          </w:tcPr>
          <w:p w:rsidR="00F82FF7" w:rsidRDefault="008C4437" w14:paraId="7478491D" w14:textId="77777777">
            <w:pPr>
              <w:pStyle w:val="p-table"/>
              <w:jc w:val="right"/>
            </w:pPr>
            <w:r>
              <w:rPr>
                <w:i/>
                <w:sz w:val="17"/>
              </w:rPr>
              <w:t>5.592</w:t>
            </w:r>
          </w:p>
        </w:tc>
        <w:tc>
          <w:tcPr>
            <w:tcW w:w="1356" w:type="dxa"/>
            <w:tcBorders>
              <w:bottom w:val="single" w:color="009EE0" w:sz="2" w:space="0"/>
            </w:tcBorders>
            <w:tcMar>
              <w:top w:w="22" w:type="dxa"/>
              <w:left w:w="28" w:type="dxa"/>
              <w:bottom w:w="22" w:type="dxa"/>
              <w:right w:w="28" w:type="dxa"/>
            </w:tcMar>
          </w:tcPr>
          <w:p w:rsidR="00F82FF7" w:rsidRDefault="008C4437" w14:paraId="4599DFC3" w14:textId="77777777">
            <w:pPr>
              <w:pStyle w:val="p-table"/>
              <w:jc w:val="right"/>
            </w:pPr>
            <w:r>
              <w:rPr>
                <w:i/>
                <w:sz w:val="17"/>
              </w:rPr>
              <w:t>2.646</w:t>
            </w:r>
          </w:p>
        </w:tc>
        <w:tc>
          <w:tcPr>
            <w:tcW w:w="1356" w:type="dxa"/>
            <w:tcBorders>
              <w:bottom w:val="single" w:color="009EE0" w:sz="2" w:space="0"/>
            </w:tcBorders>
            <w:tcMar>
              <w:top w:w="22" w:type="dxa"/>
              <w:left w:w="28" w:type="dxa"/>
              <w:bottom w:w="22" w:type="dxa"/>
              <w:right w:w="28" w:type="dxa"/>
            </w:tcMar>
          </w:tcPr>
          <w:p w:rsidR="00F82FF7" w:rsidRDefault="008C4437" w14:paraId="3B2A09FE" w14:textId="77777777">
            <w:pPr>
              <w:pStyle w:val="p-table"/>
              <w:jc w:val="right"/>
            </w:pPr>
            <w:r>
              <w:rPr>
                <w:i/>
                <w:sz w:val="17"/>
              </w:rPr>
              <w:t>8.238</w:t>
            </w:r>
          </w:p>
        </w:tc>
      </w:tr>
      <w:tr w:rsidR="00F82FF7" w14:paraId="288746A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3BCA818C" w14:textId="77777777"/>
        </w:tc>
        <w:tc>
          <w:tcPr>
            <w:tcW w:w="5039" w:type="dxa"/>
            <w:tcBorders>
              <w:bottom w:val="single" w:color="009EE0" w:sz="2" w:space="0"/>
            </w:tcBorders>
            <w:tcMar>
              <w:top w:w="22" w:type="dxa"/>
              <w:left w:w="28" w:type="dxa"/>
              <w:bottom w:w="22" w:type="dxa"/>
              <w:right w:w="28" w:type="dxa"/>
            </w:tcMar>
          </w:tcPr>
          <w:p w:rsidR="00F82FF7" w:rsidRDefault="008C4437" w14:paraId="62D8B85D" w14:textId="77777777">
            <w:pPr>
              <w:pStyle w:val="p-table"/>
              <w:rPr>
                <w:sz w:val="17"/>
              </w:rPr>
            </w:pPr>
            <w:r>
              <w:rPr>
                <w:sz w:val="17"/>
              </w:rPr>
              <w:t>Dierenwelzijn</w:t>
            </w:r>
          </w:p>
        </w:tc>
        <w:tc>
          <w:tcPr>
            <w:tcW w:w="1453" w:type="dxa"/>
            <w:tcBorders>
              <w:bottom w:val="single" w:color="009EE0" w:sz="2" w:space="0"/>
            </w:tcBorders>
            <w:tcMar>
              <w:top w:w="22" w:type="dxa"/>
              <w:left w:w="28" w:type="dxa"/>
              <w:bottom w:w="22" w:type="dxa"/>
              <w:right w:w="28" w:type="dxa"/>
            </w:tcMar>
          </w:tcPr>
          <w:p w:rsidR="00F82FF7" w:rsidRDefault="008C4437" w14:paraId="2F25C631" w14:textId="77777777">
            <w:pPr>
              <w:pStyle w:val="p-table"/>
              <w:jc w:val="right"/>
              <w:rPr>
                <w:sz w:val="17"/>
              </w:rPr>
            </w:pPr>
            <w:r>
              <w:rPr>
                <w:sz w:val="17"/>
              </w:rPr>
              <w:t>5.592</w:t>
            </w:r>
          </w:p>
        </w:tc>
        <w:tc>
          <w:tcPr>
            <w:tcW w:w="1356" w:type="dxa"/>
            <w:tcBorders>
              <w:bottom w:val="single" w:color="009EE0" w:sz="2" w:space="0"/>
            </w:tcBorders>
            <w:tcMar>
              <w:top w:w="22" w:type="dxa"/>
              <w:left w:w="28" w:type="dxa"/>
              <w:bottom w:w="22" w:type="dxa"/>
              <w:right w:w="28" w:type="dxa"/>
            </w:tcMar>
          </w:tcPr>
          <w:p w:rsidR="00F82FF7" w:rsidRDefault="008C4437" w14:paraId="573109AF" w14:textId="77777777">
            <w:pPr>
              <w:pStyle w:val="p-table"/>
              <w:jc w:val="right"/>
              <w:rPr>
                <w:sz w:val="17"/>
              </w:rPr>
            </w:pPr>
            <w:r>
              <w:rPr>
                <w:sz w:val="17"/>
              </w:rPr>
              <w:t>2.646</w:t>
            </w:r>
          </w:p>
        </w:tc>
        <w:tc>
          <w:tcPr>
            <w:tcW w:w="1356" w:type="dxa"/>
            <w:tcBorders>
              <w:bottom w:val="single" w:color="009EE0" w:sz="2" w:space="0"/>
            </w:tcBorders>
            <w:tcMar>
              <w:top w:w="22" w:type="dxa"/>
              <w:left w:w="28" w:type="dxa"/>
              <w:bottom w:w="22" w:type="dxa"/>
              <w:right w:w="28" w:type="dxa"/>
            </w:tcMar>
          </w:tcPr>
          <w:p w:rsidR="00F82FF7" w:rsidRDefault="008C4437" w14:paraId="0F4D6E25" w14:textId="77777777">
            <w:pPr>
              <w:pStyle w:val="p-table"/>
              <w:jc w:val="right"/>
              <w:rPr>
                <w:sz w:val="17"/>
              </w:rPr>
            </w:pPr>
            <w:r>
              <w:rPr>
                <w:sz w:val="17"/>
              </w:rPr>
              <w:t>8.238</w:t>
            </w:r>
          </w:p>
        </w:tc>
      </w:tr>
      <w:tr w:rsidR="00F82FF7" w14:paraId="305307C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68AF2E64" w14:textId="77777777"/>
        </w:tc>
        <w:tc>
          <w:tcPr>
            <w:tcW w:w="5039" w:type="dxa"/>
            <w:tcBorders>
              <w:bottom w:val="single" w:color="009EE0" w:sz="2" w:space="0"/>
            </w:tcBorders>
            <w:tcMar>
              <w:top w:w="22" w:type="dxa"/>
              <w:left w:w="28" w:type="dxa"/>
              <w:bottom w:w="22" w:type="dxa"/>
              <w:right w:w="28" w:type="dxa"/>
            </w:tcMar>
          </w:tcPr>
          <w:p w:rsidR="00F82FF7" w:rsidRDefault="008C4437" w14:paraId="2393A07A" w14:textId="77777777">
            <w:pPr>
              <w:pStyle w:val="p-table"/>
            </w:pPr>
            <w:r>
              <w:rPr>
                <w:i/>
                <w:sz w:val="17"/>
              </w:rPr>
              <w:t>Opdrachten</w:t>
            </w:r>
          </w:p>
        </w:tc>
        <w:tc>
          <w:tcPr>
            <w:tcW w:w="1453" w:type="dxa"/>
            <w:tcBorders>
              <w:bottom w:val="single" w:color="009EE0" w:sz="2" w:space="0"/>
            </w:tcBorders>
            <w:tcMar>
              <w:top w:w="22" w:type="dxa"/>
              <w:left w:w="28" w:type="dxa"/>
              <w:bottom w:w="22" w:type="dxa"/>
              <w:right w:w="28" w:type="dxa"/>
            </w:tcMar>
          </w:tcPr>
          <w:p w:rsidR="00F82FF7" w:rsidRDefault="008C4437" w14:paraId="71801C3E" w14:textId="77777777">
            <w:pPr>
              <w:pStyle w:val="p-table"/>
              <w:jc w:val="right"/>
            </w:pPr>
            <w:r>
              <w:rPr>
                <w:i/>
                <w:sz w:val="17"/>
              </w:rPr>
              <w:t>29.134</w:t>
            </w:r>
          </w:p>
        </w:tc>
        <w:tc>
          <w:tcPr>
            <w:tcW w:w="1356" w:type="dxa"/>
            <w:tcBorders>
              <w:bottom w:val="single" w:color="009EE0" w:sz="2" w:space="0"/>
            </w:tcBorders>
            <w:tcMar>
              <w:top w:w="22" w:type="dxa"/>
              <w:left w:w="28" w:type="dxa"/>
              <w:bottom w:w="22" w:type="dxa"/>
              <w:right w:w="28" w:type="dxa"/>
            </w:tcMar>
          </w:tcPr>
          <w:p w:rsidR="00F82FF7" w:rsidRDefault="008C4437" w14:paraId="5AC87201" w14:textId="77777777">
            <w:pPr>
              <w:pStyle w:val="p-table"/>
              <w:jc w:val="right"/>
            </w:pPr>
            <w:r>
              <w:rPr>
                <w:i/>
                <w:sz w:val="17"/>
              </w:rPr>
              <w:t>‒</w:t>
            </w:r>
            <w:r>
              <w:rPr>
                <w:i/>
                <w:sz w:val="17"/>
              </w:rPr>
              <w:t xml:space="preserve"> 5.148</w:t>
            </w:r>
          </w:p>
        </w:tc>
        <w:tc>
          <w:tcPr>
            <w:tcW w:w="1356" w:type="dxa"/>
            <w:tcBorders>
              <w:bottom w:val="single" w:color="009EE0" w:sz="2" w:space="0"/>
            </w:tcBorders>
            <w:tcMar>
              <w:top w:w="22" w:type="dxa"/>
              <w:left w:w="28" w:type="dxa"/>
              <w:bottom w:w="22" w:type="dxa"/>
              <w:right w:w="28" w:type="dxa"/>
            </w:tcMar>
          </w:tcPr>
          <w:p w:rsidR="00F82FF7" w:rsidRDefault="008C4437" w14:paraId="56CA7763" w14:textId="77777777">
            <w:pPr>
              <w:pStyle w:val="p-table"/>
              <w:jc w:val="right"/>
            </w:pPr>
            <w:r>
              <w:rPr>
                <w:i/>
                <w:sz w:val="17"/>
              </w:rPr>
              <w:t>23.986</w:t>
            </w:r>
          </w:p>
        </w:tc>
      </w:tr>
      <w:tr w:rsidR="00F82FF7" w14:paraId="7817D222"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7C5F2075" w14:textId="77777777"/>
        </w:tc>
        <w:tc>
          <w:tcPr>
            <w:tcW w:w="5039" w:type="dxa"/>
            <w:tcBorders>
              <w:bottom w:val="single" w:color="009EE0" w:sz="2" w:space="0"/>
            </w:tcBorders>
            <w:tcMar>
              <w:top w:w="22" w:type="dxa"/>
              <w:left w:w="28" w:type="dxa"/>
              <w:bottom w:w="22" w:type="dxa"/>
              <w:right w:w="28" w:type="dxa"/>
            </w:tcMar>
          </w:tcPr>
          <w:p w:rsidR="00F82FF7" w:rsidRDefault="008C4437" w14:paraId="686D124D" w14:textId="77777777">
            <w:pPr>
              <w:pStyle w:val="p-table"/>
              <w:rPr>
                <w:sz w:val="17"/>
              </w:rPr>
            </w:pPr>
            <w:r>
              <w:rPr>
                <w:sz w:val="17"/>
              </w:rPr>
              <w:t>Diergezondheid</w:t>
            </w:r>
          </w:p>
        </w:tc>
        <w:tc>
          <w:tcPr>
            <w:tcW w:w="1453" w:type="dxa"/>
            <w:tcBorders>
              <w:bottom w:val="single" w:color="009EE0" w:sz="2" w:space="0"/>
            </w:tcBorders>
            <w:tcMar>
              <w:top w:w="22" w:type="dxa"/>
              <w:left w:w="28" w:type="dxa"/>
              <w:bottom w:w="22" w:type="dxa"/>
              <w:right w:w="28" w:type="dxa"/>
            </w:tcMar>
          </w:tcPr>
          <w:p w:rsidR="00F82FF7" w:rsidRDefault="008C4437" w14:paraId="3B640018" w14:textId="77777777">
            <w:pPr>
              <w:pStyle w:val="p-table"/>
              <w:jc w:val="right"/>
              <w:rPr>
                <w:sz w:val="17"/>
              </w:rPr>
            </w:pPr>
            <w:r>
              <w:rPr>
                <w:sz w:val="17"/>
              </w:rPr>
              <w:t>7.549</w:t>
            </w:r>
          </w:p>
        </w:tc>
        <w:tc>
          <w:tcPr>
            <w:tcW w:w="1356" w:type="dxa"/>
            <w:tcBorders>
              <w:bottom w:val="single" w:color="009EE0" w:sz="2" w:space="0"/>
            </w:tcBorders>
            <w:tcMar>
              <w:top w:w="22" w:type="dxa"/>
              <w:left w:w="28" w:type="dxa"/>
              <w:bottom w:w="22" w:type="dxa"/>
              <w:right w:w="28" w:type="dxa"/>
            </w:tcMar>
          </w:tcPr>
          <w:p w:rsidR="00F82FF7" w:rsidRDefault="008C4437" w14:paraId="066476AF" w14:textId="77777777">
            <w:pPr>
              <w:pStyle w:val="p-table"/>
              <w:jc w:val="right"/>
              <w:rPr>
                <w:sz w:val="17"/>
              </w:rPr>
            </w:pPr>
            <w:r>
              <w:rPr>
                <w:sz w:val="17"/>
              </w:rPr>
              <w:t>‒</w:t>
            </w:r>
            <w:r>
              <w:rPr>
                <w:sz w:val="17"/>
              </w:rPr>
              <w:t xml:space="preserve"> 1.263</w:t>
            </w:r>
          </w:p>
        </w:tc>
        <w:tc>
          <w:tcPr>
            <w:tcW w:w="1356" w:type="dxa"/>
            <w:tcBorders>
              <w:bottom w:val="single" w:color="009EE0" w:sz="2" w:space="0"/>
            </w:tcBorders>
            <w:tcMar>
              <w:top w:w="22" w:type="dxa"/>
              <w:left w:w="28" w:type="dxa"/>
              <w:bottom w:w="22" w:type="dxa"/>
              <w:right w:w="28" w:type="dxa"/>
            </w:tcMar>
          </w:tcPr>
          <w:p w:rsidR="00F82FF7" w:rsidRDefault="008C4437" w14:paraId="5729C282" w14:textId="77777777">
            <w:pPr>
              <w:pStyle w:val="p-table"/>
              <w:jc w:val="right"/>
              <w:rPr>
                <w:sz w:val="17"/>
              </w:rPr>
            </w:pPr>
            <w:r>
              <w:rPr>
                <w:sz w:val="17"/>
              </w:rPr>
              <w:t>6.286</w:t>
            </w:r>
          </w:p>
        </w:tc>
      </w:tr>
      <w:tr w:rsidR="00F82FF7" w14:paraId="1B2CAE9C"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44E56B8C" w14:textId="77777777"/>
        </w:tc>
        <w:tc>
          <w:tcPr>
            <w:tcW w:w="5039" w:type="dxa"/>
            <w:tcBorders>
              <w:bottom w:val="single" w:color="009EE0" w:sz="2" w:space="0"/>
            </w:tcBorders>
            <w:tcMar>
              <w:top w:w="22" w:type="dxa"/>
              <w:left w:w="28" w:type="dxa"/>
              <w:bottom w:w="22" w:type="dxa"/>
              <w:right w:w="28" w:type="dxa"/>
            </w:tcMar>
          </w:tcPr>
          <w:p w:rsidR="00F82FF7" w:rsidRDefault="008C4437" w14:paraId="305BA3D1" w14:textId="77777777">
            <w:pPr>
              <w:pStyle w:val="p-table"/>
              <w:rPr>
                <w:sz w:val="17"/>
              </w:rPr>
            </w:pPr>
            <w:r>
              <w:rPr>
                <w:sz w:val="17"/>
              </w:rPr>
              <w:t>Dierenwelzijn</w:t>
            </w:r>
          </w:p>
        </w:tc>
        <w:tc>
          <w:tcPr>
            <w:tcW w:w="1453" w:type="dxa"/>
            <w:tcBorders>
              <w:bottom w:val="single" w:color="009EE0" w:sz="2" w:space="0"/>
            </w:tcBorders>
            <w:tcMar>
              <w:top w:w="22" w:type="dxa"/>
              <w:left w:w="28" w:type="dxa"/>
              <w:bottom w:w="22" w:type="dxa"/>
              <w:right w:w="28" w:type="dxa"/>
            </w:tcMar>
          </w:tcPr>
          <w:p w:rsidR="00F82FF7" w:rsidRDefault="008C4437" w14:paraId="46A8471E" w14:textId="77777777">
            <w:pPr>
              <w:pStyle w:val="p-table"/>
              <w:jc w:val="right"/>
              <w:rPr>
                <w:sz w:val="17"/>
              </w:rPr>
            </w:pPr>
            <w:r>
              <w:rPr>
                <w:sz w:val="17"/>
              </w:rPr>
              <w:t>21.585</w:t>
            </w:r>
          </w:p>
        </w:tc>
        <w:tc>
          <w:tcPr>
            <w:tcW w:w="1356" w:type="dxa"/>
            <w:tcBorders>
              <w:bottom w:val="single" w:color="009EE0" w:sz="2" w:space="0"/>
            </w:tcBorders>
            <w:tcMar>
              <w:top w:w="22" w:type="dxa"/>
              <w:left w:w="28" w:type="dxa"/>
              <w:bottom w:w="22" w:type="dxa"/>
              <w:right w:w="28" w:type="dxa"/>
            </w:tcMar>
          </w:tcPr>
          <w:p w:rsidR="00F82FF7" w:rsidRDefault="008C4437" w14:paraId="40BD1A99" w14:textId="77777777">
            <w:pPr>
              <w:pStyle w:val="p-table"/>
              <w:jc w:val="right"/>
              <w:rPr>
                <w:sz w:val="17"/>
              </w:rPr>
            </w:pPr>
            <w:r>
              <w:rPr>
                <w:sz w:val="17"/>
              </w:rPr>
              <w:t>‒</w:t>
            </w:r>
            <w:r>
              <w:rPr>
                <w:sz w:val="17"/>
              </w:rPr>
              <w:t xml:space="preserve"> 3.885</w:t>
            </w:r>
          </w:p>
        </w:tc>
        <w:tc>
          <w:tcPr>
            <w:tcW w:w="1356" w:type="dxa"/>
            <w:tcBorders>
              <w:bottom w:val="single" w:color="009EE0" w:sz="2" w:space="0"/>
            </w:tcBorders>
            <w:tcMar>
              <w:top w:w="22" w:type="dxa"/>
              <w:left w:w="28" w:type="dxa"/>
              <w:bottom w:w="22" w:type="dxa"/>
              <w:right w:w="28" w:type="dxa"/>
            </w:tcMar>
          </w:tcPr>
          <w:p w:rsidR="00F82FF7" w:rsidRDefault="008C4437" w14:paraId="31B22B1C" w14:textId="77777777">
            <w:pPr>
              <w:pStyle w:val="p-table"/>
              <w:jc w:val="right"/>
              <w:rPr>
                <w:sz w:val="17"/>
              </w:rPr>
            </w:pPr>
            <w:r>
              <w:rPr>
                <w:sz w:val="17"/>
              </w:rPr>
              <w:t>17.700</w:t>
            </w:r>
          </w:p>
        </w:tc>
      </w:tr>
      <w:tr w:rsidR="00F82FF7" w14:paraId="6E9812D2"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1C335D8E" w14:textId="77777777"/>
        </w:tc>
        <w:tc>
          <w:tcPr>
            <w:tcW w:w="5039" w:type="dxa"/>
            <w:tcBorders>
              <w:bottom w:val="single" w:color="009EE0" w:sz="2" w:space="0"/>
            </w:tcBorders>
            <w:tcMar>
              <w:top w:w="22" w:type="dxa"/>
              <w:left w:w="28" w:type="dxa"/>
              <w:bottom w:w="22" w:type="dxa"/>
              <w:right w:w="28" w:type="dxa"/>
            </w:tcMar>
          </w:tcPr>
          <w:p w:rsidR="00F82FF7" w:rsidRDefault="008C4437" w14:paraId="7998E3FA" w14:textId="77777777">
            <w:pPr>
              <w:pStyle w:val="p-table"/>
            </w:pPr>
            <w:r>
              <w:rPr>
                <w:i/>
                <w:sz w:val="17"/>
              </w:rPr>
              <w:t>Bijdrage aan ZBO's/</w:t>
            </w:r>
            <w:proofErr w:type="spellStart"/>
            <w:r>
              <w:rPr>
                <w:i/>
                <w:sz w:val="17"/>
              </w:rPr>
              <w:t>RWT's</w:t>
            </w:r>
            <w:proofErr w:type="spellEnd"/>
          </w:p>
        </w:tc>
        <w:tc>
          <w:tcPr>
            <w:tcW w:w="1453" w:type="dxa"/>
            <w:tcBorders>
              <w:bottom w:val="single" w:color="009EE0" w:sz="2" w:space="0"/>
            </w:tcBorders>
            <w:tcMar>
              <w:top w:w="22" w:type="dxa"/>
              <w:left w:w="28" w:type="dxa"/>
              <w:bottom w:w="22" w:type="dxa"/>
              <w:right w:w="28" w:type="dxa"/>
            </w:tcMar>
          </w:tcPr>
          <w:p w:rsidR="00F82FF7" w:rsidRDefault="008C4437" w14:paraId="796EF463" w14:textId="77777777">
            <w:pPr>
              <w:pStyle w:val="p-table"/>
              <w:jc w:val="right"/>
            </w:pPr>
            <w:r>
              <w:rPr>
                <w:i/>
                <w:sz w:val="17"/>
              </w:rPr>
              <w:t>2.554</w:t>
            </w:r>
          </w:p>
        </w:tc>
        <w:tc>
          <w:tcPr>
            <w:tcW w:w="1356" w:type="dxa"/>
            <w:tcBorders>
              <w:bottom w:val="single" w:color="009EE0" w:sz="2" w:space="0"/>
            </w:tcBorders>
            <w:tcMar>
              <w:top w:w="22" w:type="dxa"/>
              <w:left w:w="28" w:type="dxa"/>
              <w:bottom w:w="22" w:type="dxa"/>
              <w:right w:w="28" w:type="dxa"/>
            </w:tcMar>
          </w:tcPr>
          <w:p w:rsidR="00F82FF7" w:rsidRDefault="008C4437" w14:paraId="30A282DC" w14:textId="77777777">
            <w:pPr>
              <w:pStyle w:val="p-table"/>
              <w:jc w:val="right"/>
            </w:pPr>
            <w:r>
              <w:rPr>
                <w:i/>
                <w:sz w:val="17"/>
              </w:rPr>
              <w:t>43</w:t>
            </w:r>
          </w:p>
        </w:tc>
        <w:tc>
          <w:tcPr>
            <w:tcW w:w="1356" w:type="dxa"/>
            <w:tcBorders>
              <w:bottom w:val="single" w:color="009EE0" w:sz="2" w:space="0"/>
            </w:tcBorders>
            <w:tcMar>
              <w:top w:w="22" w:type="dxa"/>
              <w:left w:w="28" w:type="dxa"/>
              <w:bottom w:w="22" w:type="dxa"/>
              <w:right w:w="28" w:type="dxa"/>
            </w:tcMar>
          </w:tcPr>
          <w:p w:rsidR="00F82FF7" w:rsidRDefault="008C4437" w14:paraId="6583065D" w14:textId="77777777">
            <w:pPr>
              <w:pStyle w:val="p-table"/>
              <w:jc w:val="right"/>
            </w:pPr>
            <w:r>
              <w:rPr>
                <w:i/>
                <w:sz w:val="17"/>
              </w:rPr>
              <w:t>2.597</w:t>
            </w:r>
          </w:p>
        </w:tc>
      </w:tr>
      <w:tr w:rsidR="00F82FF7" w14:paraId="250C662E"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5B16F7DA" w14:textId="77777777"/>
        </w:tc>
        <w:tc>
          <w:tcPr>
            <w:tcW w:w="5039" w:type="dxa"/>
            <w:tcBorders>
              <w:bottom w:val="single" w:color="009EE0" w:sz="2" w:space="0"/>
            </w:tcBorders>
            <w:tcMar>
              <w:top w:w="22" w:type="dxa"/>
              <w:left w:w="28" w:type="dxa"/>
              <w:bottom w:w="22" w:type="dxa"/>
              <w:right w:w="28" w:type="dxa"/>
            </w:tcMar>
          </w:tcPr>
          <w:p w:rsidR="00F82FF7" w:rsidRDefault="008C4437" w14:paraId="1B2F3FE3" w14:textId="77777777">
            <w:pPr>
              <w:pStyle w:val="p-table"/>
              <w:rPr>
                <w:sz w:val="17"/>
              </w:rPr>
            </w:pPr>
            <w:r>
              <w:rPr>
                <w:sz w:val="17"/>
              </w:rPr>
              <w:t xml:space="preserve">Centrale Commissie </w:t>
            </w:r>
            <w:r>
              <w:rPr>
                <w:sz w:val="17"/>
              </w:rPr>
              <w:t>Dierproeven</w:t>
            </w:r>
          </w:p>
        </w:tc>
        <w:tc>
          <w:tcPr>
            <w:tcW w:w="1453" w:type="dxa"/>
            <w:tcBorders>
              <w:bottom w:val="single" w:color="009EE0" w:sz="2" w:space="0"/>
            </w:tcBorders>
            <w:tcMar>
              <w:top w:w="22" w:type="dxa"/>
              <w:left w:w="28" w:type="dxa"/>
              <w:bottom w:w="22" w:type="dxa"/>
              <w:right w:w="28" w:type="dxa"/>
            </w:tcMar>
          </w:tcPr>
          <w:p w:rsidR="00F82FF7" w:rsidRDefault="008C4437" w14:paraId="7EB2AB32" w14:textId="77777777">
            <w:pPr>
              <w:pStyle w:val="p-table"/>
              <w:jc w:val="right"/>
              <w:rPr>
                <w:sz w:val="17"/>
              </w:rPr>
            </w:pPr>
            <w:r>
              <w:rPr>
                <w:sz w:val="17"/>
              </w:rPr>
              <w:t>2.554</w:t>
            </w:r>
          </w:p>
        </w:tc>
        <w:tc>
          <w:tcPr>
            <w:tcW w:w="1356" w:type="dxa"/>
            <w:tcBorders>
              <w:bottom w:val="single" w:color="009EE0" w:sz="2" w:space="0"/>
            </w:tcBorders>
            <w:tcMar>
              <w:top w:w="22" w:type="dxa"/>
              <w:left w:w="28" w:type="dxa"/>
              <w:bottom w:w="22" w:type="dxa"/>
              <w:right w:w="28" w:type="dxa"/>
            </w:tcMar>
          </w:tcPr>
          <w:p w:rsidR="00F82FF7" w:rsidRDefault="008C4437" w14:paraId="275EA529" w14:textId="77777777">
            <w:pPr>
              <w:pStyle w:val="p-table"/>
              <w:jc w:val="right"/>
              <w:rPr>
                <w:sz w:val="17"/>
              </w:rPr>
            </w:pPr>
            <w:r>
              <w:rPr>
                <w:sz w:val="17"/>
              </w:rPr>
              <w:t>43</w:t>
            </w:r>
          </w:p>
        </w:tc>
        <w:tc>
          <w:tcPr>
            <w:tcW w:w="1356" w:type="dxa"/>
            <w:tcBorders>
              <w:bottom w:val="single" w:color="009EE0" w:sz="2" w:space="0"/>
            </w:tcBorders>
            <w:tcMar>
              <w:top w:w="22" w:type="dxa"/>
              <w:left w:w="28" w:type="dxa"/>
              <w:bottom w:w="22" w:type="dxa"/>
              <w:right w:w="28" w:type="dxa"/>
            </w:tcMar>
          </w:tcPr>
          <w:p w:rsidR="00F82FF7" w:rsidRDefault="008C4437" w14:paraId="74F2E371" w14:textId="77777777">
            <w:pPr>
              <w:pStyle w:val="p-table"/>
              <w:jc w:val="right"/>
              <w:rPr>
                <w:sz w:val="17"/>
              </w:rPr>
            </w:pPr>
            <w:r>
              <w:rPr>
                <w:sz w:val="17"/>
              </w:rPr>
              <w:t>2.597</w:t>
            </w:r>
          </w:p>
        </w:tc>
      </w:tr>
      <w:tr w:rsidR="00F82FF7" w14:paraId="5E9A9A40"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67B8BD90" w14:textId="77777777"/>
        </w:tc>
        <w:tc>
          <w:tcPr>
            <w:tcW w:w="5039" w:type="dxa"/>
            <w:tcBorders>
              <w:bottom w:val="single" w:color="009EE0" w:sz="2" w:space="0"/>
            </w:tcBorders>
            <w:tcMar>
              <w:top w:w="22" w:type="dxa"/>
              <w:left w:w="28" w:type="dxa"/>
              <w:bottom w:w="22" w:type="dxa"/>
              <w:right w:w="28" w:type="dxa"/>
            </w:tcMar>
          </w:tcPr>
          <w:p w:rsidR="00F82FF7" w:rsidRDefault="008C4437" w14:paraId="354D28C3" w14:textId="77777777">
            <w:pPr>
              <w:pStyle w:val="p-table"/>
            </w:pPr>
            <w:r>
              <w:rPr>
                <w:i/>
                <w:sz w:val="17"/>
              </w:rPr>
              <w:t>Bijdrage aan (andere) begrotingshoofdstukken</w:t>
            </w:r>
          </w:p>
        </w:tc>
        <w:tc>
          <w:tcPr>
            <w:tcW w:w="1453" w:type="dxa"/>
            <w:tcBorders>
              <w:bottom w:val="single" w:color="009EE0" w:sz="2" w:space="0"/>
            </w:tcBorders>
            <w:tcMar>
              <w:top w:w="22" w:type="dxa"/>
              <w:left w:w="28" w:type="dxa"/>
              <w:bottom w:w="22" w:type="dxa"/>
              <w:right w:w="28" w:type="dxa"/>
            </w:tcMar>
          </w:tcPr>
          <w:p w:rsidR="00F82FF7" w:rsidRDefault="008C4437" w14:paraId="6C218672" w14:textId="77777777">
            <w:pPr>
              <w:pStyle w:val="p-table"/>
              <w:jc w:val="right"/>
            </w:pPr>
            <w:r>
              <w:rPr>
                <w:i/>
                <w:sz w:val="17"/>
              </w:rPr>
              <w:t>11.190</w:t>
            </w:r>
          </w:p>
        </w:tc>
        <w:tc>
          <w:tcPr>
            <w:tcW w:w="1356" w:type="dxa"/>
            <w:tcBorders>
              <w:bottom w:val="single" w:color="009EE0" w:sz="2" w:space="0"/>
            </w:tcBorders>
            <w:tcMar>
              <w:top w:w="22" w:type="dxa"/>
              <w:left w:w="28" w:type="dxa"/>
              <w:bottom w:w="22" w:type="dxa"/>
              <w:right w:w="28" w:type="dxa"/>
            </w:tcMar>
          </w:tcPr>
          <w:p w:rsidR="00F82FF7" w:rsidRDefault="008C4437" w14:paraId="5D2FB9CD" w14:textId="77777777">
            <w:pPr>
              <w:pStyle w:val="p-table"/>
              <w:jc w:val="right"/>
            </w:pPr>
            <w:r>
              <w:rPr>
                <w:i/>
                <w:sz w:val="17"/>
              </w:rPr>
              <w:t>0</w:t>
            </w:r>
          </w:p>
        </w:tc>
        <w:tc>
          <w:tcPr>
            <w:tcW w:w="1356" w:type="dxa"/>
            <w:tcBorders>
              <w:bottom w:val="single" w:color="009EE0" w:sz="2" w:space="0"/>
            </w:tcBorders>
            <w:tcMar>
              <w:top w:w="22" w:type="dxa"/>
              <w:left w:w="28" w:type="dxa"/>
              <w:bottom w:w="22" w:type="dxa"/>
              <w:right w:w="28" w:type="dxa"/>
            </w:tcMar>
          </w:tcPr>
          <w:p w:rsidR="00F82FF7" w:rsidRDefault="008C4437" w14:paraId="0AF7C704" w14:textId="77777777">
            <w:pPr>
              <w:pStyle w:val="p-table"/>
              <w:jc w:val="right"/>
            </w:pPr>
            <w:r>
              <w:rPr>
                <w:i/>
                <w:sz w:val="17"/>
              </w:rPr>
              <w:t>11.190</w:t>
            </w:r>
          </w:p>
        </w:tc>
      </w:tr>
      <w:tr w:rsidR="00F82FF7" w14:paraId="02868348"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6C1C731F" w14:textId="77777777"/>
        </w:tc>
        <w:tc>
          <w:tcPr>
            <w:tcW w:w="5039" w:type="dxa"/>
            <w:tcBorders>
              <w:bottom w:val="single" w:color="009EE0" w:sz="2" w:space="0"/>
            </w:tcBorders>
            <w:tcMar>
              <w:top w:w="22" w:type="dxa"/>
              <w:left w:w="28" w:type="dxa"/>
              <w:bottom w:w="22" w:type="dxa"/>
              <w:right w:w="28" w:type="dxa"/>
            </w:tcMar>
          </w:tcPr>
          <w:p w:rsidR="00F82FF7" w:rsidRDefault="008C4437" w14:paraId="1A795F5B" w14:textId="77777777">
            <w:pPr>
              <w:pStyle w:val="p-table"/>
              <w:rPr>
                <w:sz w:val="17"/>
              </w:rPr>
            </w:pPr>
            <w:r>
              <w:rPr>
                <w:sz w:val="17"/>
              </w:rPr>
              <w:t>Diergezondheidsfonds</w:t>
            </w:r>
          </w:p>
        </w:tc>
        <w:tc>
          <w:tcPr>
            <w:tcW w:w="1453" w:type="dxa"/>
            <w:tcBorders>
              <w:bottom w:val="single" w:color="009EE0" w:sz="2" w:space="0"/>
            </w:tcBorders>
            <w:tcMar>
              <w:top w:w="22" w:type="dxa"/>
              <w:left w:w="28" w:type="dxa"/>
              <w:bottom w:w="22" w:type="dxa"/>
              <w:right w:w="28" w:type="dxa"/>
            </w:tcMar>
          </w:tcPr>
          <w:p w:rsidR="00F82FF7" w:rsidRDefault="008C4437" w14:paraId="3D4BD989" w14:textId="77777777">
            <w:pPr>
              <w:pStyle w:val="p-table"/>
              <w:jc w:val="right"/>
              <w:rPr>
                <w:sz w:val="17"/>
              </w:rPr>
            </w:pPr>
            <w:r>
              <w:rPr>
                <w:sz w:val="17"/>
              </w:rPr>
              <w:t>11.190</w:t>
            </w:r>
          </w:p>
        </w:tc>
        <w:tc>
          <w:tcPr>
            <w:tcW w:w="1356" w:type="dxa"/>
            <w:tcBorders>
              <w:bottom w:val="single" w:color="009EE0" w:sz="2" w:space="0"/>
            </w:tcBorders>
            <w:tcMar>
              <w:top w:w="22" w:type="dxa"/>
              <w:left w:w="28" w:type="dxa"/>
              <w:bottom w:w="22" w:type="dxa"/>
              <w:right w:w="28" w:type="dxa"/>
            </w:tcMar>
          </w:tcPr>
          <w:p w:rsidR="00F82FF7" w:rsidRDefault="008C4437" w14:paraId="21E52E72" w14:textId="77777777">
            <w:pPr>
              <w:pStyle w:val="p-table"/>
              <w:jc w:val="right"/>
              <w:rPr>
                <w:sz w:val="17"/>
              </w:rPr>
            </w:pPr>
            <w:r>
              <w:rPr>
                <w:sz w:val="17"/>
              </w:rPr>
              <w:t>0</w:t>
            </w:r>
          </w:p>
        </w:tc>
        <w:tc>
          <w:tcPr>
            <w:tcW w:w="1356" w:type="dxa"/>
            <w:tcBorders>
              <w:bottom w:val="single" w:color="009EE0" w:sz="2" w:space="0"/>
            </w:tcBorders>
            <w:tcMar>
              <w:top w:w="22" w:type="dxa"/>
              <w:left w:w="28" w:type="dxa"/>
              <w:bottom w:w="22" w:type="dxa"/>
              <w:right w:w="28" w:type="dxa"/>
            </w:tcMar>
          </w:tcPr>
          <w:p w:rsidR="00F82FF7" w:rsidRDefault="008C4437" w14:paraId="70337E70" w14:textId="77777777">
            <w:pPr>
              <w:pStyle w:val="p-table"/>
              <w:jc w:val="right"/>
              <w:rPr>
                <w:sz w:val="17"/>
              </w:rPr>
            </w:pPr>
            <w:r>
              <w:rPr>
                <w:sz w:val="17"/>
              </w:rPr>
              <w:t>11.190</w:t>
            </w:r>
          </w:p>
        </w:tc>
      </w:tr>
      <w:tr w:rsidR="00F82FF7" w14:paraId="0C0DACCA"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8C4437" w14:paraId="7D67068B" w14:textId="77777777">
            <w:pPr>
              <w:pStyle w:val="p-table"/>
            </w:pPr>
            <w:r>
              <w:rPr>
                <w:b/>
                <w:sz w:val="17"/>
              </w:rPr>
              <w:t>21.5</w:t>
            </w:r>
          </w:p>
        </w:tc>
        <w:tc>
          <w:tcPr>
            <w:tcW w:w="5039" w:type="dxa"/>
            <w:tcBorders>
              <w:bottom w:val="single" w:color="009EE0" w:sz="2" w:space="0"/>
            </w:tcBorders>
            <w:tcMar>
              <w:top w:w="22" w:type="dxa"/>
              <w:left w:w="28" w:type="dxa"/>
              <w:bottom w:w="22" w:type="dxa"/>
              <w:right w:w="28" w:type="dxa"/>
            </w:tcMar>
          </w:tcPr>
          <w:p w:rsidR="00F82FF7" w:rsidRDefault="008C4437" w14:paraId="7472F4D6" w14:textId="77777777">
            <w:pPr>
              <w:pStyle w:val="p-table"/>
            </w:pPr>
            <w:r>
              <w:rPr>
                <w:b/>
                <w:sz w:val="17"/>
              </w:rPr>
              <w:t>Voedselbeleid</w:t>
            </w:r>
          </w:p>
        </w:tc>
        <w:tc>
          <w:tcPr>
            <w:tcW w:w="1453" w:type="dxa"/>
            <w:tcBorders>
              <w:bottom w:val="single" w:color="009EE0" w:sz="2" w:space="0"/>
            </w:tcBorders>
            <w:tcMar>
              <w:top w:w="22" w:type="dxa"/>
              <w:left w:w="28" w:type="dxa"/>
              <w:bottom w:w="22" w:type="dxa"/>
              <w:right w:w="28" w:type="dxa"/>
            </w:tcMar>
          </w:tcPr>
          <w:p w:rsidR="00F82FF7" w:rsidRDefault="008C4437" w14:paraId="7927ADB3" w14:textId="77777777">
            <w:pPr>
              <w:pStyle w:val="p-table"/>
              <w:jc w:val="right"/>
            </w:pPr>
            <w:r>
              <w:rPr>
                <w:b/>
                <w:sz w:val="17"/>
              </w:rPr>
              <w:t>25.098</w:t>
            </w:r>
          </w:p>
        </w:tc>
        <w:tc>
          <w:tcPr>
            <w:tcW w:w="1356" w:type="dxa"/>
            <w:tcBorders>
              <w:bottom w:val="single" w:color="009EE0" w:sz="2" w:space="0"/>
            </w:tcBorders>
            <w:tcMar>
              <w:top w:w="22" w:type="dxa"/>
              <w:left w:w="28" w:type="dxa"/>
              <w:bottom w:w="22" w:type="dxa"/>
              <w:right w:w="28" w:type="dxa"/>
            </w:tcMar>
          </w:tcPr>
          <w:p w:rsidR="00F82FF7" w:rsidRDefault="008C4437" w14:paraId="023FA4E4" w14:textId="77777777">
            <w:pPr>
              <w:pStyle w:val="p-table"/>
              <w:jc w:val="right"/>
            </w:pPr>
            <w:r>
              <w:rPr>
                <w:b/>
                <w:sz w:val="17"/>
              </w:rPr>
              <w:t>‒</w:t>
            </w:r>
            <w:r>
              <w:rPr>
                <w:b/>
                <w:sz w:val="17"/>
              </w:rPr>
              <w:t xml:space="preserve"> 1.605</w:t>
            </w:r>
          </w:p>
        </w:tc>
        <w:tc>
          <w:tcPr>
            <w:tcW w:w="1356" w:type="dxa"/>
            <w:tcBorders>
              <w:bottom w:val="single" w:color="009EE0" w:sz="2" w:space="0"/>
            </w:tcBorders>
            <w:tcMar>
              <w:top w:w="22" w:type="dxa"/>
              <w:left w:w="28" w:type="dxa"/>
              <w:bottom w:w="22" w:type="dxa"/>
              <w:right w:w="28" w:type="dxa"/>
            </w:tcMar>
          </w:tcPr>
          <w:p w:rsidR="00F82FF7" w:rsidRDefault="008C4437" w14:paraId="5EA571DA" w14:textId="77777777">
            <w:pPr>
              <w:pStyle w:val="p-table"/>
              <w:jc w:val="right"/>
            </w:pPr>
            <w:r>
              <w:rPr>
                <w:b/>
                <w:sz w:val="17"/>
              </w:rPr>
              <w:t>23.493</w:t>
            </w:r>
          </w:p>
        </w:tc>
      </w:tr>
      <w:tr w:rsidR="00F82FF7" w14:paraId="610CCE8B"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03AA7DC7" w14:textId="77777777"/>
        </w:tc>
        <w:tc>
          <w:tcPr>
            <w:tcW w:w="5039" w:type="dxa"/>
            <w:tcBorders>
              <w:bottom w:val="single" w:color="009EE0" w:sz="2" w:space="0"/>
            </w:tcBorders>
            <w:tcMar>
              <w:top w:w="22" w:type="dxa"/>
              <w:left w:w="28" w:type="dxa"/>
              <w:bottom w:w="22" w:type="dxa"/>
              <w:right w:w="28" w:type="dxa"/>
            </w:tcMar>
          </w:tcPr>
          <w:p w:rsidR="00F82FF7" w:rsidRDefault="008C4437" w14:paraId="3EA7FE34" w14:textId="77777777">
            <w:pPr>
              <w:pStyle w:val="p-table"/>
            </w:pPr>
            <w:r>
              <w:rPr>
                <w:i/>
                <w:sz w:val="17"/>
              </w:rPr>
              <w:t>Subsidies (regelingen)</w:t>
            </w:r>
          </w:p>
        </w:tc>
        <w:tc>
          <w:tcPr>
            <w:tcW w:w="1453" w:type="dxa"/>
            <w:tcBorders>
              <w:bottom w:val="single" w:color="009EE0" w:sz="2" w:space="0"/>
            </w:tcBorders>
            <w:tcMar>
              <w:top w:w="22" w:type="dxa"/>
              <w:left w:w="28" w:type="dxa"/>
              <w:bottom w:w="22" w:type="dxa"/>
              <w:right w:w="28" w:type="dxa"/>
            </w:tcMar>
          </w:tcPr>
          <w:p w:rsidR="00F82FF7" w:rsidRDefault="008C4437" w14:paraId="4DCFF299" w14:textId="77777777">
            <w:pPr>
              <w:pStyle w:val="p-table"/>
              <w:jc w:val="right"/>
            </w:pPr>
            <w:r>
              <w:rPr>
                <w:i/>
                <w:sz w:val="17"/>
              </w:rPr>
              <w:t>7.015</w:t>
            </w:r>
          </w:p>
        </w:tc>
        <w:tc>
          <w:tcPr>
            <w:tcW w:w="1356" w:type="dxa"/>
            <w:tcBorders>
              <w:bottom w:val="single" w:color="009EE0" w:sz="2" w:space="0"/>
            </w:tcBorders>
            <w:tcMar>
              <w:top w:w="22" w:type="dxa"/>
              <w:left w:w="28" w:type="dxa"/>
              <w:bottom w:w="22" w:type="dxa"/>
              <w:right w:w="28" w:type="dxa"/>
            </w:tcMar>
          </w:tcPr>
          <w:p w:rsidR="00F82FF7" w:rsidRDefault="008C4437" w14:paraId="3D9AAC07" w14:textId="77777777">
            <w:pPr>
              <w:pStyle w:val="p-table"/>
              <w:jc w:val="right"/>
            </w:pPr>
            <w:r>
              <w:rPr>
                <w:i/>
                <w:sz w:val="17"/>
              </w:rPr>
              <w:t>‒</w:t>
            </w:r>
            <w:r>
              <w:rPr>
                <w:i/>
                <w:sz w:val="17"/>
              </w:rPr>
              <w:t xml:space="preserve"> 111</w:t>
            </w:r>
          </w:p>
        </w:tc>
        <w:tc>
          <w:tcPr>
            <w:tcW w:w="1356" w:type="dxa"/>
            <w:tcBorders>
              <w:bottom w:val="single" w:color="009EE0" w:sz="2" w:space="0"/>
            </w:tcBorders>
            <w:tcMar>
              <w:top w:w="22" w:type="dxa"/>
              <w:left w:w="28" w:type="dxa"/>
              <w:bottom w:w="22" w:type="dxa"/>
              <w:right w:w="28" w:type="dxa"/>
            </w:tcMar>
          </w:tcPr>
          <w:p w:rsidR="00F82FF7" w:rsidRDefault="008C4437" w14:paraId="71C65737" w14:textId="77777777">
            <w:pPr>
              <w:pStyle w:val="p-table"/>
              <w:jc w:val="right"/>
            </w:pPr>
            <w:r>
              <w:rPr>
                <w:i/>
                <w:sz w:val="17"/>
              </w:rPr>
              <w:t>6.904</w:t>
            </w:r>
          </w:p>
        </w:tc>
      </w:tr>
      <w:tr w:rsidR="00F82FF7" w14:paraId="62D91ACF"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435C842F" w14:textId="77777777"/>
        </w:tc>
        <w:tc>
          <w:tcPr>
            <w:tcW w:w="5039" w:type="dxa"/>
            <w:tcBorders>
              <w:bottom w:val="single" w:color="009EE0" w:sz="2" w:space="0"/>
            </w:tcBorders>
            <w:tcMar>
              <w:top w:w="22" w:type="dxa"/>
              <w:left w:w="28" w:type="dxa"/>
              <w:bottom w:w="22" w:type="dxa"/>
              <w:right w:w="28" w:type="dxa"/>
            </w:tcMar>
          </w:tcPr>
          <w:p w:rsidR="00F82FF7" w:rsidRDefault="008C4437" w14:paraId="4F47E92C" w14:textId="77777777">
            <w:pPr>
              <w:pStyle w:val="p-table"/>
              <w:rPr>
                <w:sz w:val="17"/>
              </w:rPr>
            </w:pPr>
            <w:r>
              <w:rPr>
                <w:sz w:val="17"/>
              </w:rPr>
              <w:t>Integraal voedselbeleid</w:t>
            </w:r>
          </w:p>
        </w:tc>
        <w:tc>
          <w:tcPr>
            <w:tcW w:w="1453" w:type="dxa"/>
            <w:tcBorders>
              <w:bottom w:val="single" w:color="009EE0" w:sz="2" w:space="0"/>
            </w:tcBorders>
            <w:tcMar>
              <w:top w:w="22" w:type="dxa"/>
              <w:left w:w="28" w:type="dxa"/>
              <w:bottom w:w="22" w:type="dxa"/>
              <w:right w:w="28" w:type="dxa"/>
            </w:tcMar>
          </w:tcPr>
          <w:p w:rsidR="00F82FF7" w:rsidRDefault="008C4437" w14:paraId="14C91E9E" w14:textId="77777777">
            <w:pPr>
              <w:pStyle w:val="p-table"/>
              <w:jc w:val="right"/>
              <w:rPr>
                <w:sz w:val="17"/>
              </w:rPr>
            </w:pPr>
            <w:r>
              <w:rPr>
                <w:sz w:val="17"/>
              </w:rPr>
              <w:t>7.015</w:t>
            </w:r>
          </w:p>
        </w:tc>
        <w:tc>
          <w:tcPr>
            <w:tcW w:w="1356" w:type="dxa"/>
            <w:tcBorders>
              <w:bottom w:val="single" w:color="009EE0" w:sz="2" w:space="0"/>
            </w:tcBorders>
            <w:tcMar>
              <w:top w:w="22" w:type="dxa"/>
              <w:left w:w="28" w:type="dxa"/>
              <w:bottom w:w="22" w:type="dxa"/>
              <w:right w:w="28" w:type="dxa"/>
            </w:tcMar>
          </w:tcPr>
          <w:p w:rsidR="00F82FF7" w:rsidRDefault="008C4437" w14:paraId="02A860E1" w14:textId="77777777">
            <w:pPr>
              <w:pStyle w:val="p-table"/>
              <w:jc w:val="right"/>
              <w:rPr>
                <w:sz w:val="17"/>
              </w:rPr>
            </w:pPr>
            <w:r>
              <w:rPr>
                <w:sz w:val="17"/>
              </w:rPr>
              <w:t>‒</w:t>
            </w:r>
            <w:r>
              <w:rPr>
                <w:sz w:val="17"/>
              </w:rPr>
              <w:t xml:space="preserve"> 111</w:t>
            </w:r>
          </w:p>
        </w:tc>
        <w:tc>
          <w:tcPr>
            <w:tcW w:w="1356" w:type="dxa"/>
            <w:tcBorders>
              <w:bottom w:val="single" w:color="009EE0" w:sz="2" w:space="0"/>
            </w:tcBorders>
            <w:tcMar>
              <w:top w:w="22" w:type="dxa"/>
              <w:left w:w="28" w:type="dxa"/>
              <w:bottom w:w="22" w:type="dxa"/>
              <w:right w:w="28" w:type="dxa"/>
            </w:tcMar>
          </w:tcPr>
          <w:p w:rsidR="00F82FF7" w:rsidRDefault="008C4437" w14:paraId="1099442D" w14:textId="77777777">
            <w:pPr>
              <w:pStyle w:val="p-table"/>
              <w:jc w:val="right"/>
              <w:rPr>
                <w:sz w:val="17"/>
              </w:rPr>
            </w:pPr>
            <w:r>
              <w:rPr>
                <w:sz w:val="17"/>
              </w:rPr>
              <w:t>6.904</w:t>
            </w:r>
          </w:p>
        </w:tc>
      </w:tr>
      <w:tr w:rsidR="00F82FF7" w14:paraId="321A0F6D"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3DE66B57" w14:textId="77777777"/>
        </w:tc>
        <w:tc>
          <w:tcPr>
            <w:tcW w:w="5039" w:type="dxa"/>
            <w:tcBorders>
              <w:bottom w:val="single" w:color="009EE0" w:sz="2" w:space="0"/>
            </w:tcBorders>
            <w:tcMar>
              <w:top w:w="22" w:type="dxa"/>
              <w:left w:w="28" w:type="dxa"/>
              <w:bottom w:w="22" w:type="dxa"/>
              <w:right w:w="28" w:type="dxa"/>
            </w:tcMar>
          </w:tcPr>
          <w:p w:rsidR="00F82FF7" w:rsidRDefault="008C4437" w14:paraId="4BB0B0E9" w14:textId="77777777">
            <w:pPr>
              <w:pStyle w:val="p-table"/>
            </w:pPr>
            <w:r>
              <w:rPr>
                <w:i/>
                <w:sz w:val="17"/>
              </w:rPr>
              <w:t>Opdrachten</w:t>
            </w:r>
          </w:p>
        </w:tc>
        <w:tc>
          <w:tcPr>
            <w:tcW w:w="1453" w:type="dxa"/>
            <w:tcBorders>
              <w:bottom w:val="single" w:color="009EE0" w:sz="2" w:space="0"/>
            </w:tcBorders>
            <w:tcMar>
              <w:top w:w="22" w:type="dxa"/>
              <w:left w:w="28" w:type="dxa"/>
              <w:bottom w:w="22" w:type="dxa"/>
              <w:right w:w="28" w:type="dxa"/>
            </w:tcMar>
          </w:tcPr>
          <w:p w:rsidR="00F82FF7" w:rsidRDefault="008C4437" w14:paraId="547FBF59" w14:textId="77777777">
            <w:pPr>
              <w:pStyle w:val="p-table"/>
              <w:jc w:val="right"/>
            </w:pPr>
            <w:r>
              <w:rPr>
                <w:i/>
                <w:sz w:val="17"/>
              </w:rPr>
              <w:t>6.767</w:t>
            </w:r>
          </w:p>
        </w:tc>
        <w:tc>
          <w:tcPr>
            <w:tcW w:w="1356" w:type="dxa"/>
            <w:tcBorders>
              <w:bottom w:val="single" w:color="009EE0" w:sz="2" w:space="0"/>
            </w:tcBorders>
            <w:tcMar>
              <w:top w:w="22" w:type="dxa"/>
              <w:left w:w="28" w:type="dxa"/>
              <w:bottom w:w="22" w:type="dxa"/>
              <w:right w:w="28" w:type="dxa"/>
            </w:tcMar>
          </w:tcPr>
          <w:p w:rsidR="00F82FF7" w:rsidRDefault="008C4437" w14:paraId="43DC97F7" w14:textId="77777777">
            <w:pPr>
              <w:pStyle w:val="p-table"/>
              <w:jc w:val="right"/>
            </w:pPr>
            <w:r>
              <w:rPr>
                <w:i/>
                <w:sz w:val="17"/>
              </w:rPr>
              <w:t>‒</w:t>
            </w:r>
            <w:r>
              <w:rPr>
                <w:i/>
                <w:sz w:val="17"/>
              </w:rPr>
              <w:t xml:space="preserve"> 394</w:t>
            </w:r>
          </w:p>
        </w:tc>
        <w:tc>
          <w:tcPr>
            <w:tcW w:w="1356" w:type="dxa"/>
            <w:tcBorders>
              <w:bottom w:val="single" w:color="009EE0" w:sz="2" w:space="0"/>
            </w:tcBorders>
            <w:tcMar>
              <w:top w:w="22" w:type="dxa"/>
              <w:left w:w="28" w:type="dxa"/>
              <w:bottom w:w="22" w:type="dxa"/>
              <w:right w:w="28" w:type="dxa"/>
            </w:tcMar>
          </w:tcPr>
          <w:p w:rsidR="00F82FF7" w:rsidRDefault="008C4437" w14:paraId="00BEC862" w14:textId="77777777">
            <w:pPr>
              <w:pStyle w:val="p-table"/>
              <w:jc w:val="right"/>
            </w:pPr>
            <w:r>
              <w:rPr>
                <w:i/>
                <w:sz w:val="17"/>
              </w:rPr>
              <w:t>6.373</w:t>
            </w:r>
          </w:p>
        </w:tc>
      </w:tr>
      <w:tr w:rsidR="00F82FF7" w14:paraId="46EB592E"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2CCE8870" w14:textId="77777777"/>
        </w:tc>
        <w:tc>
          <w:tcPr>
            <w:tcW w:w="5039" w:type="dxa"/>
            <w:tcBorders>
              <w:bottom w:val="single" w:color="009EE0" w:sz="2" w:space="0"/>
            </w:tcBorders>
            <w:tcMar>
              <w:top w:w="22" w:type="dxa"/>
              <w:left w:w="28" w:type="dxa"/>
              <w:bottom w:w="22" w:type="dxa"/>
              <w:right w:w="28" w:type="dxa"/>
            </w:tcMar>
          </w:tcPr>
          <w:p w:rsidR="00F82FF7" w:rsidRDefault="008C4437" w14:paraId="0A550CBE" w14:textId="77777777">
            <w:pPr>
              <w:pStyle w:val="p-table"/>
              <w:rPr>
                <w:sz w:val="17"/>
              </w:rPr>
            </w:pPr>
            <w:r>
              <w:rPr>
                <w:sz w:val="17"/>
              </w:rPr>
              <w:t>Integraal voedselbeleid</w:t>
            </w:r>
          </w:p>
        </w:tc>
        <w:tc>
          <w:tcPr>
            <w:tcW w:w="1453" w:type="dxa"/>
            <w:tcBorders>
              <w:bottom w:val="single" w:color="009EE0" w:sz="2" w:space="0"/>
            </w:tcBorders>
            <w:tcMar>
              <w:top w:w="22" w:type="dxa"/>
              <w:left w:w="28" w:type="dxa"/>
              <w:bottom w:w="22" w:type="dxa"/>
              <w:right w:w="28" w:type="dxa"/>
            </w:tcMar>
          </w:tcPr>
          <w:p w:rsidR="00F82FF7" w:rsidRDefault="008C4437" w14:paraId="7BD67AE5" w14:textId="77777777">
            <w:pPr>
              <w:pStyle w:val="p-table"/>
              <w:jc w:val="right"/>
              <w:rPr>
                <w:sz w:val="17"/>
              </w:rPr>
            </w:pPr>
            <w:r>
              <w:rPr>
                <w:sz w:val="17"/>
              </w:rPr>
              <w:t>6.767</w:t>
            </w:r>
          </w:p>
        </w:tc>
        <w:tc>
          <w:tcPr>
            <w:tcW w:w="1356" w:type="dxa"/>
            <w:tcBorders>
              <w:bottom w:val="single" w:color="009EE0" w:sz="2" w:space="0"/>
            </w:tcBorders>
            <w:tcMar>
              <w:top w:w="22" w:type="dxa"/>
              <w:left w:w="28" w:type="dxa"/>
              <w:bottom w:w="22" w:type="dxa"/>
              <w:right w:w="28" w:type="dxa"/>
            </w:tcMar>
          </w:tcPr>
          <w:p w:rsidR="00F82FF7" w:rsidRDefault="008C4437" w14:paraId="6E35AFA4" w14:textId="77777777">
            <w:pPr>
              <w:pStyle w:val="p-table"/>
              <w:jc w:val="right"/>
              <w:rPr>
                <w:sz w:val="17"/>
              </w:rPr>
            </w:pPr>
            <w:r>
              <w:rPr>
                <w:sz w:val="17"/>
              </w:rPr>
              <w:t>‒</w:t>
            </w:r>
            <w:r>
              <w:rPr>
                <w:sz w:val="17"/>
              </w:rPr>
              <w:t xml:space="preserve"> 394</w:t>
            </w:r>
          </w:p>
        </w:tc>
        <w:tc>
          <w:tcPr>
            <w:tcW w:w="1356" w:type="dxa"/>
            <w:tcBorders>
              <w:bottom w:val="single" w:color="009EE0" w:sz="2" w:space="0"/>
            </w:tcBorders>
            <w:tcMar>
              <w:top w:w="22" w:type="dxa"/>
              <w:left w:w="28" w:type="dxa"/>
              <w:bottom w:w="22" w:type="dxa"/>
              <w:right w:w="28" w:type="dxa"/>
            </w:tcMar>
          </w:tcPr>
          <w:p w:rsidR="00F82FF7" w:rsidRDefault="008C4437" w14:paraId="1CA02655" w14:textId="77777777">
            <w:pPr>
              <w:pStyle w:val="p-table"/>
              <w:jc w:val="right"/>
              <w:rPr>
                <w:sz w:val="17"/>
              </w:rPr>
            </w:pPr>
            <w:r>
              <w:rPr>
                <w:sz w:val="17"/>
              </w:rPr>
              <w:t>6.373</w:t>
            </w:r>
          </w:p>
        </w:tc>
      </w:tr>
      <w:tr w:rsidR="00F82FF7" w14:paraId="43C1C66E"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4DC90C6E" w14:textId="77777777"/>
        </w:tc>
        <w:tc>
          <w:tcPr>
            <w:tcW w:w="5039" w:type="dxa"/>
            <w:tcBorders>
              <w:bottom w:val="single" w:color="009EE0" w:sz="2" w:space="0"/>
            </w:tcBorders>
            <w:tcMar>
              <w:top w:w="22" w:type="dxa"/>
              <w:left w:w="28" w:type="dxa"/>
              <w:bottom w:w="22" w:type="dxa"/>
              <w:right w:w="28" w:type="dxa"/>
            </w:tcMar>
          </w:tcPr>
          <w:p w:rsidR="00F82FF7" w:rsidRDefault="008C4437" w14:paraId="34EEC62E" w14:textId="77777777">
            <w:pPr>
              <w:pStyle w:val="p-table"/>
            </w:pPr>
            <w:r>
              <w:rPr>
                <w:i/>
                <w:sz w:val="17"/>
              </w:rPr>
              <w:t>Bijdrage aan (</w:t>
            </w:r>
            <w:proofErr w:type="spellStart"/>
            <w:r>
              <w:rPr>
                <w:i/>
                <w:sz w:val="17"/>
              </w:rPr>
              <w:t>inter</w:t>
            </w:r>
            <w:proofErr w:type="spellEnd"/>
            <w:r>
              <w:rPr>
                <w:i/>
                <w:sz w:val="17"/>
              </w:rPr>
              <w:t>-)nationale organisaties</w:t>
            </w:r>
          </w:p>
        </w:tc>
        <w:tc>
          <w:tcPr>
            <w:tcW w:w="1453" w:type="dxa"/>
            <w:tcBorders>
              <w:bottom w:val="single" w:color="009EE0" w:sz="2" w:space="0"/>
            </w:tcBorders>
            <w:tcMar>
              <w:top w:w="22" w:type="dxa"/>
              <w:left w:w="28" w:type="dxa"/>
              <w:bottom w:w="22" w:type="dxa"/>
              <w:right w:w="28" w:type="dxa"/>
            </w:tcMar>
          </w:tcPr>
          <w:p w:rsidR="00F82FF7" w:rsidRDefault="008C4437" w14:paraId="4735B3F8" w14:textId="77777777">
            <w:pPr>
              <w:pStyle w:val="p-table"/>
              <w:jc w:val="right"/>
            </w:pPr>
            <w:r>
              <w:rPr>
                <w:i/>
                <w:sz w:val="17"/>
              </w:rPr>
              <w:t>11.316</w:t>
            </w:r>
          </w:p>
        </w:tc>
        <w:tc>
          <w:tcPr>
            <w:tcW w:w="1356" w:type="dxa"/>
            <w:tcBorders>
              <w:bottom w:val="single" w:color="009EE0" w:sz="2" w:space="0"/>
            </w:tcBorders>
            <w:tcMar>
              <w:top w:w="22" w:type="dxa"/>
              <w:left w:w="28" w:type="dxa"/>
              <w:bottom w:w="22" w:type="dxa"/>
              <w:right w:w="28" w:type="dxa"/>
            </w:tcMar>
          </w:tcPr>
          <w:p w:rsidR="00F82FF7" w:rsidRDefault="008C4437" w14:paraId="72460217" w14:textId="77777777">
            <w:pPr>
              <w:pStyle w:val="p-table"/>
              <w:jc w:val="right"/>
            </w:pPr>
            <w:r>
              <w:rPr>
                <w:i/>
                <w:sz w:val="17"/>
              </w:rPr>
              <w:t>‒</w:t>
            </w:r>
            <w:r>
              <w:rPr>
                <w:i/>
                <w:sz w:val="17"/>
              </w:rPr>
              <w:t xml:space="preserve"> 1.100</w:t>
            </w:r>
          </w:p>
        </w:tc>
        <w:tc>
          <w:tcPr>
            <w:tcW w:w="1356" w:type="dxa"/>
            <w:tcBorders>
              <w:bottom w:val="single" w:color="009EE0" w:sz="2" w:space="0"/>
            </w:tcBorders>
            <w:tcMar>
              <w:top w:w="22" w:type="dxa"/>
              <w:left w:w="28" w:type="dxa"/>
              <w:bottom w:w="22" w:type="dxa"/>
              <w:right w:w="28" w:type="dxa"/>
            </w:tcMar>
          </w:tcPr>
          <w:p w:rsidR="00F82FF7" w:rsidRDefault="008C4437" w14:paraId="02CB13C3" w14:textId="77777777">
            <w:pPr>
              <w:pStyle w:val="p-table"/>
              <w:jc w:val="right"/>
            </w:pPr>
            <w:r>
              <w:rPr>
                <w:i/>
                <w:sz w:val="17"/>
              </w:rPr>
              <w:t>10.216</w:t>
            </w:r>
          </w:p>
        </w:tc>
      </w:tr>
      <w:tr w:rsidR="00F82FF7" w14:paraId="5B78A6DF"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7BE63257" w14:textId="77777777"/>
        </w:tc>
        <w:tc>
          <w:tcPr>
            <w:tcW w:w="5039" w:type="dxa"/>
            <w:tcBorders>
              <w:bottom w:val="single" w:color="009EE0" w:sz="2" w:space="0"/>
            </w:tcBorders>
            <w:tcMar>
              <w:top w:w="22" w:type="dxa"/>
              <w:left w:w="28" w:type="dxa"/>
              <w:bottom w:w="22" w:type="dxa"/>
              <w:right w:w="28" w:type="dxa"/>
            </w:tcMar>
          </w:tcPr>
          <w:p w:rsidR="00F82FF7" w:rsidRDefault="008C4437" w14:paraId="49263648" w14:textId="77777777">
            <w:pPr>
              <w:pStyle w:val="p-table"/>
              <w:rPr>
                <w:sz w:val="17"/>
              </w:rPr>
            </w:pPr>
            <w:r>
              <w:rPr>
                <w:sz w:val="17"/>
              </w:rPr>
              <w:t>FAO en overige contributies</w:t>
            </w:r>
          </w:p>
        </w:tc>
        <w:tc>
          <w:tcPr>
            <w:tcW w:w="1453" w:type="dxa"/>
            <w:tcBorders>
              <w:bottom w:val="single" w:color="009EE0" w:sz="2" w:space="0"/>
            </w:tcBorders>
            <w:tcMar>
              <w:top w:w="22" w:type="dxa"/>
              <w:left w:w="28" w:type="dxa"/>
              <w:bottom w:w="22" w:type="dxa"/>
              <w:right w:w="28" w:type="dxa"/>
            </w:tcMar>
          </w:tcPr>
          <w:p w:rsidR="00F82FF7" w:rsidRDefault="008C4437" w14:paraId="59FD399A" w14:textId="77777777">
            <w:pPr>
              <w:pStyle w:val="p-table"/>
              <w:jc w:val="right"/>
              <w:rPr>
                <w:sz w:val="17"/>
              </w:rPr>
            </w:pPr>
            <w:r>
              <w:rPr>
                <w:sz w:val="17"/>
              </w:rPr>
              <w:t>11.316</w:t>
            </w:r>
          </w:p>
        </w:tc>
        <w:tc>
          <w:tcPr>
            <w:tcW w:w="1356" w:type="dxa"/>
            <w:tcBorders>
              <w:bottom w:val="single" w:color="009EE0" w:sz="2" w:space="0"/>
            </w:tcBorders>
            <w:tcMar>
              <w:top w:w="22" w:type="dxa"/>
              <w:left w:w="28" w:type="dxa"/>
              <w:bottom w:w="22" w:type="dxa"/>
              <w:right w:w="28" w:type="dxa"/>
            </w:tcMar>
          </w:tcPr>
          <w:p w:rsidR="00F82FF7" w:rsidRDefault="008C4437" w14:paraId="6297B3CB" w14:textId="77777777">
            <w:pPr>
              <w:pStyle w:val="p-table"/>
              <w:jc w:val="right"/>
              <w:rPr>
                <w:sz w:val="17"/>
              </w:rPr>
            </w:pPr>
            <w:r>
              <w:rPr>
                <w:sz w:val="17"/>
              </w:rPr>
              <w:t>‒</w:t>
            </w:r>
            <w:r>
              <w:rPr>
                <w:sz w:val="17"/>
              </w:rPr>
              <w:t xml:space="preserve"> 1.100</w:t>
            </w:r>
          </w:p>
        </w:tc>
        <w:tc>
          <w:tcPr>
            <w:tcW w:w="1356" w:type="dxa"/>
            <w:tcBorders>
              <w:bottom w:val="single" w:color="009EE0" w:sz="2" w:space="0"/>
            </w:tcBorders>
            <w:tcMar>
              <w:top w:w="22" w:type="dxa"/>
              <w:left w:w="28" w:type="dxa"/>
              <w:bottom w:w="22" w:type="dxa"/>
              <w:right w:w="28" w:type="dxa"/>
            </w:tcMar>
          </w:tcPr>
          <w:p w:rsidR="00F82FF7" w:rsidRDefault="008C4437" w14:paraId="70D94D55" w14:textId="77777777">
            <w:pPr>
              <w:pStyle w:val="p-table"/>
              <w:jc w:val="right"/>
              <w:rPr>
                <w:sz w:val="17"/>
              </w:rPr>
            </w:pPr>
            <w:r>
              <w:rPr>
                <w:sz w:val="17"/>
              </w:rPr>
              <w:t>10.216</w:t>
            </w:r>
          </w:p>
        </w:tc>
      </w:tr>
      <w:tr w:rsidR="00F82FF7" w14:paraId="6A0280F0"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3EA68F8E" w14:textId="77777777"/>
        </w:tc>
        <w:tc>
          <w:tcPr>
            <w:tcW w:w="5039" w:type="dxa"/>
            <w:tcBorders>
              <w:bottom w:val="single" w:color="009EE0" w:sz="2" w:space="0"/>
            </w:tcBorders>
            <w:tcMar>
              <w:top w:w="22" w:type="dxa"/>
              <w:left w:w="28" w:type="dxa"/>
              <w:bottom w:w="22" w:type="dxa"/>
              <w:right w:w="28" w:type="dxa"/>
            </w:tcMar>
          </w:tcPr>
          <w:p w:rsidR="00F82FF7" w:rsidRDefault="00F82FF7" w14:paraId="16DE0C8F" w14:textId="77777777"/>
        </w:tc>
        <w:tc>
          <w:tcPr>
            <w:tcW w:w="1453" w:type="dxa"/>
            <w:tcBorders>
              <w:bottom w:val="single" w:color="009EE0" w:sz="2" w:space="0"/>
            </w:tcBorders>
            <w:tcMar>
              <w:top w:w="22" w:type="dxa"/>
              <w:left w:w="28" w:type="dxa"/>
              <w:bottom w:w="22" w:type="dxa"/>
              <w:right w:w="28" w:type="dxa"/>
            </w:tcMar>
          </w:tcPr>
          <w:p w:rsidR="00F82FF7" w:rsidRDefault="00F82FF7" w14:paraId="5F9498D9" w14:textId="77777777"/>
        </w:tc>
        <w:tc>
          <w:tcPr>
            <w:tcW w:w="1356" w:type="dxa"/>
            <w:tcBorders>
              <w:bottom w:val="single" w:color="009EE0" w:sz="2" w:space="0"/>
            </w:tcBorders>
            <w:tcMar>
              <w:top w:w="22" w:type="dxa"/>
              <w:left w:w="28" w:type="dxa"/>
              <w:bottom w:w="22" w:type="dxa"/>
              <w:right w:w="28" w:type="dxa"/>
            </w:tcMar>
          </w:tcPr>
          <w:p w:rsidR="00F82FF7" w:rsidRDefault="00F82FF7" w14:paraId="62B8A0EF" w14:textId="77777777"/>
        </w:tc>
        <w:tc>
          <w:tcPr>
            <w:tcW w:w="1356" w:type="dxa"/>
            <w:tcBorders>
              <w:bottom w:val="single" w:color="009EE0" w:sz="2" w:space="0"/>
            </w:tcBorders>
            <w:tcMar>
              <w:top w:w="22" w:type="dxa"/>
              <w:left w:w="28" w:type="dxa"/>
              <w:bottom w:w="22" w:type="dxa"/>
              <w:right w:w="28" w:type="dxa"/>
            </w:tcMar>
          </w:tcPr>
          <w:p w:rsidR="00F82FF7" w:rsidRDefault="00F82FF7" w14:paraId="6002E470" w14:textId="77777777"/>
        </w:tc>
      </w:tr>
      <w:tr w:rsidR="00F82FF7" w14:paraId="02C5A0FA"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7D1978BC" w14:textId="77777777"/>
        </w:tc>
        <w:tc>
          <w:tcPr>
            <w:tcW w:w="5039" w:type="dxa"/>
            <w:tcBorders>
              <w:bottom w:val="single" w:color="009EE0" w:sz="2" w:space="0"/>
            </w:tcBorders>
            <w:tcMar>
              <w:top w:w="22" w:type="dxa"/>
              <w:left w:w="28" w:type="dxa"/>
              <w:bottom w:w="22" w:type="dxa"/>
              <w:right w:w="28" w:type="dxa"/>
            </w:tcMar>
          </w:tcPr>
          <w:p w:rsidR="00F82FF7" w:rsidRDefault="008C4437" w14:paraId="5539C6AC" w14:textId="77777777">
            <w:pPr>
              <w:pStyle w:val="p-table"/>
            </w:pPr>
            <w:r>
              <w:rPr>
                <w:b/>
                <w:sz w:val="17"/>
              </w:rPr>
              <w:t>Ontvangsten</w:t>
            </w:r>
          </w:p>
        </w:tc>
        <w:tc>
          <w:tcPr>
            <w:tcW w:w="1453" w:type="dxa"/>
            <w:tcBorders>
              <w:bottom w:val="single" w:color="009EE0" w:sz="2" w:space="0"/>
            </w:tcBorders>
            <w:tcMar>
              <w:top w:w="22" w:type="dxa"/>
              <w:left w:w="28" w:type="dxa"/>
              <w:bottom w:w="22" w:type="dxa"/>
              <w:right w:w="28" w:type="dxa"/>
            </w:tcMar>
          </w:tcPr>
          <w:p w:rsidR="00F82FF7" w:rsidRDefault="008C4437" w14:paraId="2487906C" w14:textId="77777777">
            <w:pPr>
              <w:pStyle w:val="p-table"/>
              <w:jc w:val="right"/>
            </w:pPr>
            <w:r>
              <w:rPr>
                <w:b/>
                <w:sz w:val="17"/>
              </w:rPr>
              <w:t>59.680</w:t>
            </w:r>
          </w:p>
        </w:tc>
        <w:tc>
          <w:tcPr>
            <w:tcW w:w="1356" w:type="dxa"/>
            <w:tcBorders>
              <w:bottom w:val="single" w:color="009EE0" w:sz="2" w:space="0"/>
            </w:tcBorders>
            <w:tcMar>
              <w:top w:w="22" w:type="dxa"/>
              <w:left w:w="28" w:type="dxa"/>
              <w:bottom w:w="22" w:type="dxa"/>
              <w:right w:w="28" w:type="dxa"/>
            </w:tcMar>
          </w:tcPr>
          <w:p w:rsidR="00F82FF7" w:rsidRDefault="008C4437" w14:paraId="7FBC5433" w14:textId="77777777">
            <w:pPr>
              <w:pStyle w:val="p-table"/>
              <w:jc w:val="right"/>
            </w:pPr>
            <w:r>
              <w:rPr>
                <w:b/>
                <w:sz w:val="17"/>
              </w:rPr>
              <w:t>11.724</w:t>
            </w:r>
          </w:p>
        </w:tc>
        <w:tc>
          <w:tcPr>
            <w:tcW w:w="1356" w:type="dxa"/>
            <w:tcBorders>
              <w:bottom w:val="single" w:color="009EE0" w:sz="2" w:space="0"/>
            </w:tcBorders>
            <w:tcMar>
              <w:top w:w="22" w:type="dxa"/>
              <w:left w:w="28" w:type="dxa"/>
              <w:bottom w:w="22" w:type="dxa"/>
              <w:right w:w="28" w:type="dxa"/>
            </w:tcMar>
          </w:tcPr>
          <w:p w:rsidR="00F82FF7" w:rsidRDefault="008C4437" w14:paraId="76F727FA" w14:textId="77777777">
            <w:pPr>
              <w:pStyle w:val="p-table"/>
              <w:jc w:val="right"/>
            </w:pPr>
            <w:r>
              <w:rPr>
                <w:b/>
                <w:sz w:val="17"/>
              </w:rPr>
              <w:t>71.404</w:t>
            </w:r>
          </w:p>
        </w:tc>
      </w:tr>
      <w:tr w:rsidR="00F82FF7" w14:paraId="7EF6FA06" w14:textId="77777777">
        <w:tblPrEx>
          <w:tblCellMar>
            <w:top w:w="0" w:type="dxa"/>
            <w:bottom w:w="0" w:type="dxa"/>
          </w:tblCellMar>
        </w:tblPrEx>
        <w:tc>
          <w:tcPr>
            <w:tcW w:w="490" w:type="dxa"/>
            <w:tcBorders>
              <w:bottom w:val="single" w:color="009EE0" w:sz="2" w:space="0"/>
            </w:tcBorders>
            <w:tcMar>
              <w:top w:w="22" w:type="dxa"/>
              <w:left w:w="10" w:type="dxa"/>
              <w:bottom w:w="22" w:type="dxa"/>
              <w:right w:w="28" w:type="dxa"/>
            </w:tcMar>
          </w:tcPr>
          <w:p w:rsidR="00F82FF7" w:rsidRDefault="00F82FF7" w14:paraId="72BD53BC" w14:textId="77777777"/>
        </w:tc>
        <w:tc>
          <w:tcPr>
            <w:tcW w:w="5039" w:type="dxa"/>
            <w:tcBorders>
              <w:bottom w:val="single" w:color="009EE0" w:sz="2" w:space="0"/>
            </w:tcBorders>
            <w:tcMar>
              <w:top w:w="22" w:type="dxa"/>
              <w:left w:w="28" w:type="dxa"/>
              <w:bottom w:w="22" w:type="dxa"/>
              <w:right w:w="28" w:type="dxa"/>
            </w:tcMar>
          </w:tcPr>
          <w:p w:rsidR="00F82FF7" w:rsidRDefault="00F82FF7" w14:paraId="644246FD" w14:textId="77777777"/>
        </w:tc>
        <w:tc>
          <w:tcPr>
            <w:tcW w:w="1453" w:type="dxa"/>
            <w:tcBorders>
              <w:bottom w:val="single" w:color="009EE0" w:sz="2" w:space="0"/>
            </w:tcBorders>
            <w:tcMar>
              <w:top w:w="22" w:type="dxa"/>
              <w:left w:w="28" w:type="dxa"/>
              <w:bottom w:w="22" w:type="dxa"/>
              <w:right w:w="28" w:type="dxa"/>
            </w:tcMar>
          </w:tcPr>
          <w:p w:rsidR="00F82FF7" w:rsidRDefault="00F82FF7" w14:paraId="5DAA33D8" w14:textId="77777777"/>
        </w:tc>
        <w:tc>
          <w:tcPr>
            <w:tcW w:w="1356" w:type="dxa"/>
            <w:tcBorders>
              <w:bottom w:val="single" w:color="009EE0" w:sz="2" w:space="0"/>
            </w:tcBorders>
            <w:tcMar>
              <w:top w:w="22" w:type="dxa"/>
              <w:left w:w="28" w:type="dxa"/>
              <w:bottom w:w="22" w:type="dxa"/>
              <w:right w:w="28" w:type="dxa"/>
            </w:tcMar>
          </w:tcPr>
          <w:p w:rsidR="00F82FF7" w:rsidRDefault="00F82FF7" w14:paraId="6593E0CC" w14:textId="77777777"/>
        </w:tc>
        <w:tc>
          <w:tcPr>
            <w:tcW w:w="1356" w:type="dxa"/>
            <w:tcBorders>
              <w:bottom w:val="single" w:color="009EE0" w:sz="2" w:space="0"/>
            </w:tcBorders>
            <w:tcMar>
              <w:top w:w="22" w:type="dxa"/>
              <w:left w:w="28" w:type="dxa"/>
              <w:bottom w:w="22" w:type="dxa"/>
              <w:right w:w="28" w:type="dxa"/>
            </w:tcMar>
          </w:tcPr>
          <w:p w:rsidR="00F82FF7" w:rsidRDefault="00F82FF7" w14:paraId="7523F18F" w14:textId="77777777"/>
        </w:tc>
      </w:tr>
    </w:tbl>
    <w:p w:rsidR="00F82FF7" w:rsidRDefault="00F82FF7" w14:paraId="63E2BAC7" w14:textId="77777777">
      <w:pPr>
        <w:pStyle w:val="p-marginbottom"/>
      </w:pPr>
    </w:p>
    <w:tbl>
      <w:tblPr>
        <w:tblW w:w="9694" w:type="dxa"/>
        <w:tblInd w:w="-3317" w:type="dxa"/>
        <w:tblCellMar>
          <w:left w:w="10" w:type="dxa"/>
          <w:right w:w="10" w:type="dxa"/>
        </w:tblCellMar>
        <w:tblLook w:val="04A0" w:firstRow="1" w:lastRow="0" w:firstColumn="1" w:lastColumn="0" w:noHBand="0" w:noVBand="1"/>
      </w:tblPr>
      <w:tblGrid>
        <w:gridCol w:w="484"/>
        <w:gridCol w:w="5469"/>
        <w:gridCol w:w="1247"/>
        <w:gridCol w:w="1247"/>
        <w:gridCol w:w="1247"/>
      </w:tblGrid>
      <w:tr w:rsidR="00F82FF7" w14:paraId="68E5C830"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F82FF7" w:rsidRDefault="008C4437" w14:paraId="0C245537" w14:textId="77777777">
            <w:pPr>
              <w:pStyle w:val="kio2-table-title"/>
            </w:pPr>
            <w:r>
              <w:t>Tabel 5 Uitsplitsing ontvangsten artikel 21 Land- en tuinbouw (bedragen x € 1.000)</w:t>
            </w:r>
          </w:p>
        </w:tc>
      </w:tr>
      <w:tr w:rsidR="00F82FF7" w14:paraId="59F1D082" w14:textId="77777777">
        <w:tblPrEx>
          <w:tblCellMar>
            <w:top w:w="0" w:type="dxa"/>
            <w:bottom w:w="0" w:type="dxa"/>
          </w:tblCellMar>
        </w:tblPrEx>
        <w:trPr>
          <w:tblHeader/>
        </w:trPr>
        <w:tc>
          <w:tcPr>
            <w:tcW w:w="484" w:type="dxa"/>
            <w:tcBorders>
              <w:top w:val="single" w:color="000000" w:sz="2" w:space="0"/>
              <w:bottom w:val="single" w:color="009EE0" w:sz="2" w:space="0"/>
            </w:tcBorders>
            <w:tcMar>
              <w:top w:w="28" w:type="dxa"/>
              <w:left w:w="10" w:type="dxa"/>
              <w:bottom w:w="28" w:type="dxa"/>
              <w:right w:w="28" w:type="dxa"/>
            </w:tcMar>
          </w:tcPr>
          <w:p w:rsidR="00F82FF7" w:rsidRDefault="00F82FF7" w14:paraId="523DD5E5" w14:textId="77777777"/>
        </w:tc>
        <w:tc>
          <w:tcPr>
            <w:tcW w:w="5469" w:type="dxa"/>
            <w:tcBorders>
              <w:top w:val="single" w:color="000000" w:sz="2" w:space="0"/>
              <w:bottom w:val="single" w:color="009EE0" w:sz="2" w:space="0"/>
            </w:tcBorders>
            <w:tcMar>
              <w:top w:w="28" w:type="dxa"/>
              <w:left w:w="28" w:type="dxa"/>
              <w:bottom w:w="28" w:type="dxa"/>
              <w:right w:w="28" w:type="dxa"/>
            </w:tcMar>
          </w:tcPr>
          <w:p w:rsidR="00F82FF7" w:rsidRDefault="00F82FF7" w14:paraId="294380B8" w14:textId="77777777"/>
        </w:tc>
        <w:tc>
          <w:tcPr>
            <w:tcW w:w="1247" w:type="dxa"/>
            <w:tcBorders>
              <w:top w:val="single" w:color="000000" w:sz="2" w:space="0"/>
              <w:bottom w:val="single" w:color="009EE0" w:sz="2" w:space="0"/>
            </w:tcBorders>
            <w:tcMar>
              <w:top w:w="28" w:type="dxa"/>
              <w:left w:w="28" w:type="dxa"/>
              <w:bottom w:w="28" w:type="dxa"/>
              <w:right w:w="28" w:type="dxa"/>
            </w:tcMar>
          </w:tcPr>
          <w:p w:rsidR="00F82FF7" w:rsidRDefault="008C4437" w14:paraId="1DADD41C"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47" w:type="dxa"/>
            <w:tcBorders>
              <w:top w:val="single" w:color="000000" w:sz="2" w:space="0"/>
              <w:bottom w:val="single" w:color="009EE0" w:sz="2" w:space="0"/>
            </w:tcBorders>
            <w:tcMar>
              <w:top w:w="28" w:type="dxa"/>
              <w:left w:w="28" w:type="dxa"/>
              <w:bottom w:w="28" w:type="dxa"/>
              <w:right w:w="28" w:type="dxa"/>
            </w:tcMar>
          </w:tcPr>
          <w:p w:rsidR="00F82FF7" w:rsidRDefault="008C4437" w14:paraId="30AEF1AB" w14:textId="77777777">
            <w:pPr>
              <w:pStyle w:val="p-table"/>
              <w:jc w:val="center"/>
              <w:rPr>
                <w:color w:val="000000"/>
                <w:sz w:val="17"/>
              </w:rPr>
            </w:pPr>
            <w:r>
              <w:rPr>
                <w:color w:val="000000"/>
                <w:sz w:val="17"/>
              </w:rPr>
              <w:t>Mutaties suppletoire begroting september (2)</w:t>
            </w:r>
          </w:p>
        </w:tc>
        <w:tc>
          <w:tcPr>
            <w:tcW w:w="1247" w:type="dxa"/>
            <w:tcBorders>
              <w:top w:val="single" w:color="000000" w:sz="2" w:space="0"/>
              <w:bottom w:val="single" w:color="009EE0" w:sz="2" w:space="0"/>
            </w:tcBorders>
            <w:tcMar>
              <w:top w:w="28" w:type="dxa"/>
              <w:left w:w="28" w:type="dxa"/>
              <w:bottom w:w="28" w:type="dxa"/>
              <w:right w:w="28" w:type="dxa"/>
            </w:tcMar>
          </w:tcPr>
          <w:p w:rsidR="00F82FF7" w:rsidRDefault="008C4437" w14:paraId="4279E924" w14:textId="77777777">
            <w:pPr>
              <w:pStyle w:val="p-table"/>
              <w:jc w:val="center"/>
              <w:rPr>
                <w:color w:val="000000"/>
                <w:sz w:val="17"/>
              </w:rPr>
            </w:pPr>
            <w:r>
              <w:rPr>
                <w:color w:val="000000"/>
                <w:sz w:val="17"/>
              </w:rPr>
              <w:t>Stand suppletoire begroting september (3) = (1) + (2)</w:t>
            </w:r>
          </w:p>
        </w:tc>
      </w:tr>
      <w:tr w:rsidR="00F82FF7" w14:paraId="24B9D231"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8C4437" w14:paraId="2CD9018A" w14:textId="77777777">
            <w:pPr>
              <w:pStyle w:val="p-table"/>
            </w:pPr>
            <w:r>
              <w:rPr>
                <w:b/>
                <w:sz w:val="17"/>
              </w:rPr>
              <w:t>Art.</w:t>
            </w:r>
          </w:p>
        </w:tc>
        <w:tc>
          <w:tcPr>
            <w:tcW w:w="5469" w:type="dxa"/>
            <w:tcBorders>
              <w:bottom w:val="single" w:color="009EE0" w:sz="2" w:space="0"/>
            </w:tcBorders>
            <w:tcMar>
              <w:top w:w="22" w:type="dxa"/>
              <w:left w:w="28" w:type="dxa"/>
              <w:bottom w:w="22" w:type="dxa"/>
              <w:right w:w="28" w:type="dxa"/>
            </w:tcMar>
          </w:tcPr>
          <w:p w:rsidR="00F82FF7" w:rsidRDefault="008C4437" w14:paraId="1C1CDDB5" w14:textId="77777777">
            <w:pPr>
              <w:pStyle w:val="p-table"/>
            </w:pPr>
            <w:r>
              <w:rPr>
                <w:b/>
                <w:sz w:val="17"/>
              </w:rPr>
              <w:t>Ontvangsten</w:t>
            </w:r>
          </w:p>
        </w:tc>
        <w:tc>
          <w:tcPr>
            <w:tcW w:w="1247" w:type="dxa"/>
            <w:tcBorders>
              <w:bottom w:val="single" w:color="009EE0" w:sz="2" w:space="0"/>
            </w:tcBorders>
            <w:tcMar>
              <w:top w:w="22" w:type="dxa"/>
              <w:left w:w="28" w:type="dxa"/>
              <w:bottom w:w="22" w:type="dxa"/>
              <w:right w:w="28" w:type="dxa"/>
            </w:tcMar>
          </w:tcPr>
          <w:p w:rsidR="00F82FF7" w:rsidRDefault="008C4437" w14:paraId="1A7222AD" w14:textId="77777777">
            <w:pPr>
              <w:pStyle w:val="p-table"/>
              <w:jc w:val="right"/>
            </w:pPr>
            <w:r>
              <w:rPr>
                <w:b/>
                <w:sz w:val="17"/>
              </w:rPr>
              <w:t>59.680</w:t>
            </w:r>
          </w:p>
        </w:tc>
        <w:tc>
          <w:tcPr>
            <w:tcW w:w="1247" w:type="dxa"/>
            <w:tcBorders>
              <w:bottom w:val="single" w:color="009EE0" w:sz="2" w:space="0"/>
            </w:tcBorders>
            <w:tcMar>
              <w:top w:w="22" w:type="dxa"/>
              <w:left w:w="28" w:type="dxa"/>
              <w:bottom w:w="22" w:type="dxa"/>
              <w:right w:w="28" w:type="dxa"/>
            </w:tcMar>
          </w:tcPr>
          <w:p w:rsidR="00F82FF7" w:rsidRDefault="008C4437" w14:paraId="27A909FC" w14:textId="77777777">
            <w:pPr>
              <w:pStyle w:val="p-table"/>
              <w:jc w:val="right"/>
            </w:pPr>
            <w:r>
              <w:rPr>
                <w:b/>
                <w:sz w:val="17"/>
              </w:rPr>
              <w:t>11.724</w:t>
            </w:r>
          </w:p>
        </w:tc>
        <w:tc>
          <w:tcPr>
            <w:tcW w:w="1247" w:type="dxa"/>
            <w:tcBorders>
              <w:bottom w:val="single" w:color="009EE0" w:sz="2" w:space="0"/>
            </w:tcBorders>
            <w:tcMar>
              <w:top w:w="22" w:type="dxa"/>
              <w:left w:w="28" w:type="dxa"/>
              <w:bottom w:w="22" w:type="dxa"/>
              <w:right w:w="28" w:type="dxa"/>
            </w:tcMar>
          </w:tcPr>
          <w:p w:rsidR="00F82FF7" w:rsidRDefault="008C4437" w14:paraId="1AF0D8CC" w14:textId="77777777">
            <w:pPr>
              <w:pStyle w:val="p-table"/>
              <w:jc w:val="right"/>
            </w:pPr>
            <w:r>
              <w:rPr>
                <w:b/>
                <w:sz w:val="17"/>
              </w:rPr>
              <w:t>71.404</w:t>
            </w:r>
          </w:p>
        </w:tc>
      </w:tr>
      <w:tr w:rsidR="00F82FF7" w14:paraId="6A3E961C"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07C1719A" w14:textId="77777777"/>
        </w:tc>
        <w:tc>
          <w:tcPr>
            <w:tcW w:w="5469" w:type="dxa"/>
            <w:tcBorders>
              <w:bottom w:val="single" w:color="009EE0" w:sz="2" w:space="0"/>
            </w:tcBorders>
            <w:tcMar>
              <w:top w:w="22" w:type="dxa"/>
              <w:left w:w="28" w:type="dxa"/>
              <w:bottom w:w="22" w:type="dxa"/>
              <w:right w:w="28" w:type="dxa"/>
            </w:tcMar>
          </w:tcPr>
          <w:p w:rsidR="00F82FF7" w:rsidRDefault="00F82FF7" w14:paraId="232FE595" w14:textId="77777777"/>
        </w:tc>
        <w:tc>
          <w:tcPr>
            <w:tcW w:w="1247" w:type="dxa"/>
            <w:tcBorders>
              <w:bottom w:val="single" w:color="009EE0" w:sz="2" w:space="0"/>
            </w:tcBorders>
            <w:tcMar>
              <w:top w:w="22" w:type="dxa"/>
              <w:left w:w="28" w:type="dxa"/>
              <w:bottom w:w="22" w:type="dxa"/>
              <w:right w:w="28" w:type="dxa"/>
            </w:tcMar>
          </w:tcPr>
          <w:p w:rsidR="00F82FF7" w:rsidRDefault="00F82FF7" w14:paraId="7F874749" w14:textId="77777777"/>
        </w:tc>
        <w:tc>
          <w:tcPr>
            <w:tcW w:w="1247" w:type="dxa"/>
            <w:tcBorders>
              <w:bottom w:val="single" w:color="009EE0" w:sz="2" w:space="0"/>
            </w:tcBorders>
            <w:tcMar>
              <w:top w:w="22" w:type="dxa"/>
              <w:left w:w="28" w:type="dxa"/>
              <w:bottom w:w="22" w:type="dxa"/>
              <w:right w:w="28" w:type="dxa"/>
            </w:tcMar>
          </w:tcPr>
          <w:p w:rsidR="00F82FF7" w:rsidRDefault="00F82FF7" w14:paraId="03C6CAA3" w14:textId="77777777"/>
        </w:tc>
        <w:tc>
          <w:tcPr>
            <w:tcW w:w="1247" w:type="dxa"/>
            <w:tcBorders>
              <w:bottom w:val="single" w:color="009EE0" w:sz="2" w:space="0"/>
            </w:tcBorders>
            <w:tcMar>
              <w:top w:w="22" w:type="dxa"/>
              <w:left w:w="28" w:type="dxa"/>
              <w:bottom w:w="22" w:type="dxa"/>
              <w:right w:w="28" w:type="dxa"/>
            </w:tcMar>
          </w:tcPr>
          <w:p w:rsidR="00F82FF7" w:rsidRDefault="00F82FF7" w14:paraId="7C58804A" w14:textId="77777777"/>
        </w:tc>
      </w:tr>
      <w:tr w:rsidR="00F82FF7" w14:paraId="44770D9B"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8C4437" w14:paraId="7E119A7E" w14:textId="77777777">
            <w:pPr>
              <w:pStyle w:val="p-table"/>
            </w:pPr>
            <w:r>
              <w:rPr>
                <w:b/>
                <w:sz w:val="17"/>
              </w:rPr>
              <w:t>21.1</w:t>
            </w:r>
          </w:p>
        </w:tc>
        <w:tc>
          <w:tcPr>
            <w:tcW w:w="5469" w:type="dxa"/>
            <w:tcBorders>
              <w:bottom w:val="single" w:color="009EE0" w:sz="2" w:space="0"/>
            </w:tcBorders>
            <w:tcMar>
              <w:top w:w="22" w:type="dxa"/>
              <w:left w:w="28" w:type="dxa"/>
              <w:bottom w:w="22" w:type="dxa"/>
              <w:right w:w="28" w:type="dxa"/>
            </w:tcMar>
          </w:tcPr>
          <w:p w:rsidR="00F82FF7" w:rsidRDefault="008C4437" w14:paraId="0460CA50" w14:textId="77777777">
            <w:pPr>
              <w:pStyle w:val="p-table"/>
            </w:pPr>
            <w:r>
              <w:rPr>
                <w:b/>
                <w:sz w:val="17"/>
              </w:rPr>
              <w:t>Agrarisch ondernemerschap</w:t>
            </w:r>
          </w:p>
        </w:tc>
        <w:tc>
          <w:tcPr>
            <w:tcW w:w="1247" w:type="dxa"/>
            <w:tcBorders>
              <w:bottom w:val="single" w:color="009EE0" w:sz="2" w:space="0"/>
            </w:tcBorders>
            <w:tcMar>
              <w:top w:w="22" w:type="dxa"/>
              <w:left w:w="28" w:type="dxa"/>
              <w:bottom w:w="22" w:type="dxa"/>
              <w:right w:w="28" w:type="dxa"/>
            </w:tcMar>
          </w:tcPr>
          <w:p w:rsidR="00F82FF7" w:rsidRDefault="008C4437" w14:paraId="103E2054" w14:textId="77777777">
            <w:pPr>
              <w:pStyle w:val="p-table"/>
              <w:jc w:val="right"/>
            </w:pPr>
            <w:r>
              <w:rPr>
                <w:b/>
                <w:sz w:val="17"/>
              </w:rPr>
              <w:t>39.758</w:t>
            </w:r>
          </w:p>
        </w:tc>
        <w:tc>
          <w:tcPr>
            <w:tcW w:w="1247" w:type="dxa"/>
            <w:tcBorders>
              <w:bottom w:val="single" w:color="009EE0" w:sz="2" w:space="0"/>
            </w:tcBorders>
            <w:tcMar>
              <w:top w:w="22" w:type="dxa"/>
              <w:left w:w="28" w:type="dxa"/>
              <w:bottom w:w="22" w:type="dxa"/>
              <w:right w:w="28" w:type="dxa"/>
            </w:tcMar>
          </w:tcPr>
          <w:p w:rsidR="00F82FF7" w:rsidRDefault="008C4437" w14:paraId="3A6AF202" w14:textId="77777777">
            <w:pPr>
              <w:pStyle w:val="p-table"/>
              <w:jc w:val="right"/>
            </w:pPr>
            <w:r>
              <w:rPr>
                <w:b/>
                <w:sz w:val="17"/>
              </w:rPr>
              <w:t>794</w:t>
            </w:r>
          </w:p>
        </w:tc>
        <w:tc>
          <w:tcPr>
            <w:tcW w:w="1247" w:type="dxa"/>
            <w:tcBorders>
              <w:bottom w:val="single" w:color="009EE0" w:sz="2" w:space="0"/>
            </w:tcBorders>
            <w:tcMar>
              <w:top w:w="22" w:type="dxa"/>
              <w:left w:w="28" w:type="dxa"/>
              <w:bottom w:w="22" w:type="dxa"/>
              <w:right w:w="28" w:type="dxa"/>
            </w:tcMar>
          </w:tcPr>
          <w:p w:rsidR="00F82FF7" w:rsidRDefault="008C4437" w14:paraId="33D3191C" w14:textId="77777777">
            <w:pPr>
              <w:pStyle w:val="p-table"/>
              <w:jc w:val="right"/>
            </w:pPr>
            <w:r>
              <w:rPr>
                <w:b/>
                <w:sz w:val="17"/>
              </w:rPr>
              <w:t>40.552</w:t>
            </w:r>
          </w:p>
        </w:tc>
      </w:tr>
      <w:tr w:rsidR="00F82FF7" w14:paraId="2AD84989"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2651C342" w14:textId="77777777"/>
        </w:tc>
        <w:tc>
          <w:tcPr>
            <w:tcW w:w="5469" w:type="dxa"/>
            <w:tcBorders>
              <w:bottom w:val="single" w:color="009EE0" w:sz="2" w:space="0"/>
            </w:tcBorders>
            <w:tcMar>
              <w:top w:w="22" w:type="dxa"/>
              <w:left w:w="28" w:type="dxa"/>
              <w:bottom w:w="22" w:type="dxa"/>
              <w:right w:w="28" w:type="dxa"/>
            </w:tcMar>
          </w:tcPr>
          <w:p w:rsidR="00F82FF7" w:rsidRDefault="008C4437" w14:paraId="29BC8D8D" w14:textId="77777777">
            <w:pPr>
              <w:pStyle w:val="p-table"/>
            </w:pPr>
            <w:r>
              <w:rPr>
                <w:i/>
                <w:sz w:val="17"/>
              </w:rPr>
              <w:t>Ontvangsten</w:t>
            </w:r>
          </w:p>
        </w:tc>
        <w:tc>
          <w:tcPr>
            <w:tcW w:w="1247" w:type="dxa"/>
            <w:tcBorders>
              <w:bottom w:val="single" w:color="009EE0" w:sz="2" w:space="0"/>
            </w:tcBorders>
            <w:tcMar>
              <w:top w:w="22" w:type="dxa"/>
              <w:left w:w="28" w:type="dxa"/>
              <w:bottom w:w="22" w:type="dxa"/>
              <w:right w:w="28" w:type="dxa"/>
            </w:tcMar>
          </w:tcPr>
          <w:p w:rsidR="00F82FF7" w:rsidRDefault="008C4437" w14:paraId="418F1424" w14:textId="77777777">
            <w:pPr>
              <w:pStyle w:val="p-table"/>
              <w:jc w:val="right"/>
            </w:pPr>
            <w:r>
              <w:rPr>
                <w:i/>
                <w:sz w:val="17"/>
              </w:rPr>
              <w:t>39.758</w:t>
            </w:r>
          </w:p>
        </w:tc>
        <w:tc>
          <w:tcPr>
            <w:tcW w:w="1247" w:type="dxa"/>
            <w:tcBorders>
              <w:bottom w:val="single" w:color="009EE0" w:sz="2" w:space="0"/>
            </w:tcBorders>
            <w:tcMar>
              <w:top w:w="22" w:type="dxa"/>
              <w:left w:w="28" w:type="dxa"/>
              <w:bottom w:w="22" w:type="dxa"/>
              <w:right w:w="28" w:type="dxa"/>
            </w:tcMar>
          </w:tcPr>
          <w:p w:rsidR="00F82FF7" w:rsidRDefault="008C4437" w14:paraId="29049294" w14:textId="77777777">
            <w:pPr>
              <w:pStyle w:val="p-table"/>
              <w:jc w:val="right"/>
            </w:pPr>
            <w:r>
              <w:rPr>
                <w:i/>
                <w:sz w:val="17"/>
              </w:rPr>
              <w:t>794</w:t>
            </w:r>
          </w:p>
        </w:tc>
        <w:tc>
          <w:tcPr>
            <w:tcW w:w="1247" w:type="dxa"/>
            <w:tcBorders>
              <w:bottom w:val="single" w:color="009EE0" w:sz="2" w:space="0"/>
            </w:tcBorders>
            <w:tcMar>
              <w:top w:w="22" w:type="dxa"/>
              <w:left w:w="28" w:type="dxa"/>
              <w:bottom w:w="22" w:type="dxa"/>
              <w:right w:w="28" w:type="dxa"/>
            </w:tcMar>
          </w:tcPr>
          <w:p w:rsidR="00F82FF7" w:rsidRDefault="008C4437" w14:paraId="2F780804" w14:textId="77777777">
            <w:pPr>
              <w:pStyle w:val="p-table"/>
              <w:jc w:val="right"/>
            </w:pPr>
            <w:r>
              <w:rPr>
                <w:i/>
                <w:sz w:val="17"/>
              </w:rPr>
              <w:t>40.552</w:t>
            </w:r>
          </w:p>
        </w:tc>
      </w:tr>
      <w:tr w:rsidR="00F82FF7" w14:paraId="64E1FDF6"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4689DC91" w14:textId="77777777"/>
        </w:tc>
        <w:tc>
          <w:tcPr>
            <w:tcW w:w="5469" w:type="dxa"/>
            <w:tcBorders>
              <w:bottom w:val="single" w:color="009EE0" w:sz="2" w:space="0"/>
            </w:tcBorders>
            <w:tcMar>
              <w:top w:w="22" w:type="dxa"/>
              <w:left w:w="28" w:type="dxa"/>
              <w:bottom w:w="22" w:type="dxa"/>
              <w:right w:w="28" w:type="dxa"/>
            </w:tcMar>
          </w:tcPr>
          <w:p w:rsidR="00F82FF7" w:rsidRDefault="008C4437" w14:paraId="31DF91AD" w14:textId="77777777">
            <w:pPr>
              <w:pStyle w:val="p-table"/>
              <w:rPr>
                <w:sz w:val="17"/>
              </w:rPr>
            </w:pPr>
            <w:r>
              <w:rPr>
                <w:sz w:val="17"/>
              </w:rPr>
              <w:t>Ontvangsten ZBO's/</w:t>
            </w:r>
            <w:proofErr w:type="spellStart"/>
            <w:r>
              <w:rPr>
                <w:sz w:val="17"/>
              </w:rPr>
              <w:t>RWT's</w:t>
            </w:r>
            <w:proofErr w:type="spellEnd"/>
          </w:p>
        </w:tc>
        <w:tc>
          <w:tcPr>
            <w:tcW w:w="1247" w:type="dxa"/>
            <w:tcBorders>
              <w:bottom w:val="single" w:color="009EE0" w:sz="2" w:space="0"/>
            </w:tcBorders>
            <w:tcMar>
              <w:top w:w="22" w:type="dxa"/>
              <w:left w:w="28" w:type="dxa"/>
              <w:bottom w:w="22" w:type="dxa"/>
              <w:right w:w="28" w:type="dxa"/>
            </w:tcMar>
          </w:tcPr>
          <w:p w:rsidR="00F82FF7" w:rsidRDefault="008C4437" w14:paraId="68E45C02" w14:textId="77777777">
            <w:pPr>
              <w:pStyle w:val="p-table"/>
              <w:jc w:val="right"/>
              <w:rPr>
                <w:sz w:val="17"/>
              </w:rPr>
            </w:pPr>
            <w:r>
              <w:rPr>
                <w:sz w:val="17"/>
              </w:rPr>
              <w:t>2.300</w:t>
            </w:r>
          </w:p>
        </w:tc>
        <w:tc>
          <w:tcPr>
            <w:tcW w:w="1247" w:type="dxa"/>
            <w:tcBorders>
              <w:bottom w:val="single" w:color="009EE0" w:sz="2" w:space="0"/>
            </w:tcBorders>
            <w:tcMar>
              <w:top w:w="22" w:type="dxa"/>
              <w:left w:w="28" w:type="dxa"/>
              <w:bottom w:w="22" w:type="dxa"/>
              <w:right w:w="28" w:type="dxa"/>
            </w:tcMar>
          </w:tcPr>
          <w:p w:rsidR="00F82FF7" w:rsidRDefault="008C4437" w14:paraId="1BAAA17B" w14:textId="77777777">
            <w:pPr>
              <w:pStyle w:val="p-table"/>
              <w:jc w:val="right"/>
              <w:rPr>
                <w:sz w:val="17"/>
              </w:rPr>
            </w:pPr>
            <w:r>
              <w:rPr>
                <w:sz w:val="17"/>
              </w:rPr>
              <w:t>0</w:t>
            </w:r>
          </w:p>
        </w:tc>
        <w:tc>
          <w:tcPr>
            <w:tcW w:w="1247" w:type="dxa"/>
            <w:tcBorders>
              <w:bottom w:val="single" w:color="009EE0" w:sz="2" w:space="0"/>
            </w:tcBorders>
            <w:tcMar>
              <w:top w:w="22" w:type="dxa"/>
              <w:left w:w="28" w:type="dxa"/>
              <w:bottom w:w="22" w:type="dxa"/>
              <w:right w:w="28" w:type="dxa"/>
            </w:tcMar>
          </w:tcPr>
          <w:p w:rsidR="00F82FF7" w:rsidRDefault="008C4437" w14:paraId="7C019C9C" w14:textId="77777777">
            <w:pPr>
              <w:pStyle w:val="p-table"/>
              <w:jc w:val="right"/>
              <w:rPr>
                <w:sz w:val="17"/>
              </w:rPr>
            </w:pPr>
            <w:r>
              <w:rPr>
                <w:sz w:val="17"/>
              </w:rPr>
              <w:t>2.300</w:t>
            </w:r>
          </w:p>
        </w:tc>
      </w:tr>
      <w:tr w:rsidR="00F82FF7" w14:paraId="339AEB62"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4CD8B8C8" w14:textId="77777777"/>
        </w:tc>
        <w:tc>
          <w:tcPr>
            <w:tcW w:w="5469" w:type="dxa"/>
            <w:tcBorders>
              <w:bottom w:val="single" w:color="009EE0" w:sz="2" w:space="0"/>
            </w:tcBorders>
            <w:tcMar>
              <w:top w:w="22" w:type="dxa"/>
              <w:left w:w="28" w:type="dxa"/>
              <w:bottom w:w="22" w:type="dxa"/>
              <w:right w:w="28" w:type="dxa"/>
            </w:tcMar>
          </w:tcPr>
          <w:p w:rsidR="00F82FF7" w:rsidRDefault="008C4437" w14:paraId="3135B882" w14:textId="77777777">
            <w:pPr>
              <w:pStyle w:val="p-table"/>
              <w:rPr>
                <w:sz w:val="17"/>
              </w:rPr>
            </w:pPr>
            <w:r>
              <w:rPr>
                <w:sz w:val="17"/>
              </w:rPr>
              <w:t>Provisies borgstellingskrediet</w:t>
            </w:r>
          </w:p>
        </w:tc>
        <w:tc>
          <w:tcPr>
            <w:tcW w:w="1247" w:type="dxa"/>
            <w:tcBorders>
              <w:bottom w:val="single" w:color="009EE0" w:sz="2" w:space="0"/>
            </w:tcBorders>
            <w:tcMar>
              <w:top w:w="22" w:type="dxa"/>
              <w:left w:w="28" w:type="dxa"/>
              <w:bottom w:w="22" w:type="dxa"/>
              <w:right w:w="28" w:type="dxa"/>
            </w:tcMar>
          </w:tcPr>
          <w:p w:rsidR="00F82FF7" w:rsidRDefault="008C4437" w14:paraId="74F4239F" w14:textId="77777777">
            <w:pPr>
              <w:pStyle w:val="p-table"/>
              <w:jc w:val="right"/>
              <w:rPr>
                <w:sz w:val="17"/>
              </w:rPr>
            </w:pPr>
            <w:r>
              <w:rPr>
                <w:sz w:val="17"/>
              </w:rPr>
              <w:t>1.800</w:t>
            </w:r>
          </w:p>
        </w:tc>
        <w:tc>
          <w:tcPr>
            <w:tcW w:w="1247" w:type="dxa"/>
            <w:tcBorders>
              <w:bottom w:val="single" w:color="009EE0" w:sz="2" w:space="0"/>
            </w:tcBorders>
            <w:tcMar>
              <w:top w:w="22" w:type="dxa"/>
              <w:left w:w="28" w:type="dxa"/>
              <w:bottom w:w="22" w:type="dxa"/>
              <w:right w:w="28" w:type="dxa"/>
            </w:tcMar>
          </w:tcPr>
          <w:p w:rsidR="00F82FF7" w:rsidRDefault="008C4437" w14:paraId="55078724" w14:textId="77777777">
            <w:pPr>
              <w:pStyle w:val="p-table"/>
              <w:jc w:val="right"/>
              <w:rPr>
                <w:sz w:val="17"/>
              </w:rPr>
            </w:pPr>
            <w:r>
              <w:rPr>
                <w:sz w:val="17"/>
              </w:rPr>
              <w:t>0</w:t>
            </w:r>
          </w:p>
        </w:tc>
        <w:tc>
          <w:tcPr>
            <w:tcW w:w="1247" w:type="dxa"/>
            <w:tcBorders>
              <w:bottom w:val="single" w:color="009EE0" w:sz="2" w:space="0"/>
            </w:tcBorders>
            <w:tcMar>
              <w:top w:w="22" w:type="dxa"/>
              <w:left w:w="28" w:type="dxa"/>
              <w:bottom w:w="22" w:type="dxa"/>
              <w:right w:w="28" w:type="dxa"/>
            </w:tcMar>
          </w:tcPr>
          <w:p w:rsidR="00F82FF7" w:rsidRDefault="008C4437" w14:paraId="1CD85E00" w14:textId="77777777">
            <w:pPr>
              <w:pStyle w:val="p-table"/>
              <w:jc w:val="right"/>
              <w:rPr>
                <w:sz w:val="17"/>
              </w:rPr>
            </w:pPr>
            <w:r>
              <w:rPr>
                <w:sz w:val="17"/>
              </w:rPr>
              <w:t>1.800</w:t>
            </w:r>
          </w:p>
        </w:tc>
      </w:tr>
      <w:tr w:rsidR="00F82FF7" w14:paraId="2366CA14"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5944F015" w14:textId="77777777"/>
        </w:tc>
        <w:tc>
          <w:tcPr>
            <w:tcW w:w="5469" w:type="dxa"/>
            <w:tcBorders>
              <w:bottom w:val="single" w:color="009EE0" w:sz="2" w:space="0"/>
            </w:tcBorders>
            <w:tcMar>
              <w:top w:w="22" w:type="dxa"/>
              <w:left w:w="28" w:type="dxa"/>
              <w:bottom w:w="22" w:type="dxa"/>
              <w:right w:w="28" w:type="dxa"/>
            </w:tcMar>
          </w:tcPr>
          <w:p w:rsidR="00F82FF7" w:rsidRDefault="008C4437" w14:paraId="44BB3B88" w14:textId="77777777">
            <w:pPr>
              <w:pStyle w:val="p-table"/>
              <w:rPr>
                <w:sz w:val="17"/>
              </w:rPr>
            </w:pPr>
            <w:r>
              <w:rPr>
                <w:sz w:val="17"/>
              </w:rPr>
              <w:t xml:space="preserve">Onttrekking </w:t>
            </w:r>
            <w:r>
              <w:rPr>
                <w:sz w:val="17"/>
              </w:rPr>
              <w:t>begrotingsreserve borgstellingskrediet</w:t>
            </w:r>
          </w:p>
        </w:tc>
        <w:tc>
          <w:tcPr>
            <w:tcW w:w="1247" w:type="dxa"/>
            <w:tcBorders>
              <w:bottom w:val="single" w:color="009EE0" w:sz="2" w:space="0"/>
            </w:tcBorders>
            <w:tcMar>
              <w:top w:w="22" w:type="dxa"/>
              <w:left w:w="28" w:type="dxa"/>
              <w:bottom w:w="22" w:type="dxa"/>
              <w:right w:w="28" w:type="dxa"/>
            </w:tcMar>
          </w:tcPr>
          <w:p w:rsidR="00F82FF7" w:rsidRDefault="008C4437" w14:paraId="5DE7AB71" w14:textId="77777777">
            <w:pPr>
              <w:pStyle w:val="p-table"/>
              <w:jc w:val="right"/>
              <w:rPr>
                <w:sz w:val="17"/>
              </w:rPr>
            </w:pPr>
            <w:r>
              <w:rPr>
                <w:sz w:val="17"/>
              </w:rPr>
              <w:t>25.000</w:t>
            </w:r>
          </w:p>
        </w:tc>
        <w:tc>
          <w:tcPr>
            <w:tcW w:w="1247" w:type="dxa"/>
            <w:tcBorders>
              <w:bottom w:val="single" w:color="009EE0" w:sz="2" w:space="0"/>
            </w:tcBorders>
            <w:tcMar>
              <w:top w:w="22" w:type="dxa"/>
              <w:left w:w="28" w:type="dxa"/>
              <w:bottom w:w="22" w:type="dxa"/>
              <w:right w:w="28" w:type="dxa"/>
            </w:tcMar>
          </w:tcPr>
          <w:p w:rsidR="00F82FF7" w:rsidRDefault="008C4437" w14:paraId="1BA9027E" w14:textId="77777777">
            <w:pPr>
              <w:pStyle w:val="p-table"/>
              <w:jc w:val="right"/>
              <w:rPr>
                <w:sz w:val="17"/>
              </w:rPr>
            </w:pPr>
            <w:r>
              <w:rPr>
                <w:sz w:val="17"/>
              </w:rPr>
              <w:t>0</w:t>
            </w:r>
          </w:p>
        </w:tc>
        <w:tc>
          <w:tcPr>
            <w:tcW w:w="1247" w:type="dxa"/>
            <w:tcBorders>
              <w:bottom w:val="single" w:color="009EE0" w:sz="2" w:space="0"/>
            </w:tcBorders>
            <w:tcMar>
              <w:top w:w="22" w:type="dxa"/>
              <w:left w:w="28" w:type="dxa"/>
              <w:bottom w:w="22" w:type="dxa"/>
              <w:right w:w="28" w:type="dxa"/>
            </w:tcMar>
          </w:tcPr>
          <w:p w:rsidR="00F82FF7" w:rsidRDefault="008C4437" w14:paraId="3DD15997" w14:textId="77777777">
            <w:pPr>
              <w:pStyle w:val="p-table"/>
              <w:jc w:val="right"/>
              <w:rPr>
                <w:sz w:val="17"/>
              </w:rPr>
            </w:pPr>
            <w:r>
              <w:rPr>
                <w:sz w:val="17"/>
              </w:rPr>
              <w:t>25.000</w:t>
            </w:r>
          </w:p>
        </w:tc>
      </w:tr>
      <w:tr w:rsidR="00F82FF7" w14:paraId="5A03A51E"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39631B09" w14:textId="77777777"/>
        </w:tc>
        <w:tc>
          <w:tcPr>
            <w:tcW w:w="5469" w:type="dxa"/>
            <w:tcBorders>
              <w:bottom w:val="single" w:color="009EE0" w:sz="2" w:space="0"/>
            </w:tcBorders>
            <w:tcMar>
              <w:top w:w="22" w:type="dxa"/>
              <w:left w:w="28" w:type="dxa"/>
              <w:bottom w:w="22" w:type="dxa"/>
              <w:right w:w="28" w:type="dxa"/>
            </w:tcMar>
          </w:tcPr>
          <w:p w:rsidR="00F82FF7" w:rsidRDefault="008C4437" w14:paraId="2A1103D5" w14:textId="77777777">
            <w:pPr>
              <w:pStyle w:val="p-table"/>
              <w:rPr>
                <w:sz w:val="17"/>
              </w:rPr>
            </w:pPr>
            <w:r>
              <w:rPr>
                <w:sz w:val="17"/>
              </w:rPr>
              <w:t>Onttrekking begrotingsreserve landbouw</w:t>
            </w:r>
          </w:p>
        </w:tc>
        <w:tc>
          <w:tcPr>
            <w:tcW w:w="1247" w:type="dxa"/>
            <w:tcBorders>
              <w:bottom w:val="single" w:color="009EE0" w:sz="2" w:space="0"/>
            </w:tcBorders>
            <w:tcMar>
              <w:top w:w="22" w:type="dxa"/>
              <w:left w:w="28" w:type="dxa"/>
              <w:bottom w:w="22" w:type="dxa"/>
              <w:right w:w="28" w:type="dxa"/>
            </w:tcMar>
          </w:tcPr>
          <w:p w:rsidR="00F82FF7" w:rsidRDefault="008C4437" w14:paraId="69CCDADE" w14:textId="77777777">
            <w:pPr>
              <w:pStyle w:val="p-table"/>
              <w:jc w:val="right"/>
              <w:rPr>
                <w:sz w:val="17"/>
              </w:rPr>
            </w:pPr>
            <w:r>
              <w:rPr>
                <w:sz w:val="17"/>
              </w:rPr>
              <w:t>0</w:t>
            </w:r>
          </w:p>
        </w:tc>
        <w:tc>
          <w:tcPr>
            <w:tcW w:w="1247" w:type="dxa"/>
            <w:tcBorders>
              <w:bottom w:val="single" w:color="009EE0" w:sz="2" w:space="0"/>
            </w:tcBorders>
            <w:tcMar>
              <w:top w:w="22" w:type="dxa"/>
              <w:left w:w="28" w:type="dxa"/>
              <w:bottom w:w="22" w:type="dxa"/>
              <w:right w:w="28" w:type="dxa"/>
            </w:tcMar>
          </w:tcPr>
          <w:p w:rsidR="00F82FF7" w:rsidRDefault="008C4437" w14:paraId="72F56457" w14:textId="77777777">
            <w:pPr>
              <w:pStyle w:val="p-table"/>
              <w:jc w:val="right"/>
              <w:rPr>
                <w:sz w:val="17"/>
              </w:rPr>
            </w:pPr>
            <w:r>
              <w:rPr>
                <w:sz w:val="17"/>
              </w:rPr>
              <w:t>700</w:t>
            </w:r>
          </w:p>
        </w:tc>
        <w:tc>
          <w:tcPr>
            <w:tcW w:w="1247" w:type="dxa"/>
            <w:tcBorders>
              <w:bottom w:val="single" w:color="009EE0" w:sz="2" w:space="0"/>
            </w:tcBorders>
            <w:tcMar>
              <w:top w:w="22" w:type="dxa"/>
              <w:left w:w="28" w:type="dxa"/>
              <w:bottom w:w="22" w:type="dxa"/>
              <w:right w:w="28" w:type="dxa"/>
            </w:tcMar>
          </w:tcPr>
          <w:p w:rsidR="00F82FF7" w:rsidRDefault="008C4437" w14:paraId="4B175ACF" w14:textId="77777777">
            <w:pPr>
              <w:pStyle w:val="p-table"/>
              <w:jc w:val="right"/>
              <w:rPr>
                <w:sz w:val="17"/>
              </w:rPr>
            </w:pPr>
            <w:r>
              <w:rPr>
                <w:sz w:val="17"/>
              </w:rPr>
              <w:t>700</w:t>
            </w:r>
          </w:p>
        </w:tc>
      </w:tr>
      <w:tr w:rsidR="00F82FF7" w14:paraId="07EF7B9F"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58E25BA5" w14:textId="77777777"/>
        </w:tc>
        <w:tc>
          <w:tcPr>
            <w:tcW w:w="5469" w:type="dxa"/>
            <w:tcBorders>
              <w:bottom w:val="single" w:color="009EE0" w:sz="2" w:space="0"/>
            </w:tcBorders>
            <w:tcMar>
              <w:top w:w="22" w:type="dxa"/>
              <w:left w:w="28" w:type="dxa"/>
              <w:bottom w:w="22" w:type="dxa"/>
              <w:right w:w="28" w:type="dxa"/>
            </w:tcMar>
          </w:tcPr>
          <w:p w:rsidR="00F82FF7" w:rsidRDefault="008C4437" w14:paraId="7EE2AA6B" w14:textId="77777777">
            <w:pPr>
              <w:pStyle w:val="p-table"/>
              <w:rPr>
                <w:sz w:val="17"/>
              </w:rPr>
            </w:pPr>
            <w:r>
              <w:rPr>
                <w:sz w:val="17"/>
              </w:rPr>
              <w:t>Verkoop gronden Nationale Grondbank</w:t>
            </w:r>
          </w:p>
        </w:tc>
        <w:tc>
          <w:tcPr>
            <w:tcW w:w="1247" w:type="dxa"/>
            <w:tcBorders>
              <w:bottom w:val="single" w:color="009EE0" w:sz="2" w:space="0"/>
            </w:tcBorders>
            <w:tcMar>
              <w:top w:w="22" w:type="dxa"/>
              <w:left w:w="28" w:type="dxa"/>
              <w:bottom w:w="22" w:type="dxa"/>
              <w:right w:w="28" w:type="dxa"/>
            </w:tcMar>
          </w:tcPr>
          <w:p w:rsidR="00F82FF7" w:rsidRDefault="008C4437" w14:paraId="58B0D723" w14:textId="77777777">
            <w:pPr>
              <w:pStyle w:val="p-table"/>
              <w:jc w:val="right"/>
              <w:rPr>
                <w:sz w:val="17"/>
              </w:rPr>
            </w:pPr>
            <w:r>
              <w:rPr>
                <w:sz w:val="17"/>
              </w:rPr>
              <w:t>5.000</w:t>
            </w:r>
          </w:p>
        </w:tc>
        <w:tc>
          <w:tcPr>
            <w:tcW w:w="1247" w:type="dxa"/>
            <w:tcBorders>
              <w:bottom w:val="single" w:color="009EE0" w:sz="2" w:space="0"/>
            </w:tcBorders>
            <w:tcMar>
              <w:top w:w="22" w:type="dxa"/>
              <w:left w:w="28" w:type="dxa"/>
              <w:bottom w:w="22" w:type="dxa"/>
              <w:right w:w="28" w:type="dxa"/>
            </w:tcMar>
          </w:tcPr>
          <w:p w:rsidR="00F82FF7" w:rsidRDefault="008C4437" w14:paraId="133A34C1" w14:textId="77777777">
            <w:pPr>
              <w:pStyle w:val="p-table"/>
              <w:jc w:val="right"/>
              <w:rPr>
                <w:sz w:val="17"/>
              </w:rPr>
            </w:pPr>
            <w:r>
              <w:rPr>
                <w:sz w:val="17"/>
              </w:rPr>
              <w:t>94</w:t>
            </w:r>
          </w:p>
        </w:tc>
        <w:tc>
          <w:tcPr>
            <w:tcW w:w="1247" w:type="dxa"/>
            <w:tcBorders>
              <w:bottom w:val="single" w:color="009EE0" w:sz="2" w:space="0"/>
            </w:tcBorders>
            <w:tcMar>
              <w:top w:w="22" w:type="dxa"/>
              <w:left w:w="28" w:type="dxa"/>
              <w:bottom w:w="22" w:type="dxa"/>
              <w:right w:w="28" w:type="dxa"/>
            </w:tcMar>
          </w:tcPr>
          <w:p w:rsidR="00F82FF7" w:rsidRDefault="008C4437" w14:paraId="3B069E30" w14:textId="77777777">
            <w:pPr>
              <w:pStyle w:val="p-table"/>
              <w:jc w:val="right"/>
              <w:rPr>
                <w:sz w:val="17"/>
              </w:rPr>
            </w:pPr>
            <w:r>
              <w:rPr>
                <w:sz w:val="17"/>
              </w:rPr>
              <w:t>5.094</w:t>
            </w:r>
          </w:p>
        </w:tc>
      </w:tr>
      <w:tr w:rsidR="00F82FF7" w14:paraId="45515D7F"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0966309F" w14:textId="77777777"/>
        </w:tc>
        <w:tc>
          <w:tcPr>
            <w:tcW w:w="5469" w:type="dxa"/>
            <w:tcBorders>
              <w:bottom w:val="single" w:color="009EE0" w:sz="2" w:space="0"/>
            </w:tcBorders>
            <w:tcMar>
              <w:top w:w="22" w:type="dxa"/>
              <w:left w:w="28" w:type="dxa"/>
              <w:bottom w:w="22" w:type="dxa"/>
              <w:right w:w="28" w:type="dxa"/>
            </w:tcMar>
          </w:tcPr>
          <w:p w:rsidR="00F82FF7" w:rsidRDefault="008C4437" w14:paraId="3063FD88" w14:textId="77777777">
            <w:pPr>
              <w:pStyle w:val="p-table"/>
              <w:rPr>
                <w:sz w:val="17"/>
              </w:rPr>
            </w:pPr>
            <w:r>
              <w:rPr>
                <w:sz w:val="17"/>
              </w:rPr>
              <w:t>Overige ontvangsten</w:t>
            </w:r>
          </w:p>
        </w:tc>
        <w:tc>
          <w:tcPr>
            <w:tcW w:w="1247" w:type="dxa"/>
            <w:tcBorders>
              <w:bottom w:val="single" w:color="009EE0" w:sz="2" w:space="0"/>
            </w:tcBorders>
            <w:tcMar>
              <w:top w:w="22" w:type="dxa"/>
              <w:left w:w="28" w:type="dxa"/>
              <w:bottom w:w="22" w:type="dxa"/>
              <w:right w:w="28" w:type="dxa"/>
            </w:tcMar>
          </w:tcPr>
          <w:p w:rsidR="00F82FF7" w:rsidRDefault="008C4437" w14:paraId="070225F9" w14:textId="77777777">
            <w:pPr>
              <w:pStyle w:val="p-table"/>
              <w:jc w:val="right"/>
              <w:rPr>
                <w:sz w:val="17"/>
              </w:rPr>
            </w:pPr>
            <w:r>
              <w:rPr>
                <w:sz w:val="17"/>
              </w:rPr>
              <w:t>5.658</w:t>
            </w:r>
          </w:p>
        </w:tc>
        <w:tc>
          <w:tcPr>
            <w:tcW w:w="1247" w:type="dxa"/>
            <w:tcBorders>
              <w:bottom w:val="single" w:color="009EE0" w:sz="2" w:space="0"/>
            </w:tcBorders>
            <w:tcMar>
              <w:top w:w="22" w:type="dxa"/>
              <w:left w:w="28" w:type="dxa"/>
              <w:bottom w:w="22" w:type="dxa"/>
              <w:right w:w="28" w:type="dxa"/>
            </w:tcMar>
          </w:tcPr>
          <w:p w:rsidR="00F82FF7" w:rsidRDefault="008C4437" w14:paraId="78777395" w14:textId="77777777">
            <w:pPr>
              <w:pStyle w:val="p-table"/>
              <w:jc w:val="right"/>
              <w:rPr>
                <w:sz w:val="17"/>
              </w:rPr>
            </w:pPr>
            <w:r>
              <w:rPr>
                <w:sz w:val="17"/>
              </w:rPr>
              <w:t>0</w:t>
            </w:r>
          </w:p>
        </w:tc>
        <w:tc>
          <w:tcPr>
            <w:tcW w:w="1247" w:type="dxa"/>
            <w:tcBorders>
              <w:bottom w:val="single" w:color="009EE0" w:sz="2" w:space="0"/>
            </w:tcBorders>
            <w:tcMar>
              <w:top w:w="22" w:type="dxa"/>
              <w:left w:w="28" w:type="dxa"/>
              <w:bottom w:w="22" w:type="dxa"/>
              <w:right w:w="28" w:type="dxa"/>
            </w:tcMar>
          </w:tcPr>
          <w:p w:rsidR="00F82FF7" w:rsidRDefault="008C4437" w14:paraId="199A08D4" w14:textId="77777777">
            <w:pPr>
              <w:pStyle w:val="p-table"/>
              <w:jc w:val="right"/>
              <w:rPr>
                <w:sz w:val="17"/>
              </w:rPr>
            </w:pPr>
            <w:r>
              <w:rPr>
                <w:sz w:val="17"/>
              </w:rPr>
              <w:t>5.658</w:t>
            </w:r>
          </w:p>
        </w:tc>
      </w:tr>
      <w:tr w:rsidR="00F82FF7" w14:paraId="5D63CE5F"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8C4437" w14:paraId="5D7C989E" w14:textId="77777777">
            <w:pPr>
              <w:pStyle w:val="p-table"/>
            </w:pPr>
            <w:r>
              <w:rPr>
                <w:b/>
                <w:sz w:val="17"/>
              </w:rPr>
              <w:t>21.2</w:t>
            </w:r>
          </w:p>
        </w:tc>
        <w:tc>
          <w:tcPr>
            <w:tcW w:w="5469" w:type="dxa"/>
            <w:tcBorders>
              <w:bottom w:val="single" w:color="009EE0" w:sz="2" w:space="0"/>
            </w:tcBorders>
            <w:tcMar>
              <w:top w:w="22" w:type="dxa"/>
              <w:left w:w="28" w:type="dxa"/>
              <w:bottom w:w="22" w:type="dxa"/>
              <w:right w:w="28" w:type="dxa"/>
            </w:tcMar>
          </w:tcPr>
          <w:p w:rsidR="00F82FF7" w:rsidRDefault="008C4437" w14:paraId="0FF7CA2E" w14:textId="77777777">
            <w:pPr>
              <w:pStyle w:val="p-table"/>
            </w:pPr>
            <w:r>
              <w:rPr>
                <w:b/>
                <w:sz w:val="17"/>
              </w:rPr>
              <w:t>Agroketens</w:t>
            </w:r>
          </w:p>
        </w:tc>
        <w:tc>
          <w:tcPr>
            <w:tcW w:w="1247" w:type="dxa"/>
            <w:tcBorders>
              <w:bottom w:val="single" w:color="009EE0" w:sz="2" w:space="0"/>
            </w:tcBorders>
            <w:tcMar>
              <w:top w:w="22" w:type="dxa"/>
              <w:left w:w="28" w:type="dxa"/>
              <w:bottom w:w="22" w:type="dxa"/>
              <w:right w:w="28" w:type="dxa"/>
            </w:tcMar>
          </w:tcPr>
          <w:p w:rsidR="00F82FF7" w:rsidRDefault="008C4437" w14:paraId="301405F4" w14:textId="77777777">
            <w:pPr>
              <w:pStyle w:val="p-table"/>
              <w:jc w:val="right"/>
            </w:pPr>
            <w:r>
              <w:rPr>
                <w:b/>
                <w:sz w:val="17"/>
              </w:rPr>
              <w:t>513</w:t>
            </w:r>
          </w:p>
        </w:tc>
        <w:tc>
          <w:tcPr>
            <w:tcW w:w="1247" w:type="dxa"/>
            <w:tcBorders>
              <w:bottom w:val="single" w:color="009EE0" w:sz="2" w:space="0"/>
            </w:tcBorders>
            <w:tcMar>
              <w:top w:w="22" w:type="dxa"/>
              <w:left w:w="28" w:type="dxa"/>
              <w:bottom w:w="22" w:type="dxa"/>
              <w:right w:w="28" w:type="dxa"/>
            </w:tcMar>
          </w:tcPr>
          <w:p w:rsidR="00F82FF7" w:rsidRDefault="008C4437" w14:paraId="0B3520CF" w14:textId="77777777">
            <w:pPr>
              <w:pStyle w:val="p-table"/>
              <w:jc w:val="right"/>
            </w:pPr>
            <w:r>
              <w:rPr>
                <w:b/>
                <w:sz w:val="17"/>
              </w:rPr>
              <w:t>10.930</w:t>
            </w:r>
          </w:p>
        </w:tc>
        <w:tc>
          <w:tcPr>
            <w:tcW w:w="1247" w:type="dxa"/>
            <w:tcBorders>
              <w:bottom w:val="single" w:color="009EE0" w:sz="2" w:space="0"/>
            </w:tcBorders>
            <w:tcMar>
              <w:top w:w="22" w:type="dxa"/>
              <w:left w:w="28" w:type="dxa"/>
              <w:bottom w:w="22" w:type="dxa"/>
              <w:right w:w="28" w:type="dxa"/>
            </w:tcMar>
          </w:tcPr>
          <w:p w:rsidR="00F82FF7" w:rsidRDefault="008C4437" w14:paraId="10385D66" w14:textId="77777777">
            <w:pPr>
              <w:pStyle w:val="p-table"/>
              <w:jc w:val="right"/>
            </w:pPr>
            <w:r>
              <w:rPr>
                <w:b/>
                <w:sz w:val="17"/>
              </w:rPr>
              <w:t>11.443</w:t>
            </w:r>
          </w:p>
        </w:tc>
      </w:tr>
      <w:tr w:rsidR="00F82FF7" w14:paraId="164864C1"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58F0F4D1" w14:textId="77777777"/>
        </w:tc>
        <w:tc>
          <w:tcPr>
            <w:tcW w:w="5469" w:type="dxa"/>
            <w:tcBorders>
              <w:bottom w:val="single" w:color="009EE0" w:sz="2" w:space="0"/>
            </w:tcBorders>
            <w:tcMar>
              <w:top w:w="22" w:type="dxa"/>
              <w:left w:w="28" w:type="dxa"/>
              <w:bottom w:w="22" w:type="dxa"/>
              <w:right w:w="28" w:type="dxa"/>
            </w:tcMar>
          </w:tcPr>
          <w:p w:rsidR="00F82FF7" w:rsidRDefault="008C4437" w14:paraId="2EECDBC1" w14:textId="77777777">
            <w:pPr>
              <w:pStyle w:val="p-table"/>
            </w:pPr>
            <w:r>
              <w:rPr>
                <w:i/>
                <w:sz w:val="17"/>
              </w:rPr>
              <w:t>Ontvangsten</w:t>
            </w:r>
          </w:p>
        </w:tc>
        <w:tc>
          <w:tcPr>
            <w:tcW w:w="1247" w:type="dxa"/>
            <w:tcBorders>
              <w:bottom w:val="single" w:color="009EE0" w:sz="2" w:space="0"/>
            </w:tcBorders>
            <w:tcMar>
              <w:top w:w="22" w:type="dxa"/>
              <w:left w:w="28" w:type="dxa"/>
              <w:bottom w:w="22" w:type="dxa"/>
              <w:right w:w="28" w:type="dxa"/>
            </w:tcMar>
          </w:tcPr>
          <w:p w:rsidR="00F82FF7" w:rsidRDefault="008C4437" w14:paraId="4FB74F2F" w14:textId="77777777">
            <w:pPr>
              <w:pStyle w:val="p-table"/>
              <w:jc w:val="right"/>
            </w:pPr>
            <w:r>
              <w:rPr>
                <w:i/>
                <w:sz w:val="17"/>
              </w:rPr>
              <w:t>513</w:t>
            </w:r>
          </w:p>
        </w:tc>
        <w:tc>
          <w:tcPr>
            <w:tcW w:w="1247" w:type="dxa"/>
            <w:tcBorders>
              <w:bottom w:val="single" w:color="009EE0" w:sz="2" w:space="0"/>
            </w:tcBorders>
            <w:tcMar>
              <w:top w:w="22" w:type="dxa"/>
              <w:left w:w="28" w:type="dxa"/>
              <w:bottom w:w="22" w:type="dxa"/>
              <w:right w:w="28" w:type="dxa"/>
            </w:tcMar>
          </w:tcPr>
          <w:p w:rsidR="00F82FF7" w:rsidRDefault="008C4437" w14:paraId="46659045" w14:textId="77777777">
            <w:pPr>
              <w:pStyle w:val="p-table"/>
              <w:jc w:val="right"/>
            </w:pPr>
            <w:r>
              <w:rPr>
                <w:i/>
                <w:sz w:val="17"/>
              </w:rPr>
              <w:t>10.930</w:t>
            </w:r>
          </w:p>
        </w:tc>
        <w:tc>
          <w:tcPr>
            <w:tcW w:w="1247" w:type="dxa"/>
            <w:tcBorders>
              <w:bottom w:val="single" w:color="009EE0" w:sz="2" w:space="0"/>
            </w:tcBorders>
            <w:tcMar>
              <w:top w:w="22" w:type="dxa"/>
              <w:left w:w="28" w:type="dxa"/>
              <w:bottom w:w="22" w:type="dxa"/>
              <w:right w:w="28" w:type="dxa"/>
            </w:tcMar>
          </w:tcPr>
          <w:p w:rsidR="00F82FF7" w:rsidRDefault="008C4437" w14:paraId="415C8ADF" w14:textId="77777777">
            <w:pPr>
              <w:pStyle w:val="p-table"/>
              <w:jc w:val="right"/>
            </w:pPr>
            <w:r>
              <w:rPr>
                <w:i/>
                <w:sz w:val="17"/>
              </w:rPr>
              <w:t>11.443</w:t>
            </w:r>
          </w:p>
        </w:tc>
      </w:tr>
      <w:tr w:rsidR="00F82FF7" w14:paraId="60BF7F7C"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724E0E7C" w14:textId="77777777"/>
        </w:tc>
        <w:tc>
          <w:tcPr>
            <w:tcW w:w="5469" w:type="dxa"/>
            <w:tcBorders>
              <w:bottom w:val="single" w:color="009EE0" w:sz="2" w:space="0"/>
            </w:tcBorders>
            <w:tcMar>
              <w:top w:w="22" w:type="dxa"/>
              <w:left w:w="28" w:type="dxa"/>
              <w:bottom w:w="22" w:type="dxa"/>
              <w:right w:w="28" w:type="dxa"/>
            </w:tcMar>
          </w:tcPr>
          <w:p w:rsidR="00F82FF7" w:rsidRDefault="008C4437" w14:paraId="378EAB1A" w14:textId="77777777">
            <w:pPr>
              <w:pStyle w:val="p-table"/>
              <w:rPr>
                <w:sz w:val="17"/>
              </w:rPr>
            </w:pPr>
            <w:r>
              <w:rPr>
                <w:sz w:val="17"/>
              </w:rPr>
              <w:t>Terugontvangen subsidievoorschotten</w:t>
            </w:r>
          </w:p>
        </w:tc>
        <w:tc>
          <w:tcPr>
            <w:tcW w:w="1247" w:type="dxa"/>
            <w:tcBorders>
              <w:bottom w:val="single" w:color="009EE0" w:sz="2" w:space="0"/>
            </w:tcBorders>
            <w:tcMar>
              <w:top w:w="22" w:type="dxa"/>
              <w:left w:w="28" w:type="dxa"/>
              <w:bottom w:w="22" w:type="dxa"/>
              <w:right w:w="28" w:type="dxa"/>
            </w:tcMar>
          </w:tcPr>
          <w:p w:rsidR="00F82FF7" w:rsidRDefault="008C4437" w14:paraId="7746C841" w14:textId="77777777">
            <w:pPr>
              <w:pStyle w:val="p-table"/>
              <w:jc w:val="right"/>
              <w:rPr>
                <w:sz w:val="17"/>
              </w:rPr>
            </w:pPr>
            <w:r>
              <w:rPr>
                <w:sz w:val="17"/>
              </w:rPr>
              <w:t>0</w:t>
            </w:r>
          </w:p>
        </w:tc>
        <w:tc>
          <w:tcPr>
            <w:tcW w:w="1247" w:type="dxa"/>
            <w:tcBorders>
              <w:bottom w:val="single" w:color="009EE0" w:sz="2" w:space="0"/>
            </w:tcBorders>
            <w:tcMar>
              <w:top w:w="22" w:type="dxa"/>
              <w:left w:w="28" w:type="dxa"/>
              <w:bottom w:w="22" w:type="dxa"/>
              <w:right w:w="28" w:type="dxa"/>
            </w:tcMar>
          </w:tcPr>
          <w:p w:rsidR="00F82FF7" w:rsidRDefault="008C4437" w14:paraId="717D4E36" w14:textId="77777777">
            <w:pPr>
              <w:pStyle w:val="p-table"/>
              <w:jc w:val="right"/>
              <w:rPr>
                <w:sz w:val="17"/>
              </w:rPr>
            </w:pPr>
            <w:r>
              <w:rPr>
                <w:sz w:val="17"/>
              </w:rPr>
              <w:t>10.930</w:t>
            </w:r>
          </w:p>
        </w:tc>
        <w:tc>
          <w:tcPr>
            <w:tcW w:w="1247" w:type="dxa"/>
            <w:tcBorders>
              <w:bottom w:val="single" w:color="009EE0" w:sz="2" w:space="0"/>
            </w:tcBorders>
            <w:tcMar>
              <w:top w:w="22" w:type="dxa"/>
              <w:left w:w="28" w:type="dxa"/>
              <w:bottom w:w="22" w:type="dxa"/>
              <w:right w:w="28" w:type="dxa"/>
            </w:tcMar>
          </w:tcPr>
          <w:p w:rsidR="00F82FF7" w:rsidRDefault="008C4437" w14:paraId="6F2E5D55" w14:textId="77777777">
            <w:pPr>
              <w:pStyle w:val="p-table"/>
              <w:jc w:val="right"/>
              <w:rPr>
                <w:sz w:val="17"/>
              </w:rPr>
            </w:pPr>
            <w:r>
              <w:rPr>
                <w:sz w:val="17"/>
              </w:rPr>
              <w:t>10.930</w:t>
            </w:r>
          </w:p>
        </w:tc>
      </w:tr>
      <w:tr w:rsidR="00F82FF7" w14:paraId="19A5659D"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2D8AB0C2" w14:textId="77777777"/>
        </w:tc>
        <w:tc>
          <w:tcPr>
            <w:tcW w:w="5469" w:type="dxa"/>
            <w:tcBorders>
              <w:bottom w:val="single" w:color="009EE0" w:sz="2" w:space="0"/>
            </w:tcBorders>
            <w:tcMar>
              <w:top w:w="22" w:type="dxa"/>
              <w:left w:w="28" w:type="dxa"/>
              <w:bottom w:w="22" w:type="dxa"/>
              <w:right w:w="28" w:type="dxa"/>
            </w:tcMar>
          </w:tcPr>
          <w:p w:rsidR="00F82FF7" w:rsidRDefault="008C4437" w14:paraId="3CABCDDB" w14:textId="77777777">
            <w:pPr>
              <w:pStyle w:val="p-table"/>
              <w:rPr>
                <w:sz w:val="17"/>
              </w:rPr>
            </w:pPr>
            <w:r>
              <w:rPr>
                <w:sz w:val="17"/>
              </w:rPr>
              <w:t>Overige ontvangsten</w:t>
            </w:r>
          </w:p>
        </w:tc>
        <w:tc>
          <w:tcPr>
            <w:tcW w:w="1247" w:type="dxa"/>
            <w:tcBorders>
              <w:bottom w:val="single" w:color="009EE0" w:sz="2" w:space="0"/>
            </w:tcBorders>
            <w:tcMar>
              <w:top w:w="22" w:type="dxa"/>
              <w:left w:w="28" w:type="dxa"/>
              <w:bottom w:w="22" w:type="dxa"/>
              <w:right w:w="28" w:type="dxa"/>
            </w:tcMar>
          </w:tcPr>
          <w:p w:rsidR="00F82FF7" w:rsidRDefault="008C4437" w14:paraId="26051A0F" w14:textId="77777777">
            <w:pPr>
              <w:pStyle w:val="p-table"/>
              <w:jc w:val="right"/>
              <w:rPr>
                <w:sz w:val="17"/>
              </w:rPr>
            </w:pPr>
            <w:r>
              <w:rPr>
                <w:sz w:val="17"/>
              </w:rPr>
              <w:t>513</w:t>
            </w:r>
          </w:p>
        </w:tc>
        <w:tc>
          <w:tcPr>
            <w:tcW w:w="1247" w:type="dxa"/>
            <w:tcBorders>
              <w:bottom w:val="single" w:color="009EE0" w:sz="2" w:space="0"/>
            </w:tcBorders>
            <w:tcMar>
              <w:top w:w="22" w:type="dxa"/>
              <w:left w:w="28" w:type="dxa"/>
              <w:bottom w:w="22" w:type="dxa"/>
              <w:right w:w="28" w:type="dxa"/>
            </w:tcMar>
          </w:tcPr>
          <w:p w:rsidR="00F82FF7" w:rsidRDefault="008C4437" w14:paraId="2CC58093" w14:textId="77777777">
            <w:pPr>
              <w:pStyle w:val="p-table"/>
              <w:jc w:val="right"/>
              <w:rPr>
                <w:sz w:val="17"/>
              </w:rPr>
            </w:pPr>
            <w:r>
              <w:rPr>
                <w:sz w:val="17"/>
              </w:rPr>
              <w:t>0</w:t>
            </w:r>
          </w:p>
        </w:tc>
        <w:tc>
          <w:tcPr>
            <w:tcW w:w="1247" w:type="dxa"/>
            <w:tcBorders>
              <w:bottom w:val="single" w:color="009EE0" w:sz="2" w:space="0"/>
            </w:tcBorders>
            <w:tcMar>
              <w:top w:w="22" w:type="dxa"/>
              <w:left w:w="28" w:type="dxa"/>
              <w:bottom w:w="22" w:type="dxa"/>
              <w:right w:w="28" w:type="dxa"/>
            </w:tcMar>
          </w:tcPr>
          <w:p w:rsidR="00F82FF7" w:rsidRDefault="008C4437" w14:paraId="2FE25A0D" w14:textId="77777777">
            <w:pPr>
              <w:pStyle w:val="p-table"/>
              <w:jc w:val="right"/>
              <w:rPr>
                <w:sz w:val="17"/>
              </w:rPr>
            </w:pPr>
            <w:r>
              <w:rPr>
                <w:sz w:val="17"/>
              </w:rPr>
              <w:t>513</w:t>
            </w:r>
          </w:p>
        </w:tc>
      </w:tr>
      <w:tr w:rsidR="00F82FF7" w14:paraId="78E9DAC3"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8C4437" w14:paraId="7937F70C" w14:textId="77777777">
            <w:pPr>
              <w:pStyle w:val="p-table"/>
            </w:pPr>
            <w:r>
              <w:rPr>
                <w:b/>
                <w:sz w:val="17"/>
              </w:rPr>
              <w:t>21.3</w:t>
            </w:r>
          </w:p>
        </w:tc>
        <w:tc>
          <w:tcPr>
            <w:tcW w:w="5469" w:type="dxa"/>
            <w:tcBorders>
              <w:bottom w:val="single" w:color="009EE0" w:sz="2" w:space="0"/>
            </w:tcBorders>
            <w:tcMar>
              <w:top w:w="22" w:type="dxa"/>
              <w:left w:w="28" w:type="dxa"/>
              <w:bottom w:w="22" w:type="dxa"/>
              <w:right w:w="28" w:type="dxa"/>
            </w:tcMar>
          </w:tcPr>
          <w:p w:rsidR="00F82FF7" w:rsidRDefault="008C4437" w14:paraId="730D7E58" w14:textId="77777777">
            <w:pPr>
              <w:pStyle w:val="p-table"/>
            </w:pPr>
            <w:r>
              <w:rPr>
                <w:b/>
                <w:sz w:val="17"/>
              </w:rPr>
              <w:t>Mestbeleid</w:t>
            </w:r>
          </w:p>
        </w:tc>
        <w:tc>
          <w:tcPr>
            <w:tcW w:w="1247" w:type="dxa"/>
            <w:tcBorders>
              <w:bottom w:val="single" w:color="009EE0" w:sz="2" w:space="0"/>
            </w:tcBorders>
            <w:tcMar>
              <w:top w:w="22" w:type="dxa"/>
              <w:left w:w="28" w:type="dxa"/>
              <w:bottom w:w="22" w:type="dxa"/>
              <w:right w:w="28" w:type="dxa"/>
            </w:tcMar>
          </w:tcPr>
          <w:p w:rsidR="00F82FF7" w:rsidRDefault="008C4437" w14:paraId="67B4E0E4" w14:textId="77777777">
            <w:pPr>
              <w:pStyle w:val="p-table"/>
              <w:jc w:val="right"/>
            </w:pPr>
            <w:r>
              <w:rPr>
                <w:b/>
                <w:sz w:val="17"/>
              </w:rPr>
              <w:t>6.709</w:t>
            </w:r>
          </w:p>
        </w:tc>
        <w:tc>
          <w:tcPr>
            <w:tcW w:w="1247" w:type="dxa"/>
            <w:tcBorders>
              <w:bottom w:val="single" w:color="009EE0" w:sz="2" w:space="0"/>
            </w:tcBorders>
            <w:tcMar>
              <w:top w:w="22" w:type="dxa"/>
              <w:left w:w="28" w:type="dxa"/>
              <w:bottom w:w="22" w:type="dxa"/>
              <w:right w:w="28" w:type="dxa"/>
            </w:tcMar>
          </w:tcPr>
          <w:p w:rsidR="00F82FF7" w:rsidRDefault="008C4437" w14:paraId="21246C76" w14:textId="77777777">
            <w:pPr>
              <w:pStyle w:val="p-table"/>
              <w:jc w:val="right"/>
            </w:pPr>
            <w:r>
              <w:rPr>
                <w:b/>
                <w:sz w:val="17"/>
              </w:rPr>
              <w:t>0</w:t>
            </w:r>
          </w:p>
        </w:tc>
        <w:tc>
          <w:tcPr>
            <w:tcW w:w="1247" w:type="dxa"/>
            <w:tcBorders>
              <w:bottom w:val="single" w:color="009EE0" w:sz="2" w:space="0"/>
            </w:tcBorders>
            <w:tcMar>
              <w:top w:w="22" w:type="dxa"/>
              <w:left w:w="28" w:type="dxa"/>
              <w:bottom w:w="22" w:type="dxa"/>
              <w:right w:w="28" w:type="dxa"/>
            </w:tcMar>
          </w:tcPr>
          <w:p w:rsidR="00F82FF7" w:rsidRDefault="008C4437" w14:paraId="0D61B859" w14:textId="77777777">
            <w:pPr>
              <w:pStyle w:val="p-table"/>
              <w:jc w:val="right"/>
            </w:pPr>
            <w:r>
              <w:rPr>
                <w:b/>
                <w:sz w:val="17"/>
              </w:rPr>
              <w:t>6.709</w:t>
            </w:r>
          </w:p>
        </w:tc>
      </w:tr>
      <w:tr w:rsidR="00F82FF7" w14:paraId="719B8AB8"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3E7A6007" w14:textId="77777777"/>
        </w:tc>
        <w:tc>
          <w:tcPr>
            <w:tcW w:w="5469" w:type="dxa"/>
            <w:tcBorders>
              <w:bottom w:val="single" w:color="009EE0" w:sz="2" w:space="0"/>
            </w:tcBorders>
            <w:tcMar>
              <w:top w:w="22" w:type="dxa"/>
              <w:left w:w="28" w:type="dxa"/>
              <w:bottom w:w="22" w:type="dxa"/>
              <w:right w:w="28" w:type="dxa"/>
            </w:tcMar>
          </w:tcPr>
          <w:p w:rsidR="00F82FF7" w:rsidRDefault="008C4437" w14:paraId="77C2C9AD" w14:textId="77777777">
            <w:pPr>
              <w:pStyle w:val="p-table"/>
            </w:pPr>
            <w:r>
              <w:rPr>
                <w:i/>
                <w:sz w:val="17"/>
              </w:rPr>
              <w:t>Ontvangsten</w:t>
            </w:r>
          </w:p>
        </w:tc>
        <w:tc>
          <w:tcPr>
            <w:tcW w:w="1247" w:type="dxa"/>
            <w:tcBorders>
              <w:bottom w:val="single" w:color="009EE0" w:sz="2" w:space="0"/>
            </w:tcBorders>
            <w:tcMar>
              <w:top w:w="22" w:type="dxa"/>
              <w:left w:w="28" w:type="dxa"/>
              <w:bottom w:w="22" w:type="dxa"/>
              <w:right w:w="28" w:type="dxa"/>
            </w:tcMar>
          </w:tcPr>
          <w:p w:rsidR="00F82FF7" w:rsidRDefault="008C4437" w14:paraId="06BFE996" w14:textId="77777777">
            <w:pPr>
              <w:pStyle w:val="p-table"/>
              <w:jc w:val="right"/>
            </w:pPr>
            <w:r>
              <w:rPr>
                <w:i/>
                <w:sz w:val="17"/>
              </w:rPr>
              <w:t>6.709</w:t>
            </w:r>
          </w:p>
        </w:tc>
        <w:tc>
          <w:tcPr>
            <w:tcW w:w="1247" w:type="dxa"/>
            <w:tcBorders>
              <w:bottom w:val="single" w:color="009EE0" w:sz="2" w:space="0"/>
            </w:tcBorders>
            <w:tcMar>
              <w:top w:w="22" w:type="dxa"/>
              <w:left w:w="28" w:type="dxa"/>
              <w:bottom w:w="22" w:type="dxa"/>
              <w:right w:w="28" w:type="dxa"/>
            </w:tcMar>
          </w:tcPr>
          <w:p w:rsidR="00F82FF7" w:rsidRDefault="008C4437" w14:paraId="0B70DD29" w14:textId="77777777">
            <w:pPr>
              <w:pStyle w:val="p-table"/>
              <w:jc w:val="right"/>
            </w:pPr>
            <w:r>
              <w:rPr>
                <w:i/>
                <w:sz w:val="17"/>
              </w:rPr>
              <w:t>0</w:t>
            </w:r>
          </w:p>
        </w:tc>
        <w:tc>
          <w:tcPr>
            <w:tcW w:w="1247" w:type="dxa"/>
            <w:tcBorders>
              <w:bottom w:val="single" w:color="009EE0" w:sz="2" w:space="0"/>
            </w:tcBorders>
            <w:tcMar>
              <w:top w:w="22" w:type="dxa"/>
              <w:left w:w="28" w:type="dxa"/>
              <w:bottom w:w="22" w:type="dxa"/>
              <w:right w:w="28" w:type="dxa"/>
            </w:tcMar>
          </w:tcPr>
          <w:p w:rsidR="00F82FF7" w:rsidRDefault="008C4437" w14:paraId="03E1342E" w14:textId="77777777">
            <w:pPr>
              <w:pStyle w:val="p-table"/>
              <w:jc w:val="right"/>
            </w:pPr>
            <w:r>
              <w:rPr>
                <w:i/>
                <w:sz w:val="17"/>
              </w:rPr>
              <w:t>6.709</w:t>
            </w:r>
          </w:p>
        </w:tc>
      </w:tr>
      <w:tr w:rsidR="00F82FF7" w14:paraId="152580FE"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7725B604" w14:textId="77777777"/>
        </w:tc>
        <w:tc>
          <w:tcPr>
            <w:tcW w:w="5469" w:type="dxa"/>
            <w:tcBorders>
              <w:bottom w:val="single" w:color="009EE0" w:sz="2" w:space="0"/>
            </w:tcBorders>
            <w:tcMar>
              <w:top w:w="22" w:type="dxa"/>
              <w:left w:w="28" w:type="dxa"/>
              <w:bottom w:w="22" w:type="dxa"/>
              <w:right w:w="28" w:type="dxa"/>
            </w:tcMar>
          </w:tcPr>
          <w:p w:rsidR="00F82FF7" w:rsidRDefault="008C4437" w14:paraId="7CC4BD59" w14:textId="77777777">
            <w:pPr>
              <w:pStyle w:val="p-table"/>
              <w:rPr>
                <w:sz w:val="17"/>
              </w:rPr>
            </w:pPr>
            <w:r>
              <w:rPr>
                <w:sz w:val="17"/>
              </w:rPr>
              <w:t>Monitoring en handhaving mestbeleid</w:t>
            </w:r>
          </w:p>
        </w:tc>
        <w:tc>
          <w:tcPr>
            <w:tcW w:w="1247" w:type="dxa"/>
            <w:tcBorders>
              <w:bottom w:val="single" w:color="009EE0" w:sz="2" w:space="0"/>
            </w:tcBorders>
            <w:tcMar>
              <w:top w:w="22" w:type="dxa"/>
              <w:left w:w="28" w:type="dxa"/>
              <w:bottom w:w="22" w:type="dxa"/>
              <w:right w:w="28" w:type="dxa"/>
            </w:tcMar>
          </w:tcPr>
          <w:p w:rsidR="00F82FF7" w:rsidRDefault="008C4437" w14:paraId="22A0EFF4" w14:textId="77777777">
            <w:pPr>
              <w:pStyle w:val="p-table"/>
              <w:jc w:val="right"/>
              <w:rPr>
                <w:sz w:val="17"/>
              </w:rPr>
            </w:pPr>
            <w:r>
              <w:rPr>
                <w:sz w:val="17"/>
              </w:rPr>
              <w:t>6.709</w:t>
            </w:r>
          </w:p>
        </w:tc>
        <w:tc>
          <w:tcPr>
            <w:tcW w:w="1247" w:type="dxa"/>
            <w:tcBorders>
              <w:bottom w:val="single" w:color="009EE0" w:sz="2" w:space="0"/>
            </w:tcBorders>
            <w:tcMar>
              <w:top w:w="22" w:type="dxa"/>
              <w:left w:w="28" w:type="dxa"/>
              <w:bottom w:w="22" w:type="dxa"/>
              <w:right w:w="28" w:type="dxa"/>
            </w:tcMar>
          </w:tcPr>
          <w:p w:rsidR="00F82FF7" w:rsidRDefault="008C4437" w14:paraId="1322176B" w14:textId="77777777">
            <w:pPr>
              <w:pStyle w:val="p-table"/>
              <w:jc w:val="right"/>
              <w:rPr>
                <w:sz w:val="17"/>
              </w:rPr>
            </w:pPr>
            <w:r>
              <w:rPr>
                <w:sz w:val="17"/>
              </w:rPr>
              <w:t>0</w:t>
            </w:r>
          </w:p>
        </w:tc>
        <w:tc>
          <w:tcPr>
            <w:tcW w:w="1247" w:type="dxa"/>
            <w:tcBorders>
              <w:bottom w:val="single" w:color="009EE0" w:sz="2" w:space="0"/>
            </w:tcBorders>
            <w:tcMar>
              <w:top w:w="22" w:type="dxa"/>
              <w:left w:w="28" w:type="dxa"/>
              <w:bottom w:w="22" w:type="dxa"/>
              <w:right w:w="28" w:type="dxa"/>
            </w:tcMar>
          </w:tcPr>
          <w:p w:rsidR="00F82FF7" w:rsidRDefault="008C4437" w14:paraId="1DE92B0E" w14:textId="77777777">
            <w:pPr>
              <w:pStyle w:val="p-table"/>
              <w:jc w:val="right"/>
              <w:rPr>
                <w:sz w:val="17"/>
              </w:rPr>
            </w:pPr>
            <w:r>
              <w:rPr>
                <w:sz w:val="17"/>
              </w:rPr>
              <w:t>6.709</w:t>
            </w:r>
          </w:p>
        </w:tc>
      </w:tr>
      <w:tr w:rsidR="00F82FF7" w14:paraId="46DE357C"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8C4437" w14:paraId="5AD25FFF" w14:textId="77777777">
            <w:pPr>
              <w:pStyle w:val="p-table"/>
            </w:pPr>
            <w:r>
              <w:rPr>
                <w:b/>
                <w:sz w:val="17"/>
              </w:rPr>
              <w:t>21.4</w:t>
            </w:r>
          </w:p>
        </w:tc>
        <w:tc>
          <w:tcPr>
            <w:tcW w:w="5469" w:type="dxa"/>
            <w:tcBorders>
              <w:bottom w:val="single" w:color="009EE0" w:sz="2" w:space="0"/>
            </w:tcBorders>
            <w:tcMar>
              <w:top w:w="22" w:type="dxa"/>
              <w:left w:w="28" w:type="dxa"/>
              <w:bottom w:w="22" w:type="dxa"/>
              <w:right w:w="28" w:type="dxa"/>
            </w:tcMar>
          </w:tcPr>
          <w:p w:rsidR="00F82FF7" w:rsidRDefault="008C4437" w14:paraId="53B99DAA" w14:textId="77777777">
            <w:pPr>
              <w:pStyle w:val="p-table"/>
            </w:pPr>
            <w:r>
              <w:rPr>
                <w:b/>
                <w:sz w:val="17"/>
              </w:rPr>
              <w:t xml:space="preserve">Diergezondheid en </w:t>
            </w:r>
            <w:r>
              <w:rPr>
                <w:b/>
                <w:sz w:val="17"/>
              </w:rPr>
              <w:t>dierenwelzijn</w:t>
            </w:r>
          </w:p>
        </w:tc>
        <w:tc>
          <w:tcPr>
            <w:tcW w:w="1247" w:type="dxa"/>
            <w:tcBorders>
              <w:bottom w:val="single" w:color="009EE0" w:sz="2" w:space="0"/>
            </w:tcBorders>
            <w:tcMar>
              <w:top w:w="22" w:type="dxa"/>
              <w:left w:w="28" w:type="dxa"/>
              <w:bottom w:w="22" w:type="dxa"/>
              <w:right w:w="28" w:type="dxa"/>
            </w:tcMar>
          </w:tcPr>
          <w:p w:rsidR="00F82FF7" w:rsidRDefault="008C4437" w14:paraId="12E26F68" w14:textId="77777777">
            <w:pPr>
              <w:pStyle w:val="p-table"/>
              <w:jc w:val="right"/>
            </w:pPr>
            <w:r>
              <w:rPr>
                <w:b/>
                <w:sz w:val="17"/>
              </w:rPr>
              <w:t>12.700</w:t>
            </w:r>
          </w:p>
        </w:tc>
        <w:tc>
          <w:tcPr>
            <w:tcW w:w="1247" w:type="dxa"/>
            <w:tcBorders>
              <w:bottom w:val="single" w:color="009EE0" w:sz="2" w:space="0"/>
            </w:tcBorders>
            <w:tcMar>
              <w:top w:w="22" w:type="dxa"/>
              <w:left w:w="28" w:type="dxa"/>
              <w:bottom w:w="22" w:type="dxa"/>
              <w:right w:w="28" w:type="dxa"/>
            </w:tcMar>
          </w:tcPr>
          <w:p w:rsidR="00F82FF7" w:rsidRDefault="008C4437" w14:paraId="13D8AACC" w14:textId="77777777">
            <w:pPr>
              <w:pStyle w:val="p-table"/>
              <w:jc w:val="right"/>
            </w:pPr>
            <w:r>
              <w:rPr>
                <w:b/>
                <w:sz w:val="17"/>
              </w:rPr>
              <w:t>0</w:t>
            </w:r>
          </w:p>
        </w:tc>
        <w:tc>
          <w:tcPr>
            <w:tcW w:w="1247" w:type="dxa"/>
            <w:tcBorders>
              <w:bottom w:val="single" w:color="009EE0" w:sz="2" w:space="0"/>
            </w:tcBorders>
            <w:tcMar>
              <w:top w:w="22" w:type="dxa"/>
              <w:left w:w="28" w:type="dxa"/>
              <w:bottom w:w="22" w:type="dxa"/>
              <w:right w:w="28" w:type="dxa"/>
            </w:tcMar>
          </w:tcPr>
          <w:p w:rsidR="00F82FF7" w:rsidRDefault="008C4437" w14:paraId="7A1D088E" w14:textId="77777777">
            <w:pPr>
              <w:pStyle w:val="p-table"/>
              <w:jc w:val="right"/>
            </w:pPr>
            <w:r>
              <w:rPr>
                <w:b/>
                <w:sz w:val="17"/>
              </w:rPr>
              <w:t>12.700</w:t>
            </w:r>
          </w:p>
        </w:tc>
      </w:tr>
      <w:tr w:rsidR="00F82FF7" w14:paraId="3CDB219E"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55B6A04D" w14:textId="77777777"/>
        </w:tc>
        <w:tc>
          <w:tcPr>
            <w:tcW w:w="5469" w:type="dxa"/>
            <w:tcBorders>
              <w:bottom w:val="single" w:color="009EE0" w:sz="2" w:space="0"/>
            </w:tcBorders>
            <w:tcMar>
              <w:top w:w="22" w:type="dxa"/>
              <w:left w:w="28" w:type="dxa"/>
              <w:bottom w:w="22" w:type="dxa"/>
              <w:right w:w="28" w:type="dxa"/>
            </w:tcMar>
          </w:tcPr>
          <w:p w:rsidR="00F82FF7" w:rsidRDefault="008C4437" w14:paraId="5A308409" w14:textId="77777777">
            <w:pPr>
              <w:pStyle w:val="p-table"/>
            </w:pPr>
            <w:r>
              <w:rPr>
                <w:i/>
                <w:sz w:val="17"/>
              </w:rPr>
              <w:t>Ontvangsten</w:t>
            </w:r>
          </w:p>
        </w:tc>
        <w:tc>
          <w:tcPr>
            <w:tcW w:w="1247" w:type="dxa"/>
            <w:tcBorders>
              <w:bottom w:val="single" w:color="009EE0" w:sz="2" w:space="0"/>
            </w:tcBorders>
            <w:tcMar>
              <w:top w:w="22" w:type="dxa"/>
              <w:left w:w="28" w:type="dxa"/>
              <w:bottom w:w="22" w:type="dxa"/>
              <w:right w:w="28" w:type="dxa"/>
            </w:tcMar>
          </w:tcPr>
          <w:p w:rsidR="00F82FF7" w:rsidRDefault="008C4437" w14:paraId="124633D9" w14:textId="77777777">
            <w:pPr>
              <w:pStyle w:val="p-table"/>
              <w:jc w:val="right"/>
            </w:pPr>
            <w:r>
              <w:rPr>
                <w:i/>
                <w:sz w:val="17"/>
              </w:rPr>
              <w:t>12.700</w:t>
            </w:r>
          </w:p>
        </w:tc>
        <w:tc>
          <w:tcPr>
            <w:tcW w:w="1247" w:type="dxa"/>
            <w:tcBorders>
              <w:bottom w:val="single" w:color="009EE0" w:sz="2" w:space="0"/>
            </w:tcBorders>
            <w:tcMar>
              <w:top w:w="22" w:type="dxa"/>
              <w:left w:w="28" w:type="dxa"/>
              <w:bottom w:w="22" w:type="dxa"/>
              <w:right w:w="28" w:type="dxa"/>
            </w:tcMar>
          </w:tcPr>
          <w:p w:rsidR="00F82FF7" w:rsidRDefault="008C4437" w14:paraId="2A3FD8DC" w14:textId="77777777">
            <w:pPr>
              <w:pStyle w:val="p-table"/>
              <w:jc w:val="right"/>
            </w:pPr>
            <w:r>
              <w:rPr>
                <w:i/>
                <w:sz w:val="17"/>
              </w:rPr>
              <w:t>0</w:t>
            </w:r>
          </w:p>
        </w:tc>
        <w:tc>
          <w:tcPr>
            <w:tcW w:w="1247" w:type="dxa"/>
            <w:tcBorders>
              <w:bottom w:val="single" w:color="009EE0" w:sz="2" w:space="0"/>
            </w:tcBorders>
            <w:tcMar>
              <w:top w:w="22" w:type="dxa"/>
              <w:left w:w="28" w:type="dxa"/>
              <w:bottom w:w="22" w:type="dxa"/>
              <w:right w:w="28" w:type="dxa"/>
            </w:tcMar>
          </w:tcPr>
          <w:p w:rsidR="00F82FF7" w:rsidRDefault="008C4437" w14:paraId="6E6F3F45" w14:textId="77777777">
            <w:pPr>
              <w:pStyle w:val="p-table"/>
              <w:jc w:val="right"/>
            </w:pPr>
            <w:r>
              <w:rPr>
                <w:i/>
                <w:sz w:val="17"/>
              </w:rPr>
              <w:t>12.700</w:t>
            </w:r>
          </w:p>
        </w:tc>
      </w:tr>
      <w:tr w:rsidR="00F82FF7" w14:paraId="618E5BFB"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3DA58570" w14:textId="77777777"/>
        </w:tc>
        <w:tc>
          <w:tcPr>
            <w:tcW w:w="5469" w:type="dxa"/>
            <w:tcBorders>
              <w:bottom w:val="single" w:color="009EE0" w:sz="2" w:space="0"/>
            </w:tcBorders>
            <w:tcMar>
              <w:top w:w="22" w:type="dxa"/>
              <w:left w:w="28" w:type="dxa"/>
              <w:bottom w:w="22" w:type="dxa"/>
              <w:right w:w="28" w:type="dxa"/>
            </w:tcMar>
          </w:tcPr>
          <w:p w:rsidR="00F82FF7" w:rsidRDefault="008C4437" w14:paraId="11FCE7C4" w14:textId="77777777">
            <w:pPr>
              <w:pStyle w:val="p-table"/>
              <w:rPr>
                <w:sz w:val="17"/>
              </w:rPr>
            </w:pPr>
            <w:r>
              <w:rPr>
                <w:sz w:val="17"/>
              </w:rPr>
              <w:t>Identificatie en Registratie</w:t>
            </w:r>
          </w:p>
        </w:tc>
        <w:tc>
          <w:tcPr>
            <w:tcW w:w="1247" w:type="dxa"/>
            <w:tcBorders>
              <w:bottom w:val="single" w:color="009EE0" w:sz="2" w:space="0"/>
            </w:tcBorders>
            <w:tcMar>
              <w:top w:w="22" w:type="dxa"/>
              <w:left w:w="28" w:type="dxa"/>
              <w:bottom w:w="22" w:type="dxa"/>
              <w:right w:w="28" w:type="dxa"/>
            </w:tcMar>
          </w:tcPr>
          <w:p w:rsidR="00F82FF7" w:rsidRDefault="008C4437" w14:paraId="2E540805" w14:textId="77777777">
            <w:pPr>
              <w:pStyle w:val="p-table"/>
              <w:jc w:val="right"/>
              <w:rPr>
                <w:sz w:val="17"/>
              </w:rPr>
            </w:pPr>
            <w:r>
              <w:rPr>
                <w:sz w:val="17"/>
              </w:rPr>
              <w:t>6.300</w:t>
            </w:r>
          </w:p>
        </w:tc>
        <w:tc>
          <w:tcPr>
            <w:tcW w:w="1247" w:type="dxa"/>
            <w:tcBorders>
              <w:bottom w:val="single" w:color="009EE0" w:sz="2" w:space="0"/>
            </w:tcBorders>
            <w:tcMar>
              <w:top w:w="22" w:type="dxa"/>
              <w:left w:w="28" w:type="dxa"/>
              <w:bottom w:w="22" w:type="dxa"/>
              <w:right w:w="28" w:type="dxa"/>
            </w:tcMar>
          </w:tcPr>
          <w:p w:rsidR="00F82FF7" w:rsidRDefault="008C4437" w14:paraId="68C47C09" w14:textId="77777777">
            <w:pPr>
              <w:pStyle w:val="p-table"/>
              <w:jc w:val="right"/>
              <w:rPr>
                <w:sz w:val="17"/>
              </w:rPr>
            </w:pPr>
            <w:r>
              <w:rPr>
                <w:sz w:val="17"/>
              </w:rPr>
              <w:t>0</w:t>
            </w:r>
          </w:p>
        </w:tc>
        <w:tc>
          <w:tcPr>
            <w:tcW w:w="1247" w:type="dxa"/>
            <w:tcBorders>
              <w:bottom w:val="single" w:color="009EE0" w:sz="2" w:space="0"/>
            </w:tcBorders>
            <w:tcMar>
              <w:top w:w="22" w:type="dxa"/>
              <w:left w:w="28" w:type="dxa"/>
              <w:bottom w:w="22" w:type="dxa"/>
              <w:right w:w="28" w:type="dxa"/>
            </w:tcMar>
          </w:tcPr>
          <w:p w:rsidR="00F82FF7" w:rsidRDefault="008C4437" w14:paraId="54D74567" w14:textId="77777777">
            <w:pPr>
              <w:pStyle w:val="p-table"/>
              <w:jc w:val="right"/>
              <w:rPr>
                <w:sz w:val="17"/>
              </w:rPr>
            </w:pPr>
            <w:r>
              <w:rPr>
                <w:sz w:val="17"/>
              </w:rPr>
              <w:t>6.300</w:t>
            </w:r>
          </w:p>
        </w:tc>
      </w:tr>
      <w:tr w:rsidR="00F82FF7" w14:paraId="6736BC3E"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2D6B84AD" w14:textId="77777777"/>
        </w:tc>
        <w:tc>
          <w:tcPr>
            <w:tcW w:w="5469" w:type="dxa"/>
            <w:tcBorders>
              <w:bottom w:val="single" w:color="009EE0" w:sz="2" w:space="0"/>
            </w:tcBorders>
            <w:tcMar>
              <w:top w:w="22" w:type="dxa"/>
              <w:left w:w="28" w:type="dxa"/>
              <w:bottom w:w="22" w:type="dxa"/>
              <w:right w:w="28" w:type="dxa"/>
            </w:tcMar>
          </w:tcPr>
          <w:p w:rsidR="00F82FF7" w:rsidRDefault="008C4437" w14:paraId="10CDA82F" w14:textId="77777777">
            <w:pPr>
              <w:pStyle w:val="p-table"/>
              <w:rPr>
                <w:sz w:val="17"/>
              </w:rPr>
            </w:pPr>
            <w:r>
              <w:rPr>
                <w:sz w:val="17"/>
              </w:rPr>
              <w:t>Ontvangsten ZBO's/</w:t>
            </w:r>
            <w:proofErr w:type="spellStart"/>
            <w:r>
              <w:rPr>
                <w:sz w:val="17"/>
              </w:rPr>
              <w:t>RWT's</w:t>
            </w:r>
            <w:proofErr w:type="spellEnd"/>
          </w:p>
        </w:tc>
        <w:tc>
          <w:tcPr>
            <w:tcW w:w="1247" w:type="dxa"/>
            <w:tcBorders>
              <w:bottom w:val="single" w:color="009EE0" w:sz="2" w:space="0"/>
            </w:tcBorders>
            <w:tcMar>
              <w:top w:w="22" w:type="dxa"/>
              <w:left w:w="28" w:type="dxa"/>
              <w:bottom w:w="22" w:type="dxa"/>
              <w:right w:w="28" w:type="dxa"/>
            </w:tcMar>
          </w:tcPr>
          <w:p w:rsidR="00F82FF7" w:rsidRDefault="008C4437" w14:paraId="3CB9C38E" w14:textId="77777777">
            <w:pPr>
              <w:pStyle w:val="p-table"/>
              <w:jc w:val="right"/>
              <w:rPr>
                <w:sz w:val="17"/>
              </w:rPr>
            </w:pPr>
            <w:r>
              <w:rPr>
                <w:sz w:val="17"/>
              </w:rPr>
              <w:t>500</w:t>
            </w:r>
          </w:p>
        </w:tc>
        <w:tc>
          <w:tcPr>
            <w:tcW w:w="1247" w:type="dxa"/>
            <w:tcBorders>
              <w:bottom w:val="single" w:color="009EE0" w:sz="2" w:space="0"/>
            </w:tcBorders>
            <w:tcMar>
              <w:top w:w="22" w:type="dxa"/>
              <w:left w:w="28" w:type="dxa"/>
              <w:bottom w:w="22" w:type="dxa"/>
              <w:right w:w="28" w:type="dxa"/>
            </w:tcMar>
          </w:tcPr>
          <w:p w:rsidR="00F82FF7" w:rsidRDefault="008C4437" w14:paraId="3D8FE611" w14:textId="77777777">
            <w:pPr>
              <w:pStyle w:val="p-table"/>
              <w:jc w:val="right"/>
              <w:rPr>
                <w:sz w:val="17"/>
              </w:rPr>
            </w:pPr>
            <w:r>
              <w:rPr>
                <w:sz w:val="17"/>
              </w:rPr>
              <w:t>0</w:t>
            </w:r>
          </w:p>
        </w:tc>
        <w:tc>
          <w:tcPr>
            <w:tcW w:w="1247" w:type="dxa"/>
            <w:tcBorders>
              <w:bottom w:val="single" w:color="009EE0" w:sz="2" w:space="0"/>
            </w:tcBorders>
            <w:tcMar>
              <w:top w:w="22" w:type="dxa"/>
              <w:left w:w="28" w:type="dxa"/>
              <w:bottom w:w="22" w:type="dxa"/>
              <w:right w:w="28" w:type="dxa"/>
            </w:tcMar>
          </w:tcPr>
          <w:p w:rsidR="00F82FF7" w:rsidRDefault="008C4437" w14:paraId="5479FEF4" w14:textId="77777777">
            <w:pPr>
              <w:pStyle w:val="p-table"/>
              <w:jc w:val="right"/>
              <w:rPr>
                <w:sz w:val="17"/>
              </w:rPr>
            </w:pPr>
            <w:r>
              <w:rPr>
                <w:sz w:val="17"/>
              </w:rPr>
              <w:t>500</w:t>
            </w:r>
          </w:p>
        </w:tc>
      </w:tr>
      <w:tr w:rsidR="00F82FF7" w14:paraId="4D757666"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39E07C0D" w14:textId="77777777"/>
        </w:tc>
        <w:tc>
          <w:tcPr>
            <w:tcW w:w="5469" w:type="dxa"/>
            <w:tcBorders>
              <w:bottom w:val="single" w:color="009EE0" w:sz="2" w:space="0"/>
            </w:tcBorders>
            <w:tcMar>
              <w:top w:w="22" w:type="dxa"/>
              <w:left w:w="28" w:type="dxa"/>
              <w:bottom w:w="22" w:type="dxa"/>
              <w:right w:w="28" w:type="dxa"/>
            </w:tcMar>
          </w:tcPr>
          <w:p w:rsidR="00F82FF7" w:rsidRDefault="008C4437" w14:paraId="7403DD48" w14:textId="77777777">
            <w:pPr>
              <w:pStyle w:val="p-table"/>
              <w:rPr>
                <w:sz w:val="17"/>
              </w:rPr>
            </w:pPr>
            <w:r>
              <w:rPr>
                <w:sz w:val="17"/>
              </w:rPr>
              <w:t>Overige ontvangsten</w:t>
            </w:r>
          </w:p>
        </w:tc>
        <w:tc>
          <w:tcPr>
            <w:tcW w:w="1247" w:type="dxa"/>
            <w:tcBorders>
              <w:bottom w:val="single" w:color="009EE0" w:sz="2" w:space="0"/>
            </w:tcBorders>
            <w:tcMar>
              <w:top w:w="22" w:type="dxa"/>
              <w:left w:w="28" w:type="dxa"/>
              <w:bottom w:w="22" w:type="dxa"/>
              <w:right w:w="28" w:type="dxa"/>
            </w:tcMar>
          </w:tcPr>
          <w:p w:rsidR="00F82FF7" w:rsidRDefault="008C4437" w14:paraId="534CF5D6" w14:textId="77777777">
            <w:pPr>
              <w:pStyle w:val="p-table"/>
              <w:jc w:val="right"/>
              <w:rPr>
                <w:sz w:val="17"/>
              </w:rPr>
            </w:pPr>
            <w:r>
              <w:rPr>
                <w:sz w:val="17"/>
              </w:rPr>
              <w:t>5.900</w:t>
            </w:r>
          </w:p>
        </w:tc>
        <w:tc>
          <w:tcPr>
            <w:tcW w:w="1247" w:type="dxa"/>
            <w:tcBorders>
              <w:bottom w:val="single" w:color="009EE0" w:sz="2" w:space="0"/>
            </w:tcBorders>
            <w:tcMar>
              <w:top w:w="22" w:type="dxa"/>
              <w:left w:w="28" w:type="dxa"/>
              <w:bottom w:w="22" w:type="dxa"/>
              <w:right w:w="28" w:type="dxa"/>
            </w:tcMar>
          </w:tcPr>
          <w:p w:rsidR="00F82FF7" w:rsidRDefault="008C4437" w14:paraId="4A7FF51F" w14:textId="77777777">
            <w:pPr>
              <w:pStyle w:val="p-table"/>
              <w:jc w:val="right"/>
              <w:rPr>
                <w:sz w:val="17"/>
              </w:rPr>
            </w:pPr>
            <w:r>
              <w:rPr>
                <w:sz w:val="17"/>
              </w:rPr>
              <w:t>0</w:t>
            </w:r>
          </w:p>
        </w:tc>
        <w:tc>
          <w:tcPr>
            <w:tcW w:w="1247" w:type="dxa"/>
            <w:tcBorders>
              <w:bottom w:val="single" w:color="009EE0" w:sz="2" w:space="0"/>
            </w:tcBorders>
            <w:tcMar>
              <w:top w:w="22" w:type="dxa"/>
              <w:left w:w="28" w:type="dxa"/>
              <w:bottom w:w="22" w:type="dxa"/>
              <w:right w:w="28" w:type="dxa"/>
            </w:tcMar>
          </w:tcPr>
          <w:p w:rsidR="00F82FF7" w:rsidRDefault="008C4437" w14:paraId="29EB930F" w14:textId="77777777">
            <w:pPr>
              <w:pStyle w:val="p-table"/>
              <w:jc w:val="right"/>
              <w:rPr>
                <w:sz w:val="17"/>
              </w:rPr>
            </w:pPr>
            <w:r>
              <w:rPr>
                <w:sz w:val="17"/>
              </w:rPr>
              <w:t>5.900</w:t>
            </w:r>
          </w:p>
        </w:tc>
      </w:tr>
    </w:tbl>
    <w:p w:rsidR="00F82FF7" w:rsidRDefault="00F82FF7" w14:paraId="2E4BF9A1" w14:textId="77777777">
      <w:pPr>
        <w:pStyle w:val="p-marginbottom"/>
      </w:pPr>
    </w:p>
    <w:p w:rsidRPr="0008024C" w:rsidR="00F82FF7" w:rsidRDefault="008C4437" w14:paraId="33B44F69" w14:textId="77777777">
      <w:pPr>
        <w:pStyle w:val="header-h1"/>
        <w:rPr>
          <w:rFonts w:ascii="Times New Roman" w:hAnsi="Times New Roman" w:cs="Times New Roman"/>
          <w:sz w:val="24"/>
          <w:szCs w:val="24"/>
        </w:rPr>
      </w:pPr>
      <w:r w:rsidRPr="0008024C">
        <w:rPr>
          <w:rFonts w:ascii="Times New Roman" w:hAnsi="Times New Roman" w:cs="Times New Roman"/>
          <w:sz w:val="24"/>
          <w:szCs w:val="24"/>
        </w:rPr>
        <w:t>Toelichting</w:t>
      </w:r>
    </w:p>
    <w:p w:rsidRPr="0008024C" w:rsidR="00F82FF7" w:rsidRDefault="00F82FF7" w14:paraId="27573248" w14:textId="77777777">
      <w:pPr>
        <w:pStyle w:val="p-marginbottom"/>
        <w:rPr>
          <w:rFonts w:ascii="Times New Roman" w:hAnsi="Times New Roman" w:cs="Times New Roman"/>
          <w:sz w:val="24"/>
          <w:szCs w:val="24"/>
        </w:rPr>
      </w:pPr>
    </w:p>
    <w:p w:rsidRPr="0008024C" w:rsidR="00F82FF7" w:rsidRDefault="008C4437" w14:paraId="5730C467" w14:textId="77777777">
      <w:pPr>
        <w:pStyle w:val="header-h1"/>
        <w:rPr>
          <w:rFonts w:ascii="Times New Roman" w:hAnsi="Times New Roman" w:cs="Times New Roman"/>
          <w:sz w:val="24"/>
          <w:szCs w:val="24"/>
        </w:rPr>
      </w:pPr>
      <w:proofErr w:type="spellStart"/>
      <w:r w:rsidRPr="0008024C">
        <w:rPr>
          <w:rFonts w:ascii="Times New Roman" w:hAnsi="Times New Roman" w:cs="Times New Roman"/>
          <w:sz w:val="24"/>
          <w:szCs w:val="24"/>
        </w:rPr>
        <w:t>Veplichtingen</w:t>
      </w:r>
      <w:proofErr w:type="spellEnd"/>
    </w:p>
    <w:p w:rsidRPr="0008024C" w:rsidR="00F82FF7" w:rsidRDefault="008C4437" w14:paraId="04EB91DE" w14:textId="77777777">
      <w:pPr>
        <w:rPr>
          <w:rFonts w:ascii="Times New Roman" w:hAnsi="Times New Roman" w:cs="Times New Roman"/>
          <w:sz w:val="24"/>
          <w:szCs w:val="24"/>
        </w:rPr>
      </w:pPr>
      <w:r w:rsidRPr="0008024C">
        <w:rPr>
          <w:rFonts w:ascii="Times New Roman" w:hAnsi="Times New Roman" w:cs="Times New Roman"/>
          <w:sz w:val="24"/>
          <w:szCs w:val="24"/>
        </w:rPr>
        <w:t xml:space="preserve">Het verplichtingenbudget neemt af met </w:t>
      </w:r>
      <w:r w:rsidRPr="0008024C">
        <w:rPr>
          <w:rFonts w:ascii="Times New Roman" w:hAnsi="Times New Roman" w:cs="Times New Roman"/>
          <w:sz w:val="24"/>
          <w:szCs w:val="24"/>
        </w:rPr>
        <w:t>€ 824,6 mln. Het grootste deel van de verplichtingenmutaties is gelijk aan de kasmutaties die onder Uitgaven worden toegelicht. De grootste verplichtingenmutaties (die tevens groter zijn dan de bijbehorende kasmutaties) betreffen:</w:t>
      </w:r>
    </w:p>
    <w:p w:rsidRPr="0008024C" w:rsidR="00F82FF7" w:rsidRDefault="008C4437" w14:paraId="5C479B15" w14:textId="77777777">
      <w:pPr>
        <w:pStyle w:val="ol-p-l1"/>
        <w:numPr>
          <w:ilvl w:val="0"/>
          <w:numId w:val="8"/>
        </w:numPr>
        <w:rPr>
          <w:rFonts w:ascii="Times New Roman" w:hAnsi="Times New Roman" w:cs="Times New Roman"/>
          <w:sz w:val="24"/>
          <w:szCs w:val="24"/>
        </w:rPr>
      </w:pPr>
      <w:r w:rsidRPr="0008024C">
        <w:rPr>
          <w:rStyle w:val="ol-text"/>
          <w:rFonts w:ascii="Times New Roman" w:hAnsi="Times New Roman" w:cs="Times New Roman"/>
          <w:sz w:val="24"/>
          <w:szCs w:val="24"/>
        </w:rPr>
        <w:t>de Subsidieregeling extensivering melkveehouderij (Sem). Voor de Sem wordt € 584,3 mln. aan verplichtingenbudget doorgeschoven naar 2027. Gedurende de eerste weken van de openstelling zijn nog relatief weinig inschrijvingen ontvangen. De openstellingsperiode wordt verlengd zodat boeren ook het nieuwe stikstofpakket kunnen meewegen in hun beslissing al dan niet in te schrijven voor de Sem. Na de subsidiebeschikking ontvangen deelnemers drie jaar lang een subsidiebedrag. Het totaal aan kasuitgaven dat wordt d</w:t>
      </w:r>
      <w:r w:rsidRPr="0008024C">
        <w:rPr>
          <w:rStyle w:val="ol-text"/>
          <w:rFonts w:ascii="Times New Roman" w:hAnsi="Times New Roman" w:cs="Times New Roman"/>
          <w:sz w:val="24"/>
          <w:szCs w:val="24"/>
        </w:rPr>
        <w:t>oorgeschoven is daarom aanzienlijk kleiner dan de verplichtingenschuif.</w:t>
      </w:r>
    </w:p>
    <w:p w:rsidRPr="0008024C" w:rsidR="00F82FF7" w:rsidRDefault="008C4437" w14:paraId="42155FA0" w14:textId="77777777">
      <w:pPr>
        <w:pStyle w:val="ol-p-l1"/>
        <w:numPr>
          <w:ilvl w:val="0"/>
          <w:numId w:val="5"/>
        </w:numPr>
        <w:rPr>
          <w:rFonts w:ascii="Times New Roman" w:hAnsi="Times New Roman" w:cs="Times New Roman"/>
          <w:sz w:val="24"/>
          <w:szCs w:val="24"/>
        </w:rPr>
      </w:pPr>
      <w:r w:rsidRPr="0008024C">
        <w:rPr>
          <w:rStyle w:val="ol-text"/>
          <w:rFonts w:ascii="Times New Roman" w:hAnsi="Times New Roman" w:cs="Times New Roman"/>
          <w:sz w:val="24"/>
          <w:szCs w:val="24"/>
        </w:rPr>
        <w:t>de regeling Subsidie Warmte-infrastructuur Glastuinbouw (</w:t>
      </w:r>
      <w:proofErr w:type="spellStart"/>
      <w:r w:rsidRPr="0008024C">
        <w:rPr>
          <w:rStyle w:val="ol-text"/>
          <w:rFonts w:ascii="Times New Roman" w:hAnsi="Times New Roman" w:cs="Times New Roman"/>
          <w:sz w:val="24"/>
          <w:szCs w:val="24"/>
        </w:rPr>
        <w:t>SWiG</w:t>
      </w:r>
      <w:proofErr w:type="spellEnd"/>
      <w:r w:rsidRPr="0008024C">
        <w:rPr>
          <w:rStyle w:val="ol-text"/>
          <w:rFonts w:ascii="Times New Roman" w:hAnsi="Times New Roman" w:cs="Times New Roman"/>
          <w:sz w:val="24"/>
          <w:szCs w:val="24"/>
        </w:rPr>
        <w:t xml:space="preserve">). Voor de </w:t>
      </w:r>
      <w:proofErr w:type="spellStart"/>
      <w:r w:rsidRPr="0008024C">
        <w:rPr>
          <w:rStyle w:val="ol-text"/>
          <w:rFonts w:ascii="Times New Roman" w:hAnsi="Times New Roman" w:cs="Times New Roman"/>
          <w:sz w:val="24"/>
          <w:szCs w:val="24"/>
        </w:rPr>
        <w:t>SWiG</w:t>
      </w:r>
      <w:proofErr w:type="spellEnd"/>
      <w:r w:rsidRPr="0008024C">
        <w:rPr>
          <w:rStyle w:val="ol-text"/>
          <w:rFonts w:ascii="Times New Roman" w:hAnsi="Times New Roman" w:cs="Times New Roman"/>
          <w:sz w:val="24"/>
          <w:szCs w:val="24"/>
        </w:rPr>
        <w:t xml:space="preserve"> wordt € 48,0 mln. aan verplichtingenruimte doorgeschoven naar latere jaren. Het openstellingsbudget voor 2026 is voor ruim de </w:t>
      </w:r>
      <w:r w:rsidRPr="0008024C">
        <w:rPr>
          <w:rStyle w:val="ol-text"/>
          <w:rFonts w:ascii="Times New Roman" w:hAnsi="Times New Roman" w:cs="Times New Roman"/>
          <w:sz w:val="24"/>
          <w:szCs w:val="24"/>
        </w:rPr>
        <w:t>helft benut en de verwachting is dat aanvragen doorschuiven naar latere jaren.</w:t>
      </w:r>
    </w:p>
    <w:p w:rsidRPr="0008024C" w:rsidR="00F82FF7" w:rsidRDefault="008C4437" w14:paraId="490265A6" w14:textId="77777777">
      <w:pPr>
        <w:pStyle w:val="ol-p-l1"/>
        <w:numPr>
          <w:ilvl w:val="0"/>
          <w:numId w:val="5"/>
        </w:numPr>
        <w:rPr>
          <w:rFonts w:ascii="Times New Roman" w:hAnsi="Times New Roman" w:cs="Times New Roman"/>
          <w:sz w:val="24"/>
          <w:szCs w:val="24"/>
        </w:rPr>
      </w:pPr>
      <w:r w:rsidRPr="0008024C">
        <w:rPr>
          <w:rStyle w:val="ol-text"/>
          <w:rFonts w:ascii="Times New Roman" w:hAnsi="Times New Roman" w:cs="Times New Roman"/>
          <w:sz w:val="24"/>
          <w:szCs w:val="24"/>
        </w:rPr>
        <w:t>de Landelijke vrijwillige beëindigingsregeling veehouderijlocaties (</w:t>
      </w:r>
      <w:proofErr w:type="spellStart"/>
      <w:r w:rsidRPr="0008024C">
        <w:rPr>
          <w:rStyle w:val="ol-text"/>
          <w:rFonts w:ascii="Times New Roman" w:hAnsi="Times New Roman" w:cs="Times New Roman"/>
          <w:sz w:val="24"/>
          <w:szCs w:val="24"/>
        </w:rPr>
        <w:t>Vbr</w:t>
      </w:r>
      <w:proofErr w:type="spellEnd"/>
      <w:r w:rsidRPr="0008024C">
        <w:rPr>
          <w:rStyle w:val="ol-text"/>
          <w:rFonts w:ascii="Times New Roman" w:hAnsi="Times New Roman" w:cs="Times New Roman"/>
          <w:sz w:val="24"/>
          <w:szCs w:val="24"/>
        </w:rPr>
        <w:t xml:space="preserve">). Voor de </w:t>
      </w:r>
      <w:proofErr w:type="spellStart"/>
      <w:r w:rsidRPr="0008024C">
        <w:rPr>
          <w:rStyle w:val="ol-text"/>
          <w:rFonts w:ascii="Times New Roman" w:hAnsi="Times New Roman" w:cs="Times New Roman"/>
          <w:sz w:val="24"/>
          <w:szCs w:val="24"/>
        </w:rPr>
        <w:t>Vbr</w:t>
      </w:r>
      <w:proofErr w:type="spellEnd"/>
      <w:r w:rsidRPr="0008024C">
        <w:rPr>
          <w:rStyle w:val="ol-text"/>
          <w:rFonts w:ascii="Times New Roman" w:hAnsi="Times New Roman" w:cs="Times New Roman"/>
          <w:sz w:val="24"/>
          <w:szCs w:val="24"/>
        </w:rPr>
        <w:t xml:space="preserve"> wordt € 20,0 mln. aan verplichtingenruimte doorgeschoven naar 2027. De openstelling van de regeling is later dan voorzien. Verwacht wordt dat de eerste subsidiebeschikkingen begin 2027 zullen worden afgegeven.</w:t>
      </w:r>
    </w:p>
    <w:p w:rsidRPr="0008024C" w:rsidR="00F82FF7" w:rsidRDefault="00F82FF7" w14:paraId="7C027A0D" w14:textId="77777777">
      <w:pPr>
        <w:rPr>
          <w:rFonts w:ascii="Times New Roman" w:hAnsi="Times New Roman" w:cs="Times New Roman"/>
          <w:sz w:val="24"/>
          <w:szCs w:val="24"/>
        </w:rPr>
      </w:pPr>
    </w:p>
    <w:p w:rsidRPr="0008024C" w:rsidR="00F82FF7" w:rsidRDefault="008C4437" w14:paraId="06114262" w14:textId="77777777">
      <w:pPr>
        <w:pStyle w:val="header-h1"/>
        <w:rPr>
          <w:rFonts w:ascii="Times New Roman" w:hAnsi="Times New Roman" w:cs="Times New Roman"/>
          <w:sz w:val="24"/>
          <w:szCs w:val="24"/>
        </w:rPr>
      </w:pPr>
      <w:r w:rsidRPr="0008024C">
        <w:rPr>
          <w:rFonts w:ascii="Times New Roman" w:hAnsi="Times New Roman" w:cs="Times New Roman"/>
          <w:sz w:val="24"/>
          <w:szCs w:val="24"/>
        </w:rPr>
        <w:t>Uitgaven</w:t>
      </w:r>
    </w:p>
    <w:p w:rsidRPr="0008024C" w:rsidR="00F82FF7" w:rsidRDefault="008C4437" w14:paraId="5F2C4E3D" w14:textId="77777777">
      <w:pPr>
        <w:pStyle w:val="header-h1"/>
        <w:rPr>
          <w:rFonts w:ascii="Times New Roman" w:hAnsi="Times New Roman" w:cs="Times New Roman"/>
          <w:sz w:val="24"/>
          <w:szCs w:val="24"/>
        </w:rPr>
      </w:pPr>
      <w:r w:rsidRPr="0008024C">
        <w:rPr>
          <w:rFonts w:ascii="Times New Roman" w:hAnsi="Times New Roman" w:cs="Times New Roman"/>
          <w:sz w:val="24"/>
          <w:szCs w:val="24"/>
        </w:rPr>
        <w:t>21.1 Agrarisch Ondernemerschap</w:t>
      </w:r>
    </w:p>
    <w:p w:rsidRPr="0008024C" w:rsidR="00F82FF7" w:rsidRDefault="00F82FF7" w14:paraId="41C2738B" w14:textId="77777777">
      <w:pPr>
        <w:pStyle w:val="p-marginbottom"/>
        <w:rPr>
          <w:rFonts w:ascii="Times New Roman" w:hAnsi="Times New Roman" w:cs="Times New Roman"/>
          <w:sz w:val="24"/>
          <w:szCs w:val="24"/>
        </w:rPr>
      </w:pPr>
    </w:p>
    <w:p w:rsidRPr="0008024C" w:rsidR="00F82FF7" w:rsidRDefault="008C4437" w14:paraId="5BD77F39" w14:textId="77777777">
      <w:pPr>
        <w:pStyle w:val="header-h1"/>
        <w:rPr>
          <w:rFonts w:ascii="Times New Roman" w:hAnsi="Times New Roman" w:cs="Times New Roman"/>
          <w:sz w:val="24"/>
          <w:szCs w:val="24"/>
        </w:rPr>
      </w:pPr>
      <w:r w:rsidRPr="0008024C">
        <w:rPr>
          <w:rFonts w:ascii="Times New Roman" w:hAnsi="Times New Roman" w:cs="Times New Roman"/>
          <w:sz w:val="24"/>
          <w:szCs w:val="24"/>
        </w:rPr>
        <w:t>Subsidies</w:t>
      </w:r>
    </w:p>
    <w:p w:rsidRPr="0008024C" w:rsidR="00F82FF7" w:rsidRDefault="00F82FF7" w14:paraId="7538A4D7" w14:textId="77777777">
      <w:pPr>
        <w:pStyle w:val="p-marginbottom"/>
        <w:rPr>
          <w:rFonts w:ascii="Times New Roman" w:hAnsi="Times New Roman" w:cs="Times New Roman"/>
          <w:sz w:val="24"/>
          <w:szCs w:val="24"/>
        </w:rPr>
      </w:pPr>
    </w:p>
    <w:p w:rsidRPr="0008024C" w:rsidR="00F82FF7" w:rsidRDefault="008C4437" w14:paraId="1918C4F8" w14:textId="77777777">
      <w:pPr>
        <w:pStyle w:val="header-h2"/>
        <w:rPr>
          <w:rFonts w:ascii="Times New Roman" w:hAnsi="Times New Roman" w:cs="Times New Roman"/>
          <w:sz w:val="24"/>
          <w:szCs w:val="24"/>
        </w:rPr>
      </w:pPr>
      <w:r w:rsidRPr="0008024C">
        <w:rPr>
          <w:rFonts w:ascii="Times New Roman" w:hAnsi="Times New Roman" w:cs="Times New Roman"/>
          <w:sz w:val="24"/>
          <w:szCs w:val="24"/>
        </w:rPr>
        <w:t>Verdienvermogen</w:t>
      </w:r>
    </w:p>
    <w:p w:rsidRPr="0008024C" w:rsidR="00F82FF7" w:rsidRDefault="008C4437" w14:paraId="6649111E" w14:textId="77777777">
      <w:pPr>
        <w:rPr>
          <w:rFonts w:ascii="Times New Roman" w:hAnsi="Times New Roman" w:cs="Times New Roman"/>
          <w:sz w:val="24"/>
          <w:szCs w:val="24"/>
        </w:rPr>
      </w:pPr>
      <w:r w:rsidRPr="0008024C">
        <w:rPr>
          <w:rFonts w:ascii="Times New Roman" w:hAnsi="Times New Roman" w:cs="Times New Roman"/>
          <w:sz w:val="24"/>
          <w:szCs w:val="24"/>
        </w:rPr>
        <w:t>Het subsidiebudget voor Verdienvermogen wordt met € 35,7 mln. verlaagd. Dit is de som van enkele verhogingen en verlagingen. De twee grootste onderliggende mutaties worden hier toegelicht.</w:t>
      </w:r>
    </w:p>
    <w:p w:rsidRPr="0008024C" w:rsidR="00F82FF7" w:rsidRDefault="008C4437" w14:paraId="1C22A07D" w14:textId="77777777">
      <w:pPr>
        <w:pStyle w:val="ol-p-l1"/>
        <w:numPr>
          <w:ilvl w:val="0"/>
          <w:numId w:val="9"/>
        </w:numPr>
        <w:rPr>
          <w:rFonts w:ascii="Times New Roman" w:hAnsi="Times New Roman" w:cs="Times New Roman"/>
          <w:sz w:val="24"/>
          <w:szCs w:val="24"/>
        </w:rPr>
      </w:pPr>
      <w:r w:rsidRPr="0008024C">
        <w:rPr>
          <w:rStyle w:val="ol-text"/>
          <w:rFonts w:ascii="Times New Roman" w:hAnsi="Times New Roman" w:cs="Times New Roman"/>
          <w:sz w:val="24"/>
          <w:szCs w:val="24"/>
        </w:rPr>
        <w:t xml:space="preserve">Er wordt € 50,0 mln. overgeboekt naar het Provinciefonds om de provincies te compenseren voor budget dat vanuit een provinciale Gemeenschappelijk landbouwbeleid (GLB) regeling (te weten het Agrarisch Natuur en Landschapsbeheer) naar een landelijke GLB regeling (de </w:t>
      </w:r>
      <w:proofErr w:type="spellStart"/>
      <w:r w:rsidRPr="0008024C">
        <w:rPr>
          <w:rStyle w:val="ol-text"/>
          <w:rFonts w:ascii="Times New Roman" w:hAnsi="Times New Roman" w:cs="Times New Roman"/>
          <w:sz w:val="24"/>
          <w:szCs w:val="24"/>
        </w:rPr>
        <w:t>Eco</w:t>
      </w:r>
      <w:proofErr w:type="spellEnd"/>
      <w:r w:rsidRPr="0008024C">
        <w:rPr>
          <w:rStyle w:val="ol-text"/>
          <w:rFonts w:ascii="Times New Roman" w:hAnsi="Times New Roman" w:cs="Times New Roman"/>
          <w:sz w:val="24"/>
          <w:szCs w:val="24"/>
        </w:rPr>
        <w:t>-regeling) is verschoven.</w:t>
      </w:r>
    </w:p>
    <w:p w:rsidRPr="0008024C" w:rsidR="00F82FF7" w:rsidRDefault="008C4437" w14:paraId="7773A729" w14:textId="77777777">
      <w:pPr>
        <w:pStyle w:val="ol-p-l1"/>
        <w:numPr>
          <w:ilvl w:val="0"/>
          <w:numId w:val="5"/>
        </w:numPr>
        <w:rPr>
          <w:rFonts w:ascii="Times New Roman" w:hAnsi="Times New Roman" w:cs="Times New Roman"/>
          <w:sz w:val="24"/>
          <w:szCs w:val="24"/>
        </w:rPr>
      </w:pPr>
      <w:r w:rsidRPr="0008024C">
        <w:rPr>
          <w:rStyle w:val="ol-text"/>
          <w:rFonts w:ascii="Times New Roman" w:hAnsi="Times New Roman" w:cs="Times New Roman"/>
          <w:sz w:val="24"/>
          <w:szCs w:val="24"/>
        </w:rPr>
        <w:t>Er wordt daarnaast € 15,0 mln. toegevoegd voor de Subsidieregeling Emissieloze Landbouwwerktuigen (SEL) omdat deze regeling ruim is overtekend. Dit bedrag is reeds bij Nota van Wijziging op de 1e suppletoire begroting aan de begroting toegevoegd en wordt hierbij op het juiste instrument geplaatst.</w:t>
      </w:r>
    </w:p>
    <w:p w:rsidRPr="0008024C" w:rsidR="00F82FF7" w:rsidRDefault="00F82FF7" w14:paraId="2AE0C23D" w14:textId="77777777">
      <w:pPr>
        <w:rPr>
          <w:rFonts w:ascii="Times New Roman" w:hAnsi="Times New Roman" w:cs="Times New Roman"/>
          <w:sz w:val="24"/>
          <w:szCs w:val="24"/>
        </w:rPr>
      </w:pPr>
    </w:p>
    <w:p w:rsidRPr="0008024C" w:rsidR="00F82FF7" w:rsidRDefault="008C4437" w14:paraId="0B8858D5" w14:textId="77777777">
      <w:pPr>
        <w:pStyle w:val="header-h1"/>
        <w:rPr>
          <w:rFonts w:ascii="Times New Roman" w:hAnsi="Times New Roman" w:cs="Times New Roman"/>
          <w:sz w:val="24"/>
          <w:szCs w:val="24"/>
        </w:rPr>
      </w:pPr>
      <w:r w:rsidRPr="0008024C">
        <w:rPr>
          <w:rFonts w:ascii="Times New Roman" w:hAnsi="Times New Roman" w:cs="Times New Roman"/>
          <w:sz w:val="24"/>
          <w:szCs w:val="24"/>
        </w:rPr>
        <w:t>21.2 Agroketens</w:t>
      </w:r>
    </w:p>
    <w:p w:rsidRPr="0008024C" w:rsidR="00F82FF7" w:rsidRDefault="008C4437" w14:paraId="08C49F7A" w14:textId="77777777">
      <w:pPr>
        <w:pStyle w:val="header-h1"/>
        <w:rPr>
          <w:rFonts w:ascii="Times New Roman" w:hAnsi="Times New Roman" w:cs="Times New Roman"/>
          <w:sz w:val="24"/>
          <w:szCs w:val="24"/>
        </w:rPr>
      </w:pPr>
      <w:r w:rsidRPr="0008024C">
        <w:rPr>
          <w:rFonts w:ascii="Times New Roman" w:hAnsi="Times New Roman" w:cs="Times New Roman"/>
          <w:sz w:val="24"/>
          <w:szCs w:val="24"/>
        </w:rPr>
        <w:t>Subsidies</w:t>
      </w:r>
    </w:p>
    <w:p w:rsidRPr="0008024C" w:rsidR="00F82FF7" w:rsidRDefault="008C4437" w14:paraId="7A26B25B" w14:textId="77777777">
      <w:pPr>
        <w:pStyle w:val="header-h2"/>
        <w:rPr>
          <w:rFonts w:ascii="Times New Roman" w:hAnsi="Times New Roman" w:cs="Times New Roman"/>
          <w:sz w:val="24"/>
          <w:szCs w:val="24"/>
        </w:rPr>
      </w:pPr>
      <w:r w:rsidRPr="0008024C">
        <w:rPr>
          <w:rFonts w:ascii="Times New Roman" w:hAnsi="Times New Roman" w:cs="Times New Roman"/>
          <w:sz w:val="24"/>
          <w:szCs w:val="24"/>
        </w:rPr>
        <w:t>Glastuinbouw</w:t>
      </w:r>
    </w:p>
    <w:p w:rsidRPr="0008024C" w:rsidR="00F82FF7" w:rsidRDefault="008C4437" w14:paraId="39953F40" w14:textId="77777777">
      <w:pPr>
        <w:rPr>
          <w:rFonts w:ascii="Times New Roman" w:hAnsi="Times New Roman" w:cs="Times New Roman"/>
          <w:sz w:val="24"/>
          <w:szCs w:val="24"/>
        </w:rPr>
      </w:pPr>
      <w:r w:rsidRPr="0008024C">
        <w:rPr>
          <w:rFonts w:ascii="Times New Roman" w:hAnsi="Times New Roman" w:cs="Times New Roman"/>
          <w:sz w:val="24"/>
          <w:szCs w:val="24"/>
        </w:rPr>
        <w:t>Het subsidiebudget voor Glastuinbouw wordt verlaagd met € 44,9 mln. Het betreft voornamelijk kasschuiven waarvan de grootste twee hieronder worden toegelicht.</w:t>
      </w:r>
    </w:p>
    <w:p w:rsidRPr="0008024C" w:rsidR="00F82FF7" w:rsidRDefault="008C4437" w14:paraId="2DA84D32" w14:textId="77777777">
      <w:pPr>
        <w:pStyle w:val="ol-p-l1"/>
        <w:numPr>
          <w:ilvl w:val="0"/>
          <w:numId w:val="10"/>
        </w:numPr>
        <w:rPr>
          <w:rFonts w:ascii="Times New Roman" w:hAnsi="Times New Roman" w:cs="Times New Roman"/>
          <w:sz w:val="24"/>
          <w:szCs w:val="24"/>
        </w:rPr>
      </w:pPr>
      <w:r w:rsidRPr="0008024C">
        <w:rPr>
          <w:rStyle w:val="ol-text"/>
          <w:rFonts w:ascii="Times New Roman" w:hAnsi="Times New Roman" w:cs="Times New Roman"/>
          <w:sz w:val="24"/>
          <w:szCs w:val="24"/>
        </w:rPr>
        <w:t>Voor de regeling Subsidie Warmte-infrastructuur Glastuinbouw (</w:t>
      </w:r>
      <w:proofErr w:type="spellStart"/>
      <w:r w:rsidRPr="0008024C">
        <w:rPr>
          <w:rStyle w:val="ol-text"/>
          <w:rFonts w:ascii="Times New Roman" w:hAnsi="Times New Roman" w:cs="Times New Roman"/>
          <w:sz w:val="24"/>
          <w:szCs w:val="24"/>
        </w:rPr>
        <w:t>SWiG</w:t>
      </w:r>
      <w:proofErr w:type="spellEnd"/>
      <w:r w:rsidRPr="0008024C">
        <w:rPr>
          <w:rStyle w:val="ol-text"/>
          <w:rFonts w:ascii="Times New Roman" w:hAnsi="Times New Roman" w:cs="Times New Roman"/>
          <w:sz w:val="24"/>
          <w:szCs w:val="24"/>
        </w:rPr>
        <w:t>) wordt € 35,5 mln. doorgeschoven naar latere jaren. De warmte-infrastructuurprojecten hebben te maken met lange voorbereidingstijden en vertragingen, onder andere veroorzaakt door de afhankelijkheid van warmtebronnen, door vergunningsprocessen en door onzekerheid over mogelijke beprijzing van de glastuinbouw. Daardoor zijn nieuwe aanvragen vertraagd. Het openstellingsbudget voor 2026 is voor ruim de helft benut en de verwachting is dat aanvragen doorschuiven naar latere jaren. Daarnaast wordt € 9,4 mln</w:t>
      </w:r>
      <w:r w:rsidRPr="0008024C">
        <w:rPr>
          <w:rStyle w:val="ol-text"/>
          <w:rFonts w:ascii="Times New Roman" w:hAnsi="Times New Roman" w:cs="Times New Roman"/>
          <w:sz w:val="24"/>
          <w:szCs w:val="24"/>
        </w:rPr>
        <w:t xml:space="preserve">. aan de regeling toegevoegd. Het betreft </w:t>
      </w:r>
      <w:proofErr w:type="spellStart"/>
      <w:r w:rsidRPr="0008024C">
        <w:rPr>
          <w:rStyle w:val="ol-text"/>
          <w:rFonts w:ascii="Times New Roman" w:hAnsi="Times New Roman" w:cs="Times New Roman"/>
          <w:sz w:val="24"/>
          <w:szCs w:val="24"/>
        </w:rPr>
        <w:t>terugontvangsten</w:t>
      </w:r>
      <w:proofErr w:type="spellEnd"/>
      <w:r w:rsidRPr="0008024C">
        <w:rPr>
          <w:rStyle w:val="ol-text"/>
          <w:rFonts w:ascii="Times New Roman" w:hAnsi="Times New Roman" w:cs="Times New Roman"/>
          <w:sz w:val="24"/>
          <w:szCs w:val="24"/>
        </w:rPr>
        <w:t xml:space="preserve"> uit eerdere jaren.</w:t>
      </w:r>
    </w:p>
    <w:p w:rsidRPr="0008024C" w:rsidR="00F82FF7" w:rsidRDefault="008C4437" w14:paraId="2CA653ED" w14:textId="77777777">
      <w:pPr>
        <w:pStyle w:val="ol-p-l1"/>
        <w:numPr>
          <w:ilvl w:val="0"/>
          <w:numId w:val="5"/>
        </w:numPr>
        <w:rPr>
          <w:rFonts w:ascii="Times New Roman" w:hAnsi="Times New Roman" w:cs="Times New Roman"/>
          <w:sz w:val="24"/>
          <w:szCs w:val="24"/>
        </w:rPr>
      </w:pPr>
      <w:r w:rsidRPr="0008024C">
        <w:rPr>
          <w:rStyle w:val="ol-text"/>
          <w:rFonts w:ascii="Times New Roman" w:hAnsi="Times New Roman" w:cs="Times New Roman"/>
          <w:sz w:val="24"/>
          <w:szCs w:val="24"/>
        </w:rPr>
        <w:t>Voor de EG-regeling wordt € 21,4 mln. doorgeschoven naar latere jaren. Door de vertraagde openstelling van de vernieuwde EG regeling worden minder kasuitgaven verwacht in 2026. Tevens wordt na een aantal jaren met hoge uitputting nu een aantal jaren met gelijkmatiger uitputting verwacht. Veel technieken waarvoor de regeling gebruikt kan worden, zijn inmiddels breed in de sector geïmplementeerd.</w:t>
      </w:r>
    </w:p>
    <w:p w:rsidRPr="0008024C" w:rsidR="00F82FF7" w:rsidRDefault="00F82FF7" w14:paraId="03EE7FFF" w14:textId="77777777">
      <w:pPr>
        <w:rPr>
          <w:rFonts w:ascii="Times New Roman" w:hAnsi="Times New Roman" w:cs="Times New Roman"/>
          <w:sz w:val="24"/>
          <w:szCs w:val="24"/>
        </w:rPr>
      </w:pPr>
    </w:p>
    <w:p w:rsidRPr="0008024C" w:rsidR="00F82FF7" w:rsidRDefault="008C4437" w14:paraId="6FB10564" w14:textId="77777777">
      <w:pPr>
        <w:pStyle w:val="header-h2"/>
        <w:rPr>
          <w:rFonts w:ascii="Times New Roman" w:hAnsi="Times New Roman" w:cs="Times New Roman"/>
          <w:sz w:val="24"/>
          <w:szCs w:val="24"/>
        </w:rPr>
      </w:pPr>
      <w:r w:rsidRPr="0008024C">
        <w:rPr>
          <w:rFonts w:ascii="Times New Roman" w:hAnsi="Times New Roman" w:cs="Times New Roman"/>
          <w:sz w:val="24"/>
          <w:szCs w:val="24"/>
        </w:rPr>
        <w:t>Plantaardige ketens</w:t>
      </w:r>
    </w:p>
    <w:p w:rsidRPr="0008024C" w:rsidR="00F82FF7" w:rsidRDefault="008C4437" w14:paraId="7528D086" w14:textId="77777777">
      <w:pPr>
        <w:rPr>
          <w:rFonts w:ascii="Times New Roman" w:hAnsi="Times New Roman" w:cs="Times New Roman"/>
          <w:sz w:val="24"/>
          <w:szCs w:val="24"/>
        </w:rPr>
      </w:pPr>
      <w:r w:rsidRPr="0008024C">
        <w:rPr>
          <w:rFonts w:ascii="Times New Roman" w:hAnsi="Times New Roman" w:cs="Times New Roman"/>
          <w:sz w:val="24"/>
          <w:szCs w:val="24"/>
        </w:rPr>
        <w:t>Het subsidiebudget voor Plantaardige ketens wordt verlaagd met € 14,4 mln. De grootste mutaties betreffen het doorschuiven naar latere jaren van € 7,4 mln. voor de regeling Vergroten afzet van biologische landbouwproducten (</w:t>
      </w:r>
      <w:proofErr w:type="spellStart"/>
      <w:r w:rsidRPr="0008024C">
        <w:rPr>
          <w:rFonts w:ascii="Times New Roman" w:hAnsi="Times New Roman" w:cs="Times New Roman"/>
          <w:sz w:val="24"/>
          <w:szCs w:val="24"/>
        </w:rPr>
        <w:t>Vabiola</w:t>
      </w:r>
      <w:proofErr w:type="spellEnd"/>
      <w:r w:rsidRPr="0008024C">
        <w:rPr>
          <w:rFonts w:ascii="Times New Roman" w:hAnsi="Times New Roman" w:cs="Times New Roman"/>
          <w:sz w:val="24"/>
          <w:szCs w:val="24"/>
        </w:rPr>
        <w:t>) en het doorschuiven van € 5,2 mln. voor plantgezondheid en het vergroten van het aanbod aan duurzamere gewasbeschermingsmiddelen. Deze mutaties worden hieronder verder toegelicht.</w:t>
      </w:r>
    </w:p>
    <w:p w:rsidRPr="0008024C" w:rsidR="00F82FF7" w:rsidRDefault="008C4437" w14:paraId="39D4A6FB" w14:textId="77777777">
      <w:pPr>
        <w:pStyle w:val="ol-p-l1"/>
        <w:numPr>
          <w:ilvl w:val="0"/>
          <w:numId w:val="11"/>
        </w:numPr>
        <w:rPr>
          <w:rFonts w:ascii="Times New Roman" w:hAnsi="Times New Roman" w:cs="Times New Roman"/>
          <w:sz w:val="24"/>
          <w:szCs w:val="24"/>
        </w:rPr>
      </w:pPr>
      <w:r w:rsidRPr="0008024C">
        <w:rPr>
          <w:rStyle w:val="ol-text"/>
          <w:rFonts w:ascii="Times New Roman" w:hAnsi="Times New Roman" w:cs="Times New Roman"/>
          <w:sz w:val="24"/>
          <w:szCs w:val="24"/>
        </w:rPr>
        <w:t xml:space="preserve">De regeling </w:t>
      </w:r>
      <w:proofErr w:type="spellStart"/>
      <w:r w:rsidRPr="0008024C">
        <w:rPr>
          <w:rStyle w:val="ol-text"/>
          <w:rFonts w:ascii="Times New Roman" w:hAnsi="Times New Roman" w:cs="Times New Roman"/>
          <w:sz w:val="24"/>
          <w:szCs w:val="24"/>
        </w:rPr>
        <w:t>Vabiola</w:t>
      </w:r>
      <w:proofErr w:type="spellEnd"/>
      <w:r w:rsidRPr="0008024C">
        <w:rPr>
          <w:rStyle w:val="ol-text"/>
          <w:rFonts w:ascii="Times New Roman" w:hAnsi="Times New Roman" w:cs="Times New Roman"/>
          <w:sz w:val="24"/>
          <w:szCs w:val="24"/>
        </w:rPr>
        <w:t xml:space="preserve"> wordt in totaal vier keer opengesteld (2026-2029). Bij de eerste openstelling in 2026 bleek de regeling al snel en ruimschoots overtekend. Naar aanleiding van het amendement </w:t>
      </w:r>
      <w:proofErr w:type="spellStart"/>
      <w:r w:rsidRPr="0008024C">
        <w:rPr>
          <w:rStyle w:val="ol-text"/>
          <w:rFonts w:ascii="Times New Roman" w:hAnsi="Times New Roman" w:cs="Times New Roman"/>
          <w:sz w:val="24"/>
          <w:szCs w:val="24"/>
        </w:rPr>
        <w:t>Bromet</w:t>
      </w:r>
      <w:proofErr w:type="spellEnd"/>
      <w:r w:rsidRPr="0008024C">
        <w:rPr>
          <w:rStyle w:val="ol-text"/>
          <w:rFonts w:ascii="Times New Roman" w:hAnsi="Times New Roman" w:cs="Times New Roman"/>
          <w:sz w:val="24"/>
          <w:szCs w:val="24"/>
        </w:rPr>
        <w:t xml:space="preserve"> en </w:t>
      </w:r>
      <w:proofErr w:type="spellStart"/>
      <w:r w:rsidRPr="0008024C">
        <w:rPr>
          <w:rStyle w:val="ol-text"/>
          <w:rFonts w:ascii="Times New Roman" w:hAnsi="Times New Roman" w:cs="Times New Roman"/>
          <w:sz w:val="24"/>
          <w:szCs w:val="24"/>
        </w:rPr>
        <w:t>Grinwis</w:t>
      </w:r>
      <w:proofErr w:type="spellEnd"/>
      <w:r w:rsidRPr="0008024C">
        <w:rPr>
          <w:rStyle w:val="ol-text"/>
          <w:rFonts w:ascii="Times New Roman" w:hAnsi="Times New Roman" w:cs="Times New Roman"/>
          <w:sz w:val="24"/>
          <w:szCs w:val="24"/>
        </w:rPr>
        <w:t xml:space="preserve"> (Kamerstuk 36 800 XIV, nr. 29) is het plafond voor de eerste openstelling verhoogd met € 8,0 </w:t>
      </w:r>
      <w:proofErr w:type="spellStart"/>
      <w:r w:rsidRPr="0008024C">
        <w:rPr>
          <w:rStyle w:val="ol-text"/>
          <w:rFonts w:ascii="Times New Roman" w:hAnsi="Times New Roman" w:cs="Times New Roman"/>
          <w:sz w:val="24"/>
          <w:szCs w:val="24"/>
        </w:rPr>
        <w:t>mln</w:t>
      </w:r>
      <w:proofErr w:type="spellEnd"/>
      <w:r w:rsidRPr="0008024C">
        <w:rPr>
          <w:rStyle w:val="ol-text"/>
          <w:rFonts w:ascii="Times New Roman" w:hAnsi="Times New Roman" w:cs="Times New Roman"/>
          <w:sz w:val="24"/>
          <w:szCs w:val="24"/>
        </w:rPr>
        <w:t xml:space="preserve"> tot € 11,7 mln. Deze kasschuif zet het budget voor de vier openstellingen plus de ophoging in het juiste ritme.</w:t>
      </w:r>
    </w:p>
    <w:p w:rsidRPr="0008024C" w:rsidR="00F82FF7" w:rsidRDefault="008C4437" w14:paraId="2E16C03B" w14:textId="77777777">
      <w:pPr>
        <w:pStyle w:val="ol-p-l1"/>
        <w:numPr>
          <w:ilvl w:val="0"/>
          <w:numId w:val="5"/>
        </w:numPr>
        <w:rPr>
          <w:rFonts w:ascii="Times New Roman" w:hAnsi="Times New Roman" w:cs="Times New Roman"/>
          <w:sz w:val="24"/>
          <w:szCs w:val="24"/>
        </w:rPr>
      </w:pPr>
      <w:r w:rsidRPr="0008024C">
        <w:rPr>
          <w:rStyle w:val="ol-text"/>
          <w:rFonts w:ascii="Times New Roman" w:hAnsi="Times New Roman" w:cs="Times New Roman"/>
          <w:sz w:val="24"/>
          <w:szCs w:val="24"/>
        </w:rPr>
        <w:t>Er wordt € 3,0 mln. voor het College voor de toelating van gewasbeschermingsmiddelen en biociden (</w:t>
      </w:r>
      <w:proofErr w:type="spellStart"/>
      <w:r w:rsidRPr="0008024C">
        <w:rPr>
          <w:rStyle w:val="ol-text"/>
          <w:rFonts w:ascii="Times New Roman" w:hAnsi="Times New Roman" w:cs="Times New Roman"/>
          <w:sz w:val="24"/>
          <w:szCs w:val="24"/>
        </w:rPr>
        <w:t>Ctgb</w:t>
      </w:r>
      <w:proofErr w:type="spellEnd"/>
      <w:r w:rsidRPr="0008024C">
        <w:rPr>
          <w:rStyle w:val="ol-text"/>
          <w:rFonts w:ascii="Times New Roman" w:hAnsi="Times New Roman" w:cs="Times New Roman"/>
          <w:sz w:val="24"/>
          <w:szCs w:val="24"/>
        </w:rPr>
        <w:t xml:space="preserve">) op verzoek van het </w:t>
      </w:r>
      <w:proofErr w:type="spellStart"/>
      <w:r w:rsidRPr="0008024C">
        <w:rPr>
          <w:rStyle w:val="ol-text"/>
          <w:rFonts w:ascii="Times New Roman" w:hAnsi="Times New Roman" w:cs="Times New Roman"/>
          <w:sz w:val="24"/>
          <w:szCs w:val="24"/>
        </w:rPr>
        <w:t>Ctgb</w:t>
      </w:r>
      <w:proofErr w:type="spellEnd"/>
      <w:r w:rsidRPr="0008024C">
        <w:rPr>
          <w:rStyle w:val="ol-text"/>
          <w:rFonts w:ascii="Times New Roman" w:hAnsi="Times New Roman" w:cs="Times New Roman"/>
          <w:sz w:val="24"/>
          <w:szCs w:val="24"/>
        </w:rPr>
        <w:t xml:space="preserve"> in een ander kasritme geplaatst. Het betreft middelen bedoeld voor de uitvoering van het amendement lid </w:t>
      </w:r>
      <w:proofErr w:type="spellStart"/>
      <w:r w:rsidRPr="0008024C">
        <w:rPr>
          <w:rStyle w:val="ol-text"/>
          <w:rFonts w:ascii="Times New Roman" w:hAnsi="Times New Roman" w:cs="Times New Roman"/>
          <w:sz w:val="24"/>
          <w:szCs w:val="24"/>
        </w:rPr>
        <w:t>Podt</w:t>
      </w:r>
      <w:proofErr w:type="spellEnd"/>
      <w:r w:rsidRPr="0008024C">
        <w:rPr>
          <w:rStyle w:val="ol-text"/>
          <w:rFonts w:ascii="Times New Roman" w:hAnsi="Times New Roman" w:cs="Times New Roman"/>
          <w:sz w:val="24"/>
          <w:szCs w:val="24"/>
        </w:rPr>
        <w:t xml:space="preserve"> en lid </w:t>
      </w:r>
      <w:proofErr w:type="spellStart"/>
      <w:r w:rsidRPr="0008024C">
        <w:rPr>
          <w:rStyle w:val="ol-text"/>
          <w:rFonts w:ascii="Times New Roman" w:hAnsi="Times New Roman" w:cs="Times New Roman"/>
          <w:sz w:val="24"/>
          <w:szCs w:val="24"/>
        </w:rPr>
        <w:t>Bromet</w:t>
      </w:r>
      <w:proofErr w:type="spellEnd"/>
      <w:r w:rsidRPr="0008024C">
        <w:rPr>
          <w:rStyle w:val="ol-text"/>
          <w:rFonts w:ascii="Times New Roman" w:hAnsi="Times New Roman" w:cs="Times New Roman"/>
          <w:sz w:val="24"/>
          <w:szCs w:val="24"/>
        </w:rPr>
        <w:t xml:space="preserve"> (TK 36800-XIV-21) dat beoogt om met extra middelen voor menskracht bij het </w:t>
      </w:r>
      <w:proofErr w:type="spellStart"/>
      <w:r w:rsidRPr="0008024C">
        <w:rPr>
          <w:rStyle w:val="ol-text"/>
          <w:rFonts w:ascii="Times New Roman" w:hAnsi="Times New Roman" w:cs="Times New Roman"/>
          <w:sz w:val="24"/>
          <w:szCs w:val="24"/>
        </w:rPr>
        <w:t>Ctgb</w:t>
      </w:r>
      <w:proofErr w:type="spellEnd"/>
      <w:r w:rsidRPr="0008024C">
        <w:rPr>
          <w:rStyle w:val="ol-text"/>
          <w:rFonts w:ascii="Times New Roman" w:hAnsi="Times New Roman" w:cs="Times New Roman"/>
          <w:sz w:val="24"/>
          <w:szCs w:val="24"/>
        </w:rPr>
        <w:t xml:space="preserve"> de beschikbaarheid van biologische gewasbeschermingsmiddelen te versnellen en te vergroten. Voor de uitvoering van het praktijkprogramma plantgezondheid door LTO naar aanleiding van het amendement </w:t>
      </w:r>
      <w:proofErr w:type="spellStart"/>
      <w:r w:rsidRPr="0008024C">
        <w:rPr>
          <w:rStyle w:val="ol-text"/>
          <w:rFonts w:ascii="Times New Roman" w:hAnsi="Times New Roman" w:cs="Times New Roman"/>
          <w:sz w:val="24"/>
          <w:szCs w:val="24"/>
        </w:rPr>
        <w:t>Flach</w:t>
      </w:r>
      <w:proofErr w:type="spellEnd"/>
      <w:r w:rsidRPr="0008024C">
        <w:rPr>
          <w:rStyle w:val="ol-text"/>
          <w:rFonts w:ascii="Times New Roman" w:hAnsi="Times New Roman" w:cs="Times New Roman"/>
          <w:sz w:val="24"/>
          <w:szCs w:val="24"/>
        </w:rPr>
        <w:t xml:space="preserve"> (TK 36800-XIV-22) wordt € 2,2 mln. doorgeschoven in verband met onvoldoende </w:t>
      </w:r>
      <w:r w:rsidRPr="0008024C">
        <w:rPr>
          <w:rStyle w:val="ol-text"/>
          <w:rFonts w:ascii="Times New Roman" w:hAnsi="Times New Roman" w:cs="Times New Roman"/>
          <w:sz w:val="24"/>
          <w:szCs w:val="24"/>
        </w:rPr>
        <w:t>personele capaciteit bij LTO in 2026.</w:t>
      </w:r>
    </w:p>
    <w:p w:rsidRPr="0008024C" w:rsidR="00F82FF7" w:rsidRDefault="00F82FF7" w14:paraId="39D95121" w14:textId="77777777">
      <w:pPr>
        <w:rPr>
          <w:rFonts w:ascii="Times New Roman" w:hAnsi="Times New Roman" w:cs="Times New Roman"/>
          <w:sz w:val="24"/>
          <w:szCs w:val="24"/>
        </w:rPr>
      </w:pPr>
    </w:p>
    <w:p w:rsidRPr="0008024C" w:rsidR="00F82FF7" w:rsidRDefault="008C4437" w14:paraId="610A3395" w14:textId="77777777">
      <w:pPr>
        <w:pStyle w:val="header-h2"/>
        <w:rPr>
          <w:rFonts w:ascii="Times New Roman" w:hAnsi="Times New Roman" w:cs="Times New Roman"/>
          <w:sz w:val="24"/>
          <w:szCs w:val="24"/>
        </w:rPr>
      </w:pPr>
      <w:r w:rsidRPr="0008024C">
        <w:rPr>
          <w:rFonts w:ascii="Times New Roman" w:hAnsi="Times New Roman" w:cs="Times New Roman"/>
          <w:sz w:val="24"/>
          <w:szCs w:val="24"/>
        </w:rPr>
        <w:t>Vrijwillige beëindiging, verplaatsing en extensivering</w:t>
      </w:r>
    </w:p>
    <w:p w:rsidRPr="0008024C" w:rsidR="00F82FF7" w:rsidRDefault="008C4437" w14:paraId="5F69B7BD" w14:textId="77777777">
      <w:pPr>
        <w:rPr>
          <w:rFonts w:ascii="Times New Roman" w:hAnsi="Times New Roman" w:cs="Times New Roman"/>
          <w:sz w:val="24"/>
          <w:szCs w:val="24"/>
        </w:rPr>
      </w:pPr>
      <w:r w:rsidRPr="0008024C">
        <w:rPr>
          <w:rFonts w:ascii="Times New Roman" w:hAnsi="Times New Roman" w:cs="Times New Roman"/>
          <w:sz w:val="24"/>
          <w:szCs w:val="24"/>
        </w:rPr>
        <w:t xml:space="preserve">Het subsidiebudget voor Vrijwillige beëindiging, </w:t>
      </w:r>
      <w:r w:rsidRPr="0008024C">
        <w:rPr>
          <w:rFonts w:ascii="Times New Roman" w:hAnsi="Times New Roman" w:cs="Times New Roman"/>
          <w:sz w:val="24"/>
          <w:szCs w:val="24"/>
        </w:rPr>
        <w:t>verplaatsing en extensivering wordt verlaagd met € 300,6 mln. Het betreft drie grote kasschuiven op de volgende regelingen: Subsidieregeling extensivering melkveehouderij (Sem), de Landelijke beëindigingsregeling veehouderijlocaties met piekbelasting (</w:t>
      </w:r>
      <w:proofErr w:type="spellStart"/>
      <w:r w:rsidRPr="0008024C">
        <w:rPr>
          <w:rFonts w:ascii="Times New Roman" w:hAnsi="Times New Roman" w:cs="Times New Roman"/>
          <w:sz w:val="24"/>
          <w:szCs w:val="24"/>
        </w:rPr>
        <w:t>Lbv</w:t>
      </w:r>
      <w:proofErr w:type="spellEnd"/>
      <w:r w:rsidRPr="0008024C">
        <w:rPr>
          <w:rFonts w:ascii="Times New Roman" w:hAnsi="Times New Roman" w:cs="Times New Roman"/>
          <w:sz w:val="24"/>
          <w:szCs w:val="24"/>
        </w:rPr>
        <w:t>-plus) en de Landelijke verplaatsingsregeling veehouderijen met piekbelasting (</w:t>
      </w:r>
      <w:proofErr w:type="spellStart"/>
      <w:r w:rsidRPr="0008024C">
        <w:rPr>
          <w:rFonts w:ascii="Times New Roman" w:hAnsi="Times New Roman" w:cs="Times New Roman"/>
          <w:sz w:val="24"/>
          <w:szCs w:val="24"/>
        </w:rPr>
        <w:t>Lvvp</w:t>
      </w:r>
      <w:proofErr w:type="spellEnd"/>
      <w:r w:rsidRPr="0008024C">
        <w:rPr>
          <w:rFonts w:ascii="Times New Roman" w:hAnsi="Times New Roman" w:cs="Times New Roman"/>
          <w:sz w:val="24"/>
          <w:szCs w:val="24"/>
        </w:rPr>
        <w:t>).</w:t>
      </w:r>
    </w:p>
    <w:p w:rsidRPr="0008024C" w:rsidR="00F82FF7" w:rsidRDefault="008C4437" w14:paraId="75BABAFA" w14:textId="77777777">
      <w:pPr>
        <w:pStyle w:val="ol-p-l1"/>
        <w:numPr>
          <w:ilvl w:val="0"/>
          <w:numId w:val="12"/>
        </w:numPr>
        <w:rPr>
          <w:rFonts w:ascii="Times New Roman" w:hAnsi="Times New Roman" w:cs="Times New Roman"/>
          <w:sz w:val="24"/>
          <w:szCs w:val="24"/>
        </w:rPr>
      </w:pPr>
      <w:r w:rsidRPr="0008024C">
        <w:rPr>
          <w:rStyle w:val="ol-text"/>
          <w:rFonts w:ascii="Times New Roman" w:hAnsi="Times New Roman" w:cs="Times New Roman"/>
          <w:sz w:val="24"/>
          <w:szCs w:val="24"/>
        </w:rPr>
        <w:t>Er wordt € 180,7 mln. voor de Sem doorgeschoven naar 2029. De openstellingsperiode van deze regeling is verlengd zodat boeren het nieuwe stikstofpakket kunnen meewegen in hun beslissing om deel te nemen.</w:t>
      </w:r>
    </w:p>
    <w:p w:rsidRPr="0008024C" w:rsidR="00F82FF7" w:rsidRDefault="008C4437" w14:paraId="17A4098D" w14:textId="77777777">
      <w:pPr>
        <w:pStyle w:val="ol-p-l1"/>
        <w:numPr>
          <w:ilvl w:val="0"/>
          <w:numId w:val="5"/>
        </w:numPr>
        <w:rPr>
          <w:rFonts w:ascii="Times New Roman" w:hAnsi="Times New Roman" w:cs="Times New Roman"/>
          <w:sz w:val="24"/>
          <w:szCs w:val="24"/>
        </w:rPr>
      </w:pPr>
      <w:r w:rsidRPr="0008024C">
        <w:rPr>
          <w:rStyle w:val="ol-text"/>
          <w:rFonts w:ascii="Times New Roman" w:hAnsi="Times New Roman" w:cs="Times New Roman"/>
          <w:sz w:val="24"/>
          <w:szCs w:val="24"/>
        </w:rPr>
        <w:t xml:space="preserve">Er wordt € 81,2 mln. doorgeschoven voor de </w:t>
      </w:r>
      <w:proofErr w:type="spellStart"/>
      <w:r w:rsidRPr="0008024C">
        <w:rPr>
          <w:rStyle w:val="ol-text"/>
          <w:rFonts w:ascii="Times New Roman" w:hAnsi="Times New Roman" w:cs="Times New Roman"/>
          <w:sz w:val="24"/>
          <w:szCs w:val="24"/>
        </w:rPr>
        <w:t>Lbv</w:t>
      </w:r>
      <w:proofErr w:type="spellEnd"/>
      <w:r w:rsidRPr="0008024C">
        <w:rPr>
          <w:rStyle w:val="ol-text"/>
          <w:rFonts w:ascii="Times New Roman" w:hAnsi="Times New Roman" w:cs="Times New Roman"/>
          <w:sz w:val="24"/>
          <w:szCs w:val="24"/>
        </w:rPr>
        <w:t>-plus zodat er voldoende middelen in 2027, 2028 en 2029 beschikbaar zijn om de aangegane verplichtingen te kunnen voldoen. Ondernemers vragen veelal later dan verwacht hun tweede deelbetaling aan waardoor deze pas later in de tijd kan worden uitbetaald door de RVO.</w:t>
      </w:r>
    </w:p>
    <w:p w:rsidRPr="0008024C" w:rsidR="00F82FF7" w:rsidRDefault="008C4437" w14:paraId="0B0F1C1A" w14:textId="77777777">
      <w:pPr>
        <w:pStyle w:val="ol-p-l1"/>
        <w:numPr>
          <w:ilvl w:val="0"/>
          <w:numId w:val="5"/>
        </w:numPr>
        <w:rPr>
          <w:rFonts w:ascii="Times New Roman" w:hAnsi="Times New Roman" w:cs="Times New Roman"/>
          <w:sz w:val="24"/>
          <w:szCs w:val="24"/>
        </w:rPr>
      </w:pPr>
      <w:r w:rsidRPr="0008024C">
        <w:rPr>
          <w:rStyle w:val="ol-text"/>
          <w:rFonts w:ascii="Times New Roman" w:hAnsi="Times New Roman" w:cs="Times New Roman"/>
          <w:sz w:val="24"/>
          <w:szCs w:val="24"/>
        </w:rPr>
        <w:t xml:space="preserve">Er wordt € 38,7 mln. doorgeschoven voor de </w:t>
      </w:r>
      <w:proofErr w:type="spellStart"/>
      <w:r w:rsidRPr="0008024C">
        <w:rPr>
          <w:rStyle w:val="ol-text"/>
          <w:rFonts w:ascii="Times New Roman" w:hAnsi="Times New Roman" w:cs="Times New Roman"/>
          <w:sz w:val="24"/>
          <w:szCs w:val="24"/>
        </w:rPr>
        <w:t>Lvvp</w:t>
      </w:r>
      <w:proofErr w:type="spellEnd"/>
      <w:r w:rsidRPr="0008024C">
        <w:rPr>
          <w:rStyle w:val="ol-text"/>
          <w:rFonts w:ascii="Times New Roman" w:hAnsi="Times New Roman" w:cs="Times New Roman"/>
          <w:sz w:val="24"/>
          <w:szCs w:val="24"/>
        </w:rPr>
        <w:t>. Deze regeling staat open tot eind 2027. Door uitdagingen in de uitvoering van</w:t>
      </w:r>
      <w:r w:rsidRPr="0008024C">
        <w:rPr>
          <w:rStyle w:val="ol-text"/>
          <w:rFonts w:ascii="Times New Roman" w:hAnsi="Times New Roman" w:cs="Times New Roman"/>
          <w:sz w:val="24"/>
          <w:szCs w:val="24"/>
        </w:rPr>
        <w:t xml:space="preserve"> de </w:t>
      </w:r>
      <w:proofErr w:type="spellStart"/>
      <w:r w:rsidRPr="0008024C">
        <w:rPr>
          <w:rStyle w:val="ol-text"/>
          <w:rFonts w:ascii="Times New Roman" w:hAnsi="Times New Roman" w:cs="Times New Roman"/>
          <w:sz w:val="24"/>
          <w:szCs w:val="24"/>
        </w:rPr>
        <w:t>Lvvp</w:t>
      </w:r>
      <w:proofErr w:type="spellEnd"/>
      <w:r w:rsidRPr="0008024C">
        <w:rPr>
          <w:rStyle w:val="ol-text"/>
          <w:rFonts w:ascii="Times New Roman" w:hAnsi="Times New Roman" w:cs="Times New Roman"/>
          <w:sz w:val="24"/>
          <w:szCs w:val="24"/>
        </w:rPr>
        <w:t xml:space="preserve"> zijn er in 2026 minder beschikkingen afgegeven dan voorheen voorzien, verwacht wordt dat dit in de loop van het jaar verbetert. Het grootste deel van de beschikkingen zal naar verwachting echter in 2027 en 2028 worden afgegeven.</w:t>
      </w:r>
    </w:p>
    <w:p w:rsidRPr="0008024C" w:rsidR="00F82FF7" w:rsidRDefault="00F82FF7" w14:paraId="5DB5B58F" w14:textId="77777777">
      <w:pPr>
        <w:rPr>
          <w:rFonts w:ascii="Times New Roman" w:hAnsi="Times New Roman" w:cs="Times New Roman"/>
          <w:sz w:val="24"/>
          <w:szCs w:val="24"/>
        </w:rPr>
      </w:pPr>
    </w:p>
    <w:p w:rsidRPr="0008024C" w:rsidR="00F82FF7" w:rsidRDefault="008C4437" w14:paraId="1F031DEC" w14:textId="77777777">
      <w:pPr>
        <w:pStyle w:val="header-h2"/>
        <w:rPr>
          <w:rFonts w:ascii="Times New Roman" w:hAnsi="Times New Roman" w:cs="Times New Roman"/>
          <w:sz w:val="24"/>
          <w:szCs w:val="24"/>
        </w:rPr>
      </w:pPr>
      <w:r w:rsidRPr="0008024C">
        <w:rPr>
          <w:rFonts w:ascii="Times New Roman" w:hAnsi="Times New Roman" w:cs="Times New Roman"/>
          <w:sz w:val="24"/>
          <w:szCs w:val="24"/>
        </w:rPr>
        <w:t>Doelsturing</w:t>
      </w:r>
    </w:p>
    <w:p w:rsidRPr="0008024C" w:rsidR="00F82FF7" w:rsidRDefault="008C4437" w14:paraId="559F9A95" w14:textId="77777777">
      <w:pPr>
        <w:pStyle w:val="p"/>
        <w:rPr>
          <w:rFonts w:ascii="Times New Roman" w:hAnsi="Times New Roman" w:cs="Times New Roman"/>
          <w:sz w:val="24"/>
          <w:szCs w:val="24"/>
        </w:rPr>
      </w:pPr>
      <w:r w:rsidRPr="0008024C">
        <w:rPr>
          <w:rFonts w:ascii="Times New Roman" w:hAnsi="Times New Roman" w:cs="Times New Roman"/>
          <w:sz w:val="24"/>
          <w:szCs w:val="24"/>
        </w:rPr>
        <w:t xml:space="preserve">Het subsidiebudget voor Doelsturing wordt verlaagd met € 10,4 mln. Vanwege uitstel van het 8e actieprogramma Nitraatrichtlijn is het </w:t>
      </w:r>
      <w:proofErr w:type="spellStart"/>
      <w:r w:rsidRPr="0008024C">
        <w:rPr>
          <w:rFonts w:ascii="Times New Roman" w:hAnsi="Times New Roman" w:cs="Times New Roman"/>
          <w:sz w:val="24"/>
          <w:szCs w:val="24"/>
        </w:rPr>
        <w:t>ingroeipad</w:t>
      </w:r>
      <w:proofErr w:type="spellEnd"/>
      <w:r w:rsidRPr="0008024C">
        <w:rPr>
          <w:rFonts w:ascii="Times New Roman" w:hAnsi="Times New Roman" w:cs="Times New Roman"/>
          <w:sz w:val="24"/>
          <w:szCs w:val="24"/>
        </w:rPr>
        <w:t xml:space="preserve"> doelsturing waterkwaliteit vertraagd, waardoor niet alle middelen in 2026 worden uitgegeven en € 7,5 mln. wordt doorgeschoven naar 2030. Pas na vaststelling van het 8e actieprogramma kan doelsturing waterkwaliteit volledig in de sector worden doorgevoerd. In 2026 is sprake van een aanloopperiode waarbij op grote schaal wordt gestart met metingen (conform motie </w:t>
      </w:r>
      <w:proofErr w:type="spellStart"/>
      <w:r w:rsidRPr="0008024C">
        <w:rPr>
          <w:rFonts w:ascii="Times New Roman" w:hAnsi="Times New Roman" w:cs="Times New Roman"/>
          <w:sz w:val="24"/>
          <w:szCs w:val="24"/>
        </w:rPr>
        <w:t>Grinwis</w:t>
      </w:r>
      <w:proofErr w:type="spellEnd"/>
      <w:r w:rsidRPr="0008024C">
        <w:rPr>
          <w:rFonts w:ascii="Times New Roman" w:hAnsi="Times New Roman" w:cs="Times New Roman"/>
          <w:sz w:val="24"/>
          <w:szCs w:val="24"/>
        </w:rPr>
        <w:t xml:space="preserve"> c.s., TK </w:t>
      </w:r>
      <w:hyperlink w:history="1" r:id="rId8">
        <w:r w:rsidRPr="0008024C">
          <w:rPr>
            <w:rFonts w:ascii="Times New Roman" w:hAnsi="Times New Roman" w:cs="Times New Roman"/>
            <w:color w:val="548DD4"/>
            <w:sz w:val="24"/>
            <w:szCs w:val="24"/>
            <w:u w:val="single"/>
          </w:rPr>
          <w:t>33 037 nr. 631</w:t>
        </w:r>
      </w:hyperlink>
      <w:r w:rsidRPr="0008024C">
        <w:rPr>
          <w:rFonts w:ascii="Times New Roman" w:hAnsi="Times New Roman" w:cs="Times New Roman"/>
          <w:sz w:val="24"/>
          <w:szCs w:val="24"/>
        </w:rPr>
        <w:t>). Daarnaast wordt door bestuurlijke vertraging € 2,5 mln. van de voor doelsturing gereserveerde middelen niet meer uitgegeven.</w:t>
      </w:r>
    </w:p>
    <w:p w:rsidRPr="0008024C" w:rsidR="00F82FF7" w:rsidRDefault="008C4437" w14:paraId="66FA3AA4" w14:textId="77777777">
      <w:pPr>
        <w:pStyle w:val="header-h1"/>
        <w:rPr>
          <w:rFonts w:ascii="Times New Roman" w:hAnsi="Times New Roman" w:cs="Times New Roman"/>
          <w:sz w:val="24"/>
          <w:szCs w:val="24"/>
        </w:rPr>
      </w:pPr>
      <w:r w:rsidRPr="0008024C">
        <w:rPr>
          <w:rFonts w:ascii="Times New Roman" w:hAnsi="Times New Roman" w:cs="Times New Roman"/>
          <w:sz w:val="24"/>
          <w:szCs w:val="24"/>
        </w:rPr>
        <w:t>Leningen</w:t>
      </w:r>
    </w:p>
    <w:p w:rsidRPr="0008024C" w:rsidR="00F82FF7" w:rsidRDefault="008C4437" w14:paraId="28A890BA" w14:textId="77777777">
      <w:pPr>
        <w:pStyle w:val="header-h2"/>
        <w:rPr>
          <w:rFonts w:ascii="Times New Roman" w:hAnsi="Times New Roman" w:cs="Times New Roman"/>
          <w:sz w:val="24"/>
          <w:szCs w:val="24"/>
        </w:rPr>
      </w:pPr>
      <w:r w:rsidRPr="0008024C">
        <w:rPr>
          <w:rFonts w:ascii="Times New Roman" w:hAnsi="Times New Roman" w:cs="Times New Roman"/>
          <w:sz w:val="24"/>
          <w:szCs w:val="24"/>
        </w:rPr>
        <w:t>Overige leningen</w:t>
      </w:r>
    </w:p>
    <w:p w:rsidRPr="0008024C" w:rsidR="00F82FF7" w:rsidRDefault="008C4437" w14:paraId="65C4FFAB" w14:textId="77777777">
      <w:pPr>
        <w:pStyle w:val="p"/>
        <w:rPr>
          <w:rFonts w:ascii="Times New Roman" w:hAnsi="Times New Roman" w:cs="Times New Roman"/>
          <w:sz w:val="24"/>
          <w:szCs w:val="24"/>
        </w:rPr>
      </w:pPr>
      <w:r w:rsidRPr="0008024C">
        <w:rPr>
          <w:rFonts w:ascii="Times New Roman" w:hAnsi="Times New Roman" w:cs="Times New Roman"/>
          <w:sz w:val="24"/>
          <w:szCs w:val="24"/>
        </w:rPr>
        <w:t>Het budget onder Overige leningen wordt verlaagd met € 15,0 mln. Het betreft budget voor de ophoging van de SEL dat wordt overgeheveld naar het juiste instrument (zie de toelichting hierboven onder 21.1 Agrarisch Ondernemerschap, subsidiebudget Verdienvermogen).</w:t>
      </w:r>
    </w:p>
    <w:p w:rsidRPr="0008024C" w:rsidR="00F82FF7" w:rsidRDefault="008C4437" w14:paraId="519123A1" w14:textId="77777777">
      <w:pPr>
        <w:pStyle w:val="header-h1"/>
        <w:rPr>
          <w:rFonts w:ascii="Times New Roman" w:hAnsi="Times New Roman" w:cs="Times New Roman"/>
          <w:sz w:val="24"/>
          <w:szCs w:val="24"/>
        </w:rPr>
      </w:pPr>
      <w:r w:rsidRPr="0008024C">
        <w:rPr>
          <w:rFonts w:ascii="Times New Roman" w:hAnsi="Times New Roman" w:cs="Times New Roman"/>
          <w:sz w:val="24"/>
          <w:szCs w:val="24"/>
        </w:rPr>
        <w:t>21.3 Mestbeleid</w:t>
      </w:r>
    </w:p>
    <w:p w:rsidRPr="0008024C" w:rsidR="00F82FF7" w:rsidRDefault="008C4437" w14:paraId="4810AF87" w14:textId="77777777">
      <w:pPr>
        <w:pStyle w:val="header-h1"/>
        <w:rPr>
          <w:rFonts w:ascii="Times New Roman" w:hAnsi="Times New Roman" w:cs="Times New Roman"/>
          <w:sz w:val="24"/>
          <w:szCs w:val="24"/>
        </w:rPr>
      </w:pPr>
      <w:r w:rsidRPr="0008024C">
        <w:rPr>
          <w:rFonts w:ascii="Times New Roman" w:hAnsi="Times New Roman" w:cs="Times New Roman"/>
          <w:sz w:val="24"/>
          <w:szCs w:val="24"/>
        </w:rPr>
        <w:t>Subsidies</w:t>
      </w:r>
    </w:p>
    <w:p w:rsidRPr="0008024C" w:rsidR="00F82FF7" w:rsidRDefault="008C4437" w14:paraId="432AB84B" w14:textId="77777777">
      <w:pPr>
        <w:pStyle w:val="header-h2"/>
        <w:rPr>
          <w:rFonts w:ascii="Times New Roman" w:hAnsi="Times New Roman" w:cs="Times New Roman"/>
          <w:sz w:val="24"/>
          <w:szCs w:val="24"/>
        </w:rPr>
      </w:pPr>
      <w:r w:rsidRPr="0008024C">
        <w:rPr>
          <w:rFonts w:ascii="Times New Roman" w:hAnsi="Times New Roman" w:cs="Times New Roman"/>
          <w:sz w:val="24"/>
          <w:szCs w:val="24"/>
        </w:rPr>
        <w:t>Aanpak mestmarkt</w:t>
      </w:r>
    </w:p>
    <w:p w:rsidRPr="0008024C" w:rsidR="00F82FF7" w:rsidRDefault="008C4437" w14:paraId="58ECDE73" w14:textId="77777777">
      <w:pPr>
        <w:pStyle w:val="p"/>
        <w:rPr>
          <w:rFonts w:ascii="Times New Roman" w:hAnsi="Times New Roman" w:cs="Times New Roman"/>
          <w:sz w:val="24"/>
          <w:szCs w:val="24"/>
        </w:rPr>
      </w:pPr>
      <w:r w:rsidRPr="0008024C">
        <w:rPr>
          <w:rFonts w:ascii="Times New Roman" w:hAnsi="Times New Roman" w:cs="Times New Roman"/>
          <w:sz w:val="24"/>
          <w:szCs w:val="24"/>
        </w:rPr>
        <w:t xml:space="preserve">Het subsidiebudget Aanpak mestmarkt wordt met € 57,1 mln. verlaagd. De belangrijkste onderliggende mutatie betreft een kasschuif van € 55,5 mln. voor projecten mestbeleid. Het betreft onder andere middelen (€ 28,5 </w:t>
      </w:r>
      <w:proofErr w:type="spellStart"/>
      <w:r w:rsidRPr="0008024C">
        <w:rPr>
          <w:rFonts w:ascii="Times New Roman" w:hAnsi="Times New Roman" w:cs="Times New Roman"/>
          <w:sz w:val="24"/>
          <w:szCs w:val="24"/>
        </w:rPr>
        <w:t>mln</w:t>
      </w:r>
      <w:proofErr w:type="spellEnd"/>
      <w:r w:rsidRPr="0008024C">
        <w:rPr>
          <w:rFonts w:ascii="Times New Roman" w:hAnsi="Times New Roman" w:cs="Times New Roman"/>
          <w:sz w:val="24"/>
          <w:szCs w:val="24"/>
        </w:rPr>
        <w:t>). voor het 8e actieprogramma Nitraatrichtlijn dat is vertraagd (van 1-1-2026 naar 1-7-2027). Omdat mestbeleid wordt gefinancierd op basis van actieprogramma's en de huidige middelen ter beschikking zijn gesteld tot en met 2029, worden deze middelen doorgeschoven naar 2030 en 2031. Verder betreft de kasschuif middelen voor RENURE (€ 12,5 mln.) en mestvergisting (€ 11 mln.). Het grootste deel van deze middelen is toegevoegd bij 1e suppletoire begroting en de Nota van Wijziging hierop. Met de recente toela</w:t>
      </w:r>
      <w:r w:rsidRPr="0008024C">
        <w:rPr>
          <w:rFonts w:ascii="Times New Roman" w:hAnsi="Times New Roman" w:cs="Times New Roman"/>
          <w:sz w:val="24"/>
          <w:szCs w:val="24"/>
        </w:rPr>
        <w:t>ting van RENURE en de beschikbare extra middelen zal zowel de productie van RENURE-producten als mestvergisting verder worden gestimuleerd. Hiervoor worden momenteel regelingen uitgewerkt. Gezien de doorlooptijd van dit proces zullen de middelen pas vanaf 2027 uitgegeven worden.</w:t>
      </w:r>
    </w:p>
    <w:p w:rsidRPr="0008024C" w:rsidR="00F82FF7" w:rsidRDefault="008C4437" w14:paraId="121ECD61" w14:textId="77777777">
      <w:pPr>
        <w:pStyle w:val="header-h1"/>
        <w:rPr>
          <w:rFonts w:ascii="Times New Roman" w:hAnsi="Times New Roman" w:cs="Times New Roman"/>
          <w:sz w:val="24"/>
          <w:szCs w:val="24"/>
        </w:rPr>
      </w:pPr>
      <w:r w:rsidRPr="0008024C">
        <w:rPr>
          <w:rFonts w:ascii="Times New Roman" w:hAnsi="Times New Roman" w:cs="Times New Roman"/>
          <w:sz w:val="24"/>
          <w:szCs w:val="24"/>
        </w:rPr>
        <w:t>Ontvangsten</w:t>
      </w:r>
    </w:p>
    <w:p w:rsidRPr="0008024C" w:rsidR="00F82FF7" w:rsidRDefault="008C4437" w14:paraId="42B9AF6C" w14:textId="77777777">
      <w:pPr>
        <w:pStyle w:val="header-h1"/>
        <w:rPr>
          <w:rFonts w:ascii="Times New Roman" w:hAnsi="Times New Roman" w:cs="Times New Roman"/>
          <w:sz w:val="24"/>
          <w:szCs w:val="24"/>
        </w:rPr>
      </w:pPr>
      <w:r w:rsidRPr="0008024C">
        <w:rPr>
          <w:rFonts w:ascii="Times New Roman" w:hAnsi="Times New Roman" w:cs="Times New Roman"/>
          <w:sz w:val="24"/>
          <w:szCs w:val="24"/>
        </w:rPr>
        <w:t>21.2 Agroketens</w:t>
      </w:r>
    </w:p>
    <w:p w:rsidRPr="0008024C" w:rsidR="00F82FF7" w:rsidRDefault="008C4437" w14:paraId="688B8A03" w14:textId="77777777">
      <w:pPr>
        <w:pStyle w:val="header-h2"/>
        <w:rPr>
          <w:rFonts w:ascii="Times New Roman" w:hAnsi="Times New Roman" w:cs="Times New Roman"/>
          <w:sz w:val="24"/>
          <w:szCs w:val="24"/>
        </w:rPr>
      </w:pPr>
      <w:r w:rsidRPr="0008024C">
        <w:rPr>
          <w:rFonts w:ascii="Times New Roman" w:hAnsi="Times New Roman" w:cs="Times New Roman"/>
          <w:sz w:val="24"/>
          <w:szCs w:val="24"/>
        </w:rPr>
        <w:t>Terugontvangen subsidievoorschotten</w:t>
      </w:r>
    </w:p>
    <w:p w:rsidR="00F82FF7" w:rsidRDefault="008C4437" w14:paraId="4C3A95BE" w14:textId="77777777">
      <w:pPr>
        <w:pStyle w:val="p"/>
      </w:pPr>
      <w:r w:rsidRPr="0008024C">
        <w:rPr>
          <w:rFonts w:ascii="Times New Roman" w:hAnsi="Times New Roman" w:cs="Times New Roman"/>
          <w:sz w:val="24"/>
          <w:szCs w:val="24"/>
        </w:rPr>
        <w:t xml:space="preserve">Het ontvangstenbudget onder Agroketens wordt opgehoogd met € 10,9 mln. Het betreft € 9,4 mln. </w:t>
      </w:r>
      <w:proofErr w:type="spellStart"/>
      <w:r w:rsidRPr="0008024C">
        <w:rPr>
          <w:rFonts w:ascii="Times New Roman" w:hAnsi="Times New Roman" w:cs="Times New Roman"/>
          <w:sz w:val="24"/>
          <w:szCs w:val="24"/>
        </w:rPr>
        <w:t>terugontvangsten</w:t>
      </w:r>
      <w:proofErr w:type="spellEnd"/>
      <w:r w:rsidRPr="0008024C">
        <w:rPr>
          <w:rFonts w:ascii="Times New Roman" w:hAnsi="Times New Roman" w:cs="Times New Roman"/>
          <w:sz w:val="24"/>
          <w:szCs w:val="24"/>
        </w:rPr>
        <w:t xml:space="preserve"> van een eerdere openstelling van de </w:t>
      </w:r>
      <w:proofErr w:type="spellStart"/>
      <w:r w:rsidRPr="0008024C">
        <w:rPr>
          <w:rFonts w:ascii="Times New Roman" w:hAnsi="Times New Roman" w:cs="Times New Roman"/>
          <w:sz w:val="24"/>
          <w:szCs w:val="24"/>
        </w:rPr>
        <w:t>SWiG</w:t>
      </w:r>
      <w:proofErr w:type="spellEnd"/>
      <w:r w:rsidRPr="0008024C">
        <w:rPr>
          <w:rFonts w:ascii="Times New Roman" w:hAnsi="Times New Roman" w:cs="Times New Roman"/>
          <w:sz w:val="24"/>
          <w:szCs w:val="24"/>
        </w:rPr>
        <w:t xml:space="preserve">-regeling en € 1,5 mln. </w:t>
      </w:r>
      <w:proofErr w:type="spellStart"/>
      <w:r w:rsidRPr="0008024C">
        <w:rPr>
          <w:rFonts w:ascii="Times New Roman" w:hAnsi="Times New Roman" w:cs="Times New Roman"/>
          <w:sz w:val="24"/>
          <w:szCs w:val="24"/>
        </w:rPr>
        <w:t>terugontvangsten</w:t>
      </w:r>
      <w:proofErr w:type="spellEnd"/>
      <w:r w:rsidRPr="0008024C">
        <w:rPr>
          <w:rFonts w:ascii="Times New Roman" w:hAnsi="Times New Roman" w:cs="Times New Roman"/>
          <w:sz w:val="24"/>
          <w:szCs w:val="24"/>
        </w:rPr>
        <w:t xml:space="preserve"> van een eerdere openstelling van de EG-regeling. Voor beide regelingen worden de </w:t>
      </w:r>
      <w:r>
        <w:t>kasuitgaven gelijkelijk opgehoogd.</w:t>
      </w:r>
    </w:p>
    <w:p w:rsidR="00F82FF7" w:rsidRDefault="00F82FF7" w14:paraId="7E8F6F23" w14:textId="77777777">
      <w:pPr>
        <w:pStyle w:val="page-break"/>
      </w:pPr>
    </w:p>
    <w:p w:rsidR="00F82FF7" w:rsidRDefault="008C4437" w14:paraId="5FA79F1A" w14:textId="77777777">
      <w:pPr>
        <w:pStyle w:val="section-title-3"/>
      </w:pPr>
      <w:r>
        <w:t>3.2 Artikel 22: Natuur, visserij en landelijk gebied</w:t>
      </w:r>
    </w:p>
    <w:p w:rsidR="00F82FF7" w:rsidRDefault="008C4437" w14:paraId="3C8F9F5B" w14:textId="77777777">
      <w:pPr>
        <w:pStyle w:val="header-h1"/>
      </w:pPr>
      <w:r>
        <w:t>Budgettaire gevolgen van beleid</w:t>
      </w:r>
    </w:p>
    <w:tbl>
      <w:tblPr>
        <w:tblW w:w="9694" w:type="dxa"/>
        <w:tblInd w:w="-3317" w:type="dxa"/>
        <w:tblCellMar>
          <w:left w:w="10" w:type="dxa"/>
          <w:right w:w="10" w:type="dxa"/>
        </w:tblCellMar>
        <w:tblLook w:val="04A0" w:firstRow="1" w:lastRow="0" w:firstColumn="1" w:lastColumn="0" w:noHBand="0" w:noVBand="1"/>
      </w:tblPr>
      <w:tblGrid>
        <w:gridCol w:w="484"/>
        <w:gridCol w:w="5469"/>
        <w:gridCol w:w="1247"/>
        <w:gridCol w:w="1247"/>
        <w:gridCol w:w="1247"/>
      </w:tblGrid>
      <w:tr w:rsidR="00F82FF7" w14:paraId="19E13AC5"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F82FF7" w:rsidRDefault="008C4437" w14:paraId="6CE14A03" w14:textId="77777777">
            <w:pPr>
              <w:pStyle w:val="kio2-table-title"/>
            </w:pPr>
            <w:r>
              <w:t>Tabel 6 Budgettaire gevolgen van beleid artikel 22 Natuur, visserij en landelijk gebied (bedragen x € 1.000)</w:t>
            </w:r>
          </w:p>
        </w:tc>
      </w:tr>
      <w:tr w:rsidR="00F82FF7" w14:paraId="71CCD8CC" w14:textId="77777777">
        <w:tblPrEx>
          <w:tblCellMar>
            <w:top w:w="0" w:type="dxa"/>
            <w:bottom w:w="0" w:type="dxa"/>
          </w:tblCellMar>
        </w:tblPrEx>
        <w:trPr>
          <w:tblHeader/>
        </w:trPr>
        <w:tc>
          <w:tcPr>
            <w:tcW w:w="484" w:type="dxa"/>
            <w:tcBorders>
              <w:top w:val="single" w:color="000000" w:sz="2" w:space="0"/>
              <w:bottom w:val="single" w:color="009EE0" w:sz="2" w:space="0"/>
            </w:tcBorders>
            <w:tcMar>
              <w:top w:w="28" w:type="dxa"/>
              <w:left w:w="10" w:type="dxa"/>
              <w:bottom w:w="28" w:type="dxa"/>
              <w:right w:w="28" w:type="dxa"/>
            </w:tcMar>
          </w:tcPr>
          <w:p w:rsidR="00F82FF7" w:rsidRDefault="00F82FF7" w14:paraId="70985DC6" w14:textId="77777777"/>
        </w:tc>
        <w:tc>
          <w:tcPr>
            <w:tcW w:w="5469" w:type="dxa"/>
            <w:tcBorders>
              <w:top w:val="single" w:color="000000" w:sz="2" w:space="0"/>
              <w:bottom w:val="single" w:color="009EE0" w:sz="2" w:space="0"/>
            </w:tcBorders>
            <w:tcMar>
              <w:top w:w="28" w:type="dxa"/>
              <w:left w:w="28" w:type="dxa"/>
              <w:bottom w:w="28" w:type="dxa"/>
              <w:right w:w="28" w:type="dxa"/>
            </w:tcMar>
          </w:tcPr>
          <w:p w:rsidR="00F82FF7" w:rsidRDefault="00F82FF7" w14:paraId="20525657" w14:textId="77777777"/>
        </w:tc>
        <w:tc>
          <w:tcPr>
            <w:tcW w:w="1247" w:type="dxa"/>
            <w:tcBorders>
              <w:top w:val="single" w:color="000000" w:sz="2" w:space="0"/>
              <w:bottom w:val="single" w:color="009EE0" w:sz="2" w:space="0"/>
            </w:tcBorders>
            <w:tcMar>
              <w:top w:w="28" w:type="dxa"/>
              <w:left w:w="28" w:type="dxa"/>
              <w:bottom w:w="28" w:type="dxa"/>
              <w:right w:w="28" w:type="dxa"/>
            </w:tcMar>
          </w:tcPr>
          <w:p w:rsidR="00F82FF7" w:rsidRDefault="008C4437" w14:paraId="11C7002E"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47" w:type="dxa"/>
            <w:tcBorders>
              <w:top w:val="single" w:color="000000" w:sz="2" w:space="0"/>
              <w:bottom w:val="single" w:color="009EE0" w:sz="2" w:space="0"/>
            </w:tcBorders>
            <w:tcMar>
              <w:top w:w="28" w:type="dxa"/>
              <w:left w:w="28" w:type="dxa"/>
              <w:bottom w:w="28" w:type="dxa"/>
              <w:right w:w="28" w:type="dxa"/>
            </w:tcMar>
          </w:tcPr>
          <w:p w:rsidR="00F82FF7" w:rsidRDefault="008C4437" w14:paraId="1A5E9D82" w14:textId="77777777">
            <w:pPr>
              <w:pStyle w:val="p-table"/>
              <w:jc w:val="center"/>
              <w:rPr>
                <w:color w:val="000000"/>
                <w:sz w:val="17"/>
              </w:rPr>
            </w:pPr>
            <w:r>
              <w:rPr>
                <w:color w:val="000000"/>
                <w:sz w:val="17"/>
              </w:rPr>
              <w:t>Mutaties suppletoire begroting september (2)</w:t>
            </w:r>
          </w:p>
        </w:tc>
        <w:tc>
          <w:tcPr>
            <w:tcW w:w="1247" w:type="dxa"/>
            <w:tcBorders>
              <w:top w:val="single" w:color="000000" w:sz="2" w:space="0"/>
              <w:bottom w:val="single" w:color="009EE0" w:sz="2" w:space="0"/>
            </w:tcBorders>
            <w:tcMar>
              <w:top w:w="28" w:type="dxa"/>
              <w:left w:w="28" w:type="dxa"/>
              <w:bottom w:w="28" w:type="dxa"/>
              <w:right w:w="28" w:type="dxa"/>
            </w:tcMar>
          </w:tcPr>
          <w:p w:rsidR="00F82FF7" w:rsidRDefault="008C4437" w14:paraId="3ACD51EE" w14:textId="77777777">
            <w:pPr>
              <w:pStyle w:val="p-table"/>
              <w:jc w:val="center"/>
              <w:rPr>
                <w:color w:val="000000"/>
                <w:sz w:val="17"/>
              </w:rPr>
            </w:pPr>
            <w:r>
              <w:rPr>
                <w:color w:val="000000"/>
                <w:sz w:val="17"/>
              </w:rPr>
              <w:t>Stand suppletoire begroting september (3) = (1) + (2)</w:t>
            </w:r>
          </w:p>
        </w:tc>
      </w:tr>
      <w:tr w:rsidR="00F82FF7" w14:paraId="55086D92"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8C4437" w14:paraId="5AA5F2EF" w14:textId="77777777">
            <w:pPr>
              <w:pStyle w:val="p-table"/>
            </w:pPr>
            <w:r>
              <w:rPr>
                <w:b/>
                <w:sz w:val="17"/>
              </w:rPr>
              <w:t>Art.</w:t>
            </w:r>
          </w:p>
        </w:tc>
        <w:tc>
          <w:tcPr>
            <w:tcW w:w="5469" w:type="dxa"/>
            <w:tcBorders>
              <w:bottom w:val="single" w:color="009EE0" w:sz="2" w:space="0"/>
            </w:tcBorders>
            <w:tcMar>
              <w:top w:w="22" w:type="dxa"/>
              <w:left w:w="28" w:type="dxa"/>
              <w:bottom w:w="22" w:type="dxa"/>
              <w:right w:w="28" w:type="dxa"/>
            </w:tcMar>
          </w:tcPr>
          <w:p w:rsidR="00F82FF7" w:rsidRDefault="008C4437" w14:paraId="2B659929" w14:textId="77777777">
            <w:pPr>
              <w:pStyle w:val="p-table"/>
            </w:pPr>
            <w:r>
              <w:rPr>
                <w:b/>
                <w:sz w:val="17"/>
              </w:rPr>
              <w:t>Verplichtingen</w:t>
            </w:r>
          </w:p>
        </w:tc>
        <w:tc>
          <w:tcPr>
            <w:tcW w:w="1247" w:type="dxa"/>
            <w:tcBorders>
              <w:bottom w:val="single" w:color="009EE0" w:sz="2" w:space="0"/>
            </w:tcBorders>
            <w:tcMar>
              <w:top w:w="22" w:type="dxa"/>
              <w:left w:w="28" w:type="dxa"/>
              <w:bottom w:w="22" w:type="dxa"/>
              <w:right w:w="28" w:type="dxa"/>
            </w:tcMar>
          </w:tcPr>
          <w:p w:rsidR="00F82FF7" w:rsidRDefault="008C4437" w14:paraId="73B187AB" w14:textId="77777777">
            <w:pPr>
              <w:pStyle w:val="p-table"/>
              <w:jc w:val="right"/>
            </w:pPr>
            <w:r>
              <w:rPr>
                <w:b/>
                <w:sz w:val="17"/>
              </w:rPr>
              <w:t>1.150.815</w:t>
            </w:r>
          </w:p>
        </w:tc>
        <w:tc>
          <w:tcPr>
            <w:tcW w:w="1247" w:type="dxa"/>
            <w:tcBorders>
              <w:bottom w:val="single" w:color="009EE0" w:sz="2" w:space="0"/>
            </w:tcBorders>
            <w:tcMar>
              <w:top w:w="22" w:type="dxa"/>
              <w:left w:w="28" w:type="dxa"/>
              <w:bottom w:w="22" w:type="dxa"/>
              <w:right w:w="28" w:type="dxa"/>
            </w:tcMar>
          </w:tcPr>
          <w:p w:rsidR="00F82FF7" w:rsidRDefault="008C4437" w14:paraId="7CAE99C9" w14:textId="77777777">
            <w:pPr>
              <w:pStyle w:val="p-table"/>
              <w:jc w:val="right"/>
            </w:pPr>
            <w:r>
              <w:rPr>
                <w:b/>
                <w:sz w:val="17"/>
              </w:rPr>
              <w:t>‒</w:t>
            </w:r>
            <w:r>
              <w:rPr>
                <w:b/>
                <w:sz w:val="17"/>
              </w:rPr>
              <w:t xml:space="preserve"> 105.582</w:t>
            </w:r>
          </w:p>
        </w:tc>
        <w:tc>
          <w:tcPr>
            <w:tcW w:w="1247" w:type="dxa"/>
            <w:tcBorders>
              <w:bottom w:val="single" w:color="009EE0" w:sz="2" w:space="0"/>
            </w:tcBorders>
            <w:tcMar>
              <w:top w:w="22" w:type="dxa"/>
              <w:left w:w="28" w:type="dxa"/>
              <w:bottom w:w="22" w:type="dxa"/>
              <w:right w:w="28" w:type="dxa"/>
            </w:tcMar>
          </w:tcPr>
          <w:p w:rsidR="00F82FF7" w:rsidRDefault="008C4437" w14:paraId="514EBF29" w14:textId="77777777">
            <w:pPr>
              <w:pStyle w:val="p-table"/>
              <w:jc w:val="right"/>
            </w:pPr>
            <w:r>
              <w:rPr>
                <w:b/>
                <w:sz w:val="17"/>
              </w:rPr>
              <w:t>1.045.233</w:t>
            </w:r>
          </w:p>
        </w:tc>
      </w:tr>
      <w:tr w:rsidR="00F82FF7" w14:paraId="33179FAA"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3F606689" w14:textId="77777777"/>
        </w:tc>
        <w:tc>
          <w:tcPr>
            <w:tcW w:w="5469" w:type="dxa"/>
            <w:tcBorders>
              <w:bottom w:val="single" w:color="009EE0" w:sz="2" w:space="0"/>
            </w:tcBorders>
            <w:tcMar>
              <w:top w:w="22" w:type="dxa"/>
              <w:left w:w="28" w:type="dxa"/>
              <w:bottom w:w="22" w:type="dxa"/>
              <w:right w:w="28" w:type="dxa"/>
            </w:tcMar>
          </w:tcPr>
          <w:p w:rsidR="00F82FF7" w:rsidRDefault="00F82FF7" w14:paraId="704A7035" w14:textId="77777777"/>
        </w:tc>
        <w:tc>
          <w:tcPr>
            <w:tcW w:w="1247" w:type="dxa"/>
            <w:tcBorders>
              <w:bottom w:val="single" w:color="009EE0" w:sz="2" w:space="0"/>
            </w:tcBorders>
            <w:tcMar>
              <w:top w:w="22" w:type="dxa"/>
              <w:left w:w="28" w:type="dxa"/>
              <w:bottom w:w="22" w:type="dxa"/>
              <w:right w:w="28" w:type="dxa"/>
            </w:tcMar>
          </w:tcPr>
          <w:p w:rsidR="00F82FF7" w:rsidRDefault="00F82FF7" w14:paraId="72BF844E" w14:textId="77777777"/>
        </w:tc>
        <w:tc>
          <w:tcPr>
            <w:tcW w:w="1247" w:type="dxa"/>
            <w:tcBorders>
              <w:bottom w:val="single" w:color="009EE0" w:sz="2" w:space="0"/>
            </w:tcBorders>
            <w:tcMar>
              <w:top w:w="22" w:type="dxa"/>
              <w:left w:w="28" w:type="dxa"/>
              <w:bottom w:w="22" w:type="dxa"/>
              <w:right w:w="28" w:type="dxa"/>
            </w:tcMar>
          </w:tcPr>
          <w:p w:rsidR="00F82FF7" w:rsidRDefault="00F82FF7" w14:paraId="3843A9A2" w14:textId="77777777"/>
        </w:tc>
        <w:tc>
          <w:tcPr>
            <w:tcW w:w="1247" w:type="dxa"/>
            <w:tcBorders>
              <w:bottom w:val="single" w:color="009EE0" w:sz="2" w:space="0"/>
            </w:tcBorders>
            <w:tcMar>
              <w:top w:w="22" w:type="dxa"/>
              <w:left w:w="28" w:type="dxa"/>
              <w:bottom w:w="22" w:type="dxa"/>
              <w:right w:w="28" w:type="dxa"/>
            </w:tcMar>
          </w:tcPr>
          <w:p w:rsidR="00F82FF7" w:rsidRDefault="00F82FF7" w14:paraId="16CF8B17" w14:textId="77777777"/>
        </w:tc>
      </w:tr>
      <w:tr w:rsidR="00F82FF7" w14:paraId="11206664"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2C54F9FA" w14:textId="77777777"/>
        </w:tc>
        <w:tc>
          <w:tcPr>
            <w:tcW w:w="5469" w:type="dxa"/>
            <w:tcBorders>
              <w:bottom w:val="single" w:color="009EE0" w:sz="2" w:space="0"/>
            </w:tcBorders>
            <w:tcMar>
              <w:top w:w="22" w:type="dxa"/>
              <w:left w:w="28" w:type="dxa"/>
              <w:bottom w:w="22" w:type="dxa"/>
              <w:right w:w="28" w:type="dxa"/>
            </w:tcMar>
          </w:tcPr>
          <w:p w:rsidR="00F82FF7" w:rsidRDefault="008C4437" w14:paraId="5306AEA8" w14:textId="77777777">
            <w:pPr>
              <w:pStyle w:val="p-table"/>
            </w:pPr>
            <w:r>
              <w:rPr>
                <w:b/>
                <w:sz w:val="17"/>
              </w:rPr>
              <w:t>Uitgaven</w:t>
            </w:r>
          </w:p>
        </w:tc>
        <w:tc>
          <w:tcPr>
            <w:tcW w:w="1247" w:type="dxa"/>
            <w:tcBorders>
              <w:bottom w:val="single" w:color="009EE0" w:sz="2" w:space="0"/>
            </w:tcBorders>
            <w:tcMar>
              <w:top w:w="22" w:type="dxa"/>
              <w:left w:w="28" w:type="dxa"/>
              <w:bottom w:w="22" w:type="dxa"/>
              <w:right w:w="28" w:type="dxa"/>
            </w:tcMar>
          </w:tcPr>
          <w:p w:rsidR="00F82FF7" w:rsidRDefault="008C4437" w14:paraId="42673DC5" w14:textId="77777777">
            <w:pPr>
              <w:pStyle w:val="p-table"/>
              <w:jc w:val="right"/>
            </w:pPr>
            <w:r>
              <w:rPr>
                <w:b/>
                <w:sz w:val="17"/>
              </w:rPr>
              <w:t>1.069.576</w:t>
            </w:r>
          </w:p>
        </w:tc>
        <w:tc>
          <w:tcPr>
            <w:tcW w:w="1247" w:type="dxa"/>
            <w:tcBorders>
              <w:bottom w:val="single" w:color="009EE0" w:sz="2" w:space="0"/>
            </w:tcBorders>
            <w:tcMar>
              <w:top w:w="22" w:type="dxa"/>
              <w:left w:w="28" w:type="dxa"/>
              <w:bottom w:w="22" w:type="dxa"/>
              <w:right w:w="28" w:type="dxa"/>
            </w:tcMar>
          </w:tcPr>
          <w:p w:rsidR="00F82FF7" w:rsidRDefault="008C4437" w14:paraId="0DB98723" w14:textId="77777777">
            <w:pPr>
              <w:pStyle w:val="p-table"/>
              <w:jc w:val="right"/>
            </w:pPr>
            <w:r>
              <w:rPr>
                <w:b/>
                <w:sz w:val="17"/>
              </w:rPr>
              <w:t>‒</w:t>
            </w:r>
            <w:r>
              <w:rPr>
                <w:b/>
                <w:sz w:val="17"/>
              </w:rPr>
              <w:t xml:space="preserve"> 99.347</w:t>
            </w:r>
          </w:p>
        </w:tc>
        <w:tc>
          <w:tcPr>
            <w:tcW w:w="1247" w:type="dxa"/>
            <w:tcBorders>
              <w:bottom w:val="single" w:color="009EE0" w:sz="2" w:space="0"/>
            </w:tcBorders>
            <w:tcMar>
              <w:top w:w="22" w:type="dxa"/>
              <w:left w:w="28" w:type="dxa"/>
              <w:bottom w:w="22" w:type="dxa"/>
              <w:right w:w="28" w:type="dxa"/>
            </w:tcMar>
          </w:tcPr>
          <w:p w:rsidR="00F82FF7" w:rsidRDefault="008C4437" w14:paraId="2181F1A7" w14:textId="77777777">
            <w:pPr>
              <w:pStyle w:val="p-table"/>
              <w:jc w:val="right"/>
            </w:pPr>
            <w:r>
              <w:rPr>
                <w:b/>
                <w:sz w:val="17"/>
              </w:rPr>
              <w:t>970.229</w:t>
            </w:r>
          </w:p>
        </w:tc>
      </w:tr>
      <w:tr w:rsidR="00F82FF7" w14:paraId="00CE0B46"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2304D230" w14:textId="77777777"/>
        </w:tc>
        <w:tc>
          <w:tcPr>
            <w:tcW w:w="5469" w:type="dxa"/>
            <w:tcBorders>
              <w:bottom w:val="single" w:color="009EE0" w:sz="2" w:space="0"/>
            </w:tcBorders>
            <w:tcMar>
              <w:top w:w="22" w:type="dxa"/>
              <w:left w:w="28" w:type="dxa"/>
              <w:bottom w:w="22" w:type="dxa"/>
              <w:right w:w="28" w:type="dxa"/>
            </w:tcMar>
          </w:tcPr>
          <w:p w:rsidR="00F82FF7" w:rsidRDefault="00F82FF7" w14:paraId="0B003656" w14:textId="77777777"/>
        </w:tc>
        <w:tc>
          <w:tcPr>
            <w:tcW w:w="1247" w:type="dxa"/>
            <w:tcBorders>
              <w:bottom w:val="single" w:color="009EE0" w:sz="2" w:space="0"/>
            </w:tcBorders>
            <w:tcMar>
              <w:top w:w="22" w:type="dxa"/>
              <w:left w:w="28" w:type="dxa"/>
              <w:bottom w:w="22" w:type="dxa"/>
              <w:right w:w="28" w:type="dxa"/>
            </w:tcMar>
          </w:tcPr>
          <w:p w:rsidR="00F82FF7" w:rsidRDefault="00F82FF7" w14:paraId="22312BE1" w14:textId="77777777"/>
        </w:tc>
        <w:tc>
          <w:tcPr>
            <w:tcW w:w="1247" w:type="dxa"/>
            <w:tcBorders>
              <w:bottom w:val="single" w:color="009EE0" w:sz="2" w:space="0"/>
            </w:tcBorders>
            <w:tcMar>
              <w:top w:w="22" w:type="dxa"/>
              <w:left w:w="28" w:type="dxa"/>
              <w:bottom w:w="22" w:type="dxa"/>
              <w:right w:w="28" w:type="dxa"/>
            </w:tcMar>
          </w:tcPr>
          <w:p w:rsidR="00F82FF7" w:rsidRDefault="00F82FF7" w14:paraId="536D17C6" w14:textId="77777777"/>
        </w:tc>
        <w:tc>
          <w:tcPr>
            <w:tcW w:w="1247" w:type="dxa"/>
            <w:tcBorders>
              <w:bottom w:val="single" w:color="009EE0" w:sz="2" w:space="0"/>
            </w:tcBorders>
            <w:tcMar>
              <w:top w:w="22" w:type="dxa"/>
              <w:left w:w="28" w:type="dxa"/>
              <w:bottom w:w="22" w:type="dxa"/>
              <w:right w:w="28" w:type="dxa"/>
            </w:tcMar>
          </w:tcPr>
          <w:p w:rsidR="00F82FF7" w:rsidRDefault="00F82FF7" w14:paraId="1B35FA3F" w14:textId="77777777"/>
        </w:tc>
      </w:tr>
      <w:tr w:rsidR="00F82FF7" w14:paraId="51F251A5"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8C4437" w14:paraId="7B931B5F" w14:textId="77777777">
            <w:pPr>
              <w:pStyle w:val="p-table"/>
            </w:pPr>
            <w:r>
              <w:rPr>
                <w:b/>
                <w:sz w:val="17"/>
              </w:rPr>
              <w:t>22.1</w:t>
            </w:r>
          </w:p>
        </w:tc>
        <w:tc>
          <w:tcPr>
            <w:tcW w:w="5469" w:type="dxa"/>
            <w:tcBorders>
              <w:bottom w:val="single" w:color="009EE0" w:sz="2" w:space="0"/>
            </w:tcBorders>
            <w:tcMar>
              <w:top w:w="22" w:type="dxa"/>
              <w:left w:w="28" w:type="dxa"/>
              <w:bottom w:w="22" w:type="dxa"/>
              <w:right w:w="28" w:type="dxa"/>
            </w:tcMar>
          </w:tcPr>
          <w:p w:rsidR="00F82FF7" w:rsidRDefault="008C4437" w14:paraId="558E0C63" w14:textId="77777777">
            <w:pPr>
              <w:pStyle w:val="p-table"/>
            </w:pPr>
            <w:r>
              <w:rPr>
                <w:b/>
                <w:sz w:val="17"/>
              </w:rPr>
              <w:t>Natuur en biodiversiteit</w:t>
            </w:r>
          </w:p>
        </w:tc>
        <w:tc>
          <w:tcPr>
            <w:tcW w:w="1247" w:type="dxa"/>
            <w:tcBorders>
              <w:bottom w:val="single" w:color="009EE0" w:sz="2" w:space="0"/>
            </w:tcBorders>
            <w:tcMar>
              <w:top w:w="22" w:type="dxa"/>
              <w:left w:w="28" w:type="dxa"/>
              <w:bottom w:w="22" w:type="dxa"/>
              <w:right w:w="28" w:type="dxa"/>
            </w:tcMar>
          </w:tcPr>
          <w:p w:rsidR="00F82FF7" w:rsidRDefault="008C4437" w14:paraId="457E2787" w14:textId="77777777">
            <w:pPr>
              <w:pStyle w:val="p-table"/>
              <w:jc w:val="right"/>
            </w:pPr>
            <w:r>
              <w:rPr>
                <w:b/>
                <w:sz w:val="17"/>
              </w:rPr>
              <w:t>444.681</w:t>
            </w:r>
          </w:p>
        </w:tc>
        <w:tc>
          <w:tcPr>
            <w:tcW w:w="1247" w:type="dxa"/>
            <w:tcBorders>
              <w:bottom w:val="single" w:color="009EE0" w:sz="2" w:space="0"/>
            </w:tcBorders>
            <w:tcMar>
              <w:top w:w="22" w:type="dxa"/>
              <w:left w:w="28" w:type="dxa"/>
              <w:bottom w:w="22" w:type="dxa"/>
              <w:right w:w="28" w:type="dxa"/>
            </w:tcMar>
          </w:tcPr>
          <w:p w:rsidR="00F82FF7" w:rsidRDefault="008C4437" w14:paraId="13BF3FA9" w14:textId="77777777">
            <w:pPr>
              <w:pStyle w:val="p-table"/>
              <w:jc w:val="right"/>
            </w:pPr>
            <w:r>
              <w:rPr>
                <w:b/>
                <w:sz w:val="17"/>
              </w:rPr>
              <w:t>‒</w:t>
            </w:r>
            <w:r>
              <w:rPr>
                <w:b/>
                <w:sz w:val="17"/>
              </w:rPr>
              <w:t xml:space="preserve"> 54.255</w:t>
            </w:r>
          </w:p>
        </w:tc>
        <w:tc>
          <w:tcPr>
            <w:tcW w:w="1247" w:type="dxa"/>
            <w:tcBorders>
              <w:bottom w:val="single" w:color="009EE0" w:sz="2" w:space="0"/>
            </w:tcBorders>
            <w:tcMar>
              <w:top w:w="22" w:type="dxa"/>
              <w:left w:w="28" w:type="dxa"/>
              <w:bottom w:w="22" w:type="dxa"/>
              <w:right w:w="28" w:type="dxa"/>
            </w:tcMar>
          </w:tcPr>
          <w:p w:rsidR="00F82FF7" w:rsidRDefault="008C4437" w14:paraId="2AF9F32A" w14:textId="77777777">
            <w:pPr>
              <w:pStyle w:val="p-table"/>
              <w:jc w:val="right"/>
            </w:pPr>
            <w:r>
              <w:rPr>
                <w:b/>
                <w:sz w:val="17"/>
              </w:rPr>
              <w:t>390.426</w:t>
            </w:r>
          </w:p>
        </w:tc>
      </w:tr>
      <w:tr w:rsidR="00F82FF7" w14:paraId="01B3F02B"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58331A68" w14:textId="77777777"/>
        </w:tc>
        <w:tc>
          <w:tcPr>
            <w:tcW w:w="5469" w:type="dxa"/>
            <w:tcBorders>
              <w:bottom w:val="single" w:color="009EE0" w:sz="2" w:space="0"/>
            </w:tcBorders>
            <w:tcMar>
              <w:top w:w="22" w:type="dxa"/>
              <w:left w:w="28" w:type="dxa"/>
              <w:bottom w:w="22" w:type="dxa"/>
              <w:right w:w="28" w:type="dxa"/>
            </w:tcMar>
          </w:tcPr>
          <w:p w:rsidR="00F82FF7" w:rsidRDefault="008C4437" w14:paraId="3B88DE19" w14:textId="77777777">
            <w:pPr>
              <w:pStyle w:val="p-table"/>
            </w:pPr>
            <w:r>
              <w:rPr>
                <w:i/>
                <w:sz w:val="17"/>
              </w:rPr>
              <w:t>Subsidies (regelingen)</w:t>
            </w:r>
          </w:p>
        </w:tc>
        <w:tc>
          <w:tcPr>
            <w:tcW w:w="1247" w:type="dxa"/>
            <w:tcBorders>
              <w:bottom w:val="single" w:color="009EE0" w:sz="2" w:space="0"/>
            </w:tcBorders>
            <w:tcMar>
              <w:top w:w="22" w:type="dxa"/>
              <w:left w:w="28" w:type="dxa"/>
              <w:bottom w:w="22" w:type="dxa"/>
              <w:right w:w="28" w:type="dxa"/>
            </w:tcMar>
          </w:tcPr>
          <w:p w:rsidR="00F82FF7" w:rsidRDefault="008C4437" w14:paraId="0CBD4884" w14:textId="77777777">
            <w:pPr>
              <w:pStyle w:val="p-table"/>
              <w:jc w:val="right"/>
            </w:pPr>
            <w:r>
              <w:rPr>
                <w:i/>
                <w:sz w:val="17"/>
              </w:rPr>
              <w:t>163.331</w:t>
            </w:r>
          </w:p>
        </w:tc>
        <w:tc>
          <w:tcPr>
            <w:tcW w:w="1247" w:type="dxa"/>
            <w:tcBorders>
              <w:bottom w:val="single" w:color="009EE0" w:sz="2" w:space="0"/>
            </w:tcBorders>
            <w:tcMar>
              <w:top w:w="22" w:type="dxa"/>
              <w:left w:w="28" w:type="dxa"/>
              <w:bottom w:w="22" w:type="dxa"/>
              <w:right w:w="28" w:type="dxa"/>
            </w:tcMar>
          </w:tcPr>
          <w:p w:rsidR="00F82FF7" w:rsidRDefault="008C4437" w14:paraId="5493A4DA" w14:textId="77777777">
            <w:pPr>
              <w:pStyle w:val="p-table"/>
              <w:jc w:val="right"/>
            </w:pPr>
            <w:r>
              <w:rPr>
                <w:i/>
                <w:sz w:val="17"/>
              </w:rPr>
              <w:t>‒</w:t>
            </w:r>
            <w:r>
              <w:rPr>
                <w:i/>
                <w:sz w:val="17"/>
              </w:rPr>
              <w:t xml:space="preserve"> 18.432</w:t>
            </w:r>
          </w:p>
        </w:tc>
        <w:tc>
          <w:tcPr>
            <w:tcW w:w="1247" w:type="dxa"/>
            <w:tcBorders>
              <w:bottom w:val="single" w:color="009EE0" w:sz="2" w:space="0"/>
            </w:tcBorders>
            <w:tcMar>
              <w:top w:w="22" w:type="dxa"/>
              <w:left w:w="28" w:type="dxa"/>
              <w:bottom w:w="22" w:type="dxa"/>
              <w:right w:w="28" w:type="dxa"/>
            </w:tcMar>
          </w:tcPr>
          <w:p w:rsidR="00F82FF7" w:rsidRDefault="008C4437" w14:paraId="3F28222D" w14:textId="77777777">
            <w:pPr>
              <w:pStyle w:val="p-table"/>
              <w:jc w:val="right"/>
            </w:pPr>
            <w:r>
              <w:rPr>
                <w:i/>
                <w:sz w:val="17"/>
              </w:rPr>
              <w:t>144.899</w:t>
            </w:r>
          </w:p>
        </w:tc>
      </w:tr>
      <w:tr w:rsidR="00F82FF7" w14:paraId="1ABCE938"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6F115099" w14:textId="77777777"/>
        </w:tc>
        <w:tc>
          <w:tcPr>
            <w:tcW w:w="5469" w:type="dxa"/>
            <w:tcBorders>
              <w:bottom w:val="single" w:color="009EE0" w:sz="2" w:space="0"/>
            </w:tcBorders>
            <w:tcMar>
              <w:top w:w="22" w:type="dxa"/>
              <w:left w:w="28" w:type="dxa"/>
              <w:bottom w:w="22" w:type="dxa"/>
              <w:right w:w="28" w:type="dxa"/>
            </w:tcMar>
          </w:tcPr>
          <w:p w:rsidR="00F82FF7" w:rsidRDefault="008C4437" w14:paraId="064DF985" w14:textId="77777777">
            <w:pPr>
              <w:pStyle w:val="p-table"/>
              <w:rPr>
                <w:sz w:val="17"/>
              </w:rPr>
            </w:pPr>
            <w:r>
              <w:rPr>
                <w:sz w:val="17"/>
              </w:rPr>
              <w:t>Natuur en biodiversiteit op land</w:t>
            </w:r>
          </w:p>
        </w:tc>
        <w:tc>
          <w:tcPr>
            <w:tcW w:w="1247" w:type="dxa"/>
            <w:tcBorders>
              <w:bottom w:val="single" w:color="009EE0" w:sz="2" w:space="0"/>
            </w:tcBorders>
            <w:tcMar>
              <w:top w:w="22" w:type="dxa"/>
              <w:left w:w="28" w:type="dxa"/>
              <w:bottom w:w="22" w:type="dxa"/>
              <w:right w:w="28" w:type="dxa"/>
            </w:tcMar>
          </w:tcPr>
          <w:p w:rsidR="00F82FF7" w:rsidRDefault="008C4437" w14:paraId="786A1823" w14:textId="77777777">
            <w:pPr>
              <w:pStyle w:val="p-table"/>
              <w:jc w:val="right"/>
              <w:rPr>
                <w:sz w:val="17"/>
              </w:rPr>
            </w:pPr>
            <w:r>
              <w:rPr>
                <w:sz w:val="17"/>
              </w:rPr>
              <w:t>157.674</w:t>
            </w:r>
          </w:p>
        </w:tc>
        <w:tc>
          <w:tcPr>
            <w:tcW w:w="1247" w:type="dxa"/>
            <w:tcBorders>
              <w:bottom w:val="single" w:color="009EE0" w:sz="2" w:space="0"/>
            </w:tcBorders>
            <w:tcMar>
              <w:top w:w="22" w:type="dxa"/>
              <w:left w:w="28" w:type="dxa"/>
              <w:bottom w:w="22" w:type="dxa"/>
              <w:right w:w="28" w:type="dxa"/>
            </w:tcMar>
          </w:tcPr>
          <w:p w:rsidR="00F82FF7" w:rsidRDefault="008C4437" w14:paraId="192CF918" w14:textId="77777777">
            <w:pPr>
              <w:pStyle w:val="p-table"/>
              <w:jc w:val="right"/>
              <w:rPr>
                <w:sz w:val="17"/>
              </w:rPr>
            </w:pPr>
            <w:r>
              <w:rPr>
                <w:sz w:val="17"/>
              </w:rPr>
              <w:t>‒</w:t>
            </w:r>
            <w:r>
              <w:rPr>
                <w:sz w:val="17"/>
              </w:rPr>
              <w:t xml:space="preserve"> </w:t>
            </w:r>
            <w:r>
              <w:rPr>
                <w:sz w:val="17"/>
              </w:rPr>
              <w:t>18.027</w:t>
            </w:r>
          </w:p>
        </w:tc>
        <w:tc>
          <w:tcPr>
            <w:tcW w:w="1247" w:type="dxa"/>
            <w:tcBorders>
              <w:bottom w:val="single" w:color="009EE0" w:sz="2" w:space="0"/>
            </w:tcBorders>
            <w:tcMar>
              <w:top w:w="22" w:type="dxa"/>
              <w:left w:w="28" w:type="dxa"/>
              <w:bottom w:w="22" w:type="dxa"/>
              <w:right w:w="28" w:type="dxa"/>
            </w:tcMar>
          </w:tcPr>
          <w:p w:rsidR="00F82FF7" w:rsidRDefault="008C4437" w14:paraId="6D5CC34A" w14:textId="77777777">
            <w:pPr>
              <w:pStyle w:val="p-table"/>
              <w:jc w:val="right"/>
              <w:rPr>
                <w:sz w:val="17"/>
              </w:rPr>
            </w:pPr>
            <w:r>
              <w:rPr>
                <w:sz w:val="17"/>
              </w:rPr>
              <w:t>139.647</w:t>
            </w:r>
          </w:p>
        </w:tc>
      </w:tr>
      <w:tr w:rsidR="00F82FF7" w14:paraId="53ADE42B"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5C4BBC38" w14:textId="77777777"/>
        </w:tc>
        <w:tc>
          <w:tcPr>
            <w:tcW w:w="5469" w:type="dxa"/>
            <w:tcBorders>
              <w:bottom w:val="single" w:color="009EE0" w:sz="2" w:space="0"/>
            </w:tcBorders>
            <w:tcMar>
              <w:top w:w="22" w:type="dxa"/>
              <w:left w:w="28" w:type="dxa"/>
              <w:bottom w:w="22" w:type="dxa"/>
              <w:right w:w="28" w:type="dxa"/>
            </w:tcMar>
          </w:tcPr>
          <w:p w:rsidR="00F82FF7" w:rsidRDefault="008C4437" w14:paraId="608096FE" w14:textId="77777777">
            <w:pPr>
              <w:pStyle w:val="p-table"/>
              <w:rPr>
                <w:sz w:val="17"/>
              </w:rPr>
            </w:pPr>
            <w:r>
              <w:rPr>
                <w:sz w:val="17"/>
              </w:rPr>
              <w:t>Natuur en biodiversiteit grote wateren</w:t>
            </w:r>
          </w:p>
        </w:tc>
        <w:tc>
          <w:tcPr>
            <w:tcW w:w="1247" w:type="dxa"/>
            <w:tcBorders>
              <w:bottom w:val="single" w:color="009EE0" w:sz="2" w:space="0"/>
            </w:tcBorders>
            <w:tcMar>
              <w:top w:w="22" w:type="dxa"/>
              <w:left w:w="28" w:type="dxa"/>
              <w:bottom w:w="22" w:type="dxa"/>
              <w:right w:w="28" w:type="dxa"/>
            </w:tcMar>
          </w:tcPr>
          <w:p w:rsidR="00F82FF7" w:rsidRDefault="008C4437" w14:paraId="402D88A2" w14:textId="77777777">
            <w:pPr>
              <w:pStyle w:val="p-table"/>
              <w:jc w:val="right"/>
              <w:rPr>
                <w:sz w:val="17"/>
              </w:rPr>
            </w:pPr>
            <w:r>
              <w:rPr>
                <w:sz w:val="17"/>
              </w:rPr>
              <w:t>300</w:t>
            </w:r>
          </w:p>
        </w:tc>
        <w:tc>
          <w:tcPr>
            <w:tcW w:w="1247" w:type="dxa"/>
            <w:tcBorders>
              <w:bottom w:val="single" w:color="009EE0" w:sz="2" w:space="0"/>
            </w:tcBorders>
            <w:tcMar>
              <w:top w:w="22" w:type="dxa"/>
              <w:left w:w="28" w:type="dxa"/>
              <w:bottom w:w="22" w:type="dxa"/>
              <w:right w:w="28" w:type="dxa"/>
            </w:tcMar>
          </w:tcPr>
          <w:p w:rsidR="00F82FF7" w:rsidRDefault="008C4437" w14:paraId="2DDF7A15" w14:textId="77777777">
            <w:pPr>
              <w:pStyle w:val="p-table"/>
              <w:jc w:val="right"/>
              <w:rPr>
                <w:sz w:val="17"/>
              </w:rPr>
            </w:pPr>
            <w:r>
              <w:rPr>
                <w:sz w:val="17"/>
              </w:rPr>
              <w:t>0</w:t>
            </w:r>
          </w:p>
        </w:tc>
        <w:tc>
          <w:tcPr>
            <w:tcW w:w="1247" w:type="dxa"/>
            <w:tcBorders>
              <w:bottom w:val="single" w:color="009EE0" w:sz="2" w:space="0"/>
            </w:tcBorders>
            <w:tcMar>
              <w:top w:w="22" w:type="dxa"/>
              <w:left w:w="28" w:type="dxa"/>
              <w:bottom w:w="22" w:type="dxa"/>
              <w:right w:w="28" w:type="dxa"/>
            </w:tcMar>
          </w:tcPr>
          <w:p w:rsidR="00F82FF7" w:rsidRDefault="008C4437" w14:paraId="715B3930" w14:textId="77777777">
            <w:pPr>
              <w:pStyle w:val="p-table"/>
              <w:jc w:val="right"/>
              <w:rPr>
                <w:sz w:val="17"/>
              </w:rPr>
            </w:pPr>
            <w:r>
              <w:rPr>
                <w:sz w:val="17"/>
              </w:rPr>
              <w:t>300</w:t>
            </w:r>
          </w:p>
        </w:tc>
      </w:tr>
      <w:tr w:rsidR="00F82FF7" w14:paraId="47CDF8DE"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511717AB" w14:textId="77777777"/>
        </w:tc>
        <w:tc>
          <w:tcPr>
            <w:tcW w:w="5469" w:type="dxa"/>
            <w:tcBorders>
              <w:bottom w:val="single" w:color="009EE0" w:sz="2" w:space="0"/>
            </w:tcBorders>
            <w:tcMar>
              <w:top w:w="22" w:type="dxa"/>
              <w:left w:w="28" w:type="dxa"/>
              <w:bottom w:w="22" w:type="dxa"/>
              <w:right w:w="28" w:type="dxa"/>
            </w:tcMar>
          </w:tcPr>
          <w:p w:rsidR="00F82FF7" w:rsidRDefault="008C4437" w14:paraId="7DF3D0FC" w14:textId="77777777">
            <w:pPr>
              <w:pStyle w:val="p-table"/>
              <w:rPr>
                <w:sz w:val="17"/>
              </w:rPr>
            </w:pPr>
            <w:r>
              <w:rPr>
                <w:sz w:val="17"/>
              </w:rPr>
              <w:t>Natuur en maatschappij</w:t>
            </w:r>
          </w:p>
        </w:tc>
        <w:tc>
          <w:tcPr>
            <w:tcW w:w="1247" w:type="dxa"/>
            <w:tcBorders>
              <w:bottom w:val="single" w:color="009EE0" w:sz="2" w:space="0"/>
            </w:tcBorders>
            <w:tcMar>
              <w:top w:w="22" w:type="dxa"/>
              <w:left w:w="28" w:type="dxa"/>
              <w:bottom w:w="22" w:type="dxa"/>
              <w:right w:w="28" w:type="dxa"/>
            </w:tcMar>
          </w:tcPr>
          <w:p w:rsidR="00F82FF7" w:rsidRDefault="008C4437" w14:paraId="0DA559E6" w14:textId="77777777">
            <w:pPr>
              <w:pStyle w:val="p-table"/>
              <w:jc w:val="right"/>
              <w:rPr>
                <w:sz w:val="17"/>
              </w:rPr>
            </w:pPr>
            <w:r>
              <w:rPr>
                <w:sz w:val="17"/>
              </w:rPr>
              <w:t>4.596</w:t>
            </w:r>
          </w:p>
        </w:tc>
        <w:tc>
          <w:tcPr>
            <w:tcW w:w="1247" w:type="dxa"/>
            <w:tcBorders>
              <w:bottom w:val="single" w:color="009EE0" w:sz="2" w:space="0"/>
            </w:tcBorders>
            <w:tcMar>
              <w:top w:w="22" w:type="dxa"/>
              <w:left w:w="28" w:type="dxa"/>
              <w:bottom w:w="22" w:type="dxa"/>
              <w:right w:w="28" w:type="dxa"/>
            </w:tcMar>
          </w:tcPr>
          <w:p w:rsidR="00F82FF7" w:rsidRDefault="008C4437" w14:paraId="1B7673E5" w14:textId="77777777">
            <w:pPr>
              <w:pStyle w:val="p-table"/>
              <w:jc w:val="right"/>
              <w:rPr>
                <w:sz w:val="17"/>
              </w:rPr>
            </w:pPr>
            <w:r>
              <w:rPr>
                <w:sz w:val="17"/>
              </w:rPr>
              <w:t>‒</w:t>
            </w:r>
            <w:r>
              <w:rPr>
                <w:sz w:val="17"/>
              </w:rPr>
              <w:t xml:space="preserve"> 418</w:t>
            </w:r>
          </w:p>
        </w:tc>
        <w:tc>
          <w:tcPr>
            <w:tcW w:w="1247" w:type="dxa"/>
            <w:tcBorders>
              <w:bottom w:val="single" w:color="009EE0" w:sz="2" w:space="0"/>
            </w:tcBorders>
            <w:tcMar>
              <w:top w:w="22" w:type="dxa"/>
              <w:left w:w="28" w:type="dxa"/>
              <w:bottom w:w="22" w:type="dxa"/>
              <w:right w:w="28" w:type="dxa"/>
            </w:tcMar>
          </w:tcPr>
          <w:p w:rsidR="00F82FF7" w:rsidRDefault="008C4437" w14:paraId="2A48D988" w14:textId="77777777">
            <w:pPr>
              <w:pStyle w:val="p-table"/>
              <w:jc w:val="right"/>
              <w:rPr>
                <w:sz w:val="17"/>
              </w:rPr>
            </w:pPr>
            <w:r>
              <w:rPr>
                <w:sz w:val="17"/>
              </w:rPr>
              <w:t>4.178</w:t>
            </w:r>
          </w:p>
        </w:tc>
      </w:tr>
      <w:tr w:rsidR="00F82FF7" w14:paraId="3F969E35"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43D13AE9" w14:textId="77777777"/>
        </w:tc>
        <w:tc>
          <w:tcPr>
            <w:tcW w:w="5469" w:type="dxa"/>
            <w:tcBorders>
              <w:bottom w:val="single" w:color="009EE0" w:sz="2" w:space="0"/>
            </w:tcBorders>
            <w:tcMar>
              <w:top w:w="22" w:type="dxa"/>
              <w:left w:w="28" w:type="dxa"/>
              <w:bottom w:w="22" w:type="dxa"/>
              <w:right w:w="28" w:type="dxa"/>
            </w:tcMar>
          </w:tcPr>
          <w:p w:rsidR="00F82FF7" w:rsidRDefault="008C4437" w14:paraId="4CCDC374" w14:textId="77777777">
            <w:pPr>
              <w:pStyle w:val="p-table"/>
              <w:rPr>
                <w:sz w:val="17"/>
              </w:rPr>
            </w:pPr>
            <w:r>
              <w:rPr>
                <w:sz w:val="17"/>
              </w:rPr>
              <w:t>Kroondomeinen</w:t>
            </w:r>
          </w:p>
        </w:tc>
        <w:tc>
          <w:tcPr>
            <w:tcW w:w="1247" w:type="dxa"/>
            <w:tcBorders>
              <w:bottom w:val="single" w:color="009EE0" w:sz="2" w:space="0"/>
            </w:tcBorders>
            <w:tcMar>
              <w:top w:w="22" w:type="dxa"/>
              <w:left w:w="28" w:type="dxa"/>
              <w:bottom w:w="22" w:type="dxa"/>
              <w:right w:w="28" w:type="dxa"/>
            </w:tcMar>
          </w:tcPr>
          <w:p w:rsidR="00F82FF7" w:rsidRDefault="008C4437" w14:paraId="0CD00592" w14:textId="77777777">
            <w:pPr>
              <w:pStyle w:val="p-table"/>
              <w:jc w:val="right"/>
              <w:rPr>
                <w:sz w:val="17"/>
              </w:rPr>
            </w:pPr>
            <w:r>
              <w:rPr>
                <w:sz w:val="17"/>
              </w:rPr>
              <w:t>761</w:t>
            </w:r>
          </w:p>
        </w:tc>
        <w:tc>
          <w:tcPr>
            <w:tcW w:w="1247" w:type="dxa"/>
            <w:tcBorders>
              <w:bottom w:val="single" w:color="009EE0" w:sz="2" w:space="0"/>
            </w:tcBorders>
            <w:tcMar>
              <w:top w:w="22" w:type="dxa"/>
              <w:left w:w="28" w:type="dxa"/>
              <w:bottom w:w="22" w:type="dxa"/>
              <w:right w:w="28" w:type="dxa"/>
            </w:tcMar>
          </w:tcPr>
          <w:p w:rsidR="00F82FF7" w:rsidRDefault="008C4437" w14:paraId="23727002" w14:textId="77777777">
            <w:pPr>
              <w:pStyle w:val="p-table"/>
              <w:jc w:val="right"/>
              <w:rPr>
                <w:sz w:val="17"/>
              </w:rPr>
            </w:pPr>
            <w:r>
              <w:rPr>
                <w:sz w:val="17"/>
              </w:rPr>
              <w:t>13</w:t>
            </w:r>
          </w:p>
        </w:tc>
        <w:tc>
          <w:tcPr>
            <w:tcW w:w="1247" w:type="dxa"/>
            <w:tcBorders>
              <w:bottom w:val="single" w:color="009EE0" w:sz="2" w:space="0"/>
            </w:tcBorders>
            <w:tcMar>
              <w:top w:w="22" w:type="dxa"/>
              <w:left w:w="28" w:type="dxa"/>
              <w:bottom w:w="22" w:type="dxa"/>
              <w:right w:w="28" w:type="dxa"/>
            </w:tcMar>
          </w:tcPr>
          <w:p w:rsidR="00F82FF7" w:rsidRDefault="008C4437" w14:paraId="783FB884" w14:textId="77777777">
            <w:pPr>
              <w:pStyle w:val="p-table"/>
              <w:jc w:val="right"/>
              <w:rPr>
                <w:sz w:val="17"/>
              </w:rPr>
            </w:pPr>
            <w:r>
              <w:rPr>
                <w:sz w:val="17"/>
              </w:rPr>
              <w:t>774</w:t>
            </w:r>
          </w:p>
        </w:tc>
      </w:tr>
      <w:tr w:rsidR="00F82FF7" w14:paraId="20BBEB0B"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104033A5" w14:textId="77777777"/>
        </w:tc>
        <w:tc>
          <w:tcPr>
            <w:tcW w:w="5469" w:type="dxa"/>
            <w:tcBorders>
              <w:bottom w:val="single" w:color="009EE0" w:sz="2" w:space="0"/>
            </w:tcBorders>
            <w:tcMar>
              <w:top w:w="22" w:type="dxa"/>
              <w:left w:w="28" w:type="dxa"/>
              <w:bottom w:w="22" w:type="dxa"/>
              <w:right w:w="28" w:type="dxa"/>
            </w:tcMar>
          </w:tcPr>
          <w:p w:rsidR="00F82FF7" w:rsidRDefault="008C4437" w14:paraId="0A09F2FF" w14:textId="77777777">
            <w:pPr>
              <w:pStyle w:val="p-table"/>
            </w:pPr>
            <w:r>
              <w:rPr>
                <w:i/>
                <w:sz w:val="17"/>
              </w:rPr>
              <w:t>Leningen</w:t>
            </w:r>
          </w:p>
        </w:tc>
        <w:tc>
          <w:tcPr>
            <w:tcW w:w="1247" w:type="dxa"/>
            <w:tcBorders>
              <w:bottom w:val="single" w:color="009EE0" w:sz="2" w:space="0"/>
            </w:tcBorders>
            <w:tcMar>
              <w:top w:w="22" w:type="dxa"/>
              <w:left w:w="28" w:type="dxa"/>
              <w:bottom w:w="22" w:type="dxa"/>
              <w:right w:w="28" w:type="dxa"/>
            </w:tcMar>
          </w:tcPr>
          <w:p w:rsidR="00F82FF7" w:rsidRDefault="008C4437" w14:paraId="3ABBE100" w14:textId="77777777">
            <w:pPr>
              <w:pStyle w:val="p-table"/>
              <w:jc w:val="right"/>
            </w:pPr>
            <w:r>
              <w:rPr>
                <w:i/>
                <w:sz w:val="17"/>
              </w:rPr>
              <w:t>19.755</w:t>
            </w:r>
          </w:p>
        </w:tc>
        <w:tc>
          <w:tcPr>
            <w:tcW w:w="1247" w:type="dxa"/>
            <w:tcBorders>
              <w:bottom w:val="single" w:color="009EE0" w:sz="2" w:space="0"/>
            </w:tcBorders>
            <w:tcMar>
              <w:top w:w="22" w:type="dxa"/>
              <w:left w:w="28" w:type="dxa"/>
              <w:bottom w:w="22" w:type="dxa"/>
              <w:right w:w="28" w:type="dxa"/>
            </w:tcMar>
          </w:tcPr>
          <w:p w:rsidR="00F82FF7" w:rsidRDefault="008C4437" w14:paraId="54B397F6" w14:textId="77777777">
            <w:pPr>
              <w:pStyle w:val="p-table"/>
              <w:jc w:val="right"/>
            </w:pPr>
            <w:r>
              <w:rPr>
                <w:i/>
                <w:sz w:val="17"/>
              </w:rPr>
              <w:t>0</w:t>
            </w:r>
          </w:p>
        </w:tc>
        <w:tc>
          <w:tcPr>
            <w:tcW w:w="1247" w:type="dxa"/>
            <w:tcBorders>
              <w:bottom w:val="single" w:color="009EE0" w:sz="2" w:space="0"/>
            </w:tcBorders>
            <w:tcMar>
              <w:top w:w="22" w:type="dxa"/>
              <w:left w:w="28" w:type="dxa"/>
              <w:bottom w:w="22" w:type="dxa"/>
              <w:right w:w="28" w:type="dxa"/>
            </w:tcMar>
          </w:tcPr>
          <w:p w:rsidR="00F82FF7" w:rsidRDefault="008C4437" w14:paraId="08D9A5D7" w14:textId="77777777">
            <w:pPr>
              <w:pStyle w:val="p-table"/>
              <w:jc w:val="right"/>
            </w:pPr>
            <w:r>
              <w:rPr>
                <w:i/>
                <w:sz w:val="17"/>
              </w:rPr>
              <w:t>19.755</w:t>
            </w:r>
          </w:p>
        </w:tc>
      </w:tr>
      <w:tr w:rsidR="00F82FF7" w14:paraId="2172809C"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6434D8D7" w14:textId="77777777"/>
        </w:tc>
        <w:tc>
          <w:tcPr>
            <w:tcW w:w="5469" w:type="dxa"/>
            <w:tcBorders>
              <w:bottom w:val="single" w:color="009EE0" w:sz="2" w:space="0"/>
            </w:tcBorders>
            <w:tcMar>
              <w:top w:w="22" w:type="dxa"/>
              <w:left w:w="28" w:type="dxa"/>
              <w:bottom w:w="22" w:type="dxa"/>
              <w:right w:w="28" w:type="dxa"/>
            </w:tcMar>
          </w:tcPr>
          <w:p w:rsidR="00F82FF7" w:rsidRDefault="008C4437" w14:paraId="5A6F93C2" w14:textId="77777777">
            <w:pPr>
              <w:pStyle w:val="p-table"/>
              <w:rPr>
                <w:sz w:val="17"/>
              </w:rPr>
            </w:pPr>
            <w:r>
              <w:rPr>
                <w:sz w:val="17"/>
              </w:rPr>
              <w:t>Nationaal Groenfonds</w:t>
            </w:r>
          </w:p>
        </w:tc>
        <w:tc>
          <w:tcPr>
            <w:tcW w:w="1247" w:type="dxa"/>
            <w:tcBorders>
              <w:bottom w:val="single" w:color="009EE0" w:sz="2" w:space="0"/>
            </w:tcBorders>
            <w:tcMar>
              <w:top w:w="22" w:type="dxa"/>
              <w:left w:w="28" w:type="dxa"/>
              <w:bottom w:w="22" w:type="dxa"/>
              <w:right w:w="28" w:type="dxa"/>
            </w:tcMar>
          </w:tcPr>
          <w:p w:rsidR="00F82FF7" w:rsidRDefault="008C4437" w14:paraId="058469A6" w14:textId="77777777">
            <w:pPr>
              <w:pStyle w:val="p-table"/>
              <w:jc w:val="right"/>
              <w:rPr>
                <w:sz w:val="17"/>
              </w:rPr>
            </w:pPr>
            <w:r>
              <w:rPr>
                <w:sz w:val="17"/>
              </w:rPr>
              <w:t>19.755</w:t>
            </w:r>
          </w:p>
        </w:tc>
        <w:tc>
          <w:tcPr>
            <w:tcW w:w="1247" w:type="dxa"/>
            <w:tcBorders>
              <w:bottom w:val="single" w:color="009EE0" w:sz="2" w:space="0"/>
            </w:tcBorders>
            <w:tcMar>
              <w:top w:w="22" w:type="dxa"/>
              <w:left w:w="28" w:type="dxa"/>
              <w:bottom w:w="22" w:type="dxa"/>
              <w:right w:w="28" w:type="dxa"/>
            </w:tcMar>
          </w:tcPr>
          <w:p w:rsidR="00F82FF7" w:rsidRDefault="008C4437" w14:paraId="43D5B58F" w14:textId="77777777">
            <w:pPr>
              <w:pStyle w:val="p-table"/>
              <w:jc w:val="right"/>
              <w:rPr>
                <w:sz w:val="17"/>
              </w:rPr>
            </w:pPr>
            <w:r>
              <w:rPr>
                <w:sz w:val="17"/>
              </w:rPr>
              <w:t>0</w:t>
            </w:r>
          </w:p>
        </w:tc>
        <w:tc>
          <w:tcPr>
            <w:tcW w:w="1247" w:type="dxa"/>
            <w:tcBorders>
              <w:bottom w:val="single" w:color="009EE0" w:sz="2" w:space="0"/>
            </w:tcBorders>
            <w:tcMar>
              <w:top w:w="22" w:type="dxa"/>
              <w:left w:w="28" w:type="dxa"/>
              <w:bottom w:w="22" w:type="dxa"/>
              <w:right w:w="28" w:type="dxa"/>
            </w:tcMar>
          </w:tcPr>
          <w:p w:rsidR="00F82FF7" w:rsidRDefault="008C4437" w14:paraId="78A307E3" w14:textId="77777777">
            <w:pPr>
              <w:pStyle w:val="p-table"/>
              <w:jc w:val="right"/>
              <w:rPr>
                <w:sz w:val="17"/>
              </w:rPr>
            </w:pPr>
            <w:r>
              <w:rPr>
                <w:sz w:val="17"/>
              </w:rPr>
              <w:t>19.755</w:t>
            </w:r>
          </w:p>
        </w:tc>
      </w:tr>
      <w:tr w:rsidR="00F82FF7" w14:paraId="5A16A6B6"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40BC9EF0" w14:textId="77777777"/>
        </w:tc>
        <w:tc>
          <w:tcPr>
            <w:tcW w:w="5469" w:type="dxa"/>
            <w:tcBorders>
              <w:bottom w:val="single" w:color="009EE0" w:sz="2" w:space="0"/>
            </w:tcBorders>
            <w:tcMar>
              <w:top w:w="22" w:type="dxa"/>
              <w:left w:w="28" w:type="dxa"/>
              <w:bottom w:w="22" w:type="dxa"/>
              <w:right w:w="28" w:type="dxa"/>
            </w:tcMar>
          </w:tcPr>
          <w:p w:rsidR="00F82FF7" w:rsidRDefault="008C4437" w14:paraId="1F2A34DB" w14:textId="77777777">
            <w:pPr>
              <w:pStyle w:val="p-table"/>
            </w:pPr>
            <w:r>
              <w:rPr>
                <w:i/>
                <w:sz w:val="17"/>
              </w:rPr>
              <w:t>Opdrachten</w:t>
            </w:r>
          </w:p>
        </w:tc>
        <w:tc>
          <w:tcPr>
            <w:tcW w:w="1247" w:type="dxa"/>
            <w:tcBorders>
              <w:bottom w:val="single" w:color="009EE0" w:sz="2" w:space="0"/>
            </w:tcBorders>
            <w:tcMar>
              <w:top w:w="22" w:type="dxa"/>
              <w:left w:w="28" w:type="dxa"/>
              <w:bottom w:w="22" w:type="dxa"/>
              <w:right w:w="28" w:type="dxa"/>
            </w:tcMar>
          </w:tcPr>
          <w:p w:rsidR="00F82FF7" w:rsidRDefault="008C4437" w14:paraId="313A7CF7" w14:textId="77777777">
            <w:pPr>
              <w:pStyle w:val="p-table"/>
              <w:jc w:val="right"/>
            </w:pPr>
            <w:r>
              <w:rPr>
                <w:i/>
                <w:sz w:val="17"/>
              </w:rPr>
              <w:t>105.433</w:t>
            </w:r>
          </w:p>
        </w:tc>
        <w:tc>
          <w:tcPr>
            <w:tcW w:w="1247" w:type="dxa"/>
            <w:tcBorders>
              <w:bottom w:val="single" w:color="009EE0" w:sz="2" w:space="0"/>
            </w:tcBorders>
            <w:tcMar>
              <w:top w:w="22" w:type="dxa"/>
              <w:left w:w="28" w:type="dxa"/>
              <w:bottom w:w="22" w:type="dxa"/>
              <w:right w:w="28" w:type="dxa"/>
            </w:tcMar>
          </w:tcPr>
          <w:p w:rsidR="00F82FF7" w:rsidRDefault="008C4437" w14:paraId="2BD8ED8B" w14:textId="77777777">
            <w:pPr>
              <w:pStyle w:val="p-table"/>
              <w:jc w:val="right"/>
            </w:pPr>
            <w:r>
              <w:rPr>
                <w:i/>
                <w:sz w:val="17"/>
              </w:rPr>
              <w:t>‒</w:t>
            </w:r>
            <w:r>
              <w:rPr>
                <w:i/>
                <w:sz w:val="17"/>
              </w:rPr>
              <w:t xml:space="preserve"> 21.590</w:t>
            </w:r>
          </w:p>
        </w:tc>
        <w:tc>
          <w:tcPr>
            <w:tcW w:w="1247" w:type="dxa"/>
            <w:tcBorders>
              <w:bottom w:val="single" w:color="009EE0" w:sz="2" w:space="0"/>
            </w:tcBorders>
            <w:tcMar>
              <w:top w:w="22" w:type="dxa"/>
              <w:left w:w="28" w:type="dxa"/>
              <w:bottom w:w="22" w:type="dxa"/>
              <w:right w:w="28" w:type="dxa"/>
            </w:tcMar>
          </w:tcPr>
          <w:p w:rsidR="00F82FF7" w:rsidRDefault="008C4437" w14:paraId="3C1DB0DB" w14:textId="77777777">
            <w:pPr>
              <w:pStyle w:val="p-table"/>
              <w:jc w:val="right"/>
            </w:pPr>
            <w:r>
              <w:rPr>
                <w:i/>
                <w:sz w:val="17"/>
              </w:rPr>
              <w:t>83.843</w:t>
            </w:r>
          </w:p>
        </w:tc>
      </w:tr>
      <w:tr w:rsidR="00F82FF7" w14:paraId="73866C87"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32067633" w14:textId="77777777"/>
        </w:tc>
        <w:tc>
          <w:tcPr>
            <w:tcW w:w="5469" w:type="dxa"/>
            <w:tcBorders>
              <w:bottom w:val="single" w:color="009EE0" w:sz="2" w:space="0"/>
            </w:tcBorders>
            <w:tcMar>
              <w:top w:w="22" w:type="dxa"/>
              <w:left w:w="28" w:type="dxa"/>
              <w:bottom w:w="22" w:type="dxa"/>
              <w:right w:w="28" w:type="dxa"/>
            </w:tcMar>
          </w:tcPr>
          <w:p w:rsidR="00F82FF7" w:rsidRDefault="008C4437" w14:paraId="3CF15373" w14:textId="77777777">
            <w:pPr>
              <w:pStyle w:val="p-table"/>
              <w:rPr>
                <w:sz w:val="17"/>
              </w:rPr>
            </w:pPr>
            <w:r>
              <w:rPr>
                <w:sz w:val="17"/>
              </w:rPr>
              <w:t xml:space="preserve">Natuur en </w:t>
            </w:r>
            <w:r>
              <w:rPr>
                <w:sz w:val="17"/>
              </w:rPr>
              <w:t>biodiversiteit op land</w:t>
            </w:r>
          </w:p>
        </w:tc>
        <w:tc>
          <w:tcPr>
            <w:tcW w:w="1247" w:type="dxa"/>
            <w:tcBorders>
              <w:bottom w:val="single" w:color="009EE0" w:sz="2" w:space="0"/>
            </w:tcBorders>
            <w:tcMar>
              <w:top w:w="22" w:type="dxa"/>
              <w:left w:w="28" w:type="dxa"/>
              <w:bottom w:w="22" w:type="dxa"/>
              <w:right w:w="28" w:type="dxa"/>
            </w:tcMar>
          </w:tcPr>
          <w:p w:rsidR="00F82FF7" w:rsidRDefault="008C4437" w14:paraId="111B4337" w14:textId="77777777">
            <w:pPr>
              <w:pStyle w:val="p-table"/>
              <w:jc w:val="right"/>
              <w:rPr>
                <w:sz w:val="17"/>
              </w:rPr>
            </w:pPr>
            <w:r>
              <w:rPr>
                <w:sz w:val="17"/>
              </w:rPr>
              <w:t>68.100</w:t>
            </w:r>
          </w:p>
        </w:tc>
        <w:tc>
          <w:tcPr>
            <w:tcW w:w="1247" w:type="dxa"/>
            <w:tcBorders>
              <w:bottom w:val="single" w:color="009EE0" w:sz="2" w:space="0"/>
            </w:tcBorders>
            <w:tcMar>
              <w:top w:w="22" w:type="dxa"/>
              <w:left w:w="28" w:type="dxa"/>
              <w:bottom w:w="22" w:type="dxa"/>
              <w:right w:w="28" w:type="dxa"/>
            </w:tcMar>
          </w:tcPr>
          <w:p w:rsidR="00F82FF7" w:rsidRDefault="008C4437" w14:paraId="5DEE3FB0" w14:textId="77777777">
            <w:pPr>
              <w:pStyle w:val="p-table"/>
              <w:jc w:val="right"/>
              <w:rPr>
                <w:sz w:val="17"/>
              </w:rPr>
            </w:pPr>
            <w:r>
              <w:rPr>
                <w:sz w:val="17"/>
              </w:rPr>
              <w:t>‒</w:t>
            </w:r>
            <w:r>
              <w:rPr>
                <w:sz w:val="17"/>
              </w:rPr>
              <w:t xml:space="preserve"> 11.638</w:t>
            </w:r>
          </w:p>
        </w:tc>
        <w:tc>
          <w:tcPr>
            <w:tcW w:w="1247" w:type="dxa"/>
            <w:tcBorders>
              <w:bottom w:val="single" w:color="009EE0" w:sz="2" w:space="0"/>
            </w:tcBorders>
            <w:tcMar>
              <w:top w:w="22" w:type="dxa"/>
              <w:left w:w="28" w:type="dxa"/>
              <w:bottom w:w="22" w:type="dxa"/>
              <w:right w:w="28" w:type="dxa"/>
            </w:tcMar>
          </w:tcPr>
          <w:p w:rsidR="00F82FF7" w:rsidRDefault="008C4437" w14:paraId="180E314F" w14:textId="77777777">
            <w:pPr>
              <w:pStyle w:val="p-table"/>
              <w:jc w:val="right"/>
              <w:rPr>
                <w:sz w:val="17"/>
              </w:rPr>
            </w:pPr>
            <w:r>
              <w:rPr>
                <w:sz w:val="17"/>
              </w:rPr>
              <w:t>56.462</w:t>
            </w:r>
          </w:p>
        </w:tc>
      </w:tr>
      <w:tr w:rsidR="00F82FF7" w14:paraId="4DE1DF08"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06FE662A" w14:textId="77777777"/>
        </w:tc>
        <w:tc>
          <w:tcPr>
            <w:tcW w:w="5469" w:type="dxa"/>
            <w:tcBorders>
              <w:bottom w:val="single" w:color="009EE0" w:sz="2" w:space="0"/>
            </w:tcBorders>
            <w:tcMar>
              <w:top w:w="22" w:type="dxa"/>
              <w:left w:w="28" w:type="dxa"/>
              <w:bottom w:w="22" w:type="dxa"/>
              <w:right w:w="28" w:type="dxa"/>
            </w:tcMar>
          </w:tcPr>
          <w:p w:rsidR="00F82FF7" w:rsidRDefault="008C4437" w14:paraId="68A21B1E" w14:textId="77777777">
            <w:pPr>
              <w:pStyle w:val="p-table"/>
              <w:rPr>
                <w:sz w:val="17"/>
              </w:rPr>
            </w:pPr>
            <w:r>
              <w:rPr>
                <w:sz w:val="17"/>
              </w:rPr>
              <w:t>Natuur en biodiversiteit grote wateren</w:t>
            </w:r>
          </w:p>
        </w:tc>
        <w:tc>
          <w:tcPr>
            <w:tcW w:w="1247" w:type="dxa"/>
            <w:tcBorders>
              <w:bottom w:val="single" w:color="009EE0" w:sz="2" w:space="0"/>
            </w:tcBorders>
            <w:tcMar>
              <w:top w:w="22" w:type="dxa"/>
              <w:left w:w="28" w:type="dxa"/>
              <w:bottom w:w="22" w:type="dxa"/>
              <w:right w:w="28" w:type="dxa"/>
            </w:tcMar>
          </w:tcPr>
          <w:p w:rsidR="00F82FF7" w:rsidRDefault="008C4437" w14:paraId="2DF74124" w14:textId="77777777">
            <w:pPr>
              <w:pStyle w:val="p-table"/>
              <w:jc w:val="right"/>
              <w:rPr>
                <w:sz w:val="17"/>
              </w:rPr>
            </w:pPr>
            <w:r>
              <w:rPr>
                <w:sz w:val="17"/>
              </w:rPr>
              <w:t>30.683</w:t>
            </w:r>
          </w:p>
        </w:tc>
        <w:tc>
          <w:tcPr>
            <w:tcW w:w="1247" w:type="dxa"/>
            <w:tcBorders>
              <w:bottom w:val="single" w:color="009EE0" w:sz="2" w:space="0"/>
            </w:tcBorders>
            <w:tcMar>
              <w:top w:w="22" w:type="dxa"/>
              <w:left w:w="28" w:type="dxa"/>
              <w:bottom w:w="22" w:type="dxa"/>
              <w:right w:w="28" w:type="dxa"/>
            </w:tcMar>
          </w:tcPr>
          <w:p w:rsidR="00F82FF7" w:rsidRDefault="008C4437" w14:paraId="018AC37F" w14:textId="77777777">
            <w:pPr>
              <w:pStyle w:val="p-table"/>
              <w:jc w:val="right"/>
              <w:rPr>
                <w:sz w:val="17"/>
              </w:rPr>
            </w:pPr>
            <w:r>
              <w:rPr>
                <w:sz w:val="17"/>
              </w:rPr>
              <w:t>‒</w:t>
            </w:r>
            <w:r>
              <w:rPr>
                <w:sz w:val="17"/>
              </w:rPr>
              <w:t xml:space="preserve"> 11.409</w:t>
            </w:r>
          </w:p>
        </w:tc>
        <w:tc>
          <w:tcPr>
            <w:tcW w:w="1247" w:type="dxa"/>
            <w:tcBorders>
              <w:bottom w:val="single" w:color="009EE0" w:sz="2" w:space="0"/>
            </w:tcBorders>
            <w:tcMar>
              <w:top w:w="22" w:type="dxa"/>
              <w:left w:w="28" w:type="dxa"/>
              <w:bottom w:w="22" w:type="dxa"/>
              <w:right w:w="28" w:type="dxa"/>
            </w:tcMar>
          </w:tcPr>
          <w:p w:rsidR="00F82FF7" w:rsidRDefault="008C4437" w14:paraId="437A8234" w14:textId="77777777">
            <w:pPr>
              <w:pStyle w:val="p-table"/>
              <w:jc w:val="right"/>
              <w:rPr>
                <w:sz w:val="17"/>
              </w:rPr>
            </w:pPr>
            <w:r>
              <w:rPr>
                <w:sz w:val="17"/>
              </w:rPr>
              <w:t>19.274</w:t>
            </w:r>
          </w:p>
        </w:tc>
      </w:tr>
      <w:tr w:rsidR="00F82FF7" w14:paraId="3F0A5637"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6D36088D" w14:textId="77777777"/>
        </w:tc>
        <w:tc>
          <w:tcPr>
            <w:tcW w:w="5469" w:type="dxa"/>
            <w:tcBorders>
              <w:bottom w:val="single" w:color="009EE0" w:sz="2" w:space="0"/>
            </w:tcBorders>
            <w:tcMar>
              <w:top w:w="22" w:type="dxa"/>
              <w:left w:w="28" w:type="dxa"/>
              <w:bottom w:w="22" w:type="dxa"/>
              <w:right w:w="28" w:type="dxa"/>
            </w:tcMar>
          </w:tcPr>
          <w:p w:rsidR="00F82FF7" w:rsidRDefault="008C4437" w14:paraId="4CF2F079" w14:textId="77777777">
            <w:pPr>
              <w:pStyle w:val="p-table"/>
              <w:rPr>
                <w:sz w:val="17"/>
              </w:rPr>
            </w:pPr>
            <w:r>
              <w:rPr>
                <w:sz w:val="17"/>
              </w:rPr>
              <w:t>Natuur en maatschappij</w:t>
            </w:r>
          </w:p>
        </w:tc>
        <w:tc>
          <w:tcPr>
            <w:tcW w:w="1247" w:type="dxa"/>
            <w:tcBorders>
              <w:bottom w:val="single" w:color="009EE0" w:sz="2" w:space="0"/>
            </w:tcBorders>
            <w:tcMar>
              <w:top w:w="22" w:type="dxa"/>
              <w:left w:w="28" w:type="dxa"/>
              <w:bottom w:w="22" w:type="dxa"/>
              <w:right w:w="28" w:type="dxa"/>
            </w:tcMar>
          </w:tcPr>
          <w:p w:rsidR="00F82FF7" w:rsidRDefault="008C4437" w14:paraId="1F00377D" w14:textId="77777777">
            <w:pPr>
              <w:pStyle w:val="p-table"/>
              <w:jc w:val="right"/>
              <w:rPr>
                <w:sz w:val="17"/>
              </w:rPr>
            </w:pPr>
            <w:r>
              <w:rPr>
                <w:sz w:val="17"/>
              </w:rPr>
              <w:t>4.240</w:t>
            </w:r>
          </w:p>
        </w:tc>
        <w:tc>
          <w:tcPr>
            <w:tcW w:w="1247" w:type="dxa"/>
            <w:tcBorders>
              <w:bottom w:val="single" w:color="009EE0" w:sz="2" w:space="0"/>
            </w:tcBorders>
            <w:tcMar>
              <w:top w:w="22" w:type="dxa"/>
              <w:left w:w="28" w:type="dxa"/>
              <w:bottom w:w="22" w:type="dxa"/>
              <w:right w:w="28" w:type="dxa"/>
            </w:tcMar>
          </w:tcPr>
          <w:p w:rsidR="00F82FF7" w:rsidRDefault="008C4437" w14:paraId="665D6E9B" w14:textId="77777777">
            <w:pPr>
              <w:pStyle w:val="p-table"/>
              <w:jc w:val="right"/>
              <w:rPr>
                <w:sz w:val="17"/>
              </w:rPr>
            </w:pPr>
            <w:r>
              <w:rPr>
                <w:sz w:val="17"/>
              </w:rPr>
              <w:t>‒</w:t>
            </w:r>
            <w:r>
              <w:rPr>
                <w:sz w:val="17"/>
              </w:rPr>
              <w:t xml:space="preserve"> 1.448</w:t>
            </w:r>
          </w:p>
        </w:tc>
        <w:tc>
          <w:tcPr>
            <w:tcW w:w="1247" w:type="dxa"/>
            <w:tcBorders>
              <w:bottom w:val="single" w:color="009EE0" w:sz="2" w:space="0"/>
            </w:tcBorders>
            <w:tcMar>
              <w:top w:w="22" w:type="dxa"/>
              <w:left w:w="28" w:type="dxa"/>
              <w:bottom w:w="22" w:type="dxa"/>
              <w:right w:w="28" w:type="dxa"/>
            </w:tcMar>
          </w:tcPr>
          <w:p w:rsidR="00F82FF7" w:rsidRDefault="008C4437" w14:paraId="296912FE" w14:textId="77777777">
            <w:pPr>
              <w:pStyle w:val="p-table"/>
              <w:jc w:val="right"/>
              <w:rPr>
                <w:sz w:val="17"/>
              </w:rPr>
            </w:pPr>
            <w:r>
              <w:rPr>
                <w:sz w:val="17"/>
              </w:rPr>
              <w:t>2.792</w:t>
            </w:r>
          </w:p>
        </w:tc>
      </w:tr>
      <w:tr w:rsidR="00F82FF7" w14:paraId="6BE97172"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0A9A61D0" w14:textId="77777777"/>
        </w:tc>
        <w:tc>
          <w:tcPr>
            <w:tcW w:w="5469" w:type="dxa"/>
            <w:tcBorders>
              <w:bottom w:val="single" w:color="009EE0" w:sz="2" w:space="0"/>
            </w:tcBorders>
            <w:tcMar>
              <w:top w:w="22" w:type="dxa"/>
              <w:left w:w="28" w:type="dxa"/>
              <w:bottom w:w="22" w:type="dxa"/>
              <w:right w:w="28" w:type="dxa"/>
            </w:tcMar>
          </w:tcPr>
          <w:p w:rsidR="00F82FF7" w:rsidRDefault="008C4437" w14:paraId="5FA71644" w14:textId="77777777">
            <w:pPr>
              <w:pStyle w:val="p-table"/>
              <w:rPr>
                <w:sz w:val="17"/>
              </w:rPr>
            </w:pPr>
            <w:r>
              <w:rPr>
                <w:sz w:val="17"/>
              </w:rPr>
              <w:t>Internationale samenwerking</w:t>
            </w:r>
          </w:p>
        </w:tc>
        <w:tc>
          <w:tcPr>
            <w:tcW w:w="1247" w:type="dxa"/>
            <w:tcBorders>
              <w:bottom w:val="single" w:color="009EE0" w:sz="2" w:space="0"/>
            </w:tcBorders>
            <w:tcMar>
              <w:top w:w="22" w:type="dxa"/>
              <w:left w:w="28" w:type="dxa"/>
              <w:bottom w:w="22" w:type="dxa"/>
              <w:right w:w="28" w:type="dxa"/>
            </w:tcMar>
          </w:tcPr>
          <w:p w:rsidR="00F82FF7" w:rsidRDefault="008C4437" w14:paraId="280E2744" w14:textId="77777777">
            <w:pPr>
              <w:pStyle w:val="p-table"/>
              <w:jc w:val="right"/>
              <w:rPr>
                <w:sz w:val="17"/>
              </w:rPr>
            </w:pPr>
            <w:r>
              <w:rPr>
                <w:sz w:val="17"/>
              </w:rPr>
              <w:t>2.410</w:t>
            </w:r>
          </w:p>
        </w:tc>
        <w:tc>
          <w:tcPr>
            <w:tcW w:w="1247" w:type="dxa"/>
            <w:tcBorders>
              <w:bottom w:val="single" w:color="009EE0" w:sz="2" w:space="0"/>
            </w:tcBorders>
            <w:tcMar>
              <w:top w:w="22" w:type="dxa"/>
              <w:left w:w="28" w:type="dxa"/>
              <w:bottom w:w="22" w:type="dxa"/>
              <w:right w:w="28" w:type="dxa"/>
            </w:tcMar>
          </w:tcPr>
          <w:p w:rsidR="00F82FF7" w:rsidRDefault="008C4437" w14:paraId="42051925" w14:textId="77777777">
            <w:pPr>
              <w:pStyle w:val="p-table"/>
              <w:jc w:val="right"/>
              <w:rPr>
                <w:sz w:val="17"/>
              </w:rPr>
            </w:pPr>
            <w:r>
              <w:rPr>
                <w:sz w:val="17"/>
              </w:rPr>
              <w:t>2.905</w:t>
            </w:r>
          </w:p>
        </w:tc>
        <w:tc>
          <w:tcPr>
            <w:tcW w:w="1247" w:type="dxa"/>
            <w:tcBorders>
              <w:bottom w:val="single" w:color="009EE0" w:sz="2" w:space="0"/>
            </w:tcBorders>
            <w:tcMar>
              <w:top w:w="22" w:type="dxa"/>
              <w:left w:w="28" w:type="dxa"/>
              <w:bottom w:w="22" w:type="dxa"/>
              <w:right w:w="28" w:type="dxa"/>
            </w:tcMar>
          </w:tcPr>
          <w:p w:rsidR="00F82FF7" w:rsidRDefault="008C4437" w14:paraId="58A2782E" w14:textId="77777777">
            <w:pPr>
              <w:pStyle w:val="p-table"/>
              <w:jc w:val="right"/>
              <w:rPr>
                <w:sz w:val="17"/>
              </w:rPr>
            </w:pPr>
            <w:r>
              <w:rPr>
                <w:sz w:val="17"/>
              </w:rPr>
              <w:t>5.315</w:t>
            </w:r>
          </w:p>
        </w:tc>
      </w:tr>
      <w:tr w:rsidR="00F82FF7" w14:paraId="4336AB09"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75B22277" w14:textId="77777777"/>
        </w:tc>
        <w:tc>
          <w:tcPr>
            <w:tcW w:w="5469" w:type="dxa"/>
            <w:tcBorders>
              <w:bottom w:val="single" w:color="009EE0" w:sz="2" w:space="0"/>
            </w:tcBorders>
            <w:tcMar>
              <w:top w:w="22" w:type="dxa"/>
              <w:left w:w="28" w:type="dxa"/>
              <w:bottom w:w="22" w:type="dxa"/>
              <w:right w:w="28" w:type="dxa"/>
            </w:tcMar>
          </w:tcPr>
          <w:p w:rsidR="00F82FF7" w:rsidRDefault="008C4437" w14:paraId="4DE11967" w14:textId="77777777">
            <w:pPr>
              <w:pStyle w:val="p-table"/>
            </w:pPr>
            <w:r>
              <w:rPr>
                <w:i/>
                <w:sz w:val="17"/>
              </w:rPr>
              <w:t>Bijdrage aan ZBO's/</w:t>
            </w:r>
            <w:proofErr w:type="spellStart"/>
            <w:r>
              <w:rPr>
                <w:i/>
                <w:sz w:val="17"/>
              </w:rPr>
              <w:t>RWT's</w:t>
            </w:r>
            <w:proofErr w:type="spellEnd"/>
          </w:p>
        </w:tc>
        <w:tc>
          <w:tcPr>
            <w:tcW w:w="1247" w:type="dxa"/>
            <w:tcBorders>
              <w:bottom w:val="single" w:color="009EE0" w:sz="2" w:space="0"/>
            </w:tcBorders>
            <w:tcMar>
              <w:top w:w="22" w:type="dxa"/>
              <w:left w:w="28" w:type="dxa"/>
              <w:bottom w:w="22" w:type="dxa"/>
              <w:right w:w="28" w:type="dxa"/>
            </w:tcMar>
          </w:tcPr>
          <w:p w:rsidR="00F82FF7" w:rsidRDefault="008C4437" w14:paraId="4F986D18" w14:textId="77777777">
            <w:pPr>
              <w:pStyle w:val="p-table"/>
              <w:jc w:val="right"/>
            </w:pPr>
            <w:r>
              <w:rPr>
                <w:i/>
                <w:sz w:val="17"/>
              </w:rPr>
              <w:t>35.609</w:t>
            </w:r>
          </w:p>
        </w:tc>
        <w:tc>
          <w:tcPr>
            <w:tcW w:w="1247" w:type="dxa"/>
            <w:tcBorders>
              <w:bottom w:val="single" w:color="009EE0" w:sz="2" w:space="0"/>
            </w:tcBorders>
            <w:tcMar>
              <w:top w:w="22" w:type="dxa"/>
              <w:left w:w="28" w:type="dxa"/>
              <w:bottom w:w="22" w:type="dxa"/>
              <w:right w:w="28" w:type="dxa"/>
            </w:tcMar>
          </w:tcPr>
          <w:p w:rsidR="00F82FF7" w:rsidRDefault="008C4437" w14:paraId="259E020B" w14:textId="77777777">
            <w:pPr>
              <w:pStyle w:val="p-table"/>
              <w:jc w:val="right"/>
            </w:pPr>
            <w:r>
              <w:rPr>
                <w:i/>
                <w:sz w:val="17"/>
              </w:rPr>
              <w:t>820</w:t>
            </w:r>
          </w:p>
        </w:tc>
        <w:tc>
          <w:tcPr>
            <w:tcW w:w="1247" w:type="dxa"/>
            <w:tcBorders>
              <w:bottom w:val="single" w:color="009EE0" w:sz="2" w:space="0"/>
            </w:tcBorders>
            <w:tcMar>
              <w:top w:w="22" w:type="dxa"/>
              <w:left w:w="28" w:type="dxa"/>
              <w:bottom w:w="22" w:type="dxa"/>
              <w:right w:w="28" w:type="dxa"/>
            </w:tcMar>
          </w:tcPr>
          <w:p w:rsidR="00F82FF7" w:rsidRDefault="008C4437" w14:paraId="39C12F0C" w14:textId="77777777">
            <w:pPr>
              <w:pStyle w:val="p-table"/>
              <w:jc w:val="right"/>
            </w:pPr>
            <w:r>
              <w:rPr>
                <w:i/>
                <w:sz w:val="17"/>
              </w:rPr>
              <w:t>36.429</w:t>
            </w:r>
          </w:p>
        </w:tc>
      </w:tr>
      <w:tr w:rsidR="00F82FF7" w14:paraId="2FD1BC89"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234C63A5" w14:textId="77777777"/>
        </w:tc>
        <w:tc>
          <w:tcPr>
            <w:tcW w:w="5469" w:type="dxa"/>
            <w:tcBorders>
              <w:bottom w:val="single" w:color="009EE0" w:sz="2" w:space="0"/>
            </w:tcBorders>
            <w:tcMar>
              <w:top w:w="22" w:type="dxa"/>
              <w:left w:w="28" w:type="dxa"/>
              <w:bottom w:w="22" w:type="dxa"/>
              <w:right w:w="28" w:type="dxa"/>
            </w:tcMar>
          </w:tcPr>
          <w:p w:rsidR="00F82FF7" w:rsidRDefault="008C4437" w14:paraId="44976F95" w14:textId="77777777">
            <w:pPr>
              <w:pStyle w:val="p-table"/>
              <w:rPr>
                <w:sz w:val="17"/>
              </w:rPr>
            </w:pPr>
            <w:r>
              <w:rPr>
                <w:sz w:val="17"/>
              </w:rPr>
              <w:t>Staatsbosbeheer</w:t>
            </w:r>
          </w:p>
        </w:tc>
        <w:tc>
          <w:tcPr>
            <w:tcW w:w="1247" w:type="dxa"/>
            <w:tcBorders>
              <w:bottom w:val="single" w:color="009EE0" w:sz="2" w:space="0"/>
            </w:tcBorders>
            <w:tcMar>
              <w:top w:w="22" w:type="dxa"/>
              <w:left w:w="28" w:type="dxa"/>
              <w:bottom w:w="22" w:type="dxa"/>
              <w:right w:w="28" w:type="dxa"/>
            </w:tcMar>
          </w:tcPr>
          <w:p w:rsidR="00F82FF7" w:rsidRDefault="008C4437" w14:paraId="00A07B47" w14:textId="77777777">
            <w:pPr>
              <w:pStyle w:val="p-table"/>
              <w:jc w:val="right"/>
              <w:rPr>
                <w:sz w:val="17"/>
              </w:rPr>
            </w:pPr>
            <w:r>
              <w:rPr>
                <w:sz w:val="17"/>
              </w:rPr>
              <w:t>35.609</w:t>
            </w:r>
          </w:p>
        </w:tc>
        <w:tc>
          <w:tcPr>
            <w:tcW w:w="1247" w:type="dxa"/>
            <w:tcBorders>
              <w:bottom w:val="single" w:color="009EE0" w:sz="2" w:space="0"/>
            </w:tcBorders>
            <w:tcMar>
              <w:top w:w="22" w:type="dxa"/>
              <w:left w:w="28" w:type="dxa"/>
              <w:bottom w:w="22" w:type="dxa"/>
              <w:right w:w="28" w:type="dxa"/>
            </w:tcMar>
          </w:tcPr>
          <w:p w:rsidR="00F82FF7" w:rsidRDefault="008C4437" w14:paraId="27A60599" w14:textId="77777777">
            <w:pPr>
              <w:pStyle w:val="p-table"/>
              <w:jc w:val="right"/>
              <w:rPr>
                <w:sz w:val="17"/>
              </w:rPr>
            </w:pPr>
            <w:r>
              <w:rPr>
                <w:sz w:val="17"/>
              </w:rPr>
              <w:t>820</w:t>
            </w:r>
          </w:p>
        </w:tc>
        <w:tc>
          <w:tcPr>
            <w:tcW w:w="1247" w:type="dxa"/>
            <w:tcBorders>
              <w:bottom w:val="single" w:color="009EE0" w:sz="2" w:space="0"/>
            </w:tcBorders>
            <w:tcMar>
              <w:top w:w="22" w:type="dxa"/>
              <w:left w:w="28" w:type="dxa"/>
              <w:bottom w:w="22" w:type="dxa"/>
              <w:right w:w="28" w:type="dxa"/>
            </w:tcMar>
          </w:tcPr>
          <w:p w:rsidR="00F82FF7" w:rsidRDefault="008C4437" w14:paraId="273177E8" w14:textId="77777777">
            <w:pPr>
              <w:pStyle w:val="p-table"/>
              <w:jc w:val="right"/>
              <w:rPr>
                <w:sz w:val="17"/>
              </w:rPr>
            </w:pPr>
            <w:r>
              <w:rPr>
                <w:sz w:val="17"/>
              </w:rPr>
              <w:t>36.429</w:t>
            </w:r>
          </w:p>
        </w:tc>
      </w:tr>
      <w:tr w:rsidR="00F82FF7" w14:paraId="6D6A8148"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1C3AAD46" w14:textId="77777777"/>
        </w:tc>
        <w:tc>
          <w:tcPr>
            <w:tcW w:w="5469" w:type="dxa"/>
            <w:tcBorders>
              <w:bottom w:val="single" w:color="009EE0" w:sz="2" w:space="0"/>
            </w:tcBorders>
            <w:tcMar>
              <w:top w:w="22" w:type="dxa"/>
              <w:left w:w="28" w:type="dxa"/>
              <w:bottom w:w="22" w:type="dxa"/>
              <w:right w:w="28" w:type="dxa"/>
            </w:tcMar>
          </w:tcPr>
          <w:p w:rsidR="00F82FF7" w:rsidRDefault="008C4437" w14:paraId="12161BEE" w14:textId="77777777">
            <w:pPr>
              <w:pStyle w:val="p-table"/>
            </w:pPr>
            <w:r>
              <w:rPr>
                <w:i/>
                <w:sz w:val="17"/>
              </w:rPr>
              <w:t>Bijdrage aan medeoverheden</w:t>
            </w:r>
          </w:p>
        </w:tc>
        <w:tc>
          <w:tcPr>
            <w:tcW w:w="1247" w:type="dxa"/>
            <w:tcBorders>
              <w:bottom w:val="single" w:color="009EE0" w:sz="2" w:space="0"/>
            </w:tcBorders>
            <w:tcMar>
              <w:top w:w="22" w:type="dxa"/>
              <w:left w:w="28" w:type="dxa"/>
              <w:bottom w:w="22" w:type="dxa"/>
              <w:right w:w="28" w:type="dxa"/>
            </w:tcMar>
          </w:tcPr>
          <w:p w:rsidR="00F82FF7" w:rsidRDefault="008C4437" w14:paraId="753A2BD9" w14:textId="77777777">
            <w:pPr>
              <w:pStyle w:val="p-table"/>
              <w:jc w:val="right"/>
            </w:pPr>
            <w:r>
              <w:rPr>
                <w:i/>
                <w:sz w:val="17"/>
              </w:rPr>
              <w:t>118.139</w:t>
            </w:r>
          </w:p>
        </w:tc>
        <w:tc>
          <w:tcPr>
            <w:tcW w:w="1247" w:type="dxa"/>
            <w:tcBorders>
              <w:bottom w:val="single" w:color="009EE0" w:sz="2" w:space="0"/>
            </w:tcBorders>
            <w:tcMar>
              <w:top w:w="22" w:type="dxa"/>
              <w:left w:w="28" w:type="dxa"/>
              <w:bottom w:w="22" w:type="dxa"/>
              <w:right w:w="28" w:type="dxa"/>
            </w:tcMar>
          </w:tcPr>
          <w:p w:rsidR="00F82FF7" w:rsidRDefault="008C4437" w14:paraId="53B116BC" w14:textId="77777777">
            <w:pPr>
              <w:pStyle w:val="p-table"/>
              <w:jc w:val="right"/>
            </w:pPr>
            <w:r>
              <w:rPr>
                <w:i/>
                <w:sz w:val="17"/>
              </w:rPr>
              <w:t>‒</w:t>
            </w:r>
            <w:r>
              <w:rPr>
                <w:i/>
                <w:sz w:val="17"/>
              </w:rPr>
              <w:t xml:space="preserve"> 15.053</w:t>
            </w:r>
          </w:p>
        </w:tc>
        <w:tc>
          <w:tcPr>
            <w:tcW w:w="1247" w:type="dxa"/>
            <w:tcBorders>
              <w:bottom w:val="single" w:color="009EE0" w:sz="2" w:space="0"/>
            </w:tcBorders>
            <w:tcMar>
              <w:top w:w="22" w:type="dxa"/>
              <w:left w:w="28" w:type="dxa"/>
              <w:bottom w:w="22" w:type="dxa"/>
              <w:right w:w="28" w:type="dxa"/>
            </w:tcMar>
          </w:tcPr>
          <w:p w:rsidR="00F82FF7" w:rsidRDefault="008C4437" w14:paraId="4BC205EF" w14:textId="77777777">
            <w:pPr>
              <w:pStyle w:val="p-table"/>
              <w:jc w:val="right"/>
            </w:pPr>
            <w:r>
              <w:rPr>
                <w:i/>
                <w:sz w:val="17"/>
              </w:rPr>
              <w:t>103.086</w:t>
            </w:r>
          </w:p>
        </w:tc>
      </w:tr>
      <w:tr w:rsidR="00F82FF7" w14:paraId="2CBA5ECD"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29EE90BB" w14:textId="77777777"/>
        </w:tc>
        <w:tc>
          <w:tcPr>
            <w:tcW w:w="5469" w:type="dxa"/>
            <w:tcBorders>
              <w:bottom w:val="single" w:color="009EE0" w:sz="2" w:space="0"/>
            </w:tcBorders>
            <w:tcMar>
              <w:top w:w="22" w:type="dxa"/>
              <w:left w:w="28" w:type="dxa"/>
              <w:bottom w:w="22" w:type="dxa"/>
              <w:right w:w="28" w:type="dxa"/>
            </w:tcMar>
          </w:tcPr>
          <w:p w:rsidR="00F82FF7" w:rsidRDefault="008C4437" w14:paraId="40332D3A" w14:textId="77777777">
            <w:pPr>
              <w:pStyle w:val="p-table"/>
              <w:rPr>
                <w:sz w:val="17"/>
              </w:rPr>
            </w:pPr>
            <w:r>
              <w:rPr>
                <w:sz w:val="17"/>
              </w:rPr>
              <w:t>Caribisch Nederland</w:t>
            </w:r>
          </w:p>
        </w:tc>
        <w:tc>
          <w:tcPr>
            <w:tcW w:w="1247" w:type="dxa"/>
            <w:tcBorders>
              <w:bottom w:val="single" w:color="009EE0" w:sz="2" w:space="0"/>
            </w:tcBorders>
            <w:tcMar>
              <w:top w:w="22" w:type="dxa"/>
              <w:left w:w="28" w:type="dxa"/>
              <w:bottom w:w="22" w:type="dxa"/>
              <w:right w:w="28" w:type="dxa"/>
            </w:tcMar>
          </w:tcPr>
          <w:p w:rsidR="00F82FF7" w:rsidRDefault="008C4437" w14:paraId="065AD501" w14:textId="77777777">
            <w:pPr>
              <w:pStyle w:val="p-table"/>
              <w:jc w:val="right"/>
              <w:rPr>
                <w:sz w:val="17"/>
              </w:rPr>
            </w:pPr>
            <w:r>
              <w:rPr>
                <w:sz w:val="17"/>
              </w:rPr>
              <w:t>8.349</w:t>
            </w:r>
          </w:p>
        </w:tc>
        <w:tc>
          <w:tcPr>
            <w:tcW w:w="1247" w:type="dxa"/>
            <w:tcBorders>
              <w:bottom w:val="single" w:color="009EE0" w:sz="2" w:space="0"/>
            </w:tcBorders>
            <w:tcMar>
              <w:top w:w="22" w:type="dxa"/>
              <w:left w:w="28" w:type="dxa"/>
              <w:bottom w:w="22" w:type="dxa"/>
              <w:right w:w="28" w:type="dxa"/>
            </w:tcMar>
          </w:tcPr>
          <w:p w:rsidR="00F82FF7" w:rsidRDefault="008C4437" w14:paraId="65AA2D0D" w14:textId="77777777">
            <w:pPr>
              <w:pStyle w:val="p-table"/>
              <w:jc w:val="right"/>
              <w:rPr>
                <w:sz w:val="17"/>
              </w:rPr>
            </w:pPr>
            <w:r>
              <w:rPr>
                <w:sz w:val="17"/>
              </w:rPr>
              <w:t>‒</w:t>
            </w:r>
            <w:r>
              <w:rPr>
                <w:sz w:val="17"/>
              </w:rPr>
              <w:t xml:space="preserve"> 53</w:t>
            </w:r>
          </w:p>
        </w:tc>
        <w:tc>
          <w:tcPr>
            <w:tcW w:w="1247" w:type="dxa"/>
            <w:tcBorders>
              <w:bottom w:val="single" w:color="009EE0" w:sz="2" w:space="0"/>
            </w:tcBorders>
            <w:tcMar>
              <w:top w:w="22" w:type="dxa"/>
              <w:left w:w="28" w:type="dxa"/>
              <w:bottom w:w="22" w:type="dxa"/>
              <w:right w:w="28" w:type="dxa"/>
            </w:tcMar>
          </w:tcPr>
          <w:p w:rsidR="00F82FF7" w:rsidRDefault="008C4437" w14:paraId="4C8F3393" w14:textId="77777777">
            <w:pPr>
              <w:pStyle w:val="p-table"/>
              <w:jc w:val="right"/>
              <w:rPr>
                <w:sz w:val="17"/>
              </w:rPr>
            </w:pPr>
            <w:r>
              <w:rPr>
                <w:sz w:val="17"/>
              </w:rPr>
              <w:t>8.296</w:t>
            </w:r>
          </w:p>
        </w:tc>
      </w:tr>
      <w:tr w:rsidR="00F82FF7" w14:paraId="7AB902D6"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04D3B47F" w14:textId="77777777"/>
        </w:tc>
        <w:tc>
          <w:tcPr>
            <w:tcW w:w="5469" w:type="dxa"/>
            <w:tcBorders>
              <w:bottom w:val="single" w:color="009EE0" w:sz="2" w:space="0"/>
            </w:tcBorders>
            <w:tcMar>
              <w:top w:w="22" w:type="dxa"/>
              <w:left w:w="28" w:type="dxa"/>
              <w:bottom w:w="22" w:type="dxa"/>
              <w:right w:w="28" w:type="dxa"/>
            </w:tcMar>
          </w:tcPr>
          <w:p w:rsidR="00F82FF7" w:rsidRDefault="008C4437" w14:paraId="48C00D54" w14:textId="77777777">
            <w:pPr>
              <w:pStyle w:val="p-table"/>
              <w:rPr>
                <w:sz w:val="17"/>
              </w:rPr>
            </w:pPr>
            <w:r>
              <w:rPr>
                <w:sz w:val="17"/>
              </w:rPr>
              <w:t>Specifieke uitkeringen</w:t>
            </w:r>
          </w:p>
        </w:tc>
        <w:tc>
          <w:tcPr>
            <w:tcW w:w="1247" w:type="dxa"/>
            <w:tcBorders>
              <w:bottom w:val="single" w:color="009EE0" w:sz="2" w:space="0"/>
            </w:tcBorders>
            <w:tcMar>
              <w:top w:w="22" w:type="dxa"/>
              <w:left w:w="28" w:type="dxa"/>
              <w:bottom w:w="22" w:type="dxa"/>
              <w:right w:w="28" w:type="dxa"/>
            </w:tcMar>
          </w:tcPr>
          <w:p w:rsidR="00F82FF7" w:rsidRDefault="008C4437" w14:paraId="0ACC3B44" w14:textId="77777777">
            <w:pPr>
              <w:pStyle w:val="p-table"/>
              <w:jc w:val="right"/>
              <w:rPr>
                <w:sz w:val="17"/>
              </w:rPr>
            </w:pPr>
            <w:r>
              <w:rPr>
                <w:sz w:val="17"/>
              </w:rPr>
              <w:t>109.790</w:t>
            </w:r>
          </w:p>
        </w:tc>
        <w:tc>
          <w:tcPr>
            <w:tcW w:w="1247" w:type="dxa"/>
            <w:tcBorders>
              <w:bottom w:val="single" w:color="009EE0" w:sz="2" w:space="0"/>
            </w:tcBorders>
            <w:tcMar>
              <w:top w:w="22" w:type="dxa"/>
              <w:left w:w="28" w:type="dxa"/>
              <w:bottom w:w="22" w:type="dxa"/>
              <w:right w:w="28" w:type="dxa"/>
            </w:tcMar>
          </w:tcPr>
          <w:p w:rsidR="00F82FF7" w:rsidRDefault="008C4437" w14:paraId="580A5AD2" w14:textId="77777777">
            <w:pPr>
              <w:pStyle w:val="p-table"/>
              <w:jc w:val="right"/>
              <w:rPr>
                <w:sz w:val="17"/>
              </w:rPr>
            </w:pPr>
            <w:r>
              <w:rPr>
                <w:sz w:val="17"/>
              </w:rPr>
              <w:t>‒</w:t>
            </w:r>
            <w:r>
              <w:rPr>
                <w:sz w:val="17"/>
              </w:rPr>
              <w:t xml:space="preserve"> 15.000</w:t>
            </w:r>
          </w:p>
        </w:tc>
        <w:tc>
          <w:tcPr>
            <w:tcW w:w="1247" w:type="dxa"/>
            <w:tcBorders>
              <w:bottom w:val="single" w:color="009EE0" w:sz="2" w:space="0"/>
            </w:tcBorders>
            <w:tcMar>
              <w:top w:w="22" w:type="dxa"/>
              <w:left w:w="28" w:type="dxa"/>
              <w:bottom w:w="22" w:type="dxa"/>
              <w:right w:w="28" w:type="dxa"/>
            </w:tcMar>
          </w:tcPr>
          <w:p w:rsidR="00F82FF7" w:rsidRDefault="008C4437" w14:paraId="204B1032" w14:textId="77777777">
            <w:pPr>
              <w:pStyle w:val="p-table"/>
              <w:jc w:val="right"/>
              <w:rPr>
                <w:sz w:val="17"/>
              </w:rPr>
            </w:pPr>
            <w:r>
              <w:rPr>
                <w:sz w:val="17"/>
              </w:rPr>
              <w:t>94.790</w:t>
            </w:r>
          </w:p>
        </w:tc>
      </w:tr>
      <w:tr w:rsidR="00F82FF7" w14:paraId="41FB2278"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26AEC02F" w14:textId="77777777"/>
        </w:tc>
        <w:tc>
          <w:tcPr>
            <w:tcW w:w="5469" w:type="dxa"/>
            <w:tcBorders>
              <w:bottom w:val="single" w:color="009EE0" w:sz="2" w:space="0"/>
            </w:tcBorders>
            <w:tcMar>
              <w:top w:w="22" w:type="dxa"/>
              <w:left w:w="28" w:type="dxa"/>
              <w:bottom w:w="22" w:type="dxa"/>
              <w:right w:w="28" w:type="dxa"/>
            </w:tcMar>
          </w:tcPr>
          <w:p w:rsidR="00F82FF7" w:rsidRDefault="008C4437" w14:paraId="190F890B" w14:textId="77777777">
            <w:pPr>
              <w:pStyle w:val="p-table"/>
            </w:pPr>
            <w:r>
              <w:rPr>
                <w:i/>
                <w:sz w:val="17"/>
              </w:rPr>
              <w:t>Bijdrage aan (</w:t>
            </w:r>
            <w:proofErr w:type="spellStart"/>
            <w:r>
              <w:rPr>
                <w:i/>
                <w:sz w:val="17"/>
              </w:rPr>
              <w:t>inter</w:t>
            </w:r>
            <w:proofErr w:type="spellEnd"/>
            <w:r>
              <w:rPr>
                <w:i/>
                <w:sz w:val="17"/>
              </w:rPr>
              <w:t>-)nationale organisaties</w:t>
            </w:r>
          </w:p>
        </w:tc>
        <w:tc>
          <w:tcPr>
            <w:tcW w:w="1247" w:type="dxa"/>
            <w:tcBorders>
              <w:bottom w:val="single" w:color="009EE0" w:sz="2" w:space="0"/>
            </w:tcBorders>
            <w:tcMar>
              <w:top w:w="22" w:type="dxa"/>
              <w:left w:w="28" w:type="dxa"/>
              <w:bottom w:w="22" w:type="dxa"/>
              <w:right w:w="28" w:type="dxa"/>
            </w:tcMar>
          </w:tcPr>
          <w:p w:rsidR="00F82FF7" w:rsidRDefault="008C4437" w14:paraId="040926CB" w14:textId="77777777">
            <w:pPr>
              <w:pStyle w:val="p-table"/>
              <w:jc w:val="right"/>
            </w:pPr>
            <w:r>
              <w:rPr>
                <w:i/>
                <w:sz w:val="17"/>
              </w:rPr>
              <w:t>2.414</w:t>
            </w:r>
          </w:p>
        </w:tc>
        <w:tc>
          <w:tcPr>
            <w:tcW w:w="1247" w:type="dxa"/>
            <w:tcBorders>
              <w:bottom w:val="single" w:color="009EE0" w:sz="2" w:space="0"/>
            </w:tcBorders>
            <w:tcMar>
              <w:top w:w="22" w:type="dxa"/>
              <w:left w:w="28" w:type="dxa"/>
              <w:bottom w:w="22" w:type="dxa"/>
              <w:right w:w="28" w:type="dxa"/>
            </w:tcMar>
          </w:tcPr>
          <w:p w:rsidR="00F82FF7" w:rsidRDefault="008C4437" w14:paraId="6E21EB45" w14:textId="77777777">
            <w:pPr>
              <w:pStyle w:val="p-table"/>
              <w:jc w:val="right"/>
            </w:pPr>
            <w:r>
              <w:rPr>
                <w:i/>
                <w:sz w:val="17"/>
              </w:rPr>
              <w:t>0</w:t>
            </w:r>
          </w:p>
        </w:tc>
        <w:tc>
          <w:tcPr>
            <w:tcW w:w="1247" w:type="dxa"/>
            <w:tcBorders>
              <w:bottom w:val="single" w:color="009EE0" w:sz="2" w:space="0"/>
            </w:tcBorders>
            <w:tcMar>
              <w:top w:w="22" w:type="dxa"/>
              <w:left w:w="28" w:type="dxa"/>
              <w:bottom w:w="22" w:type="dxa"/>
              <w:right w:w="28" w:type="dxa"/>
            </w:tcMar>
          </w:tcPr>
          <w:p w:rsidR="00F82FF7" w:rsidRDefault="008C4437" w14:paraId="264BB8BE" w14:textId="77777777">
            <w:pPr>
              <w:pStyle w:val="p-table"/>
              <w:jc w:val="right"/>
            </w:pPr>
            <w:r>
              <w:rPr>
                <w:i/>
                <w:sz w:val="17"/>
              </w:rPr>
              <w:t>2.414</w:t>
            </w:r>
          </w:p>
        </w:tc>
      </w:tr>
      <w:tr w:rsidR="00F82FF7" w14:paraId="37EAB687"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5A664071" w14:textId="77777777"/>
        </w:tc>
        <w:tc>
          <w:tcPr>
            <w:tcW w:w="5469" w:type="dxa"/>
            <w:tcBorders>
              <w:bottom w:val="single" w:color="009EE0" w:sz="2" w:space="0"/>
            </w:tcBorders>
            <w:tcMar>
              <w:top w:w="22" w:type="dxa"/>
              <w:left w:w="28" w:type="dxa"/>
              <w:bottom w:w="22" w:type="dxa"/>
              <w:right w:w="28" w:type="dxa"/>
            </w:tcMar>
          </w:tcPr>
          <w:p w:rsidR="00F82FF7" w:rsidRDefault="008C4437" w14:paraId="1FC309A4" w14:textId="77777777">
            <w:pPr>
              <w:pStyle w:val="p-table"/>
              <w:rPr>
                <w:sz w:val="17"/>
              </w:rPr>
            </w:pPr>
            <w:r>
              <w:rPr>
                <w:sz w:val="17"/>
              </w:rPr>
              <w:t>Internationale samenwerking</w:t>
            </w:r>
          </w:p>
        </w:tc>
        <w:tc>
          <w:tcPr>
            <w:tcW w:w="1247" w:type="dxa"/>
            <w:tcBorders>
              <w:bottom w:val="single" w:color="009EE0" w:sz="2" w:space="0"/>
            </w:tcBorders>
            <w:tcMar>
              <w:top w:w="22" w:type="dxa"/>
              <w:left w:w="28" w:type="dxa"/>
              <w:bottom w:w="22" w:type="dxa"/>
              <w:right w:w="28" w:type="dxa"/>
            </w:tcMar>
          </w:tcPr>
          <w:p w:rsidR="00F82FF7" w:rsidRDefault="008C4437" w14:paraId="1855A336" w14:textId="77777777">
            <w:pPr>
              <w:pStyle w:val="p-table"/>
              <w:jc w:val="right"/>
              <w:rPr>
                <w:sz w:val="17"/>
              </w:rPr>
            </w:pPr>
            <w:r>
              <w:rPr>
                <w:sz w:val="17"/>
              </w:rPr>
              <w:t>2.414</w:t>
            </w:r>
          </w:p>
        </w:tc>
        <w:tc>
          <w:tcPr>
            <w:tcW w:w="1247" w:type="dxa"/>
            <w:tcBorders>
              <w:bottom w:val="single" w:color="009EE0" w:sz="2" w:space="0"/>
            </w:tcBorders>
            <w:tcMar>
              <w:top w:w="22" w:type="dxa"/>
              <w:left w:w="28" w:type="dxa"/>
              <w:bottom w:w="22" w:type="dxa"/>
              <w:right w:w="28" w:type="dxa"/>
            </w:tcMar>
          </w:tcPr>
          <w:p w:rsidR="00F82FF7" w:rsidRDefault="008C4437" w14:paraId="2862FECC" w14:textId="77777777">
            <w:pPr>
              <w:pStyle w:val="p-table"/>
              <w:jc w:val="right"/>
              <w:rPr>
                <w:sz w:val="17"/>
              </w:rPr>
            </w:pPr>
            <w:r>
              <w:rPr>
                <w:sz w:val="17"/>
              </w:rPr>
              <w:t>0</w:t>
            </w:r>
          </w:p>
        </w:tc>
        <w:tc>
          <w:tcPr>
            <w:tcW w:w="1247" w:type="dxa"/>
            <w:tcBorders>
              <w:bottom w:val="single" w:color="009EE0" w:sz="2" w:space="0"/>
            </w:tcBorders>
            <w:tcMar>
              <w:top w:w="22" w:type="dxa"/>
              <w:left w:w="28" w:type="dxa"/>
              <w:bottom w:w="22" w:type="dxa"/>
              <w:right w:w="28" w:type="dxa"/>
            </w:tcMar>
          </w:tcPr>
          <w:p w:rsidR="00F82FF7" w:rsidRDefault="008C4437" w14:paraId="78D5AA14" w14:textId="77777777">
            <w:pPr>
              <w:pStyle w:val="p-table"/>
              <w:jc w:val="right"/>
              <w:rPr>
                <w:sz w:val="17"/>
              </w:rPr>
            </w:pPr>
            <w:r>
              <w:rPr>
                <w:sz w:val="17"/>
              </w:rPr>
              <w:t>2.414</w:t>
            </w:r>
          </w:p>
        </w:tc>
      </w:tr>
      <w:tr w:rsidR="00F82FF7" w14:paraId="18DFD910"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8C4437" w14:paraId="42693D39" w14:textId="77777777">
            <w:pPr>
              <w:pStyle w:val="p-table"/>
            </w:pPr>
            <w:r>
              <w:rPr>
                <w:b/>
                <w:sz w:val="17"/>
              </w:rPr>
              <w:t>22.2</w:t>
            </w:r>
          </w:p>
        </w:tc>
        <w:tc>
          <w:tcPr>
            <w:tcW w:w="5469" w:type="dxa"/>
            <w:tcBorders>
              <w:bottom w:val="single" w:color="009EE0" w:sz="2" w:space="0"/>
            </w:tcBorders>
            <w:tcMar>
              <w:top w:w="22" w:type="dxa"/>
              <w:left w:w="28" w:type="dxa"/>
              <w:bottom w:w="22" w:type="dxa"/>
              <w:right w:w="28" w:type="dxa"/>
            </w:tcMar>
          </w:tcPr>
          <w:p w:rsidR="00F82FF7" w:rsidRDefault="008C4437" w14:paraId="5A5E87ED" w14:textId="77777777">
            <w:pPr>
              <w:pStyle w:val="p-table"/>
            </w:pPr>
            <w:r>
              <w:rPr>
                <w:b/>
                <w:sz w:val="17"/>
              </w:rPr>
              <w:t>Visserij</w:t>
            </w:r>
          </w:p>
        </w:tc>
        <w:tc>
          <w:tcPr>
            <w:tcW w:w="1247" w:type="dxa"/>
            <w:tcBorders>
              <w:bottom w:val="single" w:color="009EE0" w:sz="2" w:space="0"/>
            </w:tcBorders>
            <w:tcMar>
              <w:top w:w="22" w:type="dxa"/>
              <w:left w:w="28" w:type="dxa"/>
              <w:bottom w:w="22" w:type="dxa"/>
              <w:right w:w="28" w:type="dxa"/>
            </w:tcMar>
          </w:tcPr>
          <w:p w:rsidR="00F82FF7" w:rsidRDefault="008C4437" w14:paraId="77916F3A" w14:textId="77777777">
            <w:pPr>
              <w:pStyle w:val="p-table"/>
              <w:jc w:val="right"/>
            </w:pPr>
            <w:r>
              <w:rPr>
                <w:b/>
                <w:sz w:val="17"/>
              </w:rPr>
              <w:t>85.439</w:t>
            </w:r>
          </w:p>
        </w:tc>
        <w:tc>
          <w:tcPr>
            <w:tcW w:w="1247" w:type="dxa"/>
            <w:tcBorders>
              <w:bottom w:val="single" w:color="009EE0" w:sz="2" w:space="0"/>
            </w:tcBorders>
            <w:tcMar>
              <w:top w:w="22" w:type="dxa"/>
              <w:left w:w="28" w:type="dxa"/>
              <w:bottom w:w="22" w:type="dxa"/>
              <w:right w:w="28" w:type="dxa"/>
            </w:tcMar>
          </w:tcPr>
          <w:p w:rsidR="00F82FF7" w:rsidRDefault="008C4437" w14:paraId="21650600" w14:textId="77777777">
            <w:pPr>
              <w:pStyle w:val="p-table"/>
              <w:jc w:val="right"/>
            </w:pPr>
            <w:r>
              <w:rPr>
                <w:b/>
                <w:sz w:val="17"/>
              </w:rPr>
              <w:t>‒</w:t>
            </w:r>
            <w:r>
              <w:rPr>
                <w:b/>
                <w:sz w:val="17"/>
              </w:rPr>
              <w:t xml:space="preserve"> 27.748</w:t>
            </w:r>
          </w:p>
        </w:tc>
        <w:tc>
          <w:tcPr>
            <w:tcW w:w="1247" w:type="dxa"/>
            <w:tcBorders>
              <w:bottom w:val="single" w:color="009EE0" w:sz="2" w:space="0"/>
            </w:tcBorders>
            <w:tcMar>
              <w:top w:w="22" w:type="dxa"/>
              <w:left w:w="28" w:type="dxa"/>
              <w:bottom w:w="22" w:type="dxa"/>
              <w:right w:w="28" w:type="dxa"/>
            </w:tcMar>
          </w:tcPr>
          <w:p w:rsidR="00F82FF7" w:rsidRDefault="008C4437" w14:paraId="3BA3E047" w14:textId="77777777">
            <w:pPr>
              <w:pStyle w:val="p-table"/>
              <w:jc w:val="right"/>
            </w:pPr>
            <w:r>
              <w:rPr>
                <w:b/>
                <w:sz w:val="17"/>
              </w:rPr>
              <w:t>57.691</w:t>
            </w:r>
          </w:p>
        </w:tc>
      </w:tr>
      <w:tr w:rsidR="00F82FF7" w14:paraId="66FB83A4"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5E970969" w14:textId="77777777"/>
        </w:tc>
        <w:tc>
          <w:tcPr>
            <w:tcW w:w="5469" w:type="dxa"/>
            <w:tcBorders>
              <w:bottom w:val="single" w:color="009EE0" w:sz="2" w:space="0"/>
            </w:tcBorders>
            <w:tcMar>
              <w:top w:w="22" w:type="dxa"/>
              <w:left w:w="28" w:type="dxa"/>
              <w:bottom w:w="22" w:type="dxa"/>
              <w:right w:w="28" w:type="dxa"/>
            </w:tcMar>
          </w:tcPr>
          <w:p w:rsidR="00F82FF7" w:rsidRDefault="008C4437" w14:paraId="6350EFBD" w14:textId="77777777">
            <w:pPr>
              <w:pStyle w:val="p-table"/>
            </w:pPr>
            <w:r>
              <w:rPr>
                <w:i/>
                <w:sz w:val="17"/>
              </w:rPr>
              <w:t>Subsidies (regelingen)</w:t>
            </w:r>
          </w:p>
        </w:tc>
        <w:tc>
          <w:tcPr>
            <w:tcW w:w="1247" w:type="dxa"/>
            <w:tcBorders>
              <w:bottom w:val="single" w:color="009EE0" w:sz="2" w:space="0"/>
            </w:tcBorders>
            <w:tcMar>
              <w:top w:w="22" w:type="dxa"/>
              <w:left w:w="28" w:type="dxa"/>
              <w:bottom w:w="22" w:type="dxa"/>
              <w:right w:w="28" w:type="dxa"/>
            </w:tcMar>
          </w:tcPr>
          <w:p w:rsidR="00F82FF7" w:rsidRDefault="008C4437" w14:paraId="330A0366" w14:textId="77777777">
            <w:pPr>
              <w:pStyle w:val="p-table"/>
              <w:jc w:val="right"/>
            </w:pPr>
            <w:r>
              <w:rPr>
                <w:i/>
                <w:sz w:val="17"/>
              </w:rPr>
              <w:t>56.374</w:t>
            </w:r>
          </w:p>
        </w:tc>
        <w:tc>
          <w:tcPr>
            <w:tcW w:w="1247" w:type="dxa"/>
            <w:tcBorders>
              <w:bottom w:val="single" w:color="009EE0" w:sz="2" w:space="0"/>
            </w:tcBorders>
            <w:tcMar>
              <w:top w:w="22" w:type="dxa"/>
              <w:left w:w="28" w:type="dxa"/>
              <w:bottom w:w="22" w:type="dxa"/>
              <w:right w:w="28" w:type="dxa"/>
            </w:tcMar>
          </w:tcPr>
          <w:p w:rsidR="00F82FF7" w:rsidRDefault="008C4437" w14:paraId="22311C73" w14:textId="77777777">
            <w:pPr>
              <w:pStyle w:val="p-table"/>
              <w:jc w:val="right"/>
            </w:pPr>
            <w:r>
              <w:rPr>
                <w:i/>
                <w:sz w:val="17"/>
              </w:rPr>
              <w:t>‒</w:t>
            </w:r>
            <w:r>
              <w:rPr>
                <w:i/>
                <w:sz w:val="17"/>
              </w:rPr>
              <w:t xml:space="preserve"> 25.166</w:t>
            </w:r>
          </w:p>
        </w:tc>
        <w:tc>
          <w:tcPr>
            <w:tcW w:w="1247" w:type="dxa"/>
            <w:tcBorders>
              <w:bottom w:val="single" w:color="009EE0" w:sz="2" w:space="0"/>
            </w:tcBorders>
            <w:tcMar>
              <w:top w:w="22" w:type="dxa"/>
              <w:left w:w="28" w:type="dxa"/>
              <w:bottom w:w="22" w:type="dxa"/>
              <w:right w:w="28" w:type="dxa"/>
            </w:tcMar>
          </w:tcPr>
          <w:p w:rsidR="00F82FF7" w:rsidRDefault="008C4437" w14:paraId="511D2AB0" w14:textId="77777777">
            <w:pPr>
              <w:pStyle w:val="p-table"/>
              <w:jc w:val="right"/>
            </w:pPr>
            <w:r>
              <w:rPr>
                <w:i/>
                <w:sz w:val="17"/>
              </w:rPr>
              <w:t>31.208</w:t>
            </w:r>
          </w:p>
        </w:tc>
      </w:tr>
      <w:tr w:rsidR="00F82FF7" w14:paraId="6CD99EE5"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59F62562" w14:textId="77777777"/>
        </w:tc>
        <w:tc>
          <w:tcPr>
            <w:tcW w:w="5469" w:type="dxa"/>
            <w:tcBorders>
              <w:bottom w:val="single" w:color="009EE0" w:sz="2" w:space="0"/>
            </w:tcBorders>
            <w:tcMar>
              <w:top w:w="22" w:type="dxa"/>
              <w:left w:w="28" w:type="dxa"/>
              <w:bottom w:w="22" w:type="dxa"/>
              <w:right w:w="28" w:type="dxa"/>
            </w:tcMar>
          </w:tcPr>
          <w:p w:rsidR="00F82FF7" w:rsidRDefault="008C4437" w14:paraId="530515A4" w14:textId="77777777">
            <w:pPr>
              <w:pStyle w:val="p-table"/>
              <w:rPr>
                <w:sz w:val="17"/>
              </w:rPr>
            </w:pPr>
            <w:r>
              <w:rPr>
                <w:sz w:val="17"/>
              </w:rPr>
              <w:t>Duurzame visserij</w:t>
            </w:r>
          </w:p>
        </w:tc>
        <w:tc>
          <w:tcPr>
            <w:tcW w:w="1247" w:type="dxa"/>
            <w:tcBorders>
              <w:bottom w:val="single" w:color="009EE0" w:sz="2" w:space="0"/>
            </w:tcBorders>
            <w:tcMar>
              <w:top w:w="22" w:type="dxa"/>
              <w:left w:w="28" w:type="dxa"/>
              <w:bottom w:w="22" w:type="dxa"/>
              <w:right w:w="28" w:type="dxa"/>
            </w:tcMar>
          </w:tcPr>
          <w:p w:rsidR="00F82FF7" w:rsidRDefault="008C4437" w14:paraId="051C03C8" w14:textId="77777777">
            <w:pPr>
              <w:pStyle w:val="p-table"/>
              <w:jc w:val="right"/>
              <w:rPr>
                <w:sz w:val="17"/>
              </w:rPr>
            </w:pPr>
            <w:r>
              <w:rPr>
                <w:sz w:val="17"/>
              </w:rPr>
              <w:t>53.675</w:t>
            </w:r>
          </w:p>
        </w:tc>
        <w:tc>
          <w:tcPr>
            <w:tcW w:w="1247" w:type="dxa"/>
            <w:tcBorders>
              <w:bottom w:val="single" w:color="009EE0" w:sz="2" w:space="0"/>
            </w:tcBorders>
            <w:tcMar>
              <w:top w:w="22" w:type="dxa"/>
              <w:left w:w="28" w:type="dxa"/>
              <w:bottom w:w="22" w:type="dxa"/>
              <w:right w:w="28" w:type="dxa"/>
            </w:tcMar>
          </w:tcPr>
          <w:p w:rsidR="00F82FF7" w:rsidRDefault="008C4437" w14:paraId="1EC9C2E9" w14:textId="77777777">
            <w:pPr>
              <w:pStyle w:val="p-table"/>
              <w:jc w:val="right"/>
              <w:rPr>
                <w:sz w:val="17"/>
              </w:rPr>
            </w:pPr>
            <w:r>
              <w:rPr>
                <w:sz w:val="17"/>
              </w:rPr>
              <w:t>‒</w:t>
            </w:r>
            <w:r>
              <w:rPr>
                <w:sz w:val="17"/>
              </w:rPr>
              <w:t xml:space="preserve"> 25.278</w:t>
            </w:r>
          </w:p>
        </w:tc>
        <w:tc>
          <w:tcPr>
            <w:tcW w:w="1247" w:type="dxa"/>
            <w:tcBorders>
              <w:bottom w:val="single" w:color="009EE0" w:sz="2" w:space="0"/>
            </w:tcBorders>
            <w:tcMar>
              <w:top w:w="22" w:type="dxa"/>
              <w:left w:w="28" w:type="dxa"/>
              <w:bottom w:w="22" w:type="dxa"/>
              <w:right w:w="28" w:type="dxa"/>
            </w:tcMar>
          </w:tcPr>
          <w:p w:rsidR="00F82FF7" w:rsidRDefault="008C4437" w14:paraId="3D472169" w14:textId="77777777">
            <w:pPr>
              <w:pStyle w:val="p-table"/>
              <w:jc w:val="right"/>
              <w:rPr>
                <w:sz w:val="17"/>
              </w:rPr>
            </w:pPr>
            <w:r>
              <w:rPr>
                <w:sz w:val="17"/>
              </w:rPr>
              <w:t>28.397</w:t>
            </w:r>
          </w:p>
        </w:tc>
      </w:tr>
      <w:tr w:rsidR="00F82FF7" w14:paraId="40B0FB27"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73B1AAA7" w14:textId="77777777"/>
        </w:tc>
        <w:tc>
          <w:tcPr>
            <w:tcW w:w="5469" w:type="dxa"/>
            <w:tcBorders>
              <w:bottom w:val="single" w:color="009EE0" w:sz="2" w:space="0"/>
            </w:tcBorders>
            <w:tcMar>
              <w:top w:w="22" w:type="dxa"/>
              <w:left w:w="28" w:type="dxa"/>
              <w:bottom w:w="22" w:type="dxa"/>
              <w:right w:w="28" w:type="dxa"/>
            </w:tcMar>
          </w:tcPr>
          <w:p w:rsidR="00F82FF7" w:rsidRDefault="008C4437" w14:paraId="01ECC56D" w14:textId="77777777">
            <w:pPr>
              <w:pStyle w:val="p-table"/>
              <w:rPr>
                <w:sz w:val="17"/>
              </w:rPr>
            </w:pPr>
            <w:r>
              <w:rPr>
                <w:sz w:val="17"/>
              </w:rPr>
              <w:t>Europese fondsen visserij</w:t>
            </w:r>
          </w:p>
        </w:tc>
        <w:tc>
          <w:tcPr>
            <w:tcW w:w="1247" w:type="dxa"/>
            <w:tcBorders>
              <w:bottom w:val="single" w:color="009EE0" w:sz="2" w:space="0"/>
            </w:tcBorders>
            <w:tcMar>
              <w:top w:w="22" w:type="dxa"/>
              <w:left w:w="28" w:type="dxa"/>
              <w:bottom w:w="22" w:type="dxa"/>
              <w:right w:w="28" w:type="dxa"/>
            </w:tcMar>
          </w:tcPr>
          <w:p w:rsidR="00F82FF7" w:rsidRDefault="008C4437" w14:paraId="735EAAB4" w14:textId="77777777">
            <w:pPr>
              <w:pStyle w:val="p-table"/>
              <w:jc w:val="right"/>
              <w:rPr>
                <w:sz w:val="17"/>
              </w:rPr>
            </w:pPr>
            <w:r>
              <w:rPr>
                <w:sz w:val="17"/>
              </w:rPr>
              <w:t>2.699</w:t>
            </w:r>
          </w:p>
        </w:tc>
        <w:tc>
          <w:tcPr>
            <w:tcW w:w="1247" w:type="dxa"/>
            <w:tcBorders>
              <w:bottom w:val="single" w:color="009EE0" w:sz="2" w:space="0"/>
            </w:tcBorders>
            <w:tcMar>
              <w:top w:w="22" w:type="dxa"/>
              <w:left w:w="28" w:type="dxa"/>
              <w:bottom w:w="22" w:type="dxa"/>
              <w:right w:w="28" w:type="dxa"/>
            </w:tcMar>
          </w:tcPr>
          <w:p w:rsidR="00F82FF7" w:rsidRDefault="008C4437" w14:paraId="11C7BFDF" w14:textId="77777777">
            <w:pPr>
              <w:pStyle w:val="p-table"/>
              <w:jc w:val="right"/>
              <w:rPr>
                <w:sz w:val="17"/>
              </w:rPr>
            </w:pPr>
            <w:r>
              <w:rPr>
                <w:sz w:val="17"/>
              </w:rPr>
              <w:t>112</w:t>
            </w:r>
          </w:p>
        </w:tc>
        <w:tc>
          <w:tcPr>
            <w:tcW w:w="1247" w:type="dxa"/>
            <w:tcBorders>
              <w:bottom w:val="single" w:color="009EE0" w:sz="2" w:space="0"/>
            </w:tcBorders>
            <w:tcMar>
              <w:top w:w="22" w:type="dxa"/>
              <w:left w:w="28" w:type="dxa"/>
              <w:bottom w:w="22" w:type="dxa"/>
              <w:right w:w="28" w:type="dxa"/>
            </w:tcMar>
          </w:tcPr>
          <w:p w:rsidR="00F82FF7" w:rsidRDefault="008C4437" w14:paraId="37187799" w14:textId="77777777">
            <w:pPr>
              <w:pStyle w:val="p-table"/>
              <w:jc w:val="right"/>
              <w:rPr>
                <w:sz w:val="17"/>
              </w:rPr>
            </w:pPr>
            <w:r>
              <w:rPr>
                <w:sz w:val="17"/>
              </w:rPr>
              <w:t>2.811</w:t>
            </w:r>
          </w:p>
        </w:tc>
      </w:tr>
      <w:tr w:rsidR="00F82FF7" w14:paraId="6C999FB3"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609FE773" w14:textId="77777777"/>
        </w:tc>
        <w:tc>
          <w:tcPr>
            <w:tcW w:w="5469" w:type="dxa"/>
            <w:tcBorders>
              <w:bottom w:val="single" w:color="009EE0" w:sz="2" w:space="0"/>
            </w:tcBorders>
            <w:tcMar>
              <w:top w:w="22" w:type="dxa"/>
              <w:left w:w="28" w:type="dxa"/>
              <w:bottom w:w="22" w:type="dxa"/>
              <w:right w:w="28" w:type="dxa"/>
            </w:tcMar>
          </w:tcPr>
          <w:p w:rsidR="00F82FF7" w:rsidRDefault="008C4437" w14:paraId="717F1046" w14:textId="77777777">
            <w:pPr>
              <w:pStyle w:val="p-table"/>
            </w:pPr>
            <w:r>
              <w:rPr>
                <w:i/>
                <w:sz w:val="17"/>
              </w:rPr>
              <w:t>Opdrachten</w:t>
            </w:r>
          </w:p>
        </w:tc>
        <w:tc>
          <w:tcPr>
            <w:tcW w:w="1247" w:type="dxa"/>
            <w:tcBorders>
              <w:bottom w:val="single" w:color="009EE0" w:sz="2" w:space="0"/>
            </w:tcBorders>
            <w:tcMar>
              <w:top w:w="22" w:type="dxa"/>
              <w:left w:w="28" w:type="dxa"/>
              <w:bottom w:w="22" w:type="dxa"/>
              <w:right w:w="28" w:type="dxa"/>
            </w:tcMar>
          </w:tcPr>
          <w:p w:rsidR="00F82FF7" w:rsidRDefault="008C4437" w14:paraId="32A0440B" w14:textId="77777777">
            <w:pPr>
              <w:pStyle w:val="p-table"/>
              <w:jc w:val="right"/>
            </w:pPr>
            <w:r>
              <w:rPr>
                <w:i/>
                <w:sz w:val="17"/>
              </w:rPr>
              <w:t>15.296</w:t>
            </w:r>
          </w:p>
        </w:tc>
        <w:tc>
          <w:tcPr>
            <w:tcW w:w="1247" w:type="dxa"/>
            <w:tcBorders>
              <w:bottom w:val="single" w:color="009EE0" w:sz="2" w:space="0"/>
            </w:tcBorders>
            <w:tcMar>
              <w:top w:w="22" w:type="dxa"/>
              <w:left w:w="28" w:type="dxa"/>
              <w:bottom w:w="22" w:type="dxa"/>
              <w:right w:w="28" w:type="dxa"/>
            </w:tcMar>
          </w:tcPr>
          <w:p w:rsidR="00F82FF7" w:rsidRDefault="008C4437" w14:paraId="495F2227" w14:textId="77777777">
            <w:pPr>
              <w:pStyle w:val="p-table"/>
              <w:jc w:val="right"/>
            </w:pPr>
            <w:r>
              <w:rPr>
                <w:i/>
                <w:sz w:val="17"/>
              </w:rPr>
              <w:t>‒</w:t>
            </w:r>
            <w:r>
              <w:rPr>
                <w:i/>
                <w:sz w:val="17"/>
              </w:rPr>
              <w:t xml:space="preserve"> 2.933</w:t>
            </w:r>
          </w:p>
        </w:tc>
        <w:tc>
          <w:tcPr>
            <w:tcW w:w="1247" w:type="dxa"/>
            <w:tcBorders>
              <w:bottom w:val="single" w:color="009EE0" w:sz="2" w:space="0"/>
            </w:tcBorders>
            <w:tcMar>
              <w:top w:w="22" w:type="dxa"/>
              <w:left w:w="28" w:type="dxa"/>
              <w:bottom w:w="22" w:type="dxa"/>
              <w:right w:w="28" w:type="dxa"/>
            </w:tcMar>
          </w:tcPr>
          <w:p w:rsidR="00F82FF7" w:rsidRDefault="008C4437" w14:paraId="61AE08EF" w14:textId="77777777">
            <w:pPr>
              <w:pStyle w:val="p-table"/>
              <w:jc w:val="right"/>
            </w:pPr>
            <w:r>
              <w:rPr>
                <w:i/>
                <w:sz w:val="17"/>
              </w:rPr>
              <w:t>12.363</w:t>
            </w:r>
          </w:p>
        </w:tc>
      </w:tr>
      <w:tr w:rsidR="00F82FF7" w14:paraId="606915B9"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5C907EED" w14:textId="77777777"/>
        </w:tc>
        <w:tc>
          <w:tcPr>
            <w:tcW w:w="5469" w:type="dxa"/>
            <w:tcBorders>
              <w:bottom w:val="single" w:color="009EE0" w:sz="2" w:space="0"/>
            </w:tcBorders>
            <w:tcMar>
              <w:top w:w="22" w:type="dxa"/>
              <w:left w:w="28" w:type="dxa"/>
              <w:bottom w:w="22" w:type="dxa"/>
              <w:right w:w="28" w:type="dxa"/>
            </w:tcMar>
          </w:tcPr>
          <w:p w:rsidR="00F82FF7" w:rsidRDefault="008C4437" w14:paraId="2E622F54" w14:textId="77777777">
            <w:pPr>
              <w:pStyle w:val="p-table"/>
              <w:rPr>
                <w:sz w:val="17"/>
              </w:rPr>
            </w:pPr>
            <w:r>
              <w:rPr>
                <w:sz w:val="17"/>
              </w:rPr>
              <w:t>Duurzame visserij</w:t>
            </w:r>
          </w:p>
        </w:tc>
        <w:tc>
          <w:tcPr>
            <w:tcW w:w="1247" w:type="dxa"/>
            <w:tcBorders>
              <w:bottom w:val="single" w:color="009EE0" w:sz="2" w:space="0"/>
            </w:tcBorders>
            <w:tcMar>
              <w:top w:w="22" w:type="dxa"/>
              <w:left w:w="28" w:type="dxa"/>
              <w:bottom w:w="22" w:type="dxa"/>
              <w:right w:w="28" w:type="dxa"/>
            </w:tcMar>
          </w:tcPr>
          <w:p w:rsidR="00F82FF7" w:rsidRDefault="008C4437" w14:paraId="07BE6C35" w14:textId="77777777">
            <w:pPr>
              <w:pStyle w:val="p-table"/>
              <w:jc w:val="right"/>
              <w:rPr>
                <w:sz w:val="17"/>
              </w:rPr>
            </w:pPr>
            <w:r>
              <w:rPr>
                <w:sz w:val="17"/>
              </w:rPr>
              <w:t>15.296</w:t>
            </w:r>
          </w:p>
        </w:tc>
        <w:tc>
          <w:tcPr>
            <w:tcW w:w="1247" w:type="dxa"/>
            <w:tcBorders>
              <w:bottom w:val="single" w:color="009EE0" w:sz="2" w:space="0"/>
            </w:tcBorders>
            <w:tcMar>
              <w:top w:w="22" w:type="dxa"/>
              <w:left w:w="28" w:type="dxa"/>
              <w:bottom w:w="22" w:type="dxa"/>
              <w:right w:w="28" w:type="dxa"/>
            </w:tcMar>
          </w:tcPr>
          <w:p w:rsidR="00F82FF7" w:rsidRDefault="008C4437" w14:paraId="2F49D3B2" w14:textId="77777777">
            <w:pPr>
              <w:pStyle w:val="p-table"/>
              <w:jc w:val="right"/>
              <w:rPr>
                <w:sz w:val="17"/>
              </w:rPr>
            </w:pPr>
            <w:r>
              <w:rPr>
                <w:sz w:val="17"/>
              </w:rPr>
              <w:t>‒</w:t>
            </w:r>
            <w:r>
              <w:rPr>
                <w:sz w:val="17"/>
              </w:rPr>
              <w:t xml:space="preserve"> 2.933</w:t>
            </w:r>
          </w:p>
        </w:tc>
        <w:tc>
          <w:tcPr>
            <w:tcW w:w="1247" w:type="dxa"/>
            <w:tcBorders>
              <w:bottom w:val="single" w:color="009EE0" w:sz="2" w:space="0"/>
            </w:tcBorders>
            <w:tcMar>
              <w:top w:w="22" w:type="dxa"/>
              <w:left w:w="28" w:type="dxa"/>
              <w:bottom w:w="22" w:type="dxa"/>
              <w:right w:w="28" w:type="dxa"/>
            </w:tcMar>
          </w:tcPr>
          <w:p w:rsidR="00F82FF7" w:rsidRDefault="008C4437" w14:paraId="3E4B0E1C" w14:textId="77777777">
            <w:pPr>
              <w:pStyle w:val="p-table"/>
              <w:jc w:val="right"/>
              <w:rPr>
                <w:sz w:val="17"/>
              </w:rPr>
            </w:pPr>
            <w:r>
              <w:rPr>
                <w:sz w:val="17"/>
              </w:rPr>
              <w:t>12.363</w:t>
            </w:r>
          </w:p>
        </w:tc>
      </w:tr>
      <w:tr w:rsidR="00F82FF7" w14:paraId="37FDB15C"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3A7333F9" w14:textId="77777777"/>
        </w:tc>
        <w:tc>
          <w:tcPr>
            <w:tcW w:w="5469" w:type="dxa"/>
            <w:tcBorders>
              <w:bottom w:val="single" w:color="009EE0" w:sz="2" w:space="0"/>
            </w:tcBorders>
            <w:tcMar>
              <w:top w:w="22" w:type="dxa"/>
              <w:left w:w="28" w:type="dxa"/>
              <w:bottom w:w="22" w:type="dxa"/>
              <w:right w:w="28" w:type="dxa"/>
            </w:tcMar>
          </w:tcPr>
          <w:p w:rsidR="00F82FF7" w:rsidRDefault="008C4437" w14:paraId="709DA228" w14:textId="77777777">
            <w:pPr>
              <w:pStyle w:val="p-table"/>
            </w:pPr>
            <w:r>
              <w:rPr>
                <w:i/>
                <w:sz w:val="17"/>
              </w:rPr>
              <w:t>Bijdrage aan agentschappen</w:t>
            </w:r>
          </w:p>
        </w:tc>
        <w:tc>
          <w:tcPr>
            <w:tcW w:w="1247" w:type="dxa"/>
            <w:tcBorders>
              <w:bottom w:val="single" w:color="009EE0" w:sz="2" w:space="0"/>
            </w:tcBorders>
            <w:tcMar>
              <w:top w:w="22" w:type="dxa"/>
              <w:left w:w="28" w:type="dxa"/>
              <w:bottom w:w="22" w:type="dxa"/>
              <w:right w:w="28" w:type="dxa"/>
            </w:tcMar>
          </w:tcPr>
          <w:p w:rsidR="00F82FF7" w:rsidRDefault="008C4437" w14:paraId="6A62DC67" w14:textId="77777777">
            <w:pPr>
              <w:pStyle w:val="p-table"/>
              <w:jc w:val="right"/>
            </w:pPr>
            <w:r>
              <w:rPr>
                <w:i/>
                <w:sz w:val="17"/>
              </w:rPr>
              <w:t>13.769</w:t>
            </w:r>
          </w:p>
        </w:tc>
        <w:tc>
          <w:tcPr>
            <w:tcW w:w="1247" w:type="dxa"/>
            <w:tcBorders>
              <w:bottom w:val="single" w:color="009EE0" w:sz="2" w:space="0"/>
            </w:tcBorders>
            <w:tcMar>
              <w:top w:w="22" w:type="dxa"/>
              <w:left w:w="28" w:type="dxa"/>
              <w:bottom w:w="22" w:type="dxa"/>
              <w:right w:w="28" w:type="dxa"/>
            </w:tcMar>
          </w:tcPr>
          <w:p w:rsidR="00F82FF7" w:rsidRDefault="008C4437" w14:paraId="6DAE4FA1" w14:textId="77777777">
            <w:pPr>
              <w:pStyle w:val="p-table"/>
              <w:jc w:val="right"/>
            </w:pPr>
            <w:r>
              <w:rPr>
                <w:i/>
                <w:sz w:val="17"/>
              </w:rPr>
              <w:t>351</w:t>
            </w:r>
          </w:p>
        </w:tc>
        <w:tc>
          <w:tcPr>
            <w:tcW w:w="1247" w:type="dxa"/>
            <w:tcBorders>
              <w:bottom w:val="single" w:color="009EE0" w:sz="2" w:space="0"/>
            </w:tcBorders>
            <w:tcMar>
              <w:top w:w="22" w:type="dxa"/>
              <w:left w:w="28" w:type="dxa"/>
              <w:bottom w:w="22" w:type="dxa"/>
              <w:right w:w="28" w:type="dxa"/>
            </w:tcMar>
          </w:tcPr>
          <w:p w:rsidR="00F82FF7" w:rsidRDefault="008C4437" w14:paraId="5331C920" w14:textId="77777777">
            <w:pPr>
              <w:pStyle w:val="p-table"/>
              <w:jc w:val="right"/>
            </w:pPr>
            <w:r>
              <w:rPr>
                <w:i/>
                <w:sz w:val="17"/>
              </w:rPr>
              <w:t>14.120</w:t>
            </w:r>
          </w:p>
        </w:tc>
      </w:tr>
      <w:tr w:rsidR="00F82FF7" w14:paraId="5D616C3A"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1A89DD02" w14:textId="77777777"/>
        </w:tc>
        <w:tc>
          <w:tcPr>
            <w:tcW w:w="5469" w:type="dxa"/>
            <w:tcBorders>
              <w:bottom w:val="single" w:color="009EE0" w:sz="2" w:space="0"/>
            </w:tcBorders>
            <w:tcMar>
              <w:top w:w="22" w:type="dxa"/>
              <w:left w:w="28" w:type="dxa"/>
              <w:bottom w:w="22" w:type="dxa"/>
              <w:right w:w="28" w:type="dxa"/>
            </w:tcMar>
          </w:tcPr>
          <w:p w:rsidR="00F82FF7" w:rsidRDefault="008C4437" w14:paraId="35F04D40" w14:textId="77777777">
            <w:pPr>
              <w:pStyle w:val="p-table"/>
              <w:rPr>
                <w:sz w:val="17"/>
              </w:rPr>
            </w:pPr>
            <w:r>
              <w:rPr>
                <w:sz w:val="17"/>
              </w:rPr>
              <w:t>Rijkswaterstaat</w:t>
            </w:r>
          </w:p>
        </w:tc>
        <w:tc>
          <w:tcPr>
            <w:tcW w:w="1247" w:type="dxa"/>
            <w:tcBorders>
              <w:bottom w:val="single" w:color="009EE0" w:sz="2" w:space="0"/>
            </w:tcBorders>
            <w:tcMar>
              <w:top w:w="22" w:type="dxa"/>
              <w:left w:w="28" w:type="dxa"/>
              <w:bottom w:w="22" w:type="dxa"/>
              <w:right w:w="28" w:type="dxa"/>
            </w:tcMar>
          </w:tcPr>
          <w:p w:rsidR="00F82FF7" w:rsidRDefault="008C4437" w14:paraId="5ED05A94" w14:textId="77777777">
            <w:pPr>
              <w:pStyle w:val="p-table"/>
              <w:jc w:val="right"/>
              <w:rPr>
                <w:sz w:val="17"/>
              </w:rPr>
            </w:pPr>
            <w:r>
              <w:rPr>
                <w:sz w:val="17"/>
              </w:rPr>
              <w:t>13.769</w:t>
            </w:r>
          </w:p>
        </w:tc>
        <w:tc>
          <w:tcPr>
            <w:tcW w:w="1247" w:type="dxa"/>
            <w:tcBorders>
              <w:bottom w:val="single" w:color="009EE0" w:sz="2" w:space="0"/>
            </w:tcBorders>
            <w:tcMar>
              <w:top w:w="22" w:type="dxa"/>
              <w:left w:w="28" w:type="dxa"/>
              <w:bottom w:w="22" w:type="dxa"/>
              <w:right w:w="28" w:type="dxa"/>
            </w:tcMar>
          </w:tcPr>
          <w:p w:rsidR="00F82FF7" w:rsidRDefault="008C4437" w14:paraId="7A2FC0CB" w14:textId="77777777">
            <w:pPr>
              <w:pStyle w:val="p-table"/>
              <w:jc w:val="right"/>
              <w:rPr>
                <w:sz w:val="17"/>
              </w:rPr>
            </w:pPr>
            <w:r>
              <w:rPr>
                <w:sz w:val="17"/>
              </w:rPr>
              <w:t>351</w:t>
            </w:r>
          </w:p>
        </w:tc>
        <w:tc>
          <w:tcPr>
            <w:tcW w:w="1247" w:type="dxa"/>
            <w:tcBorders>
              <w:bottom w:val="single" w:color="009EE0" w:sz="2" w:space="0"/>
            </w:tcBorders>
            <w:tcMar>
              <w:top w:w="22" w:type="dxa"/>
              <w:left w:w="28" w:type="dxa"/>
              <w:bottom w:w="22" w:type="dxa"/>
              <w:right w:w="28" w:type="dxa"/>
            </w:tcMar>
          </w:tcPr>
          <w:p w:rsidR="00F82FF7" w:rsidRDefault="008C4437" w14:paraId="15043491" w14:textId="77777777">
            <w:pPr>
              <w:pStyle w:val="p-table"/>
              <w:jc w:val="right"/>
              <w:rPr>
                <w:sz w:val="17"/>
              </w:rPr>
            </w:pPr>
            <w:r>
              <w:rPr>
                <w:sz w:val="17"/>
              </w:rPr>
              <w:t>14.120</w:t>
            </w:r>
          </w:p>
        </w:tc>
      </w:tr>
      <w:tr w:rsidR="00F82FF7" w14:paraId="611EADE6"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8C4437" w14:paraId="7D81C6D5" w14:textId="77777777">
            <w:pPr>
              <w:pStyle w:val="p-table"/>
            </w:pPr>
            <w:r>
              <w:rPr>
                <w:b/>
                <w:sz w:val="17"/>
              </w:rPr>
              <w:t>22.3</w:t>
            </w:r>
          </w:p>
        </w:tc>
        <w:tc>
          <w:tcPr>
            <w:tcW w:w="5469" w:type="dxa"/>
            <w:tcBorders>
              <w:bottom w:val="single" w:color="009EE0" w:sz="2" w:space="0"/>
            </w:tcBorders>
            <w:tcMar>
              <w:top w:w="22" w:type="dxa"/>
              <w:left w:w="28" w:type="dxa"/>
              <w:bottom w:w="22" w:type="dxa"/>
              <w:right w:w="28" w:type="dxa"/>
            </w:tcMar>
          </w:tcPr>
          <w:p w:rsidR="00F82FF7" w:rsidRDefault="008C4437" w14:paraId="76B5CA71" w14:textId="77777777">
            <w:pPr>
              <w:pStyle w:val="p-table"/>
            </w:pPr>
            <w:r>
              <w:rPr>
                <w:b/>
                <w:sz w:val="17"/>
              </w:rPr>
              <w:t>Landelijk gebied</w:t>
            </w:r>
          </w:p>
        </w:tc>
        <w:tc>
          <w:tcPr>
            <w:tcW w:w="1247" w:type="dxa"/>
            <w:tcBorders>
              <w:bottom w:val="single" w:color="009EE0" w:sz="2" w:space="0"/>
            </w:tcBorders>
            <w:tcMar>
              <w:top w:w="22" w:type="dxa"/>
              <w:left w:w="28" w:type="dxa"/>
              <w:bottom w:w="22" w:type="dxa"/>
              <w:right w:w="28" w:type="dxa"/>
            </w:tcMar>
          </w:tcPr>
          <w:p w:rsidR="00F82FF7" w:rsidRDefault="008C4437" w14:paraId="37245500" w14:textId="77777777">
            <w:pPr>
              <w:pStyle w:val="p-table"/>
              <w:jc w:val="right"/>
            </w:pPr>
            <w:r>
              <w:rPr>
                <w:b/>
                <w:sz w:val="17"/>
              </w:rPr>
              <w:t>539.456</w:t>
            </w:r>
          </w:p>
        </w:tc>
        <w:tc>
          <w:tcPr>
            <w:tcW w:w="1247" w:type="dxa"/>
            <w:tcBorders>
              <w:bottom w:val="single" w:color="009EE0" w:sz="2" w:space="0"/>
            </w:tcBorders>
            <w:tcMar>
              <w:top w:w="22" w:type="dxa"/>
              <w:left w:w="28" w:type="dxa"/>
              <w:bottom w:w="22" w:type="dxa"/>
              <w:right w:w="28" w:type="dxa"/>
            </w:tcMar>
          </w:tcPr>
          <w:p w:rsidR="00F82FF7" w:rsidRDefault="008C4437" w14:paraId="07DDB5E6" w14:textId="77777777">
            <w:pPr>
              <w:pStyle w:val="p-table"/>
              <w:jc w:val="right"/>
            </w:pPr>
            <w:r>
              <w:rPr>
                <w:b/>
                <w:sz w:val="17"/>
              </w:rPr>
              <w:t>‒</w:t>
            </w:r>
            <w:r>
              <w:rPr>
                <w:b/>
                <w:sz w:val="17"/>
              </w:rPr>
              <w:t xml:space="preserve"> 17.344</w:t>
            </w:r>
          </w:p>
        </w:tc>
        <w:tc>
          <w:tcPr>
            <w:tcW w:w="1247" w:type="dxa"/>
            <w:tcBorders>
              <w:bottom w:val="single" w:color="009EE0" w:sz="2" w:space="0"/>
            </w:tcBorders>
            <w:tcMar>
              <w:top w:w="22" w:type="dxa"/>
              <w:left w:w="28" w:type="dxa"/>
              <w:bottom w:w="22" w:type="dxa"/>
              <w:right w:w="28" w:type="dxa"/>
            </w:tcMar>
          </w:tcPr>
          <w:p w:rsidR="00F82FF7" w:rsidRDefault="008C4437" w14:paraId="5F97E450" w14:textId="77777777">
            <w:pPr>
              <w:pStyle w:val="p-table"/>
              <w:jc w:val="right"/>
            </w:pPr>
            <w:r>
              <w:rPr>
                <w:b/>
                <w:sz w:val="17"/>
              </w:rPr>
              <w:t>522.112</w:t>
            </w:r>
          </w:p>
        </w:tc>
      </w:tr>
      <w:tr w:rsidR="00F82FF7" w14:paraId="1D812914"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71022C6A" w14:textId="77777777"/>
        </w:tc>
        <w:tc>
          <w:tcPr>
            <w:tcW w:w="5469" w:type="dxa"/>
            <w:tcBorders>
              <w:bottom w:val="single" w:color="009EE0" w:sz="2" w:space="0"/>
            </w:tcBorders>
            <w:tcMar>
              <w:top w:w="22" w:type="dxa"/>
              <w:left w:w="28" w:type="dxa"/>
              <w:bottom w:w="22" w:type="dxa"/>
              <w:right w:w="28" w:type="dxa"/>
            </w:tcMar>
          </w:tcPr>
          <w:p w:rsidR="00F82FF7" w:rsidRDefault="008C4437" w14:paraId="7B6ED2DE" w14:textId="77777777">
            <w:pPr>
              <w:pStyle w:val="p-table"/>
            </w:pPr>
            <w:r>
              <w:rPr>
                <w:i/>
                <w:sz w:val="17"/>
              </w:rPr>
              <w:t>Subsidies (regelingen)</w:t>
            </w:r>
          </w:p>
        </w:tc>
        <w:tc>
          <w:tcPr>
            <w:tcW w:w="1247" w:type="dxa"/>
            <w:tcBorders>
              <w:bottom w:val="single" w:color="009EE0" w:sz="2" w:space="0"/>
            </w:tcBorders>
            <w:tcMar>
              <w:top w:w="22" w:type="dxa"/>
              <w:left w:w="28" w:type="dxa"/>
              <w:bottom w:w="22" w:type="dxa"/>
              <w:right w:w="28" w:type="dxa"/>
            </w:tcMar>
          </w:tcPr>
          <w:p w:rsidR="00F82FF7" w:rsidRDefault="008C4437" w14:paraId="659C924C" w14:textId="77777777">
            <w:pPr>
              <w:pStyle w:val="p-table"/>
              <w:jc w:val="right"/>
            </w:pPr>
            <w:r>
              <w:rPr>
                <w:i/>
                <w:sz w:val="17"/>
              </w:rPr>
              <w:t>14.346</w:t>
            </w:r>
          </w:p>
        </w:tc>
        <w:tc>
          <w:tcPr>
            <w:tcW w:w="1247" w:type="dxa"/>
            <w:tcBorders>
              <w:bottom w:val="single" w:color="009EE0" w:sz="2" w:space="0"/>
            </w:tcBorders>
            <w:tcMar>
              <w:top w:w="22" w:type="dxa"/>
              <w:left w:w="28" w:type="dxa"/>
              <w:bottom w:w="22" w:type="dxa"/>
              <w:right w:w="28" w:type="dxa"/>
            </w:tcMar>
          </w:tcPr>
          <w:p w:rsidR="00F82FF7" w:rsidRDefault="008C4437" w14:paraId="42A54CFE" w14:textId="77777777">
            <w:pPr>
              <w:pStyle w:val="p-table"/>
              <w:jc w:val="right"/>
            </w:pPr>
            <w:r>
              <w:rPr>
                <w:i/>
                <w:sz w:val="17"/>
              </w:rPr>
              <w:t>‒</w:t>
            </w:r>
            <w:r>
              <w:rPr>
                <w:i/>
                <w:sz w:val="17"/>
              </w:rPr>
              <w:t xml:space="preserve"> 8.497</w:t>
            </w:r>
          </w:p>
        </w:tc>
        <w:tc>
          <w:tcPr>
            <w:tcW w:w="1247" w:type="dxa"/>
            <w:tcBorders>
              <w:bottom w:val="single" w:color="009EE0" w:sz="2" w:space="0"/>
            </w:tcBorders>
            <w:tcMar>
              <w:top w:w="22" w:type="dxa"/>
              <w:left w:w="28" w:type="dxa"/>
              <w:bottom w:w="22" w:type="dxa"/>
              <w:right w:w="28" w:type="dxa"/>
            </w:tcMar>
          </w:tcPr>
          <w:p w:rsidR="00F82FF7" w:rsidRDefault="008C4437" w14:paraId="5A878EE1" w14:textId="77777777">
            <w:pPr>
              <w:pStyle w:val="p-table"/>
              <w:jc w:val="right"/>
            </w:pPr>
            <w:r>
              <w:rPr>
                <w:i/>
                <w:sz w:val="17"/>
              </w:rPr>
              <w:t>5.849</w:t>
            </w:r>
          </w:p>
        </w:tc>
      </w:tr>
      <w:tr w:rsidR="00F82FF7" w14:paraId="1E6778FE"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7F11A7D9" w14:textId="77777777"/>
        </w:tc>
        <w:tc>
          <w:tcPr>
            <w:tcW w:w="5469" w:type="dxa"/>
            <w:tcBorders>
              <w:bottom w:val="single" w:color="009EE0" w:sz="2" w:space="0"/>
            </w:tcBorders>
            <w:tcMar>
              <w:top w:w="22" w:type="dxa"/>
              <w:left w:w="28" w:type="dxa"/>
              <w:bottom w:w="22" w:type="dxa"/>
              <w:right w:w="28" w:type="dxa"/>
            </w:tcMar>
          </w:tcPr>
          <w:p w:rsidR="00F82FF7" w:rsidRDefault="008C4437" w14:paraId="636129E3" w14:textId="77777777">
            <w:pPr>
              <w:pStyle w:val="p-table"/>
              <w:rPr>
                <w:sz w:val="17"/>
              </w:rPr>
            </w:pPr>
            <w:r>
              <w:rPr>
                <w:sz w:val="17"/>
              </w:rPr>
              <w:t>Toekomst landelijk gebied</w:t>
            </w:r>
          </w:p>
        </w:tc>
        <w:tc>
          <w:tcPr>
            <w:tcW w:w="1247" w:type="dxa"/>
            <w:tcBorders>
              <w:bottom w:val="single" w:color="009EE0" w:sz="2" w:space="0"/>
            </w:tcBorders>
            <w:tcMar>
              <w:top w:w="22" w:type="dxa"/>
              <w:left w:w="28" w:type="dxa"/>
              <w:bottom w:w="22" w:type="dxa"/>
              <w:right w:w="28" w:type="dxa"/>
            </w:tcMar>
          </w:tcPr>
          <w:p w:rsidR="00F82FF7" w:rsidRDefault="008C4437" w14:paraId="2190E5A0" w14:textId="77777777">
            <w:pPr>
              <w:pStyle w:val="p-table"/>
              <w:jc w:val="right"/>
              <w:rPr>
                <w:sz w:val="17"/>
              </w:rPr>
            </w:pPr>
            <w:r>
              <w:rPr>
                <w:sz w:val="17"/>
              </w:rPr>
              <w:t>14.346</w:t>
            </w:r>
          </w:p>
        </w:tc>
        <w:tc>
          <w:tcPr>
            <w:tcW w:w="1247" w:type="dxa"/>
            <w:tcBorders>
              <w:bottom w:val="single" w:color="009EE0" w:sz="2" w:space="0"/>
            </w:tcBorders>
            <w:tcMar>
              <w:top w:w="22" w:type="dxa"/>
              <w:left w:w="28" w:type="dxa"/>
              <w:bottom w:w="22" w:type="dxa"/>
              <w:right w:w="28" w:type="dxa"/>
            </w:tcMar>
          </w:tcPr>
          <w:p w:rsidR="00F82FF7" w:rsidRDefault="008C4437" w14:paraId="4EC5DDC7" w14:textId="77777777">
            <w:pPr>
              <w:pStyle w:val="p-table"/>
              <w:jc w:val="right"/>
              <w:rPr>
                <w:sz w:val="17"/>
              </w:rPr>
            </w:pPr>
            <w:r>
              <w:rPr>
                <w:sz w:val="17"/>
              </w:rPr>
              <w:t>‒</w:t>
            </w:r>
            <w:r>
              <w:rPr>
                <w:sz w:val="17"/>
              </w:rPr>
              <w:t xml:space="preserve"> 8.497</w:t>
            </w:r>
          </w:p>
        </w:tc>
        <w:tc>
          <w:tcPr>
            <w:tcW w:w="1247" w:type="dxa"/>
            <w:tcBorders>
              <w:bottom w:val="single" w:color="009EE0" w:sz="2" w:space="0"/>
            </w:tcBorders>
            <w:tcMar>
              <w:top w:w="22" w:type="dxa"/>
              <w:left w:w="28" w:type="dxa"/>
              <w:bottom w:w="22" w:type="dxa"/>
              <w:right w:w="28" w:type="dxa"/>
            </w:tcMar>
          </w:tcPr>
          <w:p w:rsidR="00F82FF7" w:rsidRDefault="008C4437" w14:paraId="17D9ED0B" w14:textId="77777777">
            <w:pPr>
              <w:pStyle w:val="p-table"/>
              <w:jc w:val="right"/>
              <w:rPr>
                <w:sz w:val="17"/>
              </w:rPr>
            </w:pPr>
            <w:r>
              <w:rPr>
                <w:sz w:val="17"/>
              </w:rPr>
              <w:t>5.849</w:t>
            </w:r>
          </w:p>
        </w:tc>
      </w:tr>
      <w:tr w:rsidR="00F82FF7" w14:paraId="284ACFEF"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02997262" w14:textId="77777777"/>
        </w:tc>
        <w:tc>
          <w:tcPr>
            <w:tcW w:w="5469" w:type="dxa"/>
            <w:tcBorders>
              <w:bottom w:val="single" w:color="009EE0" w:sz="2" w:space="0"/>
            </w:tcBorders>
            <w:tcMar>
              <w:top w:w="22" w:type="dxa"/>
              <w:left w:w="28" w:type="dxa"/>
              <w:bottom w:w="22" w:type="dxa"/>
              <w:right w:w="28" w:type="dxa"/>
            </w:tcMar>
          </w:tcPr>
          <w:p w:rsidR="00F82FF7" w:rsidRDefault="008C4437" w14:paraId="53C5BF5D" w14:textId="77777777">
            <w:pPr>
              <w:pStyle w:val="p-table"/>
            </w:pPr>
            <w:r>
              <w:rPr>
                <w:i/>
                <w:sz w:val="17"/>
              </w:rPr>
              <w:t>Opdrachten</w:t>
            </w:r>
          </w:p>
        </w:tc>
        <w:tc>
          <w:tcPr>
            <w:tcW w:w="1247" w:type="dxa"/>
            <w:tcBorders>
              <w:bottom w:val="single" w:color="009EE0" w:sz="2" w:space="0"/>
            </w:tcBorders>
            <w:tcMar>
              <w:top w:w="22" w:type="dxa"/>
              <w:left w:w="28" w:type="dxa"/>
              <w:bottom w:w="22" w:type="dxa"/>
              <w:right w:w="28" w:type="dxa"/>
            </w:tcMar>
          </w:tcPr>
          <w:p w:rsidR="00F82FF7" w:rsidRDefault="008C4437" w14:paraId="644B419B" w14:textId="77777777">
            <w:pPr>
              <w:pStyle w:val="p-table"/>
              <w:jc w:val="right"/>
            </w:pPr>
            <w:r>
              <w:rPr>
                <w:i/>
                <w:sz w:val="17"/>
              </w:rPr>
              <w:t>22.885</w:t>
            </w:r>
          </w:p>
        </w:tc>
        <w:tc>
          <w:tcPr>
            <w:tcW w:w="1247" w:type="dxa"/>
            <w:tcBorders>
              <w:bottom w:val="single" w:color="009EE0" w:sz="2" w:space="0"/>
            </w:tcBorders>
            <w:tcMar>
              <w:top w:w="22" w:type="dxa"/>
              <w:left w:w="28" w:type="dxa"/>
              <w:bottom w:w="22" w:type="dxa"/>
              <w:right w:w="28" w:type="dxa"/>
            </w:tcMar>
          </w:tcPr>
          <w:p w:rsidR="00F82FF7" w:rsidRDefault="008C4437" w14:paraId="3620BA97" w14:textId="77777777">
            <w:pPr>
              <w:pStyle w:val="p-table"/>
              <w:jc w:val="right"/>
            </w:pPr>
            <w:r>
              <w:rPr>
                <w:i/>
                <w:sz w:val="17"/>
              </w:rPr>
              <w:t>‒</w:t>
            </w:r>
            <w:r>
              <w:rPr>
                <w:i/>
                <w:sz w:val="17"/>
              </w:rPr>
              <w:t xml:space="preserve"> 9.810</w:t>
            </w:r>
          </w:p>
        </w:tc>
        <w:tc>
          <w:tcPr>
            <w:tcW w:w="1247" w:type="dxa"/>
            <w:tcBorders>
              <w:bottom w:val="single" w:color="009EE0" w:sz="2" w:space="0"/>
            </w:tcBorders>
            <w:tcMar>
              <w:top w:w="22" w:type="dxa"/>
              <w:left w:w="28" w:type="dxa"/>
              <w:bottom w:w="22" w:type="dxa"/>
              <w:right w:w="28" w:type="dxa"/>
            </w:tcMar>
          </w:tcPr>
          <w:p w:rsidR="00F82FF7" w:rsidRDefault="008C4437" w14:paraId="20A3002F" w14:textId="77777777">
            <w:pPr>
              <w:pStyle w:val="p-table"/>
              <w:jc w:val="right"/>
            </w:pPr>
            <w:r>
              <w:rPr>
                <w:i/>
                <w:sz w:val="17"/>
              </w:rPr>
              <w:t>13.075</w:t>
            </w:r>
          </w:p>
        </w:tc>
      </w:tr>
      <w:tr w:rsidR="00F82FF7" w14:paraId="3F73D025"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5917DAE4" w14:textId="77777777"/>
        </w:tc>
        <w:tc>
          <w:tcPr>
            <w:tcW w:w="5469" w:type="dxa"/>
            <w:tcBorders>
              <w:bottom w:val="single" w:color="009EE0" w:sz="2" w:space="0"/>
            </w:tcBorders>
            <w:tcMar>
              <w:top w:w="22" w:type="dxa"/>
              <w:left w:w="28" w:type="dxa"/>
              <w:bottom w:w="22" w:type="dxa"/>
              <w:right w:w="28" w:type="dxa"/>
            </w:tcMar>
          </w:tcPr>
          <w:p w:rsidR="00F82FF7" w:rsidRDefault="008C4437" w14:paraId="03353938" w14:textId="77777777">
            <w:pPr>
              <w:pStyle w:val="p-table"/>
              <w:rPr>
                <w:sz w:val="17"/>
              </w:rPr>
            </w:pPr>
            <w:r>
              <w:rPr>
                <w:sz w:val="17"/>
              </w:rPr>
              <w:t>Toekomst landelijk gebied</w:t>
            </w:r>
          </w:p>
        </w:tc>
        <w:tc>
          <w:tcPr>
            <w:tcW w:w="1247" w:type="dxa"/>
            <w:tcBorders>
              <w:bottom w:val="single" w:color="009EE0" w:sz="2" w:space="0"/>
            </w:tcBorders>
            <w:tcMar>
              <w:top w:w="22" w:type="dxa"/>
              <w:left w:w="28" w:type="dxa"/>
              <w:bottom w:w="22" w:type="dxa"/>
              <w:right w:w="28" w:type="dxa"/>
            </w:tcMar>
          </w:tcPr>
          <w:p w:rsidR="00F82FF7" w:rsidRDefault="008C4437" w14:paraId="2BE0CB66" w14:textId="77777777">
            <w:pPr>
              <w:pStyle w:val="p-table"/>
              <w:jc w:val="right"/>
              <w:rPr>
                <w:sz w:val="17"/>
              </w:rPr>
            </w:pPr>
            <w:r>
              <w:rPr>
                <w:sz w:val="17"/>
              </w:rPr>
              <w:t>22.885</w:t>
            </w:r>
          </w:p>
        </w:tc>
        <w:tc>
          <w:tcPr>
            <w:tcW w:w="1247" w:type="dxa"/>
            <w:tcBorders>
              <w:bottom w:val="single" w:color="009EE0" w:sz="2" w:space="0"/>
            </w:tcBorders>
            <w:tcMar>
              <w:top w:w="22" w:type="dxa"/>
              <w:left w:w="28" w:type="dxa"/>
              <w:bottom w:w="22" w:type="dxa"/>
              <w:right w:w="28" w:type="dxa"/>
            </w:tcMar>
          </w:tcPr>
          <w:p w:rsidR="00F82FF7" w:rsidRDefault="008C4437" w14:paraId="69E7C86B" w14:textId="77777777">
            <w:pPr>
              <w:pStyle w:val="p-table"/>
              <w:jc w:val="right"/>
              <w:rPr>
                <w:sz w:val="17"/>
              </w:rPr>
            </w:pPr>
            <w:r>
              <w:rPr>
                <w:sz w:val="17"/>
              </w:rPr>
              <w:t>‒</w:t>
            </w:r>
            <w:r>
              <w:rPr>
                <w:sz w:val="17"/>
              </w:rPr>
              <w:t xml:space="preserve"> 9.810</w:t>
            </w:r>
          </w:p>
        </w:tc>
        <w:tc>
          <w:tcPr>
            <w:tcW w:w="1247" w:type="dxa"/>
            <w:tcBorders>
              <w:bottom w:val="single" w:color="009EE0" w:sz="2" w:space="0"/>
            </w:tcBorders>
            <w:tcMar>
              <w:top w:w="22" w:type="dxa"/>
              <w:left w:w="28" w:type="dxa"/>
              <w:bottom w:w="22" w:type="dxa"/>
              <w:right w:w="28" w:type="dxa"/>
            </w:tcMar>
          </w:tcPr>
          <w:p w:rsidR="00F82FF7" w:rsidRDefault="008C4437" w14:paraId="7C00A2D5" w14:textId="77777777">
            <w:pPr>
              <w:pStyle w:val="p-table"/>
              <w:jc w:val="right"/>
              <w:rPr>
                <w:sz w:val="17"/>
              </w:rPr>
            </w:pPr>
            <w:r>
              <w:rPr>
                <w:sz w:val="17"/>
              </w:rPr>
              <w:t>13.075</w:t>
            </w:r>
          </w:p>
        </w:tc>
      </w:tr>
      <w:tr w:rsidR="00F82FF7" w14:paraId="1B813994"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59050491" w14:textId="77777777"/>
        </w:tc>
        <w:tc>
          <w:tcPr>
            <w:tcW w:w="5469" w:type="dxa"/>
            <w:tcBorders>
              <w:bottom w:val="single" w:color="009EE0" w:sz="2" w:space="0"/>
            </w:tcBorders>
            <w:tcMar>
              <w:top w:w="22" w:type="dxa"/>
              <w:left w:w="28" w:type="dxa"/>
              <w:bottom w:w="22" w:type="dxa"/>
              <w:right w:w="28" w:type="dxa"/>
            </w:tcMar>
          </w:tcPr>
          <w:p w:rsidR="00F82FF7" w:rsidRDefault="008C4437" w14:paraId="308D0272" w14:textId="77777777">
            <w:pPr>
              <w:pStyle w:val="p-table"/>
            </w:pPr>
            <w:r>
              <w:rPr>
                <w:i/>
                <w:sz w:val="17"/>
              </w:rPr>
              <w:t>Bijdrage aan agentschappen</w:t>
            </w:r>
          </w:p>
        </w:tc>
        <w:tc>
          <w:tcPr>
            <w:tcW w:w="1247" w:type="dxa"/>
            <w:tcBorders>
              <w:bottom w:val="single" w:color="009EE0" w:sz="2" w:space="0"/>
            </w:tcBorders>
            <w:tcMar>
              <w:top w:w="22" w:type="dxa"/>
              <w:left w:w="28" w:type="dxa"/>
              <w:bottom w:w="22" w:type="dxa"/>
              <w:right w:w="28" w:type="dxa"/>
            </w:tcMar>
          </w:tcPr>
          <w:p w:rsidR="00F82FF7" w:rsidRDefault="008C4437" w14:paraId="2CA3AC1A" w14:textId="77777777">
            <w:pPr>
              <w:pStyle w:val="p-table"/>
              <w:jc w:val="right"/>
            </w:pPr>
            <w:r>
              <w:rPr>
                <w:i/>
                <w:sz w:val="17"/>
              </w:rPr>
              <w:t>0</w:t>
            </w:r>
          </w:p>
        </w:tc>
        <w:tc>
          <w:tcPr>
            <w:tcW w:w="1247" w:type="dxa"/>
            <w:tcBorders>
              <w:bottom w:val="single" w:color="009EE0" w:sz="2" w:space="0"/>
            </w:tcBorders>
            <w:tcMar>
              <w:top w:w="22" w:type="dxa"/>
              <w:left w:w="28" w:type="dxa"/>
              <w:bottom w:w="22" w:type="dxa"/>
              <w:right w:w="28" w:type="dxa"/>
            </w:tcMar>
          </w:tcPr>
          <w:p w:rsidR="00F82FF7" w:rsidRDefault="008C4437" w14:paraId="1E0E2F60" w14:textId="77777777">
            <w:pPr>
              <w:pStyle w:val="p-table"/>
              <w:jc w:val="right"/>
            </w:pPr>
            <w:r>
              <w:rPr>
                <w:i/>
                <w:sz w:val="17"/>
              </w:rPr>
              <w:t>514</w:t>
            </w:r>
          </w:p>
        </w:tc>
        <w:tc>
          <w:tcPr>
            <w:tcW w:w="1247" w:type="dxa"/>
            <w:tcBorders>
              <w:bottom w:val="single" w:color="009EE0" w:sz="2" w:space="0"/>
            </w:tcBorders>
            <w:tcMar>
              <w:top w:w="22" w:type="dxa"/>
              <w:left w:w="28" w:type="dxa"/>
              <w:bottom w:w="22" w:type="dxa"/>
              <w:right w:w="28" w:type="dxa"/>
            </w:tcMar>
          </w:tcPr>
          <w:p w:rsidR="00F82FF7" w:rsidRDefault="008C4437" w14:paraId="213C25C2" w14:textId="77777777">
            <w:pPr>
              <w:pStyle w:val="p-table"/>
              <w:jc w:val="right"/>
            </w:pPr>
            <w:r>
              <w:rPr>
                <w:i/>
                <w:sz w:val="17"/>
              </w:rPr>
              <w:t>514</w:t>
            </w:r>
          </w:p>
        </w:tc>
      </w:tr>
      <w:tr w:rsidR="00F82FF7" w14:paraId="28B1F6FC"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478A9BC9" w14:textId="77777777"/>
        </w:tc>
        <w:tc>
          <w:tcPr>
            <w:tcW w:w="5469" w:type="dxa"/>
            <w:tcBorders>
              <w:bottom w:val="single" w:color="009EE0" w:sz="2" w:space="0"/>
            </w:tcBorders>
            <w:tcMar>
              <w:top w:w="22" w:type="dxa"/>
              <w:left w:w="28" w:type="dxa"/>
              <w:bottom w:w="22" w:type="dxa"/>
              <w:right w:w="28" w:type="dxa"/>
            </w:tcMar>
          </w:tcPr>
          <w:p w:rsidR="00F82FF7" w:rsidRDefault="008C4437" w14:paraId="2B8750A0" w14:textId="77777777">
            <w:pPr>
              <w:pStyle w:val="p-table"/>
              <w:rPr>
                <w:sz w:val="17"/>
              </w:rPr>
            </w:pPr>
            <w:r>
              <w:rPr>
                <w:sz w:val="17"/>
              </w:rPr>
              <w:t>Overige agentschappen</w:t>
            </w:r>
          </w:p>
        </w:tc>
        <w:tc>
          <w:tcPr>
            <w:tcW w:w="1247" w:type="dxa"/>
            <w:tcBorders>
              <w:bottom w:val="single" w:color="009EE0" w:sz="2" w:space="0"/>
            </w:tcBorders>
            <w:tcMar>
              <w:top w:w="22" w:type="dxa"/>
              <w:left w:w="28" w:type="dxa"/>
              <w:bottom w:w="22" w:type="dxa"/>
              <w:right w:w="28" w:type="dxa"/>
            </w:tcMar>
          </w:tcPr>
          <w:p w:rsidR="00F82FF7" w:rsidRDefault="008C4437" w14:paraId="012CE577" w14:textId="77777777">
            <w:pPr>
              <w:pStyle w:val="p-table"/>
              <w:jc w:val="right"/>
              <w:rPr>
                <w:sz w:val="17"/>
              </w:rPr>
            </w:pPr>
            <w:r>
              <w:rPr>
                <w:sz w:val="17"/>
              </w:rPr>
              <w:t>0</w:t>
            </w:r>
          </w:p>
        </w:tc>
        <w:tc>
          <w:tcPr>
            <w:tcW w:w="1247" w:type="dxa"/>
            <w:tcBorders>
              <w:bottom w:val="single" w:color="009EE0" w:sz="2" w:space="0"/>
            </w:tcBorders>
            <w:tcMar>
              <w:top w:w="22" w:type="dxa"/>
              <w:left w:w="28" w:type="dxa"/>
              <w:bottom w:w="22" w:type="dxa"/>
              <w:right w:w="28" w:type="dxa"/>
            </w:tcMar>
          </w:tcPr>
          <w:p w:rsidR="00F82FF7" w:rsidRDefault="008C4437" w14:paraId="326BC9D1" w14:textId="77777777">
            <w:pPr>
              <w:pStyle w:val="p-table"/>
              <w:jc w:val="right"/>
              <w:rPr>
                <w:sz w:val="17"/>
              </w:rPr>
            </w:pPr>
            <w:r>
              <w:rPr>
                <w:sz w:val="17"/>
              </w:rPr>
              <w:t>514</w:t>
            </w:r>
          </w:p>
        </w:tc>
        <w:tc>
          <w:tcPr>
            <w:tcW w:w="1247" w:type="dxa"/>
            <w:tcBorders>
              <w:bottom w:val="single" w:color="009EE0" w:sz="2" w:space="0"/>
            </w:tcBorders>
            <w:tcMar>
              <w:top w:w="22" w:type="dxa"/>
              <w:left w:w="28" w:type="dxa"/>
              <w:bottom w:w="22" w:type="dxa"/>
              <w:right w:w="28" w:type="dxa"/>
            </w:tcMar>
          </w:tcPr>
          <w:p w:rsidR="00F82FF7" w:rsidRDefault="008C4437" w14:paraId="6C2A2A9F" w14:textId="77777777">
            <w:pPr>
              <w:pStyle w:val="p-table"/>
              <w:jc w:val="right"/>
              <w:rPr>
                <w:sz w:val="17"/>
              </w:rPr>
            </w:pPr>
            <w:r>
              <w:rPr>
                <w:sz w:val="17"/>
              </w:rPr>
              <w:t>514</w:t>
            </w:r>
          </w:p>
        </w:tc>
      </w:tr>
      <w:tr w:rsidR="00F82FF7" w14:paraId="6A919F06"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4E5CDBEA" w14:textId="77777777"/>
        </w:tc>
        <w:tc>
          <w:tcPr>
            <w:tcW w:w="5469" w:type="dxa"/>
            <w:tcBorders>
              <w:bottom w:val="single" w:color="009EE0" w:sz="2" w:space="0"/>
            </w:tcBorders>
            <w:tcMar>
              <w:top w:w="22" w:type="dxa"/>
              <w:left w:w="28" w:type="dxa"/>
              <w:bottom w:w="22" w:type="dxa"/>
              <w:right w:w="28" w:type="dxa"/>
            </w:tcMar>
          </w:tcPr>
          <w:p w:rsidR="00F82FF7" w:rsidRDefault="008C4437" w14:paraId="5B6D8CF4" w14:textId="77777777">
            <w:pPr>
              <w:pStyle w:val="p-table"/>
            </w:pPr>
            <w:r>
              <w:rPr>
                <w:i/>
                <w:sz w:val="17"/>
              </w:rPr>
              <w:t>Bijdrage aan ZBO's/</w:t>
            </w:r>
            <w:proofErr w:type="spellStart"/>
            <w:r>
              <w:rPr>
                <w:i/>
                <w:sz w:val="17"/>
              </w:rPr>
              <w:t>RWT's</w:t>
            </w:r>
            <w:proofErr w:type="spellEnd"/>
          </w:p>
        </w:tc>
        <w:tc>
          <w:tcPr>
            <w:tcW w:w="1247" w:type="dxa"/>
            <w:tcBorders>
              <w:bottom w:val="single" w:color="009EE0" w:sz="2" w:space="0"/>
            </w:tcBorders>
            <w:tcMar>
              <w:top w:w="22" w:type="dxa"/>
              <w:left w:w="28" w:type="dxa"/>
              <w:bottom w:w="22" w:type="dxa"/>
              <w:right w:w="28" w:type="dxa"/>
            </w:tcMar>
          </w:tcPr>
          <w:p w:rsidR="00F82FF7" w:rsidRDefault="008C4437" w14:paraId="14C54A87" w14:textId="77777777">
            <w:pPr>
              <w:pStyle w:val="p-table"/>
              <w:jc w:val="right"/>
            </w:pPr>
            <w:r>
              <w:rPr>
                <w:i/>
                <w:sz w:val="17"/>
              </w:rPr>
              <w:t>0</w:t>
            </w:r>
          </w:p>
        </w:tc>
        <w:tc>
          <w:tcPr>
            <w:tcW w:w="1247" w:type="dxa"/>
            <w:tcBorders>
              <w:bottom w:val="single" w:color="009EE0" w:sz="2" w:space="0"/>
            </w:tcBorders>
            <w:tcMar>
              <w:top w:w="22" w:type="dxa"/>
              <w:left w:w="28" w:type="dxa"/>
              <w:bottom w:w="22" w:type="dxa"/>
              <w:right w:w="28" w:type="dxa"/>
            </w:tcMar>
          </w:tcPr>
          <w:p w:rsidR="00F82FF7" w:rsidRDefault="008C4437" w14:paraId="6FC8E75F" w14:textId="77777777">
            <w:pPr>
              <w:pStyle w:val="p-table"/>
              <w:jc w:val="right"/>
            </w:pPr>
            <w:r>
              <w:rPr>
                <w:i/>
                <w:sz w:val="17"/>
              </w:rPr>
              <w:t>1.949</w:t>
            </w:r>
          </w:p>
        </w:tc>
        <w:tc>
          <w:tcPr>
            <w:tcW w:w="1247" w:type="dxa"/>
            <w:tcBorders>
              <w:bottom w:val="single" w:color="009EE0" w:sz="2" w:space="0"/>
            </w:tcBorders>
            <w:tcMar>
              <w:top w:w="22" w:type="dxa"/>
              <w:left w:w="28" w:type="dxa"/>
              <w:bottom w:w="22" w:type="dxa"/>
              <w:right w:w="28" w:type="dxa"/>
            </w:tcMar>
          </w:tcPr>
          <w:p w:rsidR="00F82FF7" w:rsidRDefault="008C4437" w14:paraId="0961088C" w14:textId="77777777">
            <w:pPr>
              <w:pStyle w:val="p-table"/>
              <w:jc w:val="right"/>
            </w:pPr>
            <w:r>
              <w:rPr>
                <w:i/>
                <w:sz w:val="17"/>
              </w:rPr>
              <w:t>1.949</w:t>
            </w:r>
          </w:p>
        </w:tc>
      </w:tr>
      <w:tr w:rsidR="00F82FF7" w14:paraId="4991F8C3"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6F8EA3E9" w14:textId="77777777"/>
        </w:tc>
        <w:tc>
          <w:tcPr>
            <w:tcW w:w="5469" w:type="dxa"/>
            <w:tcBorders>
              <w:bottom w:val="single" w:color="009EE0" w:sz="2" w:space="0"/>
            </w:tcBorders>
            <w:tcMar>
              <w:top w:w="22" w:type="dxa"/>
              <w:left w:w="28" w:type="dxa"/>
              <w:bottom w:w="22" w:type="dxa"/>
              <w:right w:w="28" w:type="dxa"/>
            </w:tcMar>
          </w:tcPr>
          <w:p w:rsidR="00F82FF7" w:rsidRDefault="008C4437" w14:paraId="4E330FB7" w14:textId="77777777">
            <w:pPr>
              <w:pStyle w:val="p-table"/>
              <w:rPr>
                <w:sz w:val="17"/>
              </w:rPr>
            </w:pPr>
            <w:r>
              <w:rPr>
                <w:sz w:val="17"/>
              </w:rPr>
              <w:t>Diverse ZBO's</w:t>
            </w:r>
          </w:p>
        </w:tc>
        <w:tc>
          <w:tcPr>
            <w:tcW w:w="1247" w:type="dxa"/>
            <w:tcBorders>
              <w:bottom w:val="single" w:color="009EE0" w:sz="2" w:space="0"/>
            </w:tcBorders>
            <w:tcMar>
              <w:top w:w="22" w:type="dxa"/>
              <w:left w:w="28" w:type="dxa"/>
              <w:bottom w:w="22" w:type="dxa"/>
              <w:right w:w="28" w:type="dxa"/>
            </w:tcMar>
          </w:tcPr>
          <w:p w:rsidR="00F82FF7" w:rsidRDefault="008C4437" w14:paraId="17EEB2E1" w14:textId="77777777">
            <w:pPr>
              <w:pStyle w:val="p-table"/>
              <w:jc w:val="right"/>
              <w:rPr>
                <w:sz w:val="17"/>
              </w:rPr>
            </w:pPr>
            <w:r>
              <w:rPr>
                <w:sz w:val="17"/>
              </w:rPr>
              <w:t>0</w:t>
            </w:r>
          </w:p>
        </w:tc>
        <w:tc>
          <w:tcPr>
            <w:tcW w:w="1247" w:type="dxa"/>
            <w:tcBorders>
              <w:bottom w:val="single" w:color="009EE0" w:sz="2" w:space="0"/>
            </w:tcBorders>
            <w:tcMar>
              <w:top w:w="22" w:type="dxa"/>
              <w:left w:w="28" w:type="dxa"/>
              <w:bottom w:w="22" w:type="dxa"/>
              <w:right w:w="28" w:type="dxa"/>
            </w:tcMar>
          </w:tcPr>
          <w:p w:rsidR="00F82FF7" w:rsidRDefault="008C4437" w14:paraId="3B511B95" w14:textId="77777777">
            <w:pPr>
              <w:pStyle w:val="p-table"/>
              <w:jc w:val="right"/>
              <w:rPr>
                <w:sz w:val="17"/>
              </w:rPr>
            </w:pPr>
            <w:r>
              <w:rPr>
                <w:sz w:val="17"/>
              </w:rPr>
              <w:t>1.949</w:t>
            </w:r>
          </w:p>
        </w:tc>
        <w:tc>
          <w:tcPr>
            <w:tcW w:w="1247" w:type="dxa"/>
            <w:tcBorders>
              <w:bottom w:val="single" w:color="009EE0" w:sz="2" w:space="0"/>
            </w:tcBorders>
            <w:tcMar>
              <w:top w:w="22" w:type="dxa"/>
              <w:left w:w="28" w:type="dxa"/>
              <w:bottom w:w="22" w:type="dxa"/>
              <w:right w:w="28" w:type="dxa"/>
            </w:tcMar>
          </w:tcPr>
          <w:p w:rsidR="00F82FF7" w:rsidRDefault="008C4437" w14:paraId="319C05A9" w14:textId="77777777">
            <w:pPr>
              <w:pStyle w:val="p-table"/>
              <w:jc w:val="right"/>
              <w:rPr>
                <w:sz w:val="17"/>
              </w:rPr>
            </w:pPr>
            <w:r>
              <w:rPr>
                <w:sz w:val="17"/>
              </w:rPr>
              <w:t>1.949</w:t>
            </w:r>
          </w:p>
        </w:tc>
      </w:tr>
      <w:tr w:rsidR="00F82FF7" w14:paraId="76C95699"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00013EEA" w14:textId="77777777"/>
        </w:tc>
        <w:tc>
          <w:tcPr>
            <w:tcW w:w="5469" w:type="dxa"/>
            <w:tcBorders>
              <w:bottom w:val="single" w:color="009EE0" w:sz="2" w:space="0"/>
            </w:tcBorders>
            <w:tcMar>
              <w:top w:w="22" w:type="dxa"/>
              <w:left w:w="28" w:type="dxa"/>
              <w:bottom w:w="22" w:type="dxa"/>
              <w:right w:w="28" w:type="dxa"/>
            </w:tcMar>
          </w:tcPr>
          <w:p w:rsidR="00F82FF7" w:rsidRDefault="008C4437" w14:paraId="4AD743F7" w14:textId="77777777">
            <w:pPr>
              <w:pStyle w:val="p-table"/>
            </w:pPr>
            <w:r>
              <w:rPr>
                <w:i/>
                <w:sz w:val="17"/>
              </w:rPr>
              <w:t>Bijdrage aan medeoverheden</w:t>
            </w:r>
          </w:p>
        </w:tc>
        <w:tc>
          <w:tcPr>
            <w:tcW w:w="1247" w:type="dxa"/>
            <w:tcBorders>
              <w:bottom w:val="single" w:color="009EE0" w:sz="2" w:space="0"/>
            </w:tcBorders>
            <w:tcMar>
              <w:top w:w="22" w:type="dxa"/>
              <w:left w:w="28" w:type="dxa"/>
              <w:bottom w:w="22" w:type="dxa"/>
              <w:right w:w="28" w:type="dxa"/>
            </w:tcMar>
          </w:tcPr>
          <w:p w:rsidR="00F82FF7" w:rsidRDefault="008C4437" w14:paraId="3F5733F9" w14:textId="77777777">
            <w:pPr>
              <w:pStyle w:val="p-table"/>
              <w:jc w:val="right"/>
            </w:pPr>
            <w:r>
              <w:rPr>
                <w:i/>
                <w:sz w:val="17"/>
              </w:rPr>
              <w:t>502.225</w:t>
            </w:r>
          </w:p>
        </w:tc>
        <w:tc>
          <w:tcPr>
            <w:tcW w:w="1247" w:type="dxa"/>
            <w:tcBorders>
              <w:bottom w:val="single" w:color="009EE0" w:sz="2" w:space="0"/>
            </w:tcBorders>
            <w:tcMar>
              <w:top w:w="22" w:type="dxa"/>
              <w:left w:w="28" w:type="dxa"/>
              <w:bottom w:w="22" w:type="dxa"/>
              <w:right w:w="28" w:type="dxa"/>
            </w:tcMar>
          </w:tcPr>
          <w:p w:rsidR="00F82FF7" w:rsidRDefault="008C4437" w14:paraId="0F71A59C" w14:textId="77777777">
            <w:pPr>
              <w:pStyle w:val="p-table"/>
              <w:jc w:val="right"/>
            </w:pPr>
            <w:r>
              <w:rPr>
                <w:i/>
                <w:sz w:val="17"/>
              </w:rPr>
              <w:t>‒</w:t>
            </w:r>
            <w:r>
              <w:rPr>
                <w:i/>
                <w:sz w:val="17"/>
              </w:rPr>
              <w:t xml:space="preserve"> 1.500</w:t>
            </w:r>
          </w:p>
        </w:tc>
        <w:tc>
          <w:tcPr>
            <w:tcW w:w="1247" w:type="dxa"/>
            <w:tcBorders>
              <w:bottom w:val="single" w:color="009EE0" w:sz="2" w:space="0"/>
            </w:tcBorders>
            <w:tcMar>
              <w:top w:w="22" w:type="dxa"/>
              <w:left w:w="28" w:type="dxa"/>
              <w:bottom w:w="22" w:type="dxa"/>
              <w:right w:w="28" w:type="dxa"/>
            </w:tcMar>
          </w:tcPr>
          <w:p w:rsidR="00F82FF7" w:rsidRDefault="008C4437" w14:paraId="15EB1675" w14:textId="77777777">
            <w:pPr>
              <w:pStyle w:val="p-table"/>
              <w:jc w:val="right"/>
            </w:pPr>
            <w:r>
              <w:rPr>
                <w:i/>
                <w:sz w:val="17"/>
              </w:rPr>
              <w:t>500.725</w:t>
            </w:r>
          </w:p>
        </w:tc>
      </w:tr>
      <w:tr w:rsidR="00F82FF7" w14:paraId="10F35CC3"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250C3274" w14:textId="77777777"/>
        </w:tc>
        <w:tc>
          <w:tcPr>
            <w:tcW w:w="5469" w:type="dxa"/>
            <w:tcBorders>
              <w:bottom w:val="single" w:color="009EE0" w:sz="2" w:space="0"/>
            </w:tcBorders>
            <w:tcMar>
              <w:top w:w="22" w:type="dxa"/>
              <w:left w:w="28" w:type="dxa"/>
              <w:bottom w:w="22" w:type="dxa"/>
              <w:right w:w="28" w:type="dxa"/>
            </w:tcMar>
          </w:tcPr>
          <w:p w:rsidR="00F82FF7" w:rsidRDefault="008C4437" w14:paraId="5FF8642E" w14:textId="77777777">
            <w:pPr>
              <w:pStyle w:val="p-table"/>
              <w:rPr>
                <w:sz w:val="17"/>
              </w:rPr>
            </w:pPr>
            <w:r>
              <w:rPr>
                <w:sz w:val="17"/>
              </w:rPr>
              <w:t>Specifieke uitkeringen</w:t>
            </w:r>
          </w:p>
        </w:tc>
        <w:tc>
          <w:tcPr>
            <w:tcW w:w="1247" w:type="dxa"/>
            <w:tcBorders>
              <w:bottom w:val="single" w:color="009EE0" w:sz="2" w:space="0"/>
            </w:tcBorders>
            <w:tcMar>
              <w:top w:w="22" w:type="dxa"/>
              <w:left w:w="28" w:type="dxa"/>
              <w:bottom w:w="22" w:type="dxa"/>
              <w:right w:w="28" w:type="dxa"/>
            </w:tcMar>
          </w:tcPr>
          <w:p w:rsidR="00F82FF7" w:rsidRDefault="008C4437" w14:paraId="572822F5" w14:textId="77777777">
            <w:pPr>
              <w:pStyle w:val="p-table"/>
              <w:jc w:val="right"/>
              <w:rPr>
                <w:sz w:val="17"/>
              </w:rPr>
            </w:pPr>
            <w:r>
              <w:rPr>
                <w:sz w:val="17"/>
              </w:rPr>
              <w:t>502.225</w:t>
            </w:r>
          </w:p>
        </w:tc>
        <w:tc>
          <w:tcPr>
            <w:tcW w:w="1247" w:type="dxa"/>
            <w:tcBorders>
              <w:bottom w:val="single" w:color="009EE0" w:sz="2" w:space="0"/>
            </w:tcBorders>
            <w:tcMar>
              <w:top w:w="22" w:type="dxa"/>
              <w:left w:w="28" w:type="dxa"/>
              <w:bottom w:w="22" w:type="dxa"/>
              <w:right w:w="28" w:type="dxa"/>
            </w:tcMar>
          </w:tcPr>
          <w:p w:rsidR="00F82FF7" w:rsidRDefault="008C4437" w14:paraId="39D20093" w14:textId="77777777">
            <w:pPr>
              <w:pStyle w:val="p-table"/>
              <w:jc w:val="right"/>
              <w:rPr>
                <w:sz w:val="17"/>
              </w:rPr>
            </w:pPr>
            <w:r>
              <w:rPr>
                <w:sz w:val="17"/>
              </w:rPr>
              <w:t>‒</w:t>
            </w:r>
            <w:r>
              <w:rPr>
                <w:sz w:val="17"/>
              </w:rPr>
              <w:t xml:space="preserve"> 1.500</w:t>
            </w:r>
          </w:p>
        </w:tc>
        <w:tc>
          <w:tcPr>
            <w:tcW w:w="1247" w:type="dxa"/>
            <w:tcBorders>
              <w:bottom w:val="single" w:color="009EE0" w:sz="2" w:space="0"/>
            </w:tcBorders>
            <w:tcMar>
              <w:top w:w="22" w:type="dxa"/>
              <w:left w:w="28" w:type="dxa"/>
              <w:bottom w:w="22" w:type="dxa"/>
              <w:right w:w="28" w:type="dxa"/>
            </w:tcMar>
          </w:tcPr>
          <w:p w:rsidR="00F82FF7" w:rsidRDefault="008C4437" w14:paraId="486CCCA3" w14:textId="77777777">
            <w:pPr>
              <w:pStyle w:val="p-table"/>
              <w:jc w:val="right"/>
              <w:rPr>
                <w:sz w:val="17"/>
              </w:rPr>
            </w:pPr>
            <w:r>
              <w:rPr>
                <w:sz w:val="17"/>
              </w:rPr>
              <w:t>500.725</w:t>
            </w:r>
          </w:p>
        </w:tc>
      </w:tr>
      <w:tr w:rsidR="00F82FF7" w14:paraId="4F8A07CA"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633A6C9F" w14:textId="77777777"/>
        </w:tc>
        <w:tc>
          <w:tcPr>
            <w:tcW w:w="5469" w:type="dxa"/>
            <w:tcBorders>
              <w:bottom w:val="single" w:color="009EE0" w:sz="2" w:space="0"/>
            </w:tcBorders>
            <w:tcMar>
              <w:top w:w="22" w:type="dxa"/>
              <w:left w:w="28" w:type="dxa"/>
              <w:bottom w:w="22" w:type="dxa"/>
              <w:right w:w="28" w:type="dxa"/>
            </w:tcMar>
          </w:tcPr>
          <w:p w:rsidR="00F82FF7" w:rsidRDefault="00F82FF7" w14:paraId="5365EA0D" w14:textId="77777777"/>
        </w:tc>
        <w:tc>
          <w:tcPr>
            <w:tcW w:w="1247" w:type="dxa"/>
            <w:tcBorders>
              <w:bottom w:val="single" w:color="009EE0" w:sz="2" w:space="0"/>
            </w:tcBorders>
            <w:tcMar>
              <w:top w:w="22" w:type="dxa"/>
              <w:left w:w="28" w:type="dxa"/>
              <w:bottom w:w="22" w:type="dxa"/>
              <w:right w:w="28" w:type="dxa"/>
            </w:tcMar>
          </w:tcPr>
          <w:p w:rsidR="00F82FF7" w:rsidRDefault="00F82FF7" w14:paraId="07D0C9D8" w14:textId="77777777"/>
        </w:tc>
        <w:tc>
          <w:tcPr>
            <w:tcW w:w="1247" w:type="dxa"/>
            <w:tcBorders>
              <w:bottom w:val="single" w:color="009EE0" w:sz="2" w:space="0"/>
            </w:tcBorders>
            <w:tcMar>
              <w:top w:w="22" w:type="dxa"/>
              <w:left w:w="28" w:type="dxa"/>
              <w:bottom w:w="22" w:type="dxa"/>
              <w:right w:w="28" w:type="dxa"/>
            </w:tcMar>
          </w:tcPr>
          <w:p w:rsidR="00F82FF7" w:rsidRDefault="00F82FF7" w14:paraId="6FDC2421" w14:textId="77777777"/>
        </w:tc>
        <w:tc>
          <w:tcPr>
            <w:tcW w:w="1247" w:type="dxa"/>
            <w:tcBorders>
              <w:bottom w:val="single" w:color="009EE0" w:sz="2" w:space="0"/>
            </w:tcBorders>
            <w:tcMar>
              <w:top w:w="22" w:type="dxa"/>
              <w:left w:w="28" w:type="dxa"/>
              <w:bottom w:w="22" w:type="dxa"/>
              <w:right w:w="28" w:type="dxa"/>
            </w:tcMar>
          </w:tcPr>
          <w:p w:rsidR="00F82FF7" w:rsidRDefault="00F82FF7" w14:paraId="6B62FCD2" w14:textId="77777777"/>
        </w:tc>
      </w:tr>
      <w:tr w:rsidR="00F82FF7" w14:paraId="36402C8D"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7D59A1D4" w14:textId="77777777"/>
        </w:tc>
        <w:tc>
          <w:tcPr>
            <w:tcW w:w="5469" w:type="dxa"/>
            <w:tcBorders>
              <w:bottom w:val="single" w:color="009EE0" w:sz="2" w:space="0"/>
            </w:tcBorders>
            <w:tcMar>
              <w:top w:w="22" w:type="dxa"/>
              <w:left w:w="28" w:type="dxa"/>
              <w:bottom w:w="22" w:type="dxa"/>
              <w:right w:w="28" w:type="dxa"/>
            </w:tcMar>
          </w:tcPr>
          <w:p w:rsidR="00F82FF7" w:rsidRDefault="008C4437" w14:paraId="72A22CDC" w14:textId="77777777">
            <w:pPr>
              <w:pStyle w:val="p-table"/>
            </w:pPr>
            <w:r>
              <w:rPr>
                <w:b/>
                <w:sz w:val="17"/>
              </w:rPr>
              <w:t>Ontvangsten</w:t>
            </w:r>
          </w:p>
        </w:tc>
        <w:tc>
          <w:tcPr>
            <w:tcW w:w="1247" w:type="dxa"/>
            <w:tcBorders>
              <w:bottom w:val="single" w:color="009EE0" w:sz="2" w:space="0"/>
            </w:tcBorders>
            <w:tcMar>
              <w:top w:w="22" w:type="dxa"/>
              <w:left w:w="28" w:type="dxa"/>
              <w:bottom w:w="22" w:type="dxa"/>
              <w:right w:w="28" w:type="dxa"/>
            </w:tcMar>
          </w:tcPr>
          <w:p w:rsidR="00F82FF7" w:rsidRDefault="008C4437" w14:paraId="529FF506" w14:textId="77777777">
            <w:pPr>
              <w:pStyle w:val="p-table"/>
              <w:jc w:val="right"/>
            </w:pPr>
            <w:r>
              <w:rPr>
                <w:b/>
                <w:sz w:val="17"/>
              </w:rPr>
              <w:t>85.727</w:t>
            </w:r>
          </w:p>
        </w:tc>
        <w:tc>
          <w:tcPr>
            <w:tcW w:w="1247" w:type="dxa"/>
            <w:tcBorders>
              <w:bottom w:val="single" w:color="009EE0" w:sz="2" w:space="0"/>
            </w:tcBorders>
            <w:tcMar>
              <w:top w:w="22" w:type="dxa"/>
              <w:left w:w="28" w:type="dxa"/>
              <w:bottom w:w="22" w:type="dxa"/>
              <w:right w:w="28" w:type="dxa"/>
            </w:tcMar>
          </w:tcPr>
          <w:p w:rsidR="00F82FF7" w:rsidRDefault="008C4437" w14:paraId="5D87BFD2" w14:textId="77777777">
            <w:pPr>
              <w:pStyle w:val="p-table"/>
              <w:jc w:val="right"/>
            </w:pPr>
            <w:r>
              <w:rPr>
                <w:b/>
                <w:sz w:val="17"/>
              </w:rPr>
              <w:t>‒</w:t>
            </w:r>
            <w:r>
              <w:rPr>
                <w:b/>
                <w:sz w:val="17"/>
              </w:rPr>
              <w:t xml:space="preserve"> 700</w:t>
            </w:r>
          </w:p>
        </w:tc>
        <w:tc>
          <w:tcPr>
            <w:tcW w:w="1247" w:type="dxa"/>
            <w:tcBorders>
              <w:bottom w:val="single" w:color="009EE0" w:sz="2" w:space="0"/>
            </w:tcBorders>
            <w:tcMar>
              <w:top w:w="22" w:type="dxa"/>
              <w:left w:w="28" w:type="dxa"/>
              <w:bottom w:w="22" w:type="dxa"/>
              <w:right w:w="28" w:type="dxa"/>
            </w:tcMar>
          </w:tcPr>
          <w:p w:rsidR="00F82FF7" w:rsidRDefault="008C4437" w14:paraId="3BD6B08F" w14:textId="77777777">
            <w:pPr>
              <w:pStyle w:val="p-table"/>
              <w:jc w:val="right"/>
            </w:pPr>
            <w:r>
              <w:rPr>
                <w:b/>
                <w:sz w:val="17"/>
              </w:rPr>
              <w:t>85.027</w:t>
            </w:r>
          </w:p>
        </w:tc>
      </w:tr>
      <w:tr w:rsidR="00F82FF7" w14:paraId="7B3603CD"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56F9E574" w14:textId="77777777"/>
        </w:tc>
        <w:tc>
          <w:tcPr>
            <w:tcW w:w="5469" w:type="dxa"/>
            <w:tcBorders>
              <w:bottom w:val="single" w:color="009EE0" w:sz="2" w:space="0"/>
            </w:tcBorders>
            <w:tcMar>
              <w:top w:w="22" w:type="dxa"/>
              <w:left w:w="28" w:type="dxa"/>
              <w:bottom w:w="22" w:type="dxa"/>
              <w:right w:w="28" w:type="dxa"/>
            </w:tcMar>
          </w:tcPr>
          <w:p w:rsidR="00F82FF7" w:rsidRDefault="00F82FF7" w14:paraId="4BE470E0" w14:textId="77777777"/>
        </w:tc>
        <w:tc>
          <w:tcPr>
            <w:tcW w:w="1247" w:type="dxa"/>
            <w:tcBorders>
              <w:bottom w:val="single" w:color="009EE0" w:sz="2" w:space="0"/>
            </w:tcBorders>
            <w:tcMar>
              <w:top w:w="22" w:type="dxa"/>
              <w:left w:w="28" w:type="dxa"/>
              <w:bottom w:w="22" w:type="dxa"/>
              <w:right w:w="28" w:type="dxa"/>
            </w:tcMar>
          </w:tcPr>
          <w:p w:rsidR="00F82FF7" w:rsidRDefault="00F82FF7" w14:paraId="15CB2422" w14:textId="77777777"/>
        </w:tc>
        <w:tc>
          <w:tcPr>
            <w:tcW w:w="1247" w:type="dxa"/>
            <w:tcBorders>
              <w:bottom w:val="single" w:color="009EE0" w:sz="2" w:space="0"/>
            </w:tcBorders>
            <w:tcMar>
              <w:top w:w="22" w:type="dxa"/>
              <w:left w:w="28" w:type="dxa"/>
              <w:bottom w:w="22" w:type="dxa"/>
              <w:right w:w="28" w:type="dxa"/>
            </w:tcMar>
          </w:tcPr>
          <w:p w:rsidR="00F82FF7" w:rsidRDefault="00F82FF7" w14:paraId="2D35EF44" w14:textId="77777777"/>
        </w:tc>
        <w:tc>
          <w:tcPr>
            <w:tcW w:w="1247" w:type="dxa"/>
            <w:tcBorders>
              <w:bottom w:val="single" w:color="009EE0" w:sz="2" w:space="0"/>
            </w:tcBorders>
            <w:tcMar>
              <w:top w:w="22" w:type="dxa"/>
              <w:left w:w="28" w:type="dxa"/>
              <w:bottom w:w="22" w:type="dxa"/>
              <w:right w:w="28" w:type="dxa"/>
            </w:tcMar>
          </w:tcPr>
          <w:p w:rsidR="00F82FF7" w:rsidRDefault="00F82FF7" w14:paraId="0928BF0D" w14:textId="77777777"/>
        </w:tc>
      </w:tr>
    </w:tbl>
    <w:p w:rsidR="00F82FF7" w:rsidRDefault="00F82FF7" w14:paraId="623CC482" w14:textId="77777777">
      <w:pPr>
        <w:pStyle w:val="p-marginbottom"/>
      </w:pPr>
    </w:p>
    <w:tbl>
      <w:tblPr>
        <w:tblW w:w="9694" w:type="dxa"/>
        <w:tblInd w:w="-3317" w:type="dxa"/>
        <w:tblCellMar>
          <w:left w:w="10" w:type="dxa"/>
          <w:right w:w="10" w:type="dxa"/>
        </w:tblCellMar>
        <w:tblLook w:val="04A0" w:firstRow="1" w:lastRow="0" w:firstColumn="1" w:lastColumn="0" w:noHBand="0" w:noVBand="1"/>
      </w:tblPr>
      <w:tblGrid>
        <w:gridCol w:w="484"/>
        <w:gridCol w:w="5469"/>
        <w:gridCol w:w="1247"/>
        <w:gridCol w:w="1247"/>
        <w:gridCol w:w="1247"/>
      </w:tblGrid>
      <w:tr w:rsidR="00F82FF7" w14:paraId="010372BE"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F82FF7" w:rsidRDefault="008C4437" w14:paraId="504BA4F0" w14:textId="77777777">
            <w:pPr>
              <w:pStyle w:val="kio2-table-title"/>
            </w:pPr>
            <w:r>
              <w:t>Tabel 7 Uitsplitsing ontvangsten artikel 22 Natuur, visserij en landelijk gebied (bedragen x € 1.000)</w:t>
            </w:r>
          </w:p>
        </w:tc>
      </w:tr>
      <w:tr w:rsidR="00F82FF7" w14:paraId="7DE77B2E" w14:textId="77777777">
        <w:tblPrEx>
          <w:tblCellMar>
            <w:top w:w="0" w:type="dxa"/>
            <w:bottom w:w="0" w:type="dxa"/>
          </w:tblCellMar>
        </w:tblPrEx>
        <w:trPr>
          <w:tblHeader/>
        </w:trPr>
        <w:tc>
          <w:tcPr>
            <w:tcW w:w="484" w:type="dxa"/>
            <w:tcBorders>
              <w:top w:val="single" w:color="000000" w:sz="2" w:space="0"/>
              <w:bottom w:val="single" w:color="009EE0" w:sz="2" w:space="0"/>
            </w:tcBorders>
            <w:tcMar>
              <w:top w:w="28" w:type="dxa"/>
              <w:left w:w="10" w:type="dxa"/>
              <w:bottom w:w="28" w:type="dxa"/>
              <w:right w:w="28" w:type="dxa"/>
            </w:tcMar>
          </w:tcPr>
          <w:p w:rsidR="00F82FF7" w:rsidRDefault="00F82FF7" w14:paraId="7C55978B" w14:textId="77777777"/>
        </w:tc>
        <w:tc>
          <w:tcPr>
            <w:tcW w:w="5469" w:type="dxa"/>
            <w:tcBorders>
              <w:top w:val="single" w:color="000000" w:sz="2" w:space="0"/>
              <w:bottom w:val="single" w:color="009EE0" w:sz="2" w:space="0"/>
            </w:tcBorders>
            <w:tcMar>
              <w:top w:w="28" w:type="dxa"/>
              <w:left w:w="28" w:type="dxa"/>
              <w:bottom w:w="28" w:type="dxa"/>
              <w:right w:w="28" w:type="dxa"/>
            </w:tcMar>
          </w:tcPr>
          <w:p w:rsidR="00F82FF7" w:rsidRDefault="00F82FF7" w14:paraId="7AA3BC5C" w14:textId="77777777"/>
        </w:tc>
        <w:tc>
          <w:tcPr>
            <w:tcW w:w="1247" w:type="dxa"/>
            <w:tcBorders>
              <w:top w:val="single" w:color="000000" w:sz="2" w:space="0"/>
              <w:bottom w:val="single" w:color="009EE0" w:sz="2" w:space="0"/>
            </w:tcBorders>
            <w:tcMar>
              <w:top w:w="28" w:type="dxa"/>
              <w:left w:w="28" w:type="dxa"/>
              <w:bottom w:w="28" w:type="dxa"/>
              <w:right w:w="28" w:type="dxa"/>
            </w:tcMar>
          </w:tcPr>
          <w:p w:rsidR="00F82FF7" w:rsidRDefault="008C4437" w14:paraId="767E0D61"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47" w:type="dxa"/>
            <w:tcBorders>
              <w:top w:val="single" w:color="000000" w:sz="2" w:space="0"/>
              <w:bottom w:val="single" w:color="009EE0" w:sz="2" w:space="0"/>
            </w:tcBorders>
            <w:tcMar>
              <w:top w:w="28" w:type="dxa"/>
              <w:left w:w="28" w:type="dxa"/>
              <w:bottom w:w="28" w:type="dxa"/>
              <w:right w:w="28" w:type="dxa"/>
            </w:tcMar>
          </w:tcPr>
          <w:p w:rsidR="00F82FF7" w:rsidRDefault="008C4437" w14:paraId="5CD43B19" w14:textId="77777777">
            <w:pPr>
              <w:pStyle w:val="p-table"/>
              <w:jc w:val="center"/>
              <w:rPr>
                <w:color w:val="000000"/>
                <w:sz w:val="17"/>
              </w:rPr>
            </w:pPr>
            <w:r>
              <w:rPr>
                <w:color w:val="000000"/>
                <w:sz w:val="17"/>
              </w:rPr>
              <w:t>Mutaties suppletoire begroting september (2)</w:t>
            </w:r>
          </w:p>
        </w:tc>
        <w:tc>
          <w:tcPr>
            <w:tcW w:w="1247" w:type="dxa"/>
            <w:tcBorders>
              <w:top w:val="single" w:color="000000" w:sz="2" w:space="0"/>
              <w:bottom w:val="single" w:color="009EE0" w:sz="2" w:space="0"/>
            </w:tcBorders>
            <w:tcMar>
              <w:top w:w="28" w:type="dxa"/>
              <w:left w:w="28" w:type="dxa"/>
              <w:bottom w:w="28" w:type="dxa"/>
              <w:right w:w="28" w:type="dxa"/>
            </w:tcMar>
          </w:tcPr>
          <w:p w:rsidR="00F82FF7" w:rsidRDefault="008C4437" w14:paraId="54EC0778" w14:textId="77777777">
            <w:pPr>
              <w:pStyle w:val="p-table"/>
              <w:jc w:val="center"/>
              <w:rPr>
                <w:color w:val="000000"/>
                <w:sz w:val="17"/>
              </w:rPr>
            </w:pPr>
            <w:r>
              <w:rPr>
                <w:color w:val="000000"/>
                <w:sz w:val="17"/>
              </w:rPr>
              <w:t>Stand suppletoire begroting september (3) = (1) + (2)</w:t>
            </w:r>
          </w:p>
        </w:tc>
      </w:tr>
      <w:tr w:rsidR="00F82FF7" w14:paraId="2E017199"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8C4437" w14:paraId="346D85D4" w14:textId="77777777">
            <w:pPr>
              <w:pStyle w:val="p-table"/>
            </w:pPr>
            <w:r>
              <w:rPr>
                <w:b/>
                <w:sz w:val="17"/>
              </w:rPr>
              <w:t>Art.</w:t>
            </w:r>
          </w:p>
        </w:tc>
        <w:tc>
          <w:tcPr>
            <w:tcW w:w="5469" w:type="dxa"/>
            <w:tcBorders>
              <w:bottom w:val="single" w:color="009EE0" w:sz="2" w:space="0"/>
            </w:tcBorders>
            <w:tcMar>
              <w:top w:w="22" w:type="dxa"/>
              <w:left w:w="28" w:type="dxa"/>
              <w:bottom w:w="22" w:type="dxa"/>
              <w:right w:w="28" w:type="dxa"/>
            </w:tcMar>
          </w:tcPr>
          <w:p w:rsidR="00F82FF7" w:rsidRDefault="008C4437" w14:paraId="68B3E211" w14:textId="77777777">
            <w:pPr>
              <w:pStyle w:val="p-table"/>
            </w:pPr>
            <w:r>
              <w:rPr>
                <w:b/>
                <w:sz w:val="17"/>
              </w:rPr>
              <w:t>Ontvangsten</w:t>
            </w:r>
          </w:p>
        </w:tc>
        <w:tc>
          <w:tcPr>
            <w:tcW w:w="1247" w:type="dxa"/>
            <w:tcBorders>
              <w:bottom w:val="single" w:color="009EE0" w:sz="2" w:space="0"/>
            </w:tcBorders>
            <w:tcMar>
              <w:top w:w="22" w:type="dxa"/>
              <w:left w:w="28" w:type="dxa"/>
              <w:bottom w:w="22" w:type="dxa"/>
              <w:right w:w="28" w:type="dxa"/>
            </w:tcMar>
          </w:tcPr>
          <w:p w:rsidR="00F82FF7" w:rsidRDefault="008C4437" w14:paraId="57F48E06" w14:textId="77777777">
            <w:pPr>
              <w:pStyle w:val="p-table"/>
              <w:jc w:val="right"/>
            </w:pPr>
            <w:r>
              <w:rPr>
                <w:b/>
                <w:sz w:val="17"/>
              </w:rPr>
              <w:t>85.727</w:t>
            </w:r>
          </w:p>
        </w:tc>
        <w:tc>
          <w:tcPr>
            <w:tcW w:w="1247" w:type="dxa"/>
            <w:tcBorders>
              <w:bottom w:val="single" w:color="009EE0" w:sz="2" w:space="0"/>
            </w:tcBorders>
            <w:tcMar>
              <w:top w:w="22" w:type="dxa"/>
              <w:left w:w="28" w:type="dxa"/>
              <w:bottom w:w="22" w:type="dxa"/>
              <w:right w:w="28" w:type="dxa"/>
            </w:tcMar>
          </w:tcPr>
          <w:p w:rsidR="00F82FF7" w:rsidRDefault="008C4437" w14:paraId="5BF972F1" w14:textId="77777777">
            <w:pPr>
              <w:pStyle w:val="p-table"/>
              <w:jc w:val="right"/>
            </w:pPr>
            <w:r>
              <w:rPr>
                <w:b/>
                <w:sz w:val="17"/>
              </w:rPr>
              <w:t>‒</w:t>
            </w:r>
            <w:r>
              <w:rPr>
                <w:b/>
                <w:sz w:val="17"/>
              </w:rPr>
              <w:t xml:space="preserve"> 700</w:t>
            </w:r>
          </w:p>
        </w:tc>
        <w:tc>
          <w:tcPr>
            <w:tcW w:w="1247" w:type="dxa"/>
            <w:tcBorders>
              <w:bottom w:val="single" w:color="009EE0" w:sz="2" w:space="0"/>
            </w:tcBorders>
            <w:tcMar>
              <w:top w:w="22" w:type="dxa"/>
              <w:left w:w="28" w:type="dxa"/>
              <w:bottom w:w="22" w:type="dxa"/>
              <w:right w:w="28" w:type="dxa"/>
            </w:tcMar>
          </w:tcPr>
          <w:p w:rsidR="00F82FF7" w:rsidRDefault="008C4437" w14:paraId="0BBB5D92" w14:textId="77777777">
            <w:pPr>
              <w:pStyle w:val="p-table"/>
              <w:jc w:val="right"/>
            </w:pPr>
            <w:r>
              <w:rPr>
                <w:b/>
                <w:sz w:val="17"/>
              </w:rPr>
              <w:t>85.027</w:t>
            </w:r>
          </w:p>
        </w:tc>
      </w:tr>
      <w:tr w:rsidR="00F82FF7" w14:paraId="653D93AE"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086FBFF8" w14:textId="77777777"/>
        </w:tc>
        <w:tc>
          <w:tcPr>
            <w:tcW w:w="5469" w:type="dxa"/>
            <w:tcBorders>
              <w:bottom w:val="single" w:color="009EE0" w:sz="2" w:space="0"/>
            </w:tcBorders>
            <w:tcMar>
              <w:top w:w="22" w:type="dxa"/>
              <w:left w:w="28" w:type="dxa"/>
              <w:bottom w:w="22" w:type="dxa"/>
              <w:right w:w="28" w:type="dxa"/>
            </w:tcMar>
          </w:tcPr>
          <w:p w:rsidR="00F82FF7" w:rsidRDefault="00F82FF7" w14:paraId="42244836" w14:textId="77777777"/>
        </w:tc>
        <w:tc>
          <w:tcPr>
            <w:tcW w:w="1247" w:type="dxa"/>
            <w:tcBorders>
              <w:bottom w:val="single" w:color="009EE0" w:sz="2" w:space="0"/>
            </w:tcBorders>
            <w:tcMar>
              <w:top w:w="22" w:type="dxa"/>
              <w:left w:w="28" w:type="dxa"/>
              <w:bottom w:w="22" w:type="dxa"/>
              <w:right w:w="28" w:type="dxa"/>
            </w:tcMar>
          </w:tcPr>
          <w:p w:rsidR="00F82FF7" w:rsidRDefault="00F82FF7" w14:paraId="04F32586" w14:textId="77777777"/>
        </w:tc>
        <w:tc>
          <w:tcPr>
            <w:tcW w:w="1247" w:type="dxa"/>
            <w:tcBorders>
              <w:bottom w:val="single" w:color="009EE0" w:sz="2" w:space="0"/>
            </w:tcBorders>
            <w:tcMar>
              <w:top w:w="22" w:type="dxa"/>
              <w:left w:w="28" w:type="dxa"/>
              <w:bottom w:w="22" w:type="dxa"/>
              <w:right w:w="28" w:type="dxa"/>
            </w:tcMar>
          </w:tcPr>
          <w:p w:rsidR="00F82FF7" w:rsidRDefault="00F82FF7" w14:paraId="7EF33A5A" w14:textId="77777777"/>
        </w:tc>
        <w:tc>
          <w:tcPr>
            <w:tcW w:w="1247" w:type="dxa"/>
            <w:tcBorders>
              <w:bottom w:val="single" w:color="009EE0" w:sz="2" w:space="0"/>
            </w:tcBorders>
            <w:tcMar>
              <w:top w:w="22" w:type="dxa"/>
              <w:left w:w="28" w:type="dxa"/>
              <w:bottom w:w="22" w:type="dxa"/>
              <w:right w:w="28" w:type="dxa"/>
            </w:tcMar>
          </w:tcPr>
          <w:p w:rsidR="00F82FF7" w:rsidRDefault="00F82FF7" w14:paraId="54128322" w14:textId="77777777"/>
        </w:tc>
      </w:tr>
      <w:tr w:rsidR="00F82FF7" w14:paraId="301B53A8"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8C4437" w14:paraId="06575C5F" w14:textId="77777777">
            <w:pPr>
              <w:pStyle w:val="p-table"/>
            </w:pPr>
            <w:r>
              <w:rPr>
                <w:b/>
                <w:sz w:val="17"/>
              </w:rPr>
              <w:t>22.1</w:t>
            </w:r>
          </w:p>
        </w:tc>
        <w:tc>
          <w:tcPr>
            <w:tcW w:w="5469" w:type="dxa"/>
            <w:tcBorders>
              <w:bottom w:val="single" w:color="009EE0" w:sz="2" w:space="0"/>
            </w:tcBorders>
            <w:tcMar>
              <w:top w:w="22" w:type="dxa"/>
              <w:left w:w="28" w:type="dxa"/>
              <w:bottom w:w="22" w:type="dxa"/>
              <w:right w:w="28" w:type="dxa"/>
            </w:tcMar>
          </w:tcPr>
          <w:p w:rsidR="00F82FF7" w:rsidRDefault="008C4437" w14:paraId="607F5A0A" w14:textId="77777777">
            <w:pPr>
              <w:pStyle w:val="p-table"/>
            </w:pPr>
            <w:r>
              <w:rPr>
                <w:b/>
                <w:sz w:val="17"/>
              </w:rPr>
              <w:t>Natuur en biodiversiteit</w:t>
            </w:r>
          </w:p>
        </w:tc>
        <w:tc>
          <w:tcPr>
            <w:tcW w:w="1247" w:type="dxa"/>
            <w:tcBorders>
              <w:bottom w:val="single" w:color="009EE0" w:sz="2" w:space="0"/>
            </w:tcBorders>
            <w:tcMar>
              <w:top w:w="22" w:type="dxa"/>
              <w:left w:w="28" w:type="dxa"/>
              <w:bottom w:w="22" w:type="dxa"/>
              <w:right w:w="28" w:type="dxa"/>
            </w:tcMar>
          </w:tcPr>
          <w:p w:rsidR="00F82FF7" w:rsidRDefault="008C4437" w14:paraId="10AE0DF3" w14:textId="77777777">
            <w:pPr>
              <w:pStyle w:val="p-table"/>
              <w:jc w:val="right"/>
            </w:pPr>
            <w:r>
              <w:rPr>
                <w:b/>
                <w:sz w:val="17"/>
              </w:rPr>
              <w:t>71.204</w:t>
            </w:r>
          </w:p>
        </w:tc>
        <w:tc>
          <w:tcPr>
            <w:tcW w:w="1247" w:type="dxa"/>
            <w:tcBorders>
              <w:bottom w:val="single" w:color="009EE0" w:sz="2" w:space="0"/>
            </w:tcBorders>
            <w:tcMar>
              <w:top w:w="22" w:type="dxa"/>
              <w:left w:w="28" w:type="dxa"/>
              <w:bottom w:w="22" w:type="dxa"/>
              <w:right w:w="28" w:type="dxa"/>
            </w:tcMar>
          </w:tcPr>
          <w:p w:rsidR="00F82FF7" w:rsidRDefault="008C4437" w14:paraId="0059CE5E" w14:textId="77777777">
            <w:pPr>
              <w:pStyle w:val="p-table"/>
              <w:jc w:val="right"/>
            </w:pPr>
            <w:r>
              <w:rPr>
                <w:b/>
                <w:sz w:val="17"/>
              </w:rPr>
              <w:t>0</w:t>
            </w:r>
          </w:p>
        </w:tc>
        <w:tc>
          <w:tcPr>
            <w:tcW w:w="1247" w:type="dxa"/>
            <w:tcBorders>
              <w:bottom w:val="single" w:color="009EE0" w:sz="2" w:space="0"/>
            </w:tcBorders>
            <w:tcMar>
              <w:top w:w="22" w:type="dxa"/>
              <w:left w:w="28" w:type="dxa"/>
              <w:bottom w:w="22" w:type="dxa"/>
              <w:right w:w="28" w:type="dxa"/>
            </w:tcMar>
          </w:tcPr>
          <w:p w:rsidR="00F82FF7" w:rsidRDefault="008C4437" w14:paraId="104E8A46" w14:textId="77777777">
            <w:pPr>
              <w:pStyle w:val="p-table"/>
              <w:jc w:val="right"/>
            </w:pPr>
            <w:r>
              <w:rPr>
                <w:b/>
                <w:sz w:val="17"/>
              </w:rPr>
              <w:t>71.204</w:t>
            </w:r>
          </w:p>
        </w:tc>
      </w:tr>
      <w:tr w:rsidR="00F82FF7" w14:paraId="7DB95F7C"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23652D08" w14:textId="77777777"/>
        </w:tc>
        <w:tc>
          <w:tcPr>
            <w:tcW w:w="5469" w:type="dxa"/>
            <w:tcBorders>
              <w:bottom w:val="single" w:color="009EE0" w:sz="2" w:space="0"/>
            </w:tcBorders>
            <w:tcMar>
              <w:top w:w="22" w:type="dxa"/>
              <w:left w:w="28" w:type="dxa"/>
              <w:bottom w:w="22" w:type="dxa"/>
              <w:right w:w="28" w:type="dxa"/>
            </w:tcMar>
          </w:tcPr>
          <w:p w:rsidR="00F82FF7" w:rsidRDefault="008C4437" w14:paraId="7B7D3F27" w14:textId="77777777">
            <w:pPr>
              <w:pStyle w:val="p-table"/>
            </w:pPr>
            <w:r>
              <w:rPr>
                <w:i/>
                <w:sz w:val="17"/>
              </w:rPr>
              <w:t>Ontvangsten</w:t>
            </w:r>
          </w:p>
        </w:tc>
        <w:tc>
          <w:tcPr>
            <w:tcW w:w="1247" w:type="dxa"/>
            <w:tcBorders>
              <w:bottom w:val="single" w:color="009EE0" w:sz="2" w:space="0"/>
            </w:tcBorders>
            <w:tcMar>
              <w:top w:w="22" w:type="dxa"/>
              <w:left w:w="28" w:type="dxa"/>
              <w:bottom w:w="22" w:type="dxa"/>
              <w:right w:w="28" w:type="dxa"/>
            </w:tcMar>
          </w:tcPr>
          <w:p w:rsidR="00F82FF7" w:rsidRDefault="008C4437" w14:paraId="0EECC4AA" w14:textId="77777777">
            <w:pPr>
              <w:pStyle w:val="p-table"/>
              <w:jc w:val="right"/>
            </w:pPr>
            <w:r>
              <w:rPr>
                <w:i/>
                <w:sz w:val="17"/>
              </w:rPr>
              <w:t>71.204</w:t>
            </w:r>
          </w:p>
        </w:tc>
        <w:tc>
          <w:tcPr>
            <w:tcW w:w="1247" w:type="dxa"/>
            <w:tcBorders>
              <w:bottom w:val="single" w:color="009EE0" w:sz="2" w:space="0"/>
            </w:tcBorders>
            <w:tcMar>
              <w:top w:w="22" w:type="dxa"/>
              <w:left w:w="28" w:type="dxa"/>
              <w:bottom w:w="22" w:type="dxa"/>
              <w:right w:w="28" w:type="dxa"/>
            </w:tcMar>
          </w:tcPr>
          <w:p w:rsidR="00F82FF7" w:rsidRDefault="008C4437" w14:paraId="2C416D39" w14:textId="77777777">
            <w:pPr>
              <w:pStyle w:val="p-table"/>
              <w:jc w:val="right"/>
            </w:pPr>
            <w:r>
              <w:rPr>
                <w:i/>
                <w:sz w:val="17"/>
              </w:rPr>
              <w:t>0</w:t>
            </w:r>
          </w:p>
        </w:tc>
        <w:tc>
          <w:tcPr>
            <w:tcW w:w="1247" w:type="dxa"/>
            <w:tcBorders>
              <w:bottom w:val="single" w:color="009EE0" w:sz="2" w:space="0"/>
            </w:tcBorders>
            <w:tcMar>
              <w:top w:w="22" w:type="dxa"/>
              <w:left w:w="28" w:type="dxa"/>
              <w:bottom w:w="22" w:type="dxa"/>
              <w:right w:w="28" w:type="dxa"/>
            </w:tcMar>
          </w:tcPr>
          <w:p w:rsidR="00F82FF7" w:rsidRDefault="008C4437" w14:paraId="6507F7C6" w14:textId="77777777">
            <w:pPr>
              <w:pStyle w:val="p-table"/>
              <w:jc w:val="right"/>
            </w:pPr>
            <w:r>
              <w:rPr>
                <w:i/>
                <w:sz w:val="17"/>
              </w:rPr>
              <w:t>71.204</w:t>
            </w:r>
          </w:p>
        </w:tc>
      </w:tr>
      <w:tr w:rsidR="00F82FF7" w14:paraId="39220AAF"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4B912237" w14:textId="77777777"/>
        </w:tc>
        <w:tc>
          <w:tcPr>
            <w:tcW w:w="5469" w:type="dxa"/>
            <w:tcBorders>
              <w:bottom w:val="single" w:color="009EE0" w:sz="2" w:space="0"/>
            </w:tcBorders>
            <w:tcMar>
              <w:top w:w="22" w:type="dxa"/>
              <w:left w:w="28" w:type="dxa"/>
              <w:bottom w:w="22" w:type="dxa"/>
              <w:right w:w="28" w:type="dxa"/>
            </w:tcMar>
          </w:tcPr>
          <w:p w:rsidR="00F82FF7" w:rsidRDefault="008C4437" w14:paraId="19DA6FB9" w14:textId="77777777">
            <w:pPr>
              <w:pStyle w:val="p-table"/>
              <w:rPr>
                <w:sz w:val="17"/>
              </w:rPr>
            </w:pPr>
            <w:r>
              <w:rPr>
                <w:sz w:val="17"/>
              </w:rPr>
              <w:t>Landinrichtingsrente</w:t>
            </w:r>
          </w:p>
        </w:tc>
        <w:tc>
          <w:tcPr>
            <w:tcW w:w="1247" w:type="dxa"/>
            <w:tcBorders>
              <w:bottom w:val="single" w:color="009EE0" w:sz="2" w:space="0"/>
            </w:tcBorders>
            <w:tcMar>
              <w:top w:w="22" w:type="dxa"/>
              <w:left w:w="28" w:type="dxa"/>
              <w:bottom w:w="22" w:type="dxa"/>
              <w:right w:w="28" w:type="dxa"/>
            </w:tcMar>
          </w:tcPr>
          <w:p w:rsidR="00F82FF7" w:rsidRDefault="008C4437" w14:paraId="6BFCDA94" w14:textId="77777777">
            <w:pPr>
              <w:pStyle w:val="p-table"/>
              <w:jc w:val="right"/>
              <w:rPr>
                <w:sz w:val="17"/>
              </w:rPr>
            </w:pPr>
            <w:r>
              <w:rPr>
                <w:sz w:val="17"/>
              </w:rPr>
              <w:t>18.197</w:t>
            </w:r>
          </w:p>
        </w:tc>
        <w:tc>
          <w:tcPr>
            <w:tcW w:w="1247" w:type="dxa"/>
            <w:tcBorders>
              <w:bottom w:val="single" w:color="009EE0" w:sz="2" w:space="0"/>
            </w:tcBorders>
            <w:tcMar>
              <w:top w:w="22" w:type="dxa"/>
              <w:left w:w="28" w:type="dxa"/>
              <w:bottom w:w="22" w:type="dxa"/>
              <w:right w:w="28" w:type="dxa"/>
            </w:tcMar>
          </w:tcPr>
          <w:p w:rsidR="00F82FF7" w:rsidRDefault="008C4437" w14:paraId="5E5A5FD1" w14:textId="77777777">
            <w:pPr>
              <w:pStyle w:val="p-table"/>
              <w:jc w:val="right"/>
              <w:rPr>
                <w:sz w:val="17"/>
              </w:rPr>
            </w:pPr>
            <w:r>
              <w:rPr>
                <w:sz w:val="17"/>
              </w:rPr>
              <w:t>0</w:t>
            </w:r>
          </w:p>
        </w:tc>
        <w:tc>
          <w:tcPr>
            <w:tcW w:w="1247" w:type="dxa"/>
            <w:tcBorders>
              <w:bottom w:val="single" w:color="009EE0" w:sz="2" w:space="0"/>
            </w:tcBorders>
            <w:tcMar>
              <w:top w:w="22" w:type="dxa"/>
              <w:left w:w="28" w:type="dxa"/>
              <w:bottom w:w="22" w:type="dxa"/>
              <w:right w:w="28" w:type="dxa"/>
            </w:tcMar>
          </w:tcPr>
          <w:p w:rsidR="00F82FF7" w:rsidRDefault="008C4437" w14:paraId="4C1ABF19" w14:textId="77777777">
            <w:pPr>
              <w:pStyle w:val="p-table"/>
              <w:jc w:val="right"/>
              <w:rPr>
                <w:sz w:val="17"/>
              </w:rPr>
            </w:pPr>
            <w:r>
              <w:rPr>
                <w:sz w:val="17"/>
              </w:rPr>
              <w:t>18.197</w:t>
            </w:r>
          </w:p>
        </w:tc>
      </w:tr>
      <w:tr w:rsidR="00F82FF7" w14:paraId="056840B9"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6A00A4ED" w14:textId="77777777"/>
        </w:tc>
        <w:tc>
          <w:tcPr>
            <w:tcW w:w="5469" w:type="dxa"/>
            <w:tcBorders>
              <w:bottom w:val="single" w:color="009EE0" w:sz="2" w:space="0"/>
            </w:tcBorders>
            <w:tcMar>
              <w:top w:w="22" w:type="dxa"/>
              <w:left w:w="28" w:type="dxa"/>
              <w:bottom w:w="22" w:type="dxa"/>
              <w:right w:w="28" w:type="dxa"/>
            </w:tcMar>
          </w:tcPr>
          <w:p w:rsidR="00F82FF7" w:rsidRDefault="008C4437" w14:paraId="35C411A2" w14:textId="77777777">
            <w:pPr>
              <w:pStyle w:val="p-table"/>
              <w:rPr>
                <w:sz w:val="17"/>
              </w:rPr>
            </w:pPr>
            <w:r>
              <w:rPr>
                <w:sz w:val="17"/>
              </w:rPr>
              <w:t>Overige ontvangsten natuur</w:t>
            </w:r>
          </w:p>
        </w:tc>
        <w:tc>
          <w:tcPr>
            <w:tcW w:w="1247" w:type="dxa"/>
            <w:tcBorders>
              <w:bottom w:val="single" w:color="009EE0" w:sz="2" w:space="0"/>
            </w:tcBorders>
            <w:tcMar>
              <w:top w:w="22" w:type="dxa"/>
              <w:left w:w="28" w:type="dxa"/>
              <w:bottom w:w="22" w:type="dxa"/>
              <w:right w:w="28" w:type="dxa"/>
            </w:tcMar>
          </w:tcPr>
          <w:p w:rsidR="00F82FF7" w:rsidRDefault="008C4437" w14:paraId="3DE53F28" w14:textId="77777777">
            <w:pPr>
              <w:pStyle w:val="p-table"/>
              <w:jc w:val="right"/>
              <w:rPr>
                <w:sz w:val="17"/>
              </w:rPr>
            </w:pPr>
            <w:r>
              <w:rPr>
                <w:sz w:val="17"/>
              </w:rPr>
              <w:t>53.007</w:t>
            </w:r>
          </w:p>
        </w:tc>
        <w:tc>
          <w:tcPr>
            <w:tcW w:w="1247" w:type="dxa"/>
            <w:tcBorders>
              <w:bottom w:val="single" w:color="009EE0" w:sz="2" w:space="0"/>
            </w:tcBorders>
            <w:tcMar>
              <w:top w:w="22" w:type="dxa"/>
              <w:left w:w="28" w:type="dxa"/>
              <w:bottom w:w="22" w:type="dxa"/>
              <w:right w:w="28" w:type="dxa"/>
            </w:tcMar>
          </w:tcPr>
          <w:p w:rsidR="00F82FF7" w:rsidRDefault="008C4437" w14:paraId="1EB4AA10" w14:textId="77777777">
            <w:pPr>
              <w:pStyle w:val="p-table"/>
              <w:jc w:val="right"/>
              <w:rPr>
                <w:sz w:val="17"/>
              </w:rPr>
            </w:pPr>
            <w:r>
              <w:rPr>
                <w:sz w:val="17"/>
              </w:rPr>
              <w:t>0</w:t>
            </w:r>
          </w:p>
        </w:tc>
        <w:tc>
          <w:tcPr>
            <w:tcW w:w="1247" w:type="dxa"/>
            <w:tcBorders>
              <w:bottom w:val="single" w:color="009EE0" w:sz="2" w:space="0"/>
            </w:tcBorders>
            <w:tcMar>
              <w:top w:w="22" w:type="dxa"/>
              <w:left w:w="28" w:type="dxa"/>
              <w:bottom w:w="22" w:type="dxa"/>
              <w:right w:w="28" w:type="dxa"/>
            </w:tcMar>
          </w:tcPr>
          <w:p w:rsidR="00F82FF7" w:rsidRDefault="008C4437" w14:paraId="13ECFB10" w14:textId="77777777">
            <w:pPr>
              <w:pStyle w:val="p-table"/>
              <w:jc w:val="right"/>
              <w:rPr>
                <w:sz w:val="17"/>
              </w:rPr>
            </w:pPr>
            <w:r>
              <w:rPr>
                <w:sz w:val="17"/>
              </w:rPr>
              <w:t>53.007</w:t>
            </w:r>
          </w:p>
        </w:tc>
      </w:tr>
      <w:tr w:rsidR="00F82FF7" w14:paraId="5346D1C3"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8C4437" w14:paraId="0B87BD9F" w14:textId="77777777">
            <w:pPr>
              <w:pStyle w:val="p-table"/>
            </w:pPr>
            <w:r>
              <w:rPr>
                <w:b/>
                <w:sz w:val="17"/>
              </w:rPr>
              <w:t>22.2</w:t>
            </w:r>
          </w:p>
        </w:tc>
        <w:tc>
          <w:tcPr>
            <w:tcW w:w="5469" w:type="dxa"/>
            <w:tcBorders>
              <w:bottom w:val="single" w:color="009EE0" w:sz="2" w:space="0"/>
            </w:tcBorders>
            <w:tcMar>
              <w:top w:w="22" w:type="dxa"/>
              <w:left w:w="28" w:type="dxa"/>
              <w:bottom w:w="22" w:type="dxa"/>
              <w:right w:w="28" w:type="dxa"/>
            </w:tcMar>
          </w:tcPr>
          <w:p w:rsidR="00F82FF7" w:rsidRDefault="008C4437" w14:paraId="71822A04" w14:textId="77777777">
            <w:pPr>
              <w:pStyle w:val="p-table"/>
            </w:pPr>
            <w:r>
              <w:rPr>
                <w:b/>
                <w:sz w:val="17"/>
              </w:rPr>
              <w:t>Visserij</w:t>
            </w:r>
          </w:p>
        </w:tc>
        <w:tc>
          <w:tcPr>
            <w:tcW w:w="1247" w:type="dxa"/>
            <w:tcBorders>
              <w:bottom w:val="single" w:color="009EE0" w:sz="2" w:space="0"/>
            </w:tcBorders>
            <w:tcMar>
              <w:top w:w="22" w:type="dxa"/>
              <w:left w:w="28" w:type="dxa"/>
              <w:bottom w:w="22" w:type="dxa"/>
              <w:right w:w="28" w:type="dxa"/>
            </w:tcMar>
          </w:tcPr>
          <w:p w:rsidR="00F82FF7" w:rsidRDefault="008C4437" w14:paraId="2992D091" w14:textId="77777777">
            <w:pPr>
              <w:pStyle w:val="p-table"/>
              <w:jc w:val="right"/>
            </w:pPr>
            <w:r>
              <w:rPr>
                <w:b/>
                <w:sz w:val="17"/>
              </w:rPr>
              <w:t>12.956</w:t>
            </w:r>
          </w:p>
        </w:tc>
        <w:tc>
          <w:tcPr>
            <w:tcW w:w="1247" w:type="dxa"/>
            <w:tcBorders>
              <w:bottom w:val="single" w:color="009EE0" w:sz="2" w:space="0"/>
            </w:tcBorders>
            <w:tcMar>
              <w:top w:w="22" w:type="dxa"/>
              <w:left w:w="28" w:type="dxa"/>
              <w:bottom w:w="22" w:type="dxa"/>
              <w:right w:w="28" w:type="dxa"/>
            </w:tcMar>
          </w:tcPr>
          <w:p w:rsidR="00F82FF7" w:rsidRDefault="008C4437" w14:paraId="005820EC" w14:textId="77777777">
            <w:pPr>
              <w:pStyle w:val="p-table"/>
              <w:jc w:val="right"/>
            </w:pPr>
            <w:r>
              <w:rPr>
                <w:b/>
                <w:sz w:val="17"/>
              </w:rPr>
              <w:t>‒</w:t>
            </w:r>
            <w:r>
              <w:rPr>
                <w:b/>
                <w:sz w:val="17"/>
              </w:rPr>
              <w:t xml:space="preserve"> 700</w:t>
            </w:r>
          </w:p>
        </w:tc>
        <w:tc>
          <w:tcPr>
            <w:tcW w:w="1247" w:type="dxa"/>
            <w:tcBorders>
              <w:bottom w:val="single" w:color="009EE0" w:sz="2" w:space="0"/>
            </w:tcBorders>
            <w:tcMar>
              <w:top w:w="22" w:type="dxa"/>
              <w:left w:w="28" w:type="dxa"/>
              <w:bottom w:w="22" w:type="dxa"/>
              <w:right w:w="28" w:type="dxa"/>
            </w:tcMar>
          </w:tcPr>
          <w:p w:rsidR="00F82FF7" w:rsidRDefault="008C4437" w14:paraId="4FF3B3D5" w14:textId="77777777">
            <w:pPr>
              <w:pStyle w:val="p-table"/>
              <w:jc w:val="right"/>
            </w:pPr>
            <w:r>
              <w:rPr>
                <w:b/>
                <w:sz w:val="17"/>
              </w:rPr>
              <w:t>12.256</w:t>
            </w:r>
          </w:p>
        </w:tc>
      </w:tr>
      <w:tr w:rsidR="00F82FF7" w14:paraId="6D74332E"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5EEA16D5" w14:textId="77777777"/>
        </w:tc>
        <w:tc>
          <w:tcPr>
            <w:tcW w:w="5469" w:type="dxa"/>
            <w:tcBorders>
              <w:bottom w:val="single" w:color="009EE0" w:sz="2" w:space="0"/>
            </w:tcBorders>
            <w:tcMar>
              <w:top w:w="22" w:type="dxa"/>
              <w:left w:w="28" w:type="dxa"/>
              <w:bottom w:w="22" w:type="dxa"/>
              <w:right w:w="28" w:type="dxa"/>
            </w:tcMar>
          </w:tcPr>
          <w:p w:rsidR="00F82FF7" w:rsidRDefault="008C4437" w14:paraId="557ABFEC" w14:textId="77777777">
            <w:pPr>
              <w:pStyle w:val="p-table"/>
            </w:pPr>
            <w:r>
              <w:rPr>
                <w:i/>
                <w:sz w:val="17"/>
              </w:rPr>
              <w:t>Ontvangsten</w:t>
            </w:r>
          </w:p>
        </w:tc>
        <w:tc>
          <w:tcPr>
            <w:tcW w:w="1247" w:type="dxa"/>
            <w:tcBorders>
              <w:bottom w:val="single" w:color="009EE0" w:sz="2" w:space="0"/>
            </w:tcBorders>
            <w:tcMar>
              <w:top w:w="22" w:type="dxa"/>
              <w:left w:w="28" w:type="dxa"/>
              <w:bottom w:w="22" w:type="dxa"/>
              <w:right w:w="28" w:type="dxa"/>
            </w:tcMar>
          </w:tcPr>
          <w:p w:rsidR="00F82FF7" w:rsidRDefault="008C4437" w14:paraId="612192B4" w14:textId="77777777">
            <w:pPr>
              <w:pStyle w:val="p-table"/>
              <w:jc w:val="right"/>
            </w:pPr>
            <w:r>
              <w:rPr>
                <w:i/>
                <w:sz w:val="17"/>
              </w:rPr>
              <w:t>12.956</w:t>
            </w:r>
          </w:p>
        </w:tc>
        <w:tc>
          <w:tcPr>
            <w:tcW w:w="1247" w:type="dxa"/>
            <w:tcBorders>
              <w:bottom w:val="single" w:color="009EE0" w:sz="2" w:space="0"/>
            </w:tcBorders>
            <w:tcMar>
              <w:top w:w="22" w:type="dxa"/>
              <w:left w:w="28" w:type="dxa"/>
              <w:bottom w:w="22" w:type="dxa"/>
              <w:right w:w="28" w:type="dxa"/>
            </w:tcMar>
          </w:tcPr>
          <w:p w:rsidR="00F82FF7" w:rsidRDefault="008C4437" w14:paraId="6005F8A7" w14:textId="77777777">
            <w:pPr>
              <w:pStyle w:val="p-table"/>
              <w:jc w:val="right"/>
            </w:pPr>
            <w:r>
              <w:rPr>
                <w:i/>
                <w:sz w:val="17"/>
              </w:rPr>
              <w:t>‒</w:t>
            </w:r>
            <w:r>
              <w:rPr>
                <w:i/>
                <w:sz w:val="17"/>
              </w:rPr>
              <w:t xml:space="preserve"> 700</w:t>
            </w:r>
          </w:p>
        </w:tc>
        <w:tc>
          <w:tcPr>
            <w:tcW w:w="1247" w:type="dxa"/>
            <w:tcBorders>
              <w:bottom w:val="single" w:color="009EE0" w:sz="2" w:space="0"/>
            </w:tcBorders>
            <w:tcMar>
              <w:top w:w="22" w:type="dxa"/>
              <w:left w:w="28" w:type="dxa"/>
              <w:bottom w:w="22" w:type="dxa"/>
              <w:right w:w="28" w:type="dxa"/>
            </w:tcMar>
          </w:tcPr>
          <w:p w:rsidR="00F82FF7" w:rsidRDefault="008C4437" w14:paraId="602102C5" w14:textId="77777777">
            <w:pPr>
              <w:pStyle w:val="p-table"/>
              <w:jc w:val="right"/>
            </w:pPr>
            <w:r>
              <w:rPr>
                <w:i/>
                <w:sz w:val="17"/>
              </w:rPr>
              <w:t>12.256</w:t>
            </w:r>
          </w:p>
        </w:tc>
      </w:tr>
      <w:tr w:rsidR="00F82FF7" w14:paraId="34FCC725"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1DDC4FF8" w14:textId="77777777"/>
        </w:tc>
        <w:tc>
          <w:tcPr>
            <w:tcW w:w="5469" w:type="dxa"/>
            <w:tcBorders>
              <w:bottom w:val="single" w:color="009EE0" w:sz="2" w:space="0"/>
            </w:tcBorders>
            <w:tcMar>
              <w:top w:w="22" w:type="dxa"/>
              <w:left w:w="28" w:type="dxa"/>
              <w:bottom w:w="22" w:type="dxa"/>
              <w:right w:w="28" w:type="dxa"/>
            </w:tcMar>
          </w:tcPr>
          <w:p w:rsidR="00F82FF7" w:rsidRDefault="008C4437" w14:paraId="27F49212" w14:textId="77777777">
            <w:pPr>
              <w:pStyle w:val="p-table"/>
              <w:rPr>
                <w:sz w:val="17"/>
              </w:rPr>
            </w:pPr>
            <w:r>
              <w:rPr>
                <w:sz w:val="17"/>
              </w:rPr>
              <w:t>Internationale ontvangsten</w:t>
            </w:r>
          </w:p>
        </w:tc>
        <w:tc>
          <w:tcPr>
            <w:tcW w:w="1247" w:type="dxa"/>
            <w:tcBorders>
              <w:bottom w:val="single" w:color="009EE0" w:sz="2" w:space="0"/>
            </w:tcBorders>
            <w:tcMar>
              <w:top w:w="22" w:type="dxa"/>
              <w:left w:w="28" w:type="dxa"/>
              <w:bottom w:w="22" w:type="dxa"/>
              <w:right w:w="28" w:type="dxa"/>
            </w:tcMar>
          </w:tcPr>
          <w:p w:rsidR="00F82FF7" w:rsidRDefault="008C4437" w14:paraId="6C94801F" w14:textId="77777777">
            <w:pPr>
              <w:pStyle w:val="p-table"/>
              <w:jc w:val="right"/>
              <w:rPr>
                <w:sz w:val="17"/>
              </w:rPr>
            </w:pPr>
            <w:r>
              <w:rPr>
                <w:sz w:val="17"/>
              </w:rPr>
              <w:t>7.296</w:t>
            </w:r>
          </w:p>
        </w:tc>
        <w:tc>
          <w:tcPr>
            <w:tcW w:w="1247" w:type="dxa"/>
            <w:tcBorders>
              <w:bottom w:val="single" w:color="009EE0" w:sz="2" w:space="0"/>
            </w:tcBorders>
            <w:tcMar>
              <w:top w:w="22" w:type="dxa"/>
              <w:left w:w="28" w:type="dxa"/>
              <w:bottom w:w="22" w:type="dxa"/>
              <w:right w:w="28" w:type="dxa"/>
            </w:tcMar>
          </w:tcPr>
          <w:p w:rsidR="00F82FF7" w:rsidRDefault="008C4437" w14:paraId="18041F53" w14:textId="77777777">
            <w:pPr>
              <w:pStyle w:val="p-table"/>
              <w:jc w:val="right"/>
              <w:rPr>
                <w:sz w:val="17"/>
              </w:rPr>
            </w:pPr>
            <w:r>
              <w:rPr>
                <w:sz w:val="17"/>
              </w:rPr>
              <w:t>0</w:t>
            </w:r>
          </w:p>
        </w:tc>
        <w:tc>
          <w:tcPr>
            <w:tcW w:w="1247" w:type="dxa"/>
            <w:tcBorders>
              <w:bottom w:val="single" w:color="009EE0" w:sz="2" w:space="0"/>
            </w:tcBorders>
            <w:tcMar>
              <w:top w:w="22" w:type="dxa"/>
              <w:left w:w="28" w:type="dxa"/>
              <w:bottom w:w="22" w:type="dxa"/>
              <w:right w:w="28" w:type="dxa"/>
            </w:tcMar>
          </w:tcPr>
          <w:p w:rsidR="00F82FF7" w:rsidRDefault="008C4437" w14:paraId="71326294" w14:textId="77777777">
            <w:pPr>
              <w:pStyle w:val="p-table"/>
              <w:jc w:val="right"/>
              <w:rPr>
                <w:sz w:val="17"/>
              </w:rPr>
            </w:pPr>
            <w:r>
              <w:rPr>
                <w:sz w:val="17"/>
              </w:rPr>
              <w:t>7.296</w:t>
            </w:r>
          </w:p>
        </w:tc>
      </w:tr>
      <w:tr w:rsidR="00F82FF7" w14:paraId="74EFCDC3"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6070A830" w14:textId="77777777"/>
        </w:tc>
        <w:tc>
          <w:tcPr>
            <w:tcW w:w="5469" w:type="dxa"/>
            <w:tcBorders>
              <w:bottom w:val="single" w:color="009EE0" w:sz="2" w:space="0"/>
            </w:tcBorders>
            <w:tcMar>
              <w:top w:w="22" w:type="dxa"/>
              <w:left w:w="28" w:type="dxa"/>
              <w:bottom w:w="22" w:type="dxa"/>
              <w:right w:w="28" w:type="dxa"/>
            </w:tcMar>
          </w:tcPr>
          <w:p w:rsidR="00F82FF7" w:rsidRDefault="008C4437" w14:paraId="5CF119CB" w14:textId="77777777">
            <w:pPr>
              <w:pStyle w:val="p-table"/>
              <w:rPr>
                <w:sz w:val="17"/>
              </w:rPr>
            </w:pPr>
            <w:r>
              <w:rPr>
                <w:sz w:val="17"/>
              </w:rPr>
              <w:t xml:space="preserve">Overige </w:t>
            </w:r>
            <w:r>
              <w:rPr>
                <w:sz w:val="17"/>
              </w:rPr>
              <w:t>ontvangsten visserij</w:t>
            </w:r>
          </w:p>
        </w:tc>
        <w:tc>
          <w:tcPr>
            <w:tcW w:w="1247" w:type="dxa"/>
            <w:tcBorders>
              <w:bottom w:val="single" w:color="009EE0" w:sz="2" w:space="0"/>
            </w:tcBorders>
            <w:tcMar>
              <w:top w:w="22" w:type="dxa"/>
              <w:left w:w="28" w:type="dxa"/>
              <w:bottom w:w="22" w:type="dxa"/>
              <w:right w:w="28" w:type="dxa"/>
            </w:tcMar>
          </w:tcPr>
          <w:p w:rsidR="00F82FF7" w:rsidRDefault="008C4437" w14:paraId="28777137" w14:textId="77777777">
            <w:pPr>
              <w:pStyle w:val="p-table"/>
              <w:jc w:val="right"/>
              <w:rPr>
                <w:sz w:val="17"/>
              </w:rPr>
            </w:pPr>
            <w:r>
              <w:rPr>
                <w:sz w:val="17"/>
              </w:rPr>
              <w:t>3.960</w:t>
            </w:r>
          </w:p>
        </w:tc>
        <w:tc>
          <w:tcPr>
            <w:tcW w:w="1247" w:type="dxa"/>
            <w:tcBorders>
              <w:bottom w:val="single" w:color="009EE0" w:sz="2" w:space="0"/>
            </w:tcBorders>
            <w:tcMar>
              <w:top w:w="22" w:type="dxa"/>
              <w:left w:w="28" w:type="dxa"/>
              <w:bottom w:w="22" w:type="dxa"/>
              <w:right w:w="28" w:type="dxa"/>
            </w:tcMar>
          </w:tcPr>
          <w:p w:rsidR="00F82FF7" w:rsidRDefault="008C4437" w14:paraId="093F171C" w14:textId="77777777">
            <w:pPr>
              <w:pStyle w:val="p-table"/>
              <w:jc w:val="right"/>
              <w:rPr>
                <w:sz w:val="17"/>
              </w:rPr>
            </w:pPr>
            <w:r>
              <w:rPr>
                <w:sz w:val="17"/>
              </w:rPr>
              <w:t>0</w:t>
            </w:r>
          </w:p>
        </w:tc>
        <w:tc>
          <w:tcPr>
            <w:tcW w:w="1247" w:type="dxa"/>
            <w:tcBorders>
              <w:bottom w:val="single" w:color="009EE0" w:sz="2" w:space="0"/>
            </w:tcBorders>
            <w:tcMar>
              <w:top w:w="22" w:type="dxa"/>
              <w:left w:w="28" w:type="dxa"/>
              <w:bottom w:w="22" w:type="dxa"/>
              <w:right w:w="28" w:type="dxa"/>
            </w:tcMar>
          </w:tcPr>
          <w:p w:rsidR="00F82FF7" w:rsidRDefault="008C4437" w14:paraId="546655A0" w14:textId="77777777">
            <w:pPr>
              <w:pStyle w:val="p-table"/>
              <w:jc w:val="right"/>
              <w:rPr>
                <w:sz w:val="17"/>
              </w:rPr>
            </w:pPr>
            <w:r>
              <w:rPr>
                <w:sz w:val="17"/>
              </w:rPr>
              <w:t>3.960</w:t>
            </w:r>
          </w:p>
        </w:tc>
      </w:tr>
      <w:tr w:rsidR="00F82FF7" w14:paraId="5D0CAEDC"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2EB5AE99" w14:textId="77777777"/>
        </w:tc>
        <w:tc>
          <w:tcPr>
            <w:tcW w:w="5469" w:type="dxa"/>
            <w:tcBorders>
              <w:bottom w:val="single" w:color="009EE0" w:sz="2" w:space="0"/>
            </w:tcBorders>
            <w:tcMar>
              <w:top w:w="22" w:type="dxa"/>
              <w:left w:w="28" w:type="dxa"/>
              <w:bottom w:w="22" w:type="dxa"/>
              <w:right w:w="28" w:type="dxa"/>
            </w:tcMar>
          </w:tcPr>
          <w:p w:rsidR="00F82FF7" w:rsidRDefault="008C4437" w14:paraId="0AF7E7B2" w14:textId="77777777">
            <w:pPr>
              <w:pStyle w:val="p-table"/>
              <w:rPr>
                <w:sz w:val="17"/>
              </w:rPr>
            </w:pPr>
            <w:r>
              <w:rPr>
                <w:sz w:val="17"/>
              </w:rPr>
              <w:t>Onttrekking begrotingsreserve visserij</w:t>
            </w:r>
          </w:p>
        </w:tc>
        <w:tc>
          <w:tcPr>
            <w:tcW w:w="1247" w:type="dxa"/>
            <w:tcBorders>
              <w:bottom w:val="single" w:color="009EE0" w:sz="2" w:space="0"/>
            </w:tcBorders>
            <w:tcMar>
              <w:top w:w="22" w:type="dxa"/>
              <w:left w:w="28" w:type="dxa"/>
              <w:bottom w:w="22" w:type="dxa"/>
              <w:right w:w="28" w:type="dxa"/>
            </w:tcMar>
          </w:tcPr>
          <w:p w:rsidR="00F82FF7" w:rsidRDefault="008C4437" w14:paraId="63804F69" w14:textId="77777777">
            <w:pPr>
              <w:pStyle w:val="p-table"/>
              <w:jc w:val="right"/>
              <w:rPr>
                <w:sz w:val="17"/>
              </w:rPr>
            </w:pPr>
            <w:r>
              <w:rPr>
                <w:sz w:val="17"/>
              </w:rPr>
              <w:t>1.700</w:t>
            </w:r>
          </w:p>
        </w:tc>
        <w:tc>
          <w:tcPr>
            <w:tcW w:w="1247" w:type="dxa"/>
            <w:tcBorders>
              <w:bottom w:val="single" w:color="009EE0" w:sz="2" w:space="0"/>
            </w:tcBorders>
            <w:tcMar>
              <w:top w:w="22" w:type="dxa"/>
              <w:left w:w="28" w:type="dxa"/>
              <w:bottom w:w="22" w:type="dxa"/>
              <w:right w:w="28" w:type="dxa"/>
            </w:tcMar>
          </w:tcPr>
          <w:p w:rsidR="00F82FF7" w:rsidRDefault="008C4437" w14:paraId="4C734E61" w14:textId="77777777">
            <w:pPr>
              <w:pStyle w:val="p-table"/>
              <w:jc w:val="right"/>
              <w:rPr>
                <w:sz w:val="17"/>
              </w:rPr>
            </w:pPr>
            <w:r>
              <w:rPr>
                <w:sz w:val="17"/>
              </w:rPr>
              <w:t>‒</w:t>
            </w:r>
            <w:r>
              <w:rPr>
                <w:sz w:val="17"/>
              </w:rPr>
              <w:t xml:space="preserve"> 700</w:t>
            </w:r>
          </w:p>
        </w:tc>
        <w:tc>
          <w:tcPr>
            <w:tcW w:w="1247" w:type="dxa"/>
            <w:tcBorders>
              <w:bottom w:val="single" w:color="009EE0" w:sz="2" w:space="0"/>
            </w:tcBorders>
            <w:tcMar>
              <w:top w:w="22" w:type="dxa"/>
              <w:left w:w="28" w:type="dxa"/>
              <w:bottom w:w="22" w:type="dxa"/>
              <w:right w:w="28" w:type="dxa"/>
            </w:tcMar>
          </w:tcPr>
          <w:p w:rsidR="00F82FF7" w:rsidRDefault="008C4437" w14:paraId="7E92B3E7" w14:textId="77777777">
            <w:pPr>
              <w:pStyle w:val="p-table"/>
              <w:jc w:val="right"/>
              <w:rPr>
                <w:sz w:val="17"/>
              </w:rPr>
            </w:pPr>
            <w:r>
              <w:rPr>
                <w:sz w:val="17"/>
              </w:rPr>
              <w:t>1.000</w:t>
            </w:r>
          </w:p>
        </w:tc>
      </w:tr>
      <w:tr w:rsidR="00F82FF7" w14:paraId="4E432F42"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8C4437" w14:paraId="4A9D1732" w14:textId="77777777">
            <w:pPr>
              <w:pStyle w:val="p-table"/>
            </w:pPr>
            <w:r>
              <w:rPr>
                <w:b/>
                <w:sz w:val="17"/>
              </w:rPr>
              <w:t>22.3</w:t>
            </w:r>
          </w:p>
        </w:tc>
        <w:tc>
          <w:tcPr>
            <w:tcW w:w="5469" w:type="dxa"/>
            <w:tcBorders>
              <w:bottom w:val="single" w:color="009EE0" w:sz="2" w:space="0"/>
            </w:tcBorders>
            <w:tcMar>
              <w:top w:w="22" w:type="dxa"/>
              <w:left w:w="28" w:type="dxa"/>
              <w:bottom w:w="22" w:type="dxa"/>
              <w:right w:w="28" w:type="dxa"/>
            </w:tcMar>
          </w:tcPr>
          <w:p w:rsidR="00F82FF7" w:rsidRDefault="008C4437" w14:paraId="078FBAE0" w14:textId="77777777">
            <w:pPr>
              <w:pStyle w:val="p-table"/>
            </w:pPr>
            <w:r>
              <w:rPr>
                <w:b/>
                <w:sz w:val="17"/>
              </w:rPr>
              <w:t>Landelijk gebied</w:t>
            </w:r>
          </w:p>
        </w:tc>
        <w:tc>
          <w:tcPr>
            <w:tcW w:w="1247" w:type="dxa"/>
            <w:tcBorders>
              <w:bottom w:val="single" w:color="009EE0" w:sz="2" w:space="0"/>
            </w:tcBorders>
            <w:tcMar>
              <w:top w:w="22" w:type="dxa"/>
              <w:left w:w="28" w:type="dxa"/>
              <w:bottom w:w="22" w:type="dxa"/>
              <w:right w:w="28" w:type="dxa"/>
            </w:tcMar>
          </w:tcPr>
          <w:p w:rsidR="00F82FF7" w:rsidRDefault="008C4437" w14:paraId="3000D175" w14:textId="77777777">
            <w:pPr>
              <w:pStyle w:val="p-table"/>
              <w:jc w:val="right"/>
            </w:pPr>
            <w:r>
              <w:rPr>
                <w:b/>
                <w:sz w:val="17"/>
              </w:rPr>
              <w:t>1.567</w:t>
            </w:r>
          </w:p>
        </w:tc>
        <w:tc>
          <w:tcPr>
            <w:tcW w:w="1247" w:type="dxa"/>
            <w:tcBorders>
              <w:bottom w:val="single" w:color="009EE0" w:sz="2" w:space="0"/>
            </w:tcBorders>
            <w:tcMar>
              <w:top w:w="22" w:type="dxa"/>
              <w:left w:w="28" w:type="dxa"/>
              <w:bottom w:w="22" w:type="dxa"/>
              <w:right w:w="28" w:type="dxa"/>
            </w:tcMar>
          </w:tcPr>
          <w:p w:rsidR="00F82FF7" w:rsidRDefault="008C4437" w14:paraId="2A70442E" w14:textId="77777777">
            <w:pPr>
              <w:pStyle w:val="p-table"/>
              <w:jc w:val="right"/>
            </w:pPr>
            <w:r>
              <w:rPr>
                <w:b/>
                <w:sz w:val="17"/>
              </w:rPr>
              <w:t>0</w:t>
            </w:r>
          </w:p>
        </w:tc>
        <w:tc>
          <w:tcPr>
            <w:tcW w:w="1247" w:type="dxa"/>
            <w:tcBorders>
              <w:bottom w:val="single" w:color="009EE0" w:sz="2" w:space="0"/>
            </w:tcBorders>
            <w:tcMar>
              <w:top w:w="22" w:type="dxa"/>
              <w:left w:w="28" w:type="dxa"/>
              <w:bottom w:w="22" w:type="dxa"/>
              <w:right w:w="28" w:type="dxa"/>
            </w:tcMar>
          </w:tcPr>
          <w:p w:rsidR="00F82FF7" w:rsidRDefault="008C4437" w14:paraId="2FF467E9" w14:textId="77777777">
            <w:pPr>
              <w:pStyle w:val="p-table"/>
              <w:jc w:val="right"/>
            </w:pPr>
            <w:r>
              <w:rPr>
                <w:b/>
                <w:sz w:val="17"/>
              </w:rPr>
              <w:t>1.567</w:t>
            </w:r>
          </w:p>
        </w:tc>
      </w:tr>
      <w:tr w:rsidR="00F82FF7" w14:paraId="2F962754"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0278DA1C" w14:textId="77777777"/>
        </w:tc>
        <w:tc>
          <w:tcPr>
            <w:tcW w:w="5469" w:type="dxa"/>
            <w:tcBorders>
              <w:bottom w:val="single" w:color="009EE0" w:sz="2" w:space="0"/>
            </w:tcBorders>
            <w:tcMar>
              <w:top w:w="22" w:type="dxa"/>
              <w:left w:w="28" w:type="dxa"/>
              <w:bottom w:w="22" w:type="dxa"/>
              <w:right w:w="28" w:type="dxa"/>
            </w:tcMar>
          </w:tcPr>
          <w:p w:rsidR="00F82FF7" w:rsidRDefault="008C4437" w14:paraId="7154238F" w14:textId="77777777">
            <w:pPr>
              <w:pStyle w:val="p-table"/>
            </w:pPr>
            <w:r>
              <w:rPr>
                <w:i/>
                <w:sz w:val="17"/>
              </w:rPr>
              <w:t>Ontvangsten</w:t>
            </w:r>
          </w:p>
        </w:tc>
        <w:tc>
          <w:tcPr>
            <w:tcW w:w="1247" w:type="dxa"/>
            <w:tcBorders>
              <w:bottom w:val="single" w:color="009EE0" w:sz="2" w:space="0"/>
            </w:tcBorders>
            <w:tcMar>
              <w:top w:w="22" w:type="dxa"/>
              <w:left w:w="28" w:type="dxa"/>
              <w:bottom w:w="22" w:type="dxa"/>
              <w:right w:w="28" w:type="dxa"/>
            </w:tcMar>
          </w:tcPr>
          <w:p w:rsidR="00F82FF7" w:rsidRDefault="008C4437" w14:paraId="43E5186B" w14:textId="77777777">
            <w:pPr>
              <w:pStyle w:val="p-table"/>
              <w:jc w:val="right"/>
            </w:pPr>
            <w:r>
              <w:rPr>
                <w:i/>
                <w:sz w:val="17"/>
              </w:rPr>
              <w:t>1.567</w:t>
            </w:r>
          </w:p>
        </w:tc>
        <w:tc>
          <w:tcPr>
            <w:tcW w:w="1247" w:type="dxa"/>
            <w:tcBorders>
              <w:bottom w:val="single" w:color="009EE0" w:sz="2" w:space="0"/>
            </w:tcBorders>
            <w:tcMar>
              <w:top w:w="22" w:type="dxa"/>
              <w:left w:w="28" w:type="dxa"/>
              <w:bottom w:w="22" w:type="dxa"/>
              <w:right w:w="28" w:type="dxa"/>
            </w:tcMar>
          </w:tcPr>
          <w:p w:rsidR="00F82FF7" w:rsidRDefault="008C4437" w14:paraId="46E687D4" w14:textId="77777777">
            <w:pPr>
              <w:pStyle w:val="p-table"/>
              <w:jc w:val="right"/>
            </w:pPr>
            <w:r>
              <w:rPr>
                <w:i/>
                <w:sz w:val="17"/>
              </w:rPr>
              <w:t>0</w:t>
            </w:r>
          </w:p>
        </w:tc>
        <w:tc>
          <w:tcPr>
            <w:tcW w:w="1247" w:type="dxa"/>
            <w:tcBorders>
              <w:bottom w:val="single" w:color="009EE0" w:sz="2" w:space="0"/>
            </w:tcBorders>
            <w:tcMar>
              <w:top w:w="22" w:type="dxa"/>
              <w:left w:w="28" w:type="dxa"/>
              <w:bottom w:w="22" w:type="dxa"/>
              <w:right w:w="28" w:type="dxa"/>
            </w:tcMar>
          </w:tcPr>
          <w:p w:rsidR="00F82FF7" w:rsidRDefault="008C4437" w14:paraId="14F5AA62" w14:textId="77777777">
            <w:pPr>
              <w:pStyle w:val="p-table"/>
              <w:jc w:val="right"/>
            </w:pPr>
            <w:r>
              <w:rPr>
                <w:i/>
                <w:sz w:val="17"/>
              </w:rPr>
              <w:t>1.567</w:t>
            </w:r>
          </w:p>
        </w:tc>
      </w:tr>
      <w:tr w:rsidR="00F82FF7" w14:paraId="6F724BB3"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2E6F7E0F" w14:textId="77777777"/>
        </w:tc>
        <w:tc>
          <w:tcPr>
            <w:tcW w:w="5469" w:type="dxa"/>
            <w:tcBorders>
              <w:bottom w:val="single" w:color="009EE0" w:sz="2" w:space="0"/>
            </w:tcBorders>
            <w:tcMar>
              <w:top w:w="22" w:type="dxa"/>
              <w:left w:w="28" w:type="dxa"/>
              <w:bottom w:w="22" w:type="dxa"/>
              <w:right w:w="28" w:type="dxa"/>
            </w:tcMar>
          </w:tcPr>
          <w:p w:rsidR="00F82FF7" w:rsidRDefault="008C4437" w14:paraId="0643D64D" w14:textId="77777777">
            <w:pPr>
              <w:pStyle w:val="p-table"/>
              <w:rPr>
                <w:sz w:val="17"/>
              </w:rPr>
            </w:pPr>
            <w:r>
              <w:rPr>
                <w:sz w:val="17"/>
              </w:rPr>
              <w:t>Diverse ontvangsten</w:t>
            </w:r>
          </w:p>
        </w:tc>
        <w:tc>
          <w:tcPr>
            <w:tcW w:w="1247" w:type="dxa"/>
            <w:tcBorders>
              <w:bottom w:val="single" w:color="009EE0" w:sz="2" w:space="0"/>
            </w:tcBorders>
            <w:tcMar>
              <w:top w:w="22" w:type="dxa"/>
              <w:left w:w="28" w:type="dxa"/>
              <w:bottom w:w="22" w:type="dxa"/>
              <w:right w:w="28" w:type="dxa"/>
            </w:tcMar>
          </w:tcPr>
          <w:p w:rsidR="00F82FF7" w:rsidRDefault="008C4437" w14:paraId="7380FB12" w14:textId="77777777">
            <w:pPr>
              <w:pStyle w:val="p-table"/>
              <w:jc w:val="right"/>
              <w:rPr>
                <w:sz w:val="17"/>
              </w:rPr>
            </w:pPr>
            <w:r>
              <w:rPr>
                <w:sz w:val="17"/>
              </w:rPr>
              <w:t>1.567</w:t>
            </w:r>
          </w:p>
        </w:tc>
        <w:tc>
          <w:tcPr>
            <w:tcW w:w="1247" w:type="dxa"/>
            <w:tcBorders>
              <w:bottom w:val="single" w:color="009EE0" w:sz="2" w:space="0"/>
            </w:tcBorders>
            <w:tcMar>
              <w:top w:w="22" w:type="dxa"/>
              <w:left w:w="28" w:type="dxa"/>
              <w:bottom w:w="22" w:type="dxa"/>
              <w:right w:w="28" w:type="dxa"/>
            </w:tcMar>
          </w:tcPr>
          <w:p w:rsidR="00F82FF7" w:rsidRDefault="008C4437" w14:paraId="362CDD19" w14:textId="77777777">
            <w:pPr>
              <w:pStyle w:val="p-table"/>
              <w:jc w:val="right"/>
              <w:rPr>
                <w:sz w:val="17"/>
              </w:rPr>
            </w:pPr>
            <w:r>
              <w:rPr>
                <w:sz w:val="17"/>
              </w:rPr>
              <w:t>0</w:t>
            </w:r>
          </w:p>
        </w:tc>
        <w:tc>
          <w:tcPr>
            <w:tcW w:w="1247" w:type="dxa"/>
            <w:tcBorders>
              <w:bottom w:val="single" w:color="009EE0" w:sz="2" w:space="0"/>
            </w:tcBorders>
            <w:tcMar>
              <w:top w:w="22" w:type="dxa"/>
              <w:left w:w="28" w:type="dxa"/>
              <w:bottom w:w="22" w:type="dxa"/>
              <w:right w:w="28" w:type="dxa"/>
            </w:tcMar>
          </w:tcPr>
          <w:p w:rsidR="00F82FF7" w:rsidRDefault="008C4437" w14:paraId="722ACFC9" w14:textId="77777777">
            <w:pPr>
              <w:pStyle w:val="p-table"/>
              <w:jc w:val="right"/>
              <w:rPr>
                <w:sz w:val="17"/>
              </w:rPr>
            </w:pPr>
            <w:r>
              <w:rPr>
                <w:sz w:val="17"/>
              </w:rPr>
              <w:t>1.567</w:t>
            </w:r>
          </w:p>
        </w:tc>
      </w:tr>
    </w:tbl>
    <w:p w:rsidRPr="0008024C" w:rsidR="00F82FF7" w:rsidRDefault="00F82FF7" w14:paraId="0ECF11A2" w14:textId="77777777">
      <w:pPr>
        <w:pStyle w:val="p-marginbottom"/>
        <w:rPr>
          <w:rFonts w:ascii="Times New Roman" w:hAnsi="Times New Roman" w:cs="Times New Roman"/>
          <w:sz w:val="24"/>
          <w:szCs w:val="24"/>
        </w:rPr>
      </w:pPr>
    </w:p>
    <w:p w:rsidRPr="0008024C" w:rsidR="00F82FF7" w:rsidRDefault="008C4437" w14:paraId="38E43437" w14:textId="77777777">
      <w:pPr>
        <w:pStyle w:val="header-h1"/>
        <w:rPr>
          <w:rFonts w:ascii="Times New Roman" w:hAnsi="Times New Roman" w:cs="Times New Roman"/>
          <w:sz w:val="24"/>
          <w:szCs w:val="24"/>
        </w:rPr>
      </w:pPr>
      <w:r w:rsidRPr="0008024C">
        <w:rPr>
          <w:rFonts w:ascii="Times New Roman" w:hAnsi="Times New Roman" w:cs="Times New Roman"/>
          <w:sz w:val="24"/>
          <w:szCs w:val="24"/>
        </w:rPr>
        <w:t>Toelichting</w:t>
      </w:r>
    </w:p>
    <w:p w:rsidRPr="0008024C" w:rsidR="00F82FF7" w:rsidRDefault="00F82FF7" w14:paraId="25B3FCF2" w14:textId="77777777">
      <w:pPr>
        <w:pStyle w:val="p-marginbottom"/>
        <w:rPr>
          <w:rFonts w:ascii="Times New Roman" w:hAnsi="Times New Roman" w:cs="Times New Roman"/>
          <w:sz w:val="24"/>
          <w:szCs w:val="24"/>
        </w:rPr>
      </w:pPr>
    </w:p>
    <w:p w:rsidRPr="0008024C" w:rsidR="00F82FF7" w:rsidRDefault="008C4437" w14:paraId="04FB9706" w14:textId="77777777">
      <w:pPr>
        <w:pStyle w:val="header-h1"/>
        <w:rPr>
          <w:rFonts w:ascii="Times New Roman" w:hAnsi="Times New Roman" w:cs="Times New Roman"/>
          <w:sz w:val="24"/>
          <w:szCs w:val="24"/>
        </w:rPr>
      </w:pPr>
      <w:proofErr w:type="spellStart"/>
      <w:r w:rsidRPr="0008024C">
        <w:rPr>
          <w:rFonts w:ascii="Times New Roman" w:hAnsi="Times New Roman" w:cs="Times New Roman"/>
          <w:sz w:val="24"/>
          <w:szCs w:val="24"/>
        </w:rPr>
        <w:t>Veplichtingen</w:t>
      </w:r>
      <w:proofErr w:type="spellEnd"/>
    </w:p>
    <w:p w:rsidRPr="0008024C" w:rsidR="00F82FF7" w:rsidRDefault="008C4437" w14:paraId="42DD831E" w14:textId="77777777">
      <w:pPr>
        <w:rPr>
          <w:rFonts w:ascii="Times New Roman" w:hAnsi="Times New Roman" w:cs="Times New Roman"/>
          <w:sz w:val="24"/>
          <w:szCs w:val="24"/>
        </w:rPr>
      </w:pPr>
      <w:r w:rsidRPr="0008024C">
        <w:rPr>
          <w:rFonts w:ascii="Times New Roman" w:hAnsi="Times New Roman" w:cs="Times New Roman"/>
          <w:sz w:val="24"/>
          <w:szCs w:val="24"/>
        </w:rPr>
        <w:t xml:space="preserve">De meeste </w:t>
      </w:r>
      <w:r w:rsidRPr="0008024C">
        <w:rPr>
          <w:rFonts w:ascii="Times New Roman" w:hAnsi="Times New Roman" w:cs="Times New Roman"/>
          <w:sz w:val="24"/>
          <w:szCs w:val="24"/>
        </w:rPr>
        <w:t>verplichtingenmutaties zijn gelijk aan de kasmutaties zoals hieronder toegelicht. Voor enkele mutaties geldt een afwijkend verplichtingenbudget, de grootste hiervan worden hieronder toegelicht:</w:t>
      </w:r>
    </w:p>
    <w:p w:rsidRPr="0008024C" w:rsidR="00F82FF7" w:rsidRDefault="008C4437" w14:paraId="46FBE9BE" w14:textId="77777777">
      <w:pPr>
        <w:pStyle w:val="ol-p-l1"/>
        <w:numPr>
          <w:ilvl w:val="0"/>
          <w:numId w:val="13"/>
        </w:numPr>
        <w:rPr>
          <w:rFonts w:ascii="Times New Roman" w:hAnsi="Times New Roman" w:cs="Times New Roman"/>
          <w:sz w:val="24"/>
          <w:szCs w:val="24"/>
        </w:rPr>
      </w:pPr>
      <w:r w:rsidRPr="0008024C">
        <w:rPr>
          <w:rStyle w:val="ol-text"/>
          <w:rFonts w:ascii="Times New Roman" w:hAnsi="Times New Roman" w:cs="Times New Roman"/>
          <w:sz w:val="24"/>
          <w:szCs w:val="24"/>
        </w:rPr>
        <w:t xml:space="preserve">Er vindt herverdeling plaats van de middelen voor </w:t>
      </w:r>
      <w:proofErr w:type="spellStart"/>
      <w:r w:rsidRPr="0008024C">
        <w:rPr>
          <w:rStyle w:val="ol-text"/>
          <w:rFonts w:ascii="Times New Roman" w:hAnsi="Times New Roman" w:cs="Times New Roman"/>
          <w:sz w:val="24"/>
          <w:szCs w:val="24"/>
        </w:rPr>
        <w:t>Sociaal-Economische</w:t>
      </w:r>
      <w:proofErr w:type="spellEnd"/>
      <w:r w:rsidRPr="0008024C">
        <w:rPr>
          <w:rStyle w:val="ol-text"/>
          <w:rFonts w:ascii="Times New Roman" w:hAnsi="Times New Roman" w:cs="Times New Roman"/>
          <w:sz w:val="24"/>
          <w:szCs w:val="24"/>
        </w:rPr>
        <w:t xml:space="preserve"> Begeleiding (SEB). Er wordt een verplichtingenbudget van € 8,5 mln. naar latere jaren geschoven naast € 5,5 mln. aan kasuitgaven. Dit is nodig vanwege enkele wijzigingen in de organisatie en vormgeving van deze regeling. Eind 2026 zal er een subsidieregeling komen in plaats van individuele subsidiebeschikkingen. De eerste projecten onder de subsidieregeling zullen in 2027 beginnen.</w:t>
      </w:r>
    </w:p>
    <w:p w:rsidRPr="0008024C" w:rsidR="00F82FF7" w:rsidRDefault="008C4437" w14:paraId="494301AE" w14:textId="77777777">
      <w:pPr>
        <w:pStyle w:val="ol-p-l1"/>
        <w:numPr>
          <w:ilvl w:val="0"/>
          <w:numId w:val="5"/>
        </w:numPr>
        <w:rPr>
          <w:rFonts w:ascii="Times New Roman" w:hAnsi="Times New Roman" w:cs="Times New Roman"/>
          <w:sz w:val="24"/>
          <w:szCs w:val="24"/>
        </w:rPr>
      </w:pPr>
      <w:r w:rsidRPr="0008024C">
        <w:rPr>
          <w:rStyle w:val="ol-text"/>
          <w:rFonts w:ascii="Times New Roman" w:hAnsi="Times New Roman" w:cs="Times New Roman"/>
          <w:sz w:val="24"/>
          <w:szCs w:val="24"/>
        </w:rPr>
        <w:t>Er wordt € 7,0 mln. aan verplichtingenruimte (naast € 1,5 mln. aan kasuitgaven) overgeboekt naar artikel 23. Het betreft een bijdrage aan het meerjarige project Meetnetwerk Food Valley.</w:t>
      </w:r>
    </w:p>
    <w:p w:rsidRPr="0008024C" w:rsidR="00F82FF7" w:rsidRDefault="00F82FF7" w14:paraId="2AA43A04" w14:textId="77777777">
      <w:pPr>
        <w:rPr>
          <w:rFonts w:ascii="Times New Roman" w:hAnsi="Times New Roman" w:cs="Times New Roman"/>
          <w:sz w:val="24"/>
          <w:szCs w:val="24"/>
        </w:rPr>
      </w:pPr>
    </w:p>
    <w:p w:rsidRPr="0008024C" w:rsidR="00F82FF7" w:rsidRDefault="008C4437" w14:paraId="79528211" w14:textId="77777777">
      <w:pPr>
        <w:pStyle w:val="header-h1"/>
        <w:rPr>
          <w:rFonts w:ascii="Times New Roman" w:hAnsi="Times New Roman" w:cs="Times New Roman"/>
          <w:sz w:val="24"/>
          <w:szCs w:val="24"/>
        </w:rPr>
      </w:pPr>
      <w:r w:rsidRPr="0008024C">
        <w:rPr>
          <w:rFonts w:ascii="Times New Roman" w:hAnsi="Times New Roman" w:cs="Times New Roman"/>
          <w:sz w:val="24"/>
          <w:szCs w:val="24"/>
        </w:rPr>
        <w:t>Uitgaven</w:t>
      </w:r>
    </w:p>
    <w:p w:rsidRPr="0008024C" w:rsidR="00F82FF7" w:rsidRDefault="008C4437" w14:paraId="6D54C57A" w14:textId="77777777">
      <w:pPr>
        <w:pStyle w:val="header-h1"/>
        <w:rPr>
          <w:rFonts w:ascii="Times New Roman" w:hAnsi="Times New Roman" w:cs="Times New Roman"/>
          <w:sz w:val="24"/>
          <w:szCs w:val="24"/>
        </w:rPr>
      </w:pPr>
      <w:r w:rsidRPr="0008024C">
        <w:rPr>
          <w:rFonts w:ascii="Times New Roman" w:hAnsi="Times New Roman" w:cs="Times New Roman"/>
          <w:sz w:val="24"/>
          <w:szCs w:val="24"/>
        </w:rPr>
        <w:t>22.1 Natuur en biodiversiteit</w:t>
      </w:r>
    </w:p>
    <w:p w:rsidRPr="0008024C" w:rsidR="00F82FF7" w:rsidRDefault="008C4437" w14:paraId="6828CA89" w14:textId="77777777">
      <w:pPr>
        <w:pStyle w:val="header-h1"/>
        <w:rPr>
          <w:rFonts w:ascii="Times New Roman" w:hAnsi="Times New Roman" w:cs="Times New Roman"/>
          <w:sz w:val="24"/>
          <w:szCs w:val="24"/>
        </w:rPr>
      </w:pPr>
      <w:r w:rsidRPr="0008024C">
        <w:rPr>
          <w:rFonts w:ascii="Times New Roman" w:hAnsi="Times New Roman" w:cs="Times New Roman"/>
          <w:sz w:val="24"/>
          <w:szCs w:val="24"/>
        </w:rPr>
        <w:t>Subsidies</w:t>
      </w:r>
    </w:p>
    <w:p w:rsidRPr="0008024C" w:rsidR="00F82FF7" w:rsidRDefault="008C4437" w14:paraId="7FEED54A" w14:textId="77777777">
      <w:pPr>
        <w:pStyle w:val="header-h2"/>
        <w:rPr>
          <w:rFonts w:ascii="Times New Roman" w:hAnsi="Times New Roman" w:cs="Times New Roman"/>
          <w:sz w:val="24"/>
          <w:szCs w:val="24"/>
        </w:rPr>
      </w:pPr>
      <w:r w:rsidRPr="0008024C">
        <w:rPr>
          <w:rFonts w:ascii="Times New Roman" w:hAnsi="Times New Roman" w:cs="Times New Roman"/>
          <w:sz w:val="24"/>
          <w:szCs w:val="24"/>
        </w:rPr>
        <w:t>Natuur en biodiversiteit op land</w:t>
      </w:r>
    </w:p>
    <w:p w:rsidRPr="0008024C" w:rsidR="00F82FF7" w:rsidRDefault="008C4437" w14:paraId="08796AD4" w14:textId="77777777">
      <w:pPr>
        <w:rPr>
          <w:rFonts w:ascii="Times New Roman" w:hAnsi="Times New Roman" w:cs="Times New Roman"/>
          <w:sz w:val="24"/>
          <w:szCs w:val="24"/>
        </w:rPr>
      </w:pPr>
      <w:r w:rsidRPr="0008024C">
        <w:rPr>
          <w:rFonts w:ascii="Times New Roman" w:hAnsi="Times New Roman" w:cs="Times New Roman"/>
          <w:sz w:val="24"/>
          <w:szCs w:val="24"/>
        </w:rPr>
        <w:t xml:space="preserve">Het subsidiebudget voor Natuur en biodiversiteit op land wordt verlaagd met € 18,0 mln. Het betreft de </w:t>
      </w:r>
      <w:r w:rsidRPr="0008024C">
        <w:rPr>
          <w:rFonts w:ascii="Times New Roman" w:hAnsi="Times New Roman" w:cs="Times New Roman"/>
          <w:sz w:val="24"/>
          <w:szCs w:val="24"/>
        </w:rPr>
        <w:t>som van meerdere kleine mutaties waarvan de grootste drie hieronder worden toegelicht.</w:t>
      </w:r>
    </w:p>
    <w:p w:rsidRPr="0008024C" w:rsidR="00F82FF7" w:rsidRDefault="008C4437" w14:paraId="3503ECB5" w14:textId="77777777">
      <w:pPr>
        <w:pStyle w:val="ol-p-l1"/>
        <w:numPr>
          <w:ilvl w:val="0"/>
          <w:numId w:val="14"/>
        </w:numPr>
        <w:rPr>
          <w:rFonts w:ascii="Times New Roman" w:hAnsi="Times New Roman" w:cs="Times New Roman"/>
          <w:sz w:val="24"/>
          <w:szCs w:val="24"/>
        </w:rPr>
      </w:pPr>
      <w:r w:rsidRPr="0008024C">
        <w:rPr>
          <w:rStyle w:val="ol-text"/>
          <w:rFonts w:ascii="Times New Roman" w:hAnsi="Times New Roman" w:cs="Times New Roman"/>
          <w:sz w:val="24"/>
          <w:szCs w:val="24"/>
        </w:rPr>
        <w:t>Er wordt € 6,2 mln. investeringsmiddelen voor Agrarisch natuurbeheer (ANB) overgeheveld naar het Provinciefonds ten behoeve van de provincies Drenthe, Limburg, Noord-Brabant, Utrecht en Zeeland in reactie op hun aanvraag voor de septembercirculaire.</w:t>
      </w:r>
    </w:p>
    <w:p w:rsidRPr="0008024C" w:rsidR="00F82FF7" w:rsidRDefault="008C4437" w14:paraId="729C9D3D" w14:textId="77777777">
      <w:pPr>
        <w:pStyle w:val="ol-p-l1"/>
        <w:numPr>
          <w:ilvl w:val="0"/>
          <w:numId w:val="5"/>
        </w:numPr>
        <w:rPr>
          <w:rFonts w:ascii="Times New Roman" w:hAnsi="Times New Roman" w:cs="Times New Roman"/>
          <w:sz w:val="24"/>
          <w:szCs w:val="24"/>
        </w:rPr>
      </w:pPr>
      <w:r w:rsidRPr="0008024C">
        <w:rPr>
          <w:rStyle w:val="ol-text"/>
          <w:rFonts w:ascii="Times New Roman" w:hAnsi="Times New Roman" w:cs="Times New Roman"/>
          <w:sz w:val="24"/>
          <w:szCs w:val="24"/>
        </w:rPr>
        <w:t>Er wordt € 3,8 mln. aan middelen voor de Natuurherstelverordening (NHV) doorgeschoven naar 2027. Verschillende benodigde onderzoeken door externe partijen waaronder de PBL evaluatie van het natuurplan, zijn vertraagd of kunnen pas later worden opgeleverd.</w:t>
      </w:r>
    </w:p>
    <w:p w:rsidRPr="0008024C" w:rsidR="00F82FF7" w:rsidRDefault="008C4437" w14:paraId="7D4923EB" w14:textId="77777777">
      <w:pPr>
        <w:pStyle w:val="ol-p-l1"/>
        <w:numPr>
          <w:ilvl w:val="0"/>
          <w:numId w:val="5"/>
        </w:numPr>
        <w:rPr>
          <w:rFonts w:ascii="Times New Roman" w:hAnsi="Times New Roman" w:cs="Times New Roman"/>
          <w:sz w:val="24"/>
          <w:szCs w:val="24"/>
        </w:rPr>
      </w:pPr>
      <w:r w:rsidRPr="0008024C">
        <w:rPr>
          <w:rStyle w:val="ol-text"/>
          <w:rFonts w:ascii="Times New Roman" w:hAnsi="Times New Roman" w:cs="Times New Roman"/>
          <w:sz w:val="24"/>
          <w:szCs w:val="24"/>
        </w:rPr>
        <w:t>Er wordt € 2,8 mln. aan ANB-middelen overgeheveld naar het Provinciefonds voor de uitvoering van het ANB door de provincies en BIJ12 conform de contourenbrief Agrarisch natuurbeheer (Kamerstuk 33576/402). Met deze middelen worden provincies in staat gesteld de stapsgewijze uitbreiding van Agrarisch natuurbeheer voor te bereiden.</w:t>
      </w:r>
    </w:p>
    <w:p w:rsidRPr="0008024C" w:rsidR="00F82FF7" w:rsidRDefault="00F82FF7" w14:paraId="79F3EAD3" w14:textId="77777777">
      <w:pPr>
        <w:rPr>
          <w:rFonts w:ascii="Times New Roman" w:hAnsi="Times New Roman" w:cs="Times New Roman"/>
          <w:sz w:val="24"/>
          <w:szCs w:val="24"/>
        </w:rPr>
      </w:pPr>
    </w:p>
    <w:p w:rsidRPr="0008024C" w:rsidR="00F82FF7" w:rsidRDefault="008C4437" w14:paraId="1D84959E" w14:textId="77777777">
      <w:pPr>
        <w:pStyle w:val="header-h1"/>
        <w:rPr>
          <w:rFonts w:ascii="Times New Roman" w:hAnsi="Times New Roman" w:cs="Times New Roman"/>
          <w:sz w:val="24"/>
          <w:szCs w:val="24"/>
        </w:rPr>
      </w:pPr>
      <w:r w:rsidRPr="0008024C">
        <w:rPr>
          <w:rFonts w:ascii="Times New Roman" w:hAnsi="Times New Roman" w:cs="Times New Roman"/>
          <w:sz w:val="24"/>
          <w:szCs w:val="24"/>
        </w:rPr>
        <w:t>Opdrachten</w:t>
      </w:r>
    </w:p>
    <w:p w:rsidRPr="0008024C" w:rsidR="00F82FF7" w:rsidRDefault="008C4437" w14:paraId="026C96B5" w14:textId="77777777">
      <w:pPr>
        <w:pStyle w:val="header-h2"/>
        <w:rPr>
          <w:rFonts w:ascii="Times New Roman" w:hAnsi="Times New Roman" w:cs="Times New Roman"/>
          <w:sz w:val="24"/>
          <w:szCs w:val="24"/>
        </w:rPr>
      </w:pPr>
      <w:r w:rsidRPr="0008024C">
        <w:rPr>
          <w:rFonts w:ascii="Times New Roman" w:hAnsi="Times New Roman" w:cs="Times New Roman"/>
          <w:sz w:val="24"/>
          <w:szCs w:val="24"/>
        </w:rPr>
        <w:t>Natuur en biodiversiteit op land</w:t>
      </w:r>
    </w:p>
    <w:p w:rsidRPr="0008024C" w:rsidR="00F82FF7" w:rsidRDefault="008C4437" w14:paraId="1ADE5C19" w14:textId="77777777">
      <w:pPr>
        <w:rPr>
          <w:rFonts w:ascii="Times New Roman" w:hAnsi="Times New Roman" w:cs="Times New Roman"/>
          <w:sz w:val="24"/>
          <w:szCs w:val="24"/>
        </w:rPr>
      </w:pPr>
      <w:r w:rsidRPr="0008024C">
        <w:rPr>
          <w:rFonts w:ascii="Times New Roman" w:hAnsi="Times New Roman" w:cs="Times New Roman"/>
          <w:sz w:val="24"/>
          <w:szCs w:val="24"/>
        </w:rPr>
        <w:t>Het opdrachtenbudget voor Natuur en biodiversiteit op land wordt verlaagd met € 11,6 mln. Dit is het resultaat van diverse verhogingen en verlagingen. De grootste mutaties worden hieronder toegelicht:</w:t>
      </w:r>
    </w:p>
    <w:p w:rsidRPr="0008024C" w:rsidR="00F82FF7" w:rsidRDefault="008C4437" w14:paraId="5F7FE35B" w14:textId="77777777">
      <w:pPr>
        <w:pStyle w:val="ol-p-l1"/>
        <w:numPr>
          <w:ilvl w:val="0"/>
          <w:numId w:val="15"/>
        </w:numPr>
        <w:rPr>
          <w:rFonts w:ascii="Times New Roman" w:hAnsi="Times New Roman" w:cs="Times New Roman"/>
          <w:sz w:val="24"/>
          <w:szCs w:val="24"/>
        </w:rPr>
      </w:pPr>
      <w:r w:rsidRPr="0008024C">
        <w:rPr>
          <w:rStyle w:val="ol-text"/>
          <w:rFonts w:ascii="Times New Roman" w:hAnsi="Times New Roman" w:cs="Times New Roman"/>
          <w:sz w:val="24"/>
          <w:szCs w:val="24"/>
        </w:rPr>
        <w:t>Er wordt € 16,0 mln. overgeheveld naar het Provinciefonds zodat provincies de hogere kosten voor het Subsidiestelsel Natuur- en Landschapsbeheer kunnen opvangen. De kosten voor het natuurbeheer zijn sterk gestegen doordat de zogenaamde standaard kostprijzen (</w:t>
      </w:r>
      <w:proofErr w:type="spellStart"/>
      <w:r w:rsidRPr="0008024C">
        <w:rPr>
          <w:rStyle w:val="ol-text"/>
          <w:rFonts w:ascii="Times New Roman" w:hAnsi="Times New Roman" w:cs="Times New Roman"/>
          <w:sz w:val="24"/>
          <w:szCs w:val="24"/>
        </w:rPr>
        <w:t>SKP's</w:t>
      </w:r>
      <w:proofErr w:type="spellEnd"/>
      <w:r w:rsidRPr="0008024C">
        <w:rPr>
          <w:rStyle w:val="ol-text"/>
          <w:rFonts w:ascii="Times New Roman" w:hAnsi="Times New Roman" w:cs="Times New Roman"/>
          <w:sz w:val="24"/>
          <w:szCs w:val="24"/>
        </w:rPr>
        <w:t xml:space="preserve">) voor goed en passend natuurbeheer eind 2025 verhoogd zijn. Provincies zijn geconfronteerd met een </w:t>
      </w:r>
      <w:proofErr w:type="spellStart"/>
      <w:r w:rsidRPr="0008024C">
        <w:rPr>
          <w:rStyle w:val="ol-text"/>
          <w:rFonts w:ascii="Times New Roman" w:hAnsi="Times New Roman" w:cs="Times New Roman"/>
          <w:sz w:val="24"/>
          <w:szCs w:val="24"/>
        </w:rPr>
        <w:t>een</w:t>
      </w:r>
      <w:proofErr w:type="spellEnd"/>
      <w:r w:rsidRPr="0008024C">
        <w:rPr>
          <w:rStyle w:val="ol-text"/>
          <w:rFonts w:ascii="Times New Roman" w:hAnsi="Times New Roman" w:cs="Times New Roman"/>
          <w:sz w:val="24"/>
          <w:szCs w:val="24"/>
        </w:rPr>
        <w:t xml:space="preserve"> tekort aan middelen. Natuurbeheer is een provinciale en dus decentrale verantwoordelijkheid, maar het Rijk is systeemverantwoordelijk.</w:t>
      </w:r>
    </w:p>
    <w:p w:rsidRPr="0008024C" w:rsidR="00F82FF7" w:rsidRDefault="008C4437" w14:paraId="4841F459" w14:textId="77777777">
      <w:pPr>
        <w:pStyle w:val="ol-p-l1"/>
        <w:numPr>
          <w:ilvl w:val="0"/>
          <w:numId w:val="5"/>
        </w:numPr>
        <w:rPr>
          <w:rFonts w:ascii="Times New Roman" w:hAnsi="Times New Roman" w:cs="Times New Roman"/>
          <w:sz w:val="24"/>
          <w:szCs w:val="24"/>
        </w:rPr>
      </w:pPr>
      <w:r w:rsidRPr="0008024C">
        <w:rPr>
          <w:rStyle w:val="ol-text"/>
          <w:rFonts w:ascii="Times New Roman" w:hAnsi="Times New Roman" w:cs="Times New Roman"/>
          <w:sz w:val="24"/>
          <w:szCs w:val="24"/>
        </w:rPr>
        <w:t>Er wordt € 16,0 mln. van 2027 naar 2026 geschoven voor een tweede tranche middelen voor de gestegen kosten van natuurbeheer.</w:t>
      </w:r>
    </w:p>
    <w:p w:rsidRPr="0008024C" w:rsidR="00F82FF7" w:rsidRDefault="008C4437" w14:paraId="2547CF74" w14:textId="77777777">
      <w:pPr>
        <w:pStyle w:val="ol-p-l1"/>
        <w:numPr>
          <w:ilvl w:val="0"/>
          <w:numId w:val="5"/>
        </w:numPr>
        <w:rPr>
          <w:rFonts w:ascii="Times New Roman" w:hAnsi="Times New Roman" w:cs="Times New Roman"/>
          <w:sz w:val="24"/>
          <w:szCs w:val="24"/>
        </w:rPr>
      </w:pPr>
      <w:r w:rsidRPr="0008024C">
        <w:rPr>
          <w:rStyle w:val="ol-text"/>
          <w:rFonts w:ascii="Times New Roman" w:hAnsi="Times New Roman" w:cs="Times New Roman"/>
          <w:sz w:val="24"/>
          <w:szCs w:val="24"/>
        </w:rPr>
        <w:t>Er wordt € 15,0 mln. budget toegevoegd aan het opdrachtenbudget. Het betreft een technische correctie zodat een eerdere mutatie op de juiste plek op de begroting verantwoord wordt.</w:t>
      </w:r>
    </w:p>
    <w:p w:rsidRPr="0008024C" w:rsidR="00F82FF7" w:rsidRDefault="008C4437" w14:paraId="4EEE55CE" w14:textId="77777777">
      <w:pPr>
        <w:pStyle w:val="ol-p-l1"/>
        <w:numPr>
          <w:ilvl w:val="0"/>
          <w:numId w:val="5"/>
        </w:numPr>
        <w:rPr>
          <w:rFonts w:ascii="Times New Roman" w:hAnsi="Times New Roman" w:cs="Times New Roman"/>
          <w:sz w:val="24"/>
          <w:szCs w:val="24"/>
        </w:rPr>
      </w:pPr>
      <w:r w:rsidRPr="0008024C">
        <w:rPr>
          <w:rStyle w:val="ol-text"/>
          <w:rFonts w:ascii="Times New Roman" w:hAnsi="Times New Roman" w:cs="Times New Roman"/>
          <w:sz w:val="24"/>
          <w:szCs w:val="24"/>
        </w:rPr>
        <w:t xml:space="preserve">Er wordt € 8,0 mln. overgeheveld naar het </w:t>
      </w:r>
      <w:r w:rsidRPr="0008024C">
        <w:rPr>
          <w:rStyle w:val="ol-text"/>
          <w:rFonts w:ascii="Times New Roman" w:hAnsi="Times New Roman" w:cs="Times New Roman"/>
          <w:sz w:val="24"/>
          <w:szCs w:val="24"/>
        </w:rPr>
        <w:t>Provinciefonds voor bosrevitaliseringsmaatregelen. De vitaliteit van bossen in Nederland staat onder druk door droogte en verzuring. In het kader van de bossenstrategie werken Rijk en provincies samen aan het revitaliseren van bos.</w:t>
      </w:r>
    </w:p>
    <w:p w:rsidRPr="0008024C" w:rsidR="00F82FF7" w:rsidRDefault="008C4437" w14:paraId="285E9050" w14:textId="77777777">
      <w:pPr>
        <w:pStyle w:val="ol-p-l1"/>
        <w:numPr>
          <w:ilvl w:val="0"/>
          <w:numId w:val="5"/>
        </w:numPr>
        <w:rPr>
          <w:rFonts w:ascii="Times New Roman" w:hAnsi="Times New Roman" w:cs="Times New Roman"/>
          <w:sz w:val="24"/>
          <w:szCs w:val="24"/>
        </w:rPr>
      </w:pPr>
      <w:r w:rsidRPr="0008024C">
        <w:rPr>
          <w:rStyle w:val="ol-text"/>
          <w:rFonts w:ascii="Times New Roman" w:hAnsi="Times New Roman" w:cs="Times New Roman"/>
          <w:sz w:val="24"/>
          <w:szCs w:val="24"/>
        </w:rPr>
        <w:t>Er wordt € 7,9 mln. overgeheveld naar het Provinciefonds voor de intensivering van de aanpak van invasieve exoten. De maatregelen betreffen de aanpak van invasieve waterplanten (€ 6,5 mln.), intensief beheer van de grensstreek tegen nieuwe instroom van de wasbeer (€ 1,2 mln.) en een landelijke exotenapp en centrale database (€ 0,5 mln.). Deze maatregelen zijn op hoofdlijnen beschreven in het Interprovinciaal ambitiedocument invasieve uitheemse soorten dat onderdeel uitmaakt van het landelijk aanvalsplan inv</w:t>
      </w:r>
      <w:r w:rsidRPr="0008024C">
        <w:rPr>
          <w:rStyle w:val="ol-text"/>
          <w:rFonts w:ascii="Times New Roman" w:hAnsi="Times New Roman" w:cs="Times New Roman"/>
          <w:sz w:val="24"/>
          <w:szCs w:val="24"/>
        </w:rPr>
        <w:t>asieve exoten.</w:t>
      </w:r>
    </w:p>
    <w:p w:rsidRPr="0008024C" w:rsidR="00F82FF7" w:rsidRDefault="008C4437" w14:paraId="4ED303AF" w14:textId="77777777">
      <w:pPr>
        <w:pStyle w:val="ol-p-l1"/>
        <w:numPr>
          <w:ilvl w:val="0"/>
          <w:numId w:val="5"/>
        </w:numPr>
        <w:rPr>
          <w:rFonts w:ascii="Times New Roman" w:hAnsi="Times New Roman" w:cs="Times New Roman"/>
          <w:sz w:val="24"/>
          <w:szCs w:val="24"/>
        </w:rPr>
      </w:pPr>
      <w:r w:rsidRPr="0008024C">
        <w:rPr>
          <w:rStyle w:val="ol-text"/>
          <w:rFonts w:ascii="Times New Roman" w:hAnsi="Times New Roman" w:cs="Times New Roman"/>
          <w:sz w:val="24"/>
          <w:szCs w:val="24"/>
        </w:rPr>
        <w:t>Er wordt € 5,2 mln. overgeheveld naar het Provinciefonds voor natuurbrandpreventie en -mitigatie. LVVN heeft besloten de provincies financieel te ondersteunen, zodat zij samen met natuurbeheerders maatregelen kunnen nemen die bijdragen aan het voorkomen en beperken van natuurbranden.</w:t>
      </w:r>
    </w:p>
    <w:p w:rsidRPr="0008024C" w:rsidR="00F82FF7" w:rsidRDefault="008C4437" w14:paraId="10413A60" w14:textId="77777777">
      <w:pPr>
        <w:pStyle w:val="ol-p-l1"/>
        <w:numPr>
          <w:ilvl w:val="0"/>
          <w:numId w:val="5"/>
        </w:numPr>
        <w:rPr>
          <w:rFonts w:ascii="Times New Roman" w:hAnsi="Times New Roman" w:cs="Times New Roman"/>
          <w:sz w:val="24"/>
          <w:szCs w:val="24"/>
        </w:rPr>
      </w:pPr>
      <w:r w:rsidRPr="0008024C">
        <w:rPr>
          <w:rStyle w:val="ol-text"/>
          <w:rFonts w:ascii="Times New Roman" w:hAnsi="Times New Roman" w:cs="Times New Roman"/>
          <w:sz w:val="24"/>
          <w:szCs w:val="24"/>
        </w:rPr>
        <w:t xml:space="preserve">Er wordt € 3,2 mln. overgeheveld naar het Provinciefonds voor de uitvoering van de Landelijke Agenda Wolf. De middelen worden ingezet om een landelijk informatiepunt te onderhouden, een deskundigenteam op te richten en om initiatief ten behoeve van </w:t>
      </w:r>
      <w:proofErr w:type="spellStart"/>
      <w:r w:rsidRPr="0008024C">
        <w:rPr>
          <w:rStyle w:val="ol-text"/>
          <w:rFonts w:ascii="Times New Roman" w:hAnsi="Times New Roman" w:cs="Times New Roman"/>
          <w:sz w:val="24"/>
          <w:szCs w:val="24"/>
        </w:rPr>
        <w:t>wolfwerende</w:t>
      </w:r>
      <w:proofErr w:type="spellEnd"/>
      <w:r w:rsidRPr="0008024C">
        <w:rPr>
          <w:rStyle w:val="ol-text"/>
          <w:rFonts w:ascii="Times New Roman" w:hAnsi="Times New Roman" w:cs="Times New Roman"/>
          <w:sz w:val="24"/>
          <w:szCs w:val="24"/>
        </w:rPr>
        <w:t xml:space="preserve"> rasters mogelijk te maken.</w:t>
      </w:r>
    </w:p>
    <w:p w:rsidRPr="0008024C" w:rsidR="00F82FF7" w:rsidRDefault="00F82FF7" w14:paraId="31693AA2" w14:textId="77777777">
      <w:pPr>
        <w:rPr>
          <w:rFonts w:ascii="Times New Roman" w:hAnsi="Times New Roman" w:cs="Times New Roman"/>
          <w:sz w:val="24"/>
          <w:szCs w:val="24"/>
        </w:rPr>
      </w:pPr>
    </w:p>
    <w:p w:rsidRPr="0008024C" w:rsidR="00F82FF7" w:rsidRDefault="008C4437" w14:paraId="2CFB36D0" w14:textId="77777777">
      <w:pPr>
        <w:pStyle w:val="header-h2"/>
        <w:rPr>
          <w:rFonts w:ascii="Times New Roman" w:hAnsi="Times New Roman" w:cs="Times New Roman"/>
          <w:sz w:val="24"/>
          <w:szCs w:val="24"/>
        </w:rPr>
      </w:pPr>
      <w:r w:rsidRPr="0008024C">
        <w:rPr>
          <w:rFonts w:ascii="Times New Roman" w:hAnsi="Times New Roman" w:cs="Times New Roman"/>
          <w:sz w:val="24"/>
          <w:szCs w:val="24"/>
        </w:rPr>
        <w:t>Natuur en biodiversiteit grote wateren</w:t>
      </w:r>
    </w:p>
    <w:p w:rsidRPr="0008024C" w:rsidR="00F82FF7" w:rsidRDefault="008C4437" w14:paraId="3C729ADC" w14:textId="77777777">
      <w:pPr>
        <w:pStyle w:val="p"/>
        <w:rPr>
          <w:rFonts w:ascii="Times New Roman" w:hAnsi="Times New Roman" w:cs="Times New Roman"/>
          <w:sz w:val="24"/>
          <w:szCs w:val="24"/>
        </w:rPr>
      </w:pPr>
      <w:r w:rsidRPr="0008024C">
        <w:rPr>
          <w:rFonts w:ascii="Times New Roman" w:hAnsi="Times New Roman" w:cs="Times New Roman"/>
          <w:sz w:val="24"/>
          <w:szCs w:val="24"/>
        </w:rPr>
        <w:t>Het opdrachtenbudget Natuur en biodiversiteit grote wateren wordt met € 11,4 mln. verlaagd. De grootste onderliggende mutatie betreft het doorschuiven van €10,0 mln. voor Natuurcompensatie Voordelta naar 2028. Uitblijven van een definitief besluit door de Europese Commissie over de natuurcompensatie maakt dat er in 2026 geen uitgaven gedaan zullen worden voor daaraan gekoppeld flankerend beleid.</w:t>
      </w:r>
    </w:p>
    <w:p w:rsidRPr="0008024C" w:rsidR="00F82FF7" w:rsidRDefault="008C4437" w14:paraId="13ABC6D6" w14:textId="77777777">
      <w:pPr>
        <w:pStyle w:val="header-h1"/>
        <w:rPr>
          <w:rFonts w:ascii="Times New Roman" w:hAnsi="Times New Roman" w:cs="Times New Roman"/>
          <w:sz w:val="24"/>
          <w:szCs w:val="24"/>
        </w:rPr>
      </w:pPr>
      <w:r w:rsidRPr="0008024C">
        <w:rPr>
          <w:rFonts w:ascii="Times New Roman" w:hAnsi="Times New Roman" w:cs="Times New Roman"/>
          <w:sz w:val="24"/>
          <w:szCs w:val="24"/>
        </w:rPr>
        <w:t>Bijdragen aan medeoverheden</w:t>
      </w:r>
    </w:p>
    <w:p w:rsidRPr="0008024C" w:rsidR="00F82FF7" w:rsidRDefault="008C4437" w14:paraId="3FF7BC36" w14:textId="77777777">
      <w:pPr>
        <w:pStyle w:val="header-h2"/>
        <w:rPr>
          <w:rFonts w:ascii="Times New Roman" w:hAnsi="Times New Roman" w:cs="Times New Roman"/>
          <w:sz w:val="24"/>
          <w:szCs w:val="24"/>
        </w:rPr>
      </w:pPr>
      <w:r w:rsidRPr="0008024C">
        <w:rPr>
          <w:rFonts w:ascii="Times New Roman" w:hAnsi="Times New Roman" w:cs="Times New Roman"/>
          <w:sz w:val="24"/>
          <w:szCs w:val="24"/>
        </w:rPr>
        <w:t>Specifieke uitkeringen</w:t>
      </w:r>
    </w:p>
    <w:p w:rsidRPr="0008024C" w:rsidR="00F82FF7" w:rsidRDefault="008C4437" w14:paraId="1DFC2D80" w14:textId="77777777">
      <w:pPr>
        <w:pStyle w:val="p"/>
        <w:rPr>
          <w:rFonts w:ascii="Times New Roman" w:hAnsi="Times New Roman" w:cs="Times New Roman"/>
          <w:sz w:val="24"/>
          <w:szCs w:val="24"/>
        </w:rPr>
      </w:pPr>
      <w:r w:rsidRPr="0008024C">
        <w:rPr>
          <w:rFonts w:ascii="Times New Roman" w:hAnsi="Times New Roman" w:cs="Times New Roman"/>
          <w:sz w:val="24"/>
          <w:szCs w:val="24"/>
        </w:rPr>
        <w:t>Het budget voor Specifieke uitkeringen wordt met € 15,0 mln. verlaagd. Het betreft een technische correctie zodat een eerdere mutatie op de juiste plek op de begroting verantwoord wordt.</w:t>
      </w:r>
    </w:p>
    <w:p w:rsidRPr="0008024C" w:rsidR="00F82FF7" w:rsidRDefault="008C4437" w14:paraId="6E6A3EB8" w14:textId="77777777">
      <w:pPr>
        <w:pStyle w:val="header-h1"/>
        <w:rPr>
          <w:rFonts w:ascii="Times New Roman" w:hAnsi="Times New Roman" w:cs="Times New Roman"/>
          <w:sz w:val="24"/>
          <w:szCs w:val="24"/>
        </w:rPr>
      </w:pPr>
      <w:r w:rsidRPr="0008024C">
        <w:rPr>
          <w:rFonts w:ascii="Times New Roman" w:hAnsi="Times New Roman" w:cs="Times New Roman"/>
          <w:sz w:val="24"/>
          <w:szCs w:val="24"/>
        </w:rPr>
        <w:t>22.2 Visserij</w:t>
      </w:r>
    </w:p>
    <w:p w:rsidRPr="0008024C" w:rsidR="00F82FF7" w:rsidRDefault="008C4437" w14:paraId="7CF51406" w14:textId="77777777">
      <w:pPr>
        <w:pStyle w:val="header-h1"/>
        <w:rPr>
          <w:rFonts w:ascii="Times New Roman" w:hAnsi="Times New Roman" w:cs="Times New Roman"/>
          <w:sz w:val="24"/>
          <w:szCs w:val="24"/>
        </w:rPr>
      </w:pPr>
      <w:r w:rsidRPr="0008024C">
        <w:rPr>
          <w:rFonts w:ascii="Times New Roman" w:hAnsi="Times New Roman" w:cs="Times New Roman"/>
          <w:sz w:val="24"/>
          <w:szCs w:val="24"/>
        </w:rPr>
        <w:t>Subsidies</w:t>
      </w:r>
    </w:p>
    <w:p w:rsidRPr="0008024C" w:rsidR="00F82FF7" w:rsidRDefault="008C4437" w14:paraId="610E1BB2" w14:textId="77777777">
      <w:pPr>
        <w:pStyle w:val="header-h2"/>
        <w:rPr>
          <w:rFonts w:ascii="Times New Roman" w:hAnsi="Times New Roman" w:cs="Times New Roman"/>
          <w:sz w:val="24"/>
          <w:szCs w:val="24"/>
        </w:rPr>
      </w:pPr>
      <w:r w:rsidRPr="0008024C">
        <w:rPr>
          <w:rFonts w:ascii="Times New Roman" w:hAnsi="Times New Roman" w:cs="Times New Roman"/>
          <w:sz w:val="24"/>
          <w:szCs w:val="24"/>
        </w:rPr>
        <w:t>Duurzame visserij</w:t>
      </w:r>
    </w:p>
    <w:p w:rsidRPr="0008024C" w:rsidR="00F82FF7" w:rsidRDefault="008C4437" w14:paraId="75495CB1" w14:textId="77777777">
      <w:pPr>
        <w:pStyle w:val="p"/>
        <w:rPr>
          <w:rFonts w:ascii="Times New Roman" w:hAnsi="Times New Roman" w:cs="Times New Roman"/>
          <w:sz w:val="24"/>
          <w:szCs w:val="24"/>
        </w:rPr>
      </w:pPr>
      <w:r w:rsidRPr="0008024C">
        <w:rPr>
          <w:rFonts w:ascii="Times New Roman" w:hAnsi="Times New Roman" w:cs="Times New Roman"/>
          <w:sz w:val="24"/>
          <w:szCs w:val="24"/>
        </w:rPr>
        <w:t>Het subsidiebudget voor duurzame visserij wordt verlaagd met in totaal € 25,2 mln. De belangrijkste onderliggende mutatie betreft het doorschuiven van € 23,5 mln. voor een energie-efficiëntieregeling voor de visserij- en schelpdiersector naar latere jaren, hoofdzakelijk naar 2027. De regeling zal in Q3 2026 opengesteld worden maar een groot deel van de middelen zal niet meer in 2026 worden uitbetaald.</w:t>
      </w:r>
    </w:p>
    <w:p w:rsidR="00F82FF7" w:rsidRDefault="00F82FF7" w14:paraId="1A75FB1F" w14:textId="77777777">
      <w:pPr>
        <w:pStyle w:val="page-break"/>
      </w:pPr>
    </w:p>
    <w:p w:rsidR="00F82FF7" w:rsidRDefault="008C4437" w14:paraId="3B2FA1D0" w14:textId="77777777">
      <w:pPr>
        <w:pStyle w:val="section-title-3"/>
      </w:pPr>
      <w:r>
        <w:t>3.3 Artikel 23: Kennis en innovatie</w:t>
      </w:r>
    </w:p>
    <w:p w:rsidR="00F82FF7" w:rsidRDefault="008C4437" w14:paraId="2D5F8254" w14:textId="77777777">
      <w:pPr>
        <w:pStyle w:val="header-h1"/>
      </w:pPr>
      <w:r>
        <w:t>Budgettaire gevolgen van beleid</w:t>
      </w:r>
    </w:p>
    <w:tbl>
      <w:tblPr>
        <w:tblW w:w="9694" w:type="dxa"/>
        <w:tblInd w:w="-3317" w:type="dxa"/>
        <w:tblCellMar>
          <w:left w:w="10" w:type="dxa"/>
          <w:right w:w="10" w:type="dxa"/>
        </w:tblCellMar>
        <w:tblLook w:val="04A0" w:firstRow="1" w:lastRow="0" w:firstColumn="1" w:lastColumn="0" w:noHBand="0" w:noVBand="1"/>
      </w:tblPr>
      <w:tblGrid>
        <w:gridCol w:w="484"/>
        <w:gridCol w:w="5469"/>
        <w:gridCol w:w="1247"/>
        <w:gridCol w:w="1247"/>
        <w:gridCol w:w="1247"/>
      </w:tblGrid>
      <w:tr w:rsidR="00F82FF7" w14:paraId="58AA90DA"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F82FF7" w:rsidRDefault="008C4437" w14:paraId="44179B38" w14:textId="77777777">
            <w:pPr>
              <w:pStyle w:val="kio2-table-title"/>
            </w:pPr>
            <w:r>
              <w:t xml:space="preserve">Tabel 8 Budgettaire </w:t>
            </w:r>
            <w:r>
              <w:t>gevolgen van beleid artikel 23 Kennis en innovatie (bedragen x € 1.000)</w:t>
            </w:r>
          </w:p>
        </w:tc>
      </w:tr>
      <w:tr w:rsidR="00F82FF7" w14:paraId="4394E066" w14:textId="77777777">
        <w:tblPrEx>
          <w:tblCellMar>
            <w:top w:w="0" w:type="dxa"/>
            <w:bottom w:w="0" w:type="dxa"/>
          </w:tblCellMar>
        </w:tblPrEx>
        <w:trPr>
          <w:tblHeader/>
        </w:trPr>
        <w:tc>
          <w:tcPr>
            <w:tcW w:w="484" w:type="dxa"/>
            <w:tcBorders>
              <w:top w:val="single" w:color="000000" w:sz="2" w:space="0"/>
              <w:bottom w:val="single" w:color="009EE0" w:sz="2" w:space="0"/>
            </w:tcBorders>
            <w:tcMar>
              <w:top w:w="28" w:type="dxa"/>
              <w:left w:w="10" w:type="dxa"/>
              <w:bottom w:w="28" w:type="dxa"/>
              <w:right w:w="28" w:type="dxa"/>
            </w:tcMar>
          </w:tcPr>
          <w:p w:rsidR="00F82FF7" w:rsidRDefault="00F82FF7" w14:paraId="2283EF69" w14:textId="77777777"/>
        </w:tc>
        <w:tc>
          <w:tcPr>
            <w:tcW w:w="5469" w:type="dxa"/>
            <w:tcBorders>
              <w:top w:val="single" w:color="000000" w:sz="2" w:space="0"/>
              <w:bottom w:val="single" w:color="009EE0" w:sz="2" w:space="0"/>
            </w:tcBorders>
            <w:tcMar>
              <w:top w:w="28" w:type="dxa"/>
              <w:left w:w="28" w:type="dxa"/>
              <w:bottom w:w="28" w:type="dxa"/>
              <w:right w:w="28" w:type="dxa"/>
            </w:tcMar>
          </w:tcPr>
          <w:p w:rsidR="00F82FF7" w:rsidRDefault="00F82FF7" w14:paraId="3A845E6B" w14:textId="77777777"/>
        </w:tc>
        <w:tc>
          <w:tcPr>
            <w:tcW w:w="1247" w:type="dxa"/>
            <w:tcBorders>
              <w:top w:val="single" w:color="000000" w:sz="2" w:space="0"/>
              <w:bottom w:val="single" w:color="009EE0" w:sz="2" w:space="0"/>
            </w:tcBorders>
            <w:tcMar>
              <w:top w:w="28" w:type="dxa"/>
              <w:left w:w="28" w:type="dxa"/>
              <w:bottom w:w="28" w:type="dxa"/>
              <w:right w:w="28" w:type="dxa"/>
            </w:tcMar>
          </w:tcPr>
          <w:p w:rsidR="00F82FF7" w:rsidRDefault="008C4437" w14:paraId="03270F75"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47" w:type="dxa"/>
            <w:tcBorders>
              <w:top w:val="single" w:color="000000" w:sz="2" w:space="0"/>
              <w:bottom w:val="single" w:color="009EE0" w:sz="2" w:space="0"/>
            </w:tcBorders>
            <w:tcMar>
              <w:top w:w="28" w:type="dxa"/>
              <w:left w:w="28" w:type="dxa"/>
              <w:bottom w:w="28" w:type="dxa"/>
              <w:right w:w="28" w:type="dxa"/>
            </w:tcMar>
          </w:tcPr>
          <w:p w:rsidR="00F82FF7" w:rsidRDefault="008C4437" w14:paraId="0C88B427" w14:textId="77777777">
            <w:pPr>
              <w:pStyle w:val="p-table"/>
              <w:jc w:val="center"/>
              <w:rPr>
                <w:color w:val="000000"/>
                <w:sz w:val="17"/>
              </w:rPr>
            </w:pPr>
            <w:r>
              <w:rPr>
                <w:color w:val="000000"/>
                <w:sz w:val="17"/>
              </w:rPr>
              <w:t>Mutaties suppletoire begroting september (2)</w:t>
            </w:r>
          </w:p>
        </w:tc>
        <w:tc>
          <w:tcPr>
            <w:tcW w:w="1247" w:type="dxa"/>
            <w:tcBorders>
              <w:top w:val="single" w:color="000000" w:sz="2" w:space="0"/>
              <w:bottom w:val="single" w:color="009EE0" w:sz="2" w:space="0"/>
            </w:tcBorders>
            <w:tcMar>
              <w:top w:w="28" w:type="dxa"/>
              <w:left w:w="28" w:type="dxa"/>
              <w:bottom w:w="28" w:type="dxa"/>
              <w:right w:w="28" w:type="dxa"/>
            </w:tcMar>
          </w:tcPr>
          <w:p w:rsidR="00F82FF7" w:rsidRDefault="008C4437" w14:paraId="7373FBEE" w14:textId="77777777">
            <w:pPr>
              <w:pStyle w:val="p-table"/>
              <w:jc w:val="center"/>
              <w:rPr>
                <w:color w:val="000000"/>
                <w:sz w:val="17"/>
              </w:rPr>
            </w:pPr>
            <w:r>
              <w:rPr>
                <w:color w:val="000000"/>
                <w:sz w:val="17"/>
              </w:rPr>
              <w:t>Stand suppletoire begroting september (3) = (1) + (2)</w:t>
            </w:r>
          </w:p>
        </w:tc>
      </w:tr>
      <w:tr w:rsidR="00F82FF7" w14:paraId="06B7094A"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8C4437" w14:paraId="417178DB" w14:textId="77777777">
            <w:pPr>
              <w:pStyle w:val="p-table"/>
            </w:pPr>
            <w:r>
              <w:rPr>
                <w:b/>
                <w:sz w:val="17"/>
              </w:rPr>
              <w:t>Art.</w:t>
            </w:r>
          </w:p>
        </w:tc>
        <w:tc>
          <w:tcPr>
            <w:tcW w:w="5469" w:type="dxa"/>
            <w:tcBorders>
              <w:bottom w:val="single" w:color="009EE0" w:sz="2" w:space="0"/>
            </w:tcBorders>
            <w:tcMar>
              <w:top w:w="22" w:type="dxa"/>
              <w:left w:w="28" w:type="dxa"/>
              <w:bottom w:w="22" w:type="dxa"/>
              <w:right w:w="28" w:type="dxa"/>
            </w:tcMar>
          </w:tcPr>
          <w:p w:rsidR="00F82FF7" w:rsidRDefault="008C4437" w14:paraId="39362E32" w14:textId="77777777">
            <w:pPr>
              <w:pStyle w:val="p-table"/>
            </w:pPr>
            <w:r>
              <w:rPr>
                <w:b/>
                <w:sz w:val="17"/>
              </w:rPr>
              <w:t>Verplichtingen</w:t>
            </w:r>
          </w:p>
        </w:tc>
        <w:tc>
          <w:tcPr>
            <w:tcW w:w="1247" w:type="dxa"/>
            <w:tcBorders>
              <w:bottom w:val="single" w:color="009EE0" w:sz="2" w:space="0"/>
            </w:tcBorders>
            <w:tcMar>
              <w:top w:w="22" w:type="dxa"/>
              <w:left w:w="28" w:type="dxa"/>
              <w:bottom w:w="22" w:type="dxa"/>
              <w:right w:w="28" w:type="dxa"/>
            </w:tcMar>
          </w:tcPr>
          <w:p w:rsidR="00F82FF7" w:rsidRDefault="008C4437" w14:paraId="6E96F653" w14:textId="77777777">
            <w:pPr>
              <w:pStyle w:val="p-table"/>
              <w:jc w:val="right"/>
            </w:pPr>
            <w:r>
              <w:rPr>
                <w:b/>
                <w:sz w:val="17"/>
              </w:rPr>
              <w:t>437.676</w:t>
            </w:r>
          </w:p>
        </w:tc>
        <w:tc>
          <w:tcPr>
            <w:tcW w:w="1247" w:type="dxa"/>
            <w:tcBorders>
              <w:bottom w:val="single" w:color="009EE0" w:sz="2" w:space="0"/>
            </w:tcBorders>
            <w:tcMar>
              <w:top w:w="22" w:type="dxa"/>
              <w:left w:w="28" w:type="dxa"/>
              <w:bottom w:w="22" w:type="dxa"/>
              <w:right w:w="28" w:type="dxa"/>
            </w:tcMar>
          </w:tcPr>
          <w:p w:rsidR="00F82FF7" w:rsidRDefault="008C4437" w14:paraId="3074B6E7" w14:textId="77777777">
            <w:pPr>
              <w:pStyle w:val="p-table"/>
              <w:jc w:val="right"/>
            </w:pPr>
            <w:r>
              <w:rPr>
                <w:b/>
                <w:sz w:val="17"/>
              </w:rPr>
              <w:t>20.111</w:t>
            </w:r>
          </w:p>
        </w:tc>
        <w:tc>
          <w:tcPr>
            <w:tcW w:w="1247" w:type="dxa"/>
            <w:tcBorders>
              <w:bottom w:val="single" w:color="009EE0" w:sz="2" w:space="0"/>
            </w:tcBorders>
            <w:tcMar>
              <w:top w:w="22" w:type="dxa"/>
              <w:left w:w="28" w:type="dxa"/>
              <w:bottom w:w="22" w:type="dxa"/>
              <w:right w:w="28" w:type="dxa"/>
            </w:tcMar>
          </w:tcPr>
          <w:p w:rsidR="00F82FF7" w:rsidRDefault="008C4437" w14:paraId="0899935D" w14:textId="77777777">
            <w:pPr>
              <w:pStyle w:val="p-table"/>
              <w:jc w:val="right"/>
            </w:pPr>
            <w:r>
              <w:rPr>
                <w:b/>
                <w:sz w:val="17"/>
              </w:rPr>
              <w:t>457.787</w:t>
            </w:r>
          </w:p>
        </w:tc>
      </w:tr>
      <w:tr w:rsidR="00F82FF7" w14:paraId="04CAB6C9"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36EC1FB2" w14:textId="77777777"/>
        </w:tc>
        <w:tc>
          <w:tcPr>
            <w:tcW w:w="5469" w:type="dxa"/>
            <w:tcBorders>
              <w:bottom w:val="single" w:color="009EE0" w:sz="2" w:space="0"/>
            </w:tcBorders>
            <w:tcMar>
              <w:top w:w="22" w:type="dxa"/>
              <w:left w:w="28" w:type="dxa"/>
              <w:bottom w:w="22" w:type="dxa"/>
              <w:right w:w="28" w:type="dxa"/>
            </w:tcMar>
          </w:tcPr>
          <w:p w:rsidR="00F82FF7" w:rsidRDefault="00F82FF7" w14:paraId="1B88B1E7" w14:textId="77777777"/>
        </w:tc>
        <w:tc>
          <w:tcPr>
            <w:tcW w:w="1247" w:type="dxa"/>
            <w:tcBorders>
              <w:bottom w:val="single" w:color="009EE0" w:sz="2" w:space="0"/>
            </w:tcBorders>
            <w:tcMar>
              <w:top w:w="22" w:type="dxa"/>
              <w:left w:w="28" w:type="dxa"/>
              <w:bottom w:w="22" w:type="dxa"/>
              <w:right w:w="28" w:type="dxa"/>
            </w:tcMar>
          </w:tcPr>
          <w:p w:rsidR="00F82FF7" w:rsidRDefault="00F82FF7" w14:paraId="661DB445" w14:textId="77777777"/>
        </w:tc>
        <w:tc>
          <w:tcPr>
            <w:tcW w:w="1247" w:type="dxa"/>
            <w:tcBorders>
              <w:bottom w:val="single" w:color="009EE0" w:sz="2" w:space="0"/>
            </w:tcBorders>
            <w:tcMar>
              <w:top w:w="22" w:type="dxa"/>
              <w:left w:w="28" w:type="dxa"/>
              <w:bottom w:w="22" w:type="dxa"/>
              <w:right w:w="28" w:type="dxa"/>
            </w:tcMar>
          </w:tcPr>
          <w:p w:rsidR="00F82FF7" w:rsidRDefault="00F82FF7" w14:paraId="1C99B49A" w14:textId="77777777"/>
        </w:tc>
        <w:tc>
          <w:tcPr>
            <w:tcW w:w="1247" w:type="dxa"/>
            <w:tcBorders>
              <w:bottom w:val="single" w:color="009EE0" w:sz="2" w:space="0"/>
            </w:tcBorders>
            <w:tcMar>
              <w:top w:w="22" w:type="dxa"/>
              <w:left w:w="28" w:type="dxa"/>
              <w:bottom w:w="22" w:type="dxa"/>
              <w:right w:w="28" w:type="dxa"/>
            </w:tcMar>
          </w:tcPr>
          <w:p w:rsidR="00F82FF7" w:rsidRDefault="00F82FF7" w14:paraId="4FB2433F" w14:textId="77777777"/>
        </w:tc>
      </w:tr>
      <w:tr w:rsidR="00F82FF7" w14:paraId="25057F38"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6FD2E9E6" w14:textId="77777777"/>
        </w:tc>
        <w:tc>
          <w:tcPr>
            <w:tcW w:w="5469" w:type="dxa"/>
            <w:tcBorders>
              <w:bottom w:val="single" w:color="009EE0" w:sz="2" w:space="0"/>
            </w:tcBorders>
            <w:tcMar>
              <w:top w:w="22" w:type="dxa"/>
              <w:left w:w="28" w:type="dxa"/>
              <w:bottom w:w="22" w:type="dxa"/>
              <w:right w:w="28" w:type="dxa"/>
            </w:tcMar>
          </w:tcPr>
          <w:p w:rsidR="00F82FF7" w:rsidRDefault="008C4437" w14:paraId="09641531" w14:textId="77777777">
            <w:pPr>
              <w:pStyle w:val="p-table"/>
            </w:pPr>
            <w:r>
              <w:rPr>
                <w:b/>
                <w:sz w:val="17"/>
              </w:rPr>
              <w:t>Uitgaven</w:t>
            </w:r>
          </w:p>
        </w:tc>
        <w:tc>
          <w:tcPr>
            <w:tcW w:w="1247" w:type="dxa"/>
            <w:tcBorders>
              <w:bottom w:val="single" w:color="009EE0" w:sz="2" w:space="0"/>
            </w:tcBorders>
            <w:tcMar>
              <w:top w:w="22" w:type="dxa"/>
              <w:left w:w="28" w:type="dxa"/>
              <w:bottom w:w="22" w:type="dxa"/>
              <w:right w:w="28" w:type="dxa"/>
            </w:tcMar>
          </w:tcPr>
          <w:p w:rsidR="00F82FF7" w:rsidRDefault="008C4437" w14:paraId="5F8DBD5C" w14:textId="77777777">
            <w:pPr>
              <w:pStyle w:val="p-table"/>
              <w:jc w:val="right"/>
            </w:pPr>
            <w:r>
              <w:rPr>
                <w:b/>
                <w:sz w:val="17"/>
              </w:rPr>
              <w:t>411.571</w:t>
            </w:r>
          </w:p>
        </w:tc>
        <w:tc>
          <w:tcPr>
            <w:tcW w:w="1247" w:type="dxa"/>
            <w:tcBorders>
              <w:bottom w:val="single" w:color="009EE0" w:sz="2" w:space="0"/>
            </w:tcBorders>
            <w:tcMar>
              <w:top w:w="22" w:type="dxa"/>
              <w:left w:w="28" w:type="dxa"/>
              <w:bottom w:w="22" w:type="dxa"/>
              <w:right w:w="28" w:type="dxa"/>
            </w:tcMar>
          </w:tcPr>
          <w:p w:rsidR="00F82FF7" w:rsidRDefault="008C4437" w14:paraId="5BA653FA" w14:textId="77777777">
            <w:pPr>
              <w:pStyle w:val="p-table"/>
              <w:jc w:val="right"/>
            </w:pPr>
            <w:r>
              <w:rPr>
                <w:b/>
                <w:sz w:val="17"/>
              </w:rPr>
              <w:t>‒</w:t>
            </w:r>
            <w:r>
              <w:rPr>
                <w:b/>
                <w:sz w:val="17"/>
              </w:rPr>
              <w:t xml:space="preserve"> 12.208</w:t>
            </w:r>
          </w:p>
        </w:tc>
        <w:tc>
          <w:tcPr>
            <w:tcW w:w="1247" w:type="dxa"/>
            <w:tcBorders>
              <w:bottom w:val="single" w:color="009EE0" w:sz="2" w:space="0"/>
            </w:tcBorders>
            <w:tcMar>
              <w:top w:w="22" w:type="dxa"/>
              <w:left w:w="28" w:type="dxa"/>
              <w:bottom w:w="22" w:type="dxa"/>
              <w:right w:w="28" w:type="dxa"/>
            </w:tcMar>
          </w:tcPr>
          <w:p w:rsidR="00F82FF7" w:rsidRDefault="008C4437" w14:paraId="16F08AB2" w14:textId="77777777">
            <w:pPr>
              <w:pStyle w:val="p-table"/>
              <w:jc w:val="right"/>
            </w:pPr>
            <w:r>
              <w:rPr>
                <w:b/>
                <w:sz w:val="17"/>
              </w:rPr>
              <w:t>399.363</w:t>
            </w:r>
          </w:p>
        </w:tc>
      </w:tr>
      <w:tr w:rsidR="00F82FF7" w14:paraId="3DEB21A1"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5EEE55CB" w14:textId="77777777"/>
        </w:tc>
        <w:tc>
          <w:tcPr>
            <w:tcW w:w="5469" w:type="dxa"/>
            <w:tcBorders>
              <w:bottom w:val="single" w:color="009EE0" w:sz="2" w:space="0"/>
            </w:tcBorders>
            <w:tcMar>
              <w:top w:w="22" w:type="dxa"/>
              <w:left w:w="28" w:type="dxa"/>
              <w:bottom w:w="22" w:type="dxa"/>
              <w:right w:w="28" w:type="dxa"/>
            </w:tcMar>
          </w:tcPr>
          <w:p w:rsidR="00F82FF7" w:rsidRDefault="00F82FF7" w14:paraId="785E2D67" w14:textId="77777777"/>
        </w:tc>
        <w:tc>
          <w:tcPr>
            <w:tcW w:w="1247" w:type="dxa"/>
            <w:tcBorders>
              <w:bottom w:val="single" w:color="009EE0" w:sz="2" w:space="0"/>
            </w:tcBorders>
            <w:tcMar>
              <w:top w:w="22" w:type="dxa"/>
              <w:left w:w="28" w:type="dxa"/>
              <w:bottom w:w="22" w:type="dxa"/>
              <w:right w:w="28" w:type="dxa"/>
            </w:tcMar>
          </w:tcPr>
          <w:p w:rsidR="00F82FF7" w:rsidRDefault="00F82FF7" w14:paraId="5000AE65" w14:textId="77777777"/>
        </w:tc>
        <w:tc>
          <w:tcPr>
            <w:tcW w:w="1247" w:type="dxa"/>
            <w:tcBorders>
              <w:bottom w:val="single" w:color="009EE0" w:sz="2" w:space="0"/>
            </w:tcBorders>
            <w:tcMar>
              <w:top w:w="22" w:type="dxa"/>
              <w:left w:w="28" w:type="dxa"/>
              <w:bottom w:w="22" w:type="dxa"/>
              <w:right w:w="28" w:type="dxa"/>
            </w:tcMar>
          </w:tcPr>
          <w:p w:rsidR="00F82FF7" w:rsidRDefault="00F82FF7" w14:paraId="452F3AC6" w14:textId="77777777"/>
        </w:tc>
        <w:tc>
          <w:tcPr>
            <w:tcW w:w="1247" w:type="dxa"/>
            <w:tcBorders>
              <w:bottom w:val="single" w:color="009EE0" w:sz="2" w:space="0"/>
            </w:tcBorders>
            <w:tcMar>
              <w:top w:w="22" w:type="dxa"/>
              <w:left w:w="28" w:type="dxa"/>
              <w:bottom w:w="22" w:type="dxa"/>
              <w:right w:w="28" w:type="dxa"/>
            </w:tcMar>
          </w:tcPr>
          <w:p w:rsidR="00F82FF7" w:rsidRDefault="00F82FF7" w14:paraId="3FEE8EDA" w14:textId="77777777"/>
        </w:tc>
      </w:tr>
      <w:tr w:rsidR="00F82FF7" w14:paraId="2CA452FD"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8C4437" w14:paraId="0075EE91" w14:textId="77777777">
            <w:pPr>
              <w:pStyle w:val="p-table"/>
            </w:pPr>
            <w:r>
              <w:rPr>
                <w:b/>
                <w:sz w:val="17"/>
              </w:rPr>
              <w:t>23.0</w:t>
            </w:r>
          </w:p>
        </w:tc>
        <w:tc>
          <w:tcPr>
            <w:tcW w:w="5469" w:type="dxa"/>
            <w:tcBorders>
              <w:bottom w:val="single" w:color="009EE0" w:sz="2" w:space="0"/>
            </w:tcBorders>
            <w:tcMar>
              <w:top w:w="22" w:type="dxa"/>
              <w:left w:w="28" w:type="dxa"/>
              <w:bottom w:w="22" w:type="dxa"/>
              <w:right w:w="28" w:type="dxa"/>
            </w:tcMar>
          </w:tcPr>
          <w:p w:rsidR="00F82FF7" w:rsidRDefault="008C4437" w14:paraId="474DD252" w14:textId="77777777">
            <w:pPr>
              <w:pStyle w:val="p-table"/>
            </w:pPr>
            <w:r>
              <w:rPr>
                <w:b/>
                <w:sz w:val="17"/>
              </w:rPr>
              <w:t>Kennis en innovatie</w:t>
            </w:r>
          </w:p>
        </w:tc>
        <w:tc>
          <w:tcPr>
            <w:tcW w:w="1247" w:type="dxa"/>
            <w:tcBorders>
              <w:bottom w:val="single" w:color="009EE0" w:sz="2" w:space="0"/>
            </w:tcBorders>
            <w:tcMar>
              <w:top w:w="22" w:type="dxa"/>
              <w:left w:w="28" w:type="dxa"/>
              <w:bottom w:w="22" w:type="dxa"/>
              <w:right w:w="28" w:type="dxa"/>
            </w:tcMar>
          </w:tcPr>
          <w:p w:rsidR="00F82FF7" w:rsidRDefault="008C4437" w14:paraId="0F8A5CA0" w14:textId="77777777">
            <w:pPr>
              <w:pStyle w:val="p-table"/>
              <w:jc w:val="right"/>
            </w:pPr>
            <w:r>
              <w:rPr>
                <w:b/>
                <w:sz w:val="17"/>
              </w:rPr>
              <w:t>411.571</w:t>
            </w:r>
          </w:p>
        </w:tc>
        <w:tc>
          <w:tcPr>
            <w:tcW w:w="1247" w:type="dxa"/>
            <w:tcBorders>
              <w:bottom w:val="single" w:color="009EE0" w:sz="2" w:space="0"/>
            </w:tcBorders>
            <w:tcMar>
              <w:top w:w="22" w:type="dxa"/>
              <w:left w:w="28" w:type="dxa"/>
              <w:bottom w:w="22" w:type="dxa"/>
              <w:right w:w="28" w:type="dxa"/>
            </w:tcMar>
          </w:tcPr>
          <w:p w:rsidR="00F82FF7" w:rsidRDefault="008C4437" w14:paraId="4A1013FB" w14:textId="77777777">
            <w:pPr>
              <w:pStyle w:val="p-table"/>
              <w:jc w:val="right"/>
            </w:pPr>
            <w:r>
              <w:rPr>
                <w:b/>
                <w:sz w:val="17"/>
              </w:rPr>
              <w:t>‒</w:t>
            </w:r>
            <w:r>
              <w:rPr>
                <w:b/>
                <w:sz w:val="17"/>
              </w:rPr>
              <w:t xml:space="preserve"> 12.208</w:t>
            </w:r>
          </w:p>
        </w:tc>
        <w:tc>
          <w:tcPr>
            <w:tcW w:w="1247" w:type="dxa"/>
            <w:tcBorders>
              <w:bottom w:val="single" w:color="009EE0" w:sz="2" w:space="0"/>
            </w:tcBorders>
            <w:tcMar>
              <w:top w:w="22" w:type="dxa"/>
              <w:left w:w="28" w:type="dxa"/>
              <w:bottom w:w="22" w:type="dxa"/>
              <w:right w:w="28" w:type="dxa"/>
            </w:tcMar>
          </w:tcPr>
          <w:p w:rsidR="00F82FF7" w:rsidRDefault="008C4437" w14:paraId="65DB6451" w14:textId="77777777">
            <w:pPr>
              <w:pStyle w:val="p-table"/>
              <w:jc w:val="right"/>
            </w:pPr>
            <w:r>
              <w:rPr>
                <w:b/>
                <w:sz w:val="17"/>
              </w:rPr>
              <w:t>399.363</w:t>
            </w:r>
          </w:p>
        </w:tc>
      </w:tr>
      <w:tr w:rsidR="00F82FF7" w14:paraId="01177B85"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37108C67" w14:textId="77777777"/>
        </w:tc>
        <w:tc>
          <w:tcPr>
            <w:tcW w:w="5469" w:type="dxa"/>
            <w:tcBorders>
              <w:bottom w:val="single" w:color="009EE0" w:sz="2" w:space="0"/>
            </w:tcBorders>
            <w:tcMar>
              <w:top w:w="22" w:type="dxa"/>
              <w:left w:w="28" w:type="dxa"/>
              <w:bottom w:w="22" w:type="dxa"/>
              <w:right w:w="28" w:type="dxa"/>
            </w:tcMar>
          </w:tcPr>
          <w:p w:rsidR="00F82FF7" w:rsidRDefault="008C4437" w14:paraId="10E712C1" w14:textId="77777777">
            <w:pPr>
              <w:pStyle w:val="p-table"/>
            </w:pPr>
            <w:r>
              <w:rPr>
                <w:i/>
                <w:sz w:val="17"/>
              </w:rPr>
              <w:t>Subsidies (regelingen)</w:t>
            </w:r>
          </w:p>
        </w:tc>
        <w:tc>
          <w:tcPr>
            <w:tcW w:w="1247" w:type="dxa"/>
            <w:tcBorders>
              <w:bottom w:val="single" w:color="009EE0" w:sz="2" w:space="0"/>
            </w:tcBorders>
            <w:tcMar>
              <w:top w:w="22" w:type="dxa"/>
              <w:left w:w="28" w:type="dxa"/>
              <w:bottom w:w="22" w:type="dxa"/>
              <w:right w:w="28" w:type="dxa"/>
            </w:tcMar>
          </w:tcPr>
          <w:p w:rsidR="00F82FF7" w:rsidRDefault="008C4437" w14:paraId="0BC72698" w14:textId="77777777">
            <w:pPr>
              <w:pStyle w:val="p-table"/>
              <w:jc w:val="right"/>
            </w:pPr>
            <w:r>
              <w:rPr>
                <w:i/>
                <w:sz w:val="17"/>
              </w:rPr>
              <w:t>233.592</w:t>
            </w:r>
          </w:p>
        </w:tc>
        <w:tc>
          <w:tcPr>
            <w:tcW w:w="1247" w:type="dxa"/>
            <w:tcBorders>
              <w:bottom w:val="single" w:color="009EE0" w:sz="2" w:space="0"/>
            </w:tcBorders>
            <w:tcMar>
              <w:top w:w="22" w:type="dxa"/>
              <w:left w:w="28" w:type="dxa"/>
              <w:bottom w:w="22" w:type="dxa"/>
              <w:right w:w="28" w:type="dxa"/>
            </w:tcMar>
          </w:tcPr>
          <w:p w:rsidR="00F82FF7" w:rsidRDefault="008C4437" w14:paraId="72205CB3" w14:textId="77777777">
            <w:pPr>
              <w:pStyle w:val="p-table"/>
              <w:jc w:val="right"/>
            </w:pPr>
            <w:r>
              <w:rPr>
                <w:i/>
                <w:sz w:val="17"/>
              </w:rPr>
              <w:t>‒</w:t>
            </w:r>
            <w:r>
              <w:rPr>
                <w:i/>
                <w:sz w:val="17"/>
              </w:rPr>
              <w:t xml:space="preserve"> 16.209</w:t>
            </w:r>
          </w:p>
        </w:tc>
        <w:tc>
          <w:tcPr>
            <w:tcW w:w="1247" w:type="dxa"/>
            <w:tcBorders>
              <w:bottom w:val="single" w:color="009EE0" w:sz="2" w:space="0"/>
            </w:tcBorders>
            <w:tcMar>
              <w:top w:w="22" w:type="dxa"/>
              <w:left w:w="28" w:type="dxa"/>
              <w:bottom w:w="22" w:type="dxa"/>
              <w:right w:w="28" w:type="dxa"/>
            </w:tcMar>
          </w:tcPr>
          <w:p w:rsidR="00F82FF7" w:rsidRDefault="008C4437" w14:paraId="5E9123CE" w14:textId="77777777">
            <w:pPr>
              <w:pStyle w:val="p-table"/>
              <w:jc w:val="right"/>
            </w:pPr>
            <w:r>
              <w:rPr>
                <w:i/>
                <w:sz w:val="17"/>
              </w:rPr>
              <w:t>217.383</w:t>
            </w:r>
          </w:p>
        </w:tc>
      </w:tr>
      <w:tr w:rsidR="00F82FF7" w14:paraId="28BDA7FA"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7CEA3D15" w14:textId="77777777"/>
        </w:tc>
        <w:tc>
          <w:tcPr>
            <w:tcW w:w="5469" w:type="dxa"/>
            <w:tcBorders>
              <w:bottom w:val="single" w:color="009EE0" w:sz="2" w:space="0"/>
            </w:tcBorders>
            <w:tcMar>
              <w:top w:w="22" w:type="dxa"/>
              <w:left w:w="28" w:type="dxa"/>
              <w:bottom w:w="22" w:type="dxa"/>
              <w:right w:w="28" w:type="dxa"/>
            </w:tcMar>
          </w:tcPr>
          <w:p w:rsidR="00F82FF7" w:rsidRDefault="008C4437" w14:paraId="41364F6F" w14:textId="77777777">
            <w:pPr>
              <w:pStyle w:val="p-table"/>
              <w:rPr>
                <w:sz w:val="17"/>
              </w:rPr>
            </w:pPr>
            <w:r>
              <w:rPr>
                <w:sz w:val="17"/>
              </w:rPr>
              <w:t>Beleidsondersteunend onderzoek (Wageningen Research)</w:t>
            </w:r>
          </w:p>
        </w:tc>
        <w:tc>
          <w:tcPr>
            <w:tcW w:w="1247" w:type="dxa"/>
            <w:tcBorders>
              <w:bottom w:val="single" w:color="009EE0" w:sz="2" w:space="0"/>
            </w:tcBorders>
            <w:tcMar>
              <w:top w:w="22" w:type="dxa"/>
              <w:left w:w="28" w:type="dxa"/>
              <w:bottom w:w="22" w:type="dxa"/>
              <w:right w:w="28" w:type="dxa"/>
            </w:tcMar>
          </w:tcPr>
          <w:p w:rsidR="00F82FF7" w:rsidRDefault="008C4437" w14:paraId="5B921DA1" w14:textId="77777777">
            <w:pPr>
              <w:pStyle w:val="p-table"/>
              <w:jc w:val="right"/>
              <w:rPr>
                <w:sz w:val="17"/>
              </w:rPr>
            </w:pPr>
            <w:r>
              <w:rPr>
                <w:sz w:val="17"/>
              </w:rPr>
              <w:t>60.895</w:t>
            </w:r>
          </w:p>
        </w:tc>
        <w:tc>
          <w:tcPr>
            <w:tcW w:w="1247" w:type="dxa"/>
            <w:tcBorders>
              <w:bottom w:val="single" w:color="009EE0" w:sz="2" w:space="0"/>
            </w:tcBorders>
            <w:tcMar>
              <w:top w:w="22" w:type="dxa"/>
              <w:left w:w="28" w:type="dxa"/>
              <w:bottom w:w="22" w:type="dxa"/>
              <w:right w:w="28" w:type="dxa"/>
            </w:tcMar>
          </w:tcPr>
          <w:p w:rsidR="00F82FF7" w:rsidRDefault="008C4437" w14:paraId="0F878E32" w14:textId="77777777">
            <w:pPr>
              <w:pStyle w:val="p-table"/>
              <w:jc w:val="right"/>
              <w:rPr>
                <w:sz w:val="17"/>
              </w:rPr>
            </w:pPr>
            <w:r>
              <w:rPr>
                <w:sz w:val="17"/>
              </w:rPr>
              <w:t>4.642</w:t>
            </w:r>
          </w:p>
        </w:tc>
        <w:tc>
          <w:tcPr>
            <w:tcW w:w="1247" w:type="dxa"/>
            <w:tcBorders>
              <w:bottom w:val="single" w:color="009EE0" w:sz="2" w:space="0"/>
            </w:tcBorders>
            <w:tcMar>
              <w:top w:w="22" w:type="dxa"/>
              <w:left w:w="28" w:type="dxa"/>
              <w:bottom w:w="22" w:type="dxa"/>
              <w:right w:w="28" w:type="dxa"/>
            </w:tcMar>
          </w:tcPr>
          <w:p w:rsidR="00F82FF7" w:rsidRDefault="008C4437" w14:paraId="5E66CC6F" w14:textId="77777777">
            <w:pPr>
              <w:pStyle w:val="p-table"/>
              <w:jc w:val="right"/>
              <w:rPr>
                <w:sz w:val="17"/>
              </w:rPr>
            </w:pPr>
            <w:r>
              <w:rPr>
                <w:sz w:val="17"/>
              </w:rPr>
              <w:t>65.537</w:t>
            </w:r>
          </w:p>
        </w:tc>
      </w:tr>
      <w:tr w:rsidR="00F82FF7" w14:paraId="29E564F0"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0EE1D9A5" w14:textId="77777777"/>
        </w:tc>
        <w:tc>
          <w:tcPr>
            <w:tcW w:w="5469" w:type="dxa"/>
            <w:tcBorders>
              <w:bottom w:val="single" w:color="009EE0" w:sz="2" w:space="0"/>
            </w:tcBorders>
            <w:tcMar>
              <w:top w:w="22" w:type="dxa"/>
              <w:left w:w="28" w:type="dxa"/>
              <w:bottom w:w="22" w:type="dxa"/>
              <w:right w:w="28" w:type="dxa"/>
            </w:tcMar>
          </w:tcPr>
          <w:p w:rsidR="00F82FF7" w:rsidRDefault="008C4437" w14:paraId="09674EC9" w14:textId="77777777">
            <w:pPr>
              <w:pStyle w:val="p-table"/>
              <w:rPr>
                <w:sz w:val="17"/>
              </w:rPr>
            </w:pPr>
            <w:proofErr w:type="spellStart"/>
            <w:r>
              <w:rPr>
                <w:sz w:val="17"/>
              </w:rPr>
              <w:t>Missiegedreven</w:t>
            </w:r>
            <w:proofErr w:type="spellEnd"/>
            <w:r>
              <w:rPr>
                <w:sz w:val="17"/>
              </w:rPr>
              <w:t xml:space="preserve"> kennis- en innovatiebeleid (Wageningen Research)</w:t>
            </w:r>
          </w:p>
        </w:tc>
        <w:tc>
          <w:tcPr>
            <w:tcW w:w="1247" w:type="dxa"/>
            <w:tcBorders>
              <w:bottom w:val="single" w:color="009EE0" w:sz="2" w:space="0"/>
            </w:tcBorders>
            <w:tcMar>
              <w:top w:w="22" w:type="dxa"/>
              <w:left w:w="28" w:type="dxa"/>
              <w:bottom w:w="22" w:type="dxa"/>
              <w:right w:w="28" w:type="dxa"/>
            </w:tcMar>
          </w:tcPr>
          <w:p w:rsidR="00F82FF7" w:rsidRDefault="008C4437" w14:paraId="5B461F34" w14:textId="77777777">
            <w:pPr>
              <w:pStyle w:val="p-table"/>
              <w:jc w:val="right"/>
              <w:rPr>
                <w:sz w:val="17"/>
              </w:rPr>
            </w:pPr>
            <w:r>
              <w:rPr>
                <w:sz w:val="17"/>
              </w:rPr>
              <w:t>53.836</w:t>
            </w:r>
          </w:p>
        </w:tc>
        <w:tc>
          <w:tcPr>
            <w:tcW w:w="1247" w:type="dxa"/>
            <w:tcBorders>
              <w:bottom w:val="single" w:color="009EE0" w:sz="2" w:space="0"/>
            </w:tcBorders>
            <w:tcMar>
              <w:top w:w="22" w:type="dxa"/>
              <w:left w:w="28" w:type="dxa"/>
              <w:bottom w:w="22" w:type="dxa"/>
              <w:right w:w="28" w:type="dxa"/>
            </w:tcMar>
          </w:tcPr>
          <w:p w:rsidR="00F82FF7" w:rsidRDefault="008C4437" w14:paraId="2C27F1D9" w14:textId="77777777">
            <w:pPr>
              <w:pStyle w:val="p-table"/>
              <w:jc w:val="right"/>
              <w:rPr>
                <w:sz w:val="17"/>
              </w:rPr>
            </w:pPr>
            <w:r>
              <w:rPr>
                <w:sz w:val="17"/>
              </w:rPr>
              <w:t>‒</w:t>
            </w:r>
            <w:r>
              <w:rPr>
                <w:sz w:val="17"/>
              </w:rPr>
              <w:t xml:space="preserve"> 1.460</w:t>
            </w:r>
          </w:p>
        </w:tc>
        <w:tc>
          <w:tcPr>
            <w:tcW w:w="1247" w:type="dxa"/>
            <w:tcBorders>
              <w:bottom w:val="single" w:color="009EE0" w:sz="2" w:space="0"/>
            </w:tcBorders>
            <w:tcMar>
              <w:top w:w="22" w:type="dxa"/>
              <w:left w:w="28" w:type="dxa"/>
              <w:bottom w:w="22" w:type="dxa"/>
              <w:right w:w="28" w:type="dxa"/>
            </w:tcMar>
          </w:tcPr>
          <w:p w:rsidR="00F82FF7" w:rsidRDefault="008C4437" w14:paraId="1375D126" w14:textId="77777777">
            <w:pPr>
              <w:pStyle w:val="p-table"/>
              <w:jc w:val="right"/>
              <w:rPr>
                <w:sz w:val="17"/>
              </w:rPr>
            </w:pPr>
            <w:r>
              <w:rPr>
                <w:sz w:val="17"/>
              </w:rPr>
              <w:t>52.376</w:t>
            </w:r>
          </w:p>
        </w:tc>
      </w:tr>
      <w:tr w:rsidR="00F82FF7" w14:paraId="6CA977BC"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605E25A0" w14:textId="77777777"/>
        </w:tc>
        <w:tc>
          <w:tcPr>
            <w:tcW w:w="5469" w:type="dxa"/>
            <w:tcBorders>
              <w:bottom w:val="single" w:color="009EE0" w:sz="2" w:space="0"/>
            </w:tcBorders>
            <w:tcMar>
              <w:top w:w="22" w:type="dxa"/>
              <w:left w:w="28" w:type="dxa"/>
              <w:bottom w:w="22" w:type="dxa"/>
              <w:right w:w="28" w:type="dxa"/>
            </w:tcMar>
          </w:tcPr>
          <w:p w:rsidR="00F82FF7" w:rsidRDefault="008C4437" w14:paraId="16D64E2F" w14:textId="77777777">
            <w:pPr>
              <w:pStyle w:val="p-table"/>
              <w:rPr>
                <w:sz w:val="17"/>
              </w:rPr>
            </w:pPr>
            <w:r>
              <w:rPr>
                <w:sz w:val="17"/>
              </w:rPr>
              <w:t>Kennis- en innovatieketen</w:t>
            </w:r>
          </w:p>
        </w:tc>
        <w:tc>
          <w:tcPr>
            <w:tcW w:w="1247" w:type="dxa"/>
            <w:tcBorders>
              <w:bottom w:val="single" w:color="009EE0" w:sz="2" w:space="0"/>
            </w:tcBorders>
            <w:tcMar>
              <w:top w:w="22" w:type="dxa"/>
              <w:left w:w="28" w:type="dxa"/>
              <w:bottom w:w="22" w:type="dxa"/>
              <w:right w:w="28" w:type="dxa"/>
            </w:tcMar>
          </w:tcPr>
          <w:p w:rsidR="00F82FF7" w:rsidRDefault="008C4437" w14:paraId="3682197F" w14:textId="77777777">
            <w:pPr>
              <w:pStyle w:val="p-table"/>
              <w:jc w:val="right"/>
              <w:rPr>
                <w:sz w:val="17"/>
              </w:rPr>
            </w:pPr>
            <w:r>
              <w:rPr>
                <w:sz w:val="17"/>
              </w:rPr>
              <w:t>50.315</w:t>
            </w:r>
          </w:p>
        </w:tc>
        <w:tc>
          <w:tcPr>
            <w:tcW w:w="1247" w:type="dxa"/>
            <w:tcBorders>
              <w:bottom w:val="single" w:color="009EE0" w:sz="2" w:space="0"/>
            </w:tcBorders>
            <w:tcMar>
              <w:top w:w="22" w:type="dxa"/>
              <w:left w:w="28" w:type="dxa"/>
              <w:bottom w:w="22" w:type="dxa"/>
              <w:right w:w="28" w:type="dxa"/>
            </w:tcMar>
          </w:tcPr>
          <w:p w:rsidR="00F82FF7" w:rsidRDefault="008C4437" w14:paraId="3818EE5C" w14:textId="77777777">
            <w:pPr>
              <w:pStyle w:val="p-table"/>
              <w:jc w:val="right"/>
              <w:rPr>
                <w:sz w:val="17"/>
              </w:rPr>
            </w:pPr>
            <w:r>
              <w:rPr>
                <w:sz w:val="17"/>
              </w:rPr>
              <w:t>‒</w:t>
            </w:r>
            <w:r>
              <w:rPr>
                <w:sz w:val="17"/>
              </w:rPr>
              <w:t xml:space="preserve"> 6.952</w:t>
            </w:r>
          </w:p>
        </w:tc>
        <w:tc>
          <w:tcPr>
            <w:tcW w:w="1247" w:type="dxa"/>
            <w:tcBorders>
              <w:bottom w:val="single" w:color="009EE0" w:sz="2" w:space="0"/>
            </w:tcBorders>
            <w:tcMar>
              <w:top w:w="22" w:type="dxa"/>
              <w:left w:w="28" w:type="dxa"/>
              <w:bottom w:w="22" w:type="dxa"/>
              <w:right w:w="28" w:type="dxa"/>
            </w:tcMar>
          </w:tcPr>
          <w:p w:rsidR="00F82FF7" w:rsidRDefault="008C4437" w14:paraId="2F7D155E" w14:textId="77777777">
            <w:pPr>
              <w:pStyle w:val="p-table"/>
              <w:jc w:val="right"/>
              <w:rPr>
                <w:sz w:val="17"/>
              </w:rPr>
            </w:pPr>
            <w:r>
              <w:rPr>
                <w:sz w:val="17"/>
              </w:rPr>
              <w:t>43.363</w:t>
            </w:r>
          </w:p>
        </w:tc>
      </w:tr>
      <w:tr w:rsidR="00F82FF7" w14:paraId="7DF38423"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3C63572A" w14:textId="77777777"/>
        </w:tc>
        <w:tc>
          <w:tcPr>
            <w:tcW w:w="5469" w:type="dxa"/>
            <w:tcBorders>
              <w:bottom w:val="single" w:color="009EE0" w:sz="2" w:space="0"/>
            </w:tcBorders>
            <w:tcMar>
              <w:top w:w="22" w:type="dxa"/>
              <w:left w:w="28" w:type="dxa"/>
              <w:bottom w:w="22" w:type="dxa"/>
              <w:right w:w="28" w:type="dxa"/>
            </w:tcMar>
          </w:tcPr>
          <w:p w:rsidR="00F82FF7" w:rsidRDefault="008C4437" w14:paraId="4A13C771" w14:textId="77777777">
            <w:pPr>
              <w:pStyle w:val="p-table"/>
              <w:rPr>
                <w:sz w:val="17"/>
              </w:rPr>
            </w:pPr>
            <w:r>
              <w:rPr>
                <w:sz w:val="17"/>
              </w:rPr>
              <w:t>Onderwijs en educatie</w:t>
            </w:r>
          </w:p>
        </w:tc>
        <w:tc>
          <w:tcPr>
            <w:tcW w:w="1247" w:type="dxa"/>
            <w:tcBorders>
              <w:bottom w:val="single" w:color="009EE0" w:sz="2" w:space="0"/>
            </w:tcBorders>
            <w:tcMar>
              <w:top w:w="22" w:type="dxa"/>
              <w:left w:w="28" w:type="dxa"/>
              <w:bottom w:w="22" w:type="dxa"/>
              <w:right w:w="28" w:type="dxa"/>
            </w:tcMar>
          </w:tcPr>
          <w:p w:rsidR="00F82FF7" w:rsidRDefault="008C4437" w14:paraId="73D70414" w14:textId="77777777">
            <w:pPr>
              <w:pStyle w:val="p-table"/>
              <w:jc w:val="right"/>
              <w:rPr>
                <w:sz w:val="17"/>
              </w:rPr>
            </w:pPr>
            <w:r>
              <w:rPr>
                <w:sz w:val="17"/>
              </w:rPr>
              <w:t>9.852</w:t>
            </w:r>
          </w:p>
        </w:tc>
        <w:tc>
          <w:tcPr>
            <w:tcW w:w="1247" w:type="dxa"/>
            <w:tcBorders>
              <w:bottom w:val="single" w:color="009EE0" w:sz="2" w:space="0"/>
            </w:tcBorders>
            <w:tcMar>
              <w:top w:w="22" w:type="dxa"/>
              <w:left w:w="28" w:type="dxa"/>
              <w:bottom w:w="22" w:type="dxa"/>
              <w:right w:w="28" w:type="dxa"/>
            </w:tcMar>
          </w:tcPr>
          <w:p w:rsidR="00F82FF7" w:rsidRDefault="008C4437" w14:paraId="1AC45ECA" w14:textId="77777777">
            <w:pPr>
              <w:pStyle w:val="p-table"/>
              <w:jc w:val="right"/>
              <w:rPr>
                <w:sz w:val="17"/>
              </w:rPr>
            </w:pPr>
            <w:r>
              <w:rPr>
                <w:sz w:val="17"/>
              </w:rPr>
              <w:t>0</w:t>
            </w:r>
          </w:p>
        </w:tc>
        <w:tc>
          <w:tcPr>
            <w:tcW w:w="1247" w:type="dxa"/>
            <w:tcBorders>
              <w:bottom w:val="single" w:color="009EE0" w:sz="2" w:space="0"/>
            </w:tcBorders>
            <w:tcMar>
              <w:top w:w="22" w:type="dxa"/>
              <w:left w:w="28" w:type="dxa"/>
              <w:bottom w:w="22" w:type="dxa"/>
              <w:right w:w="28" w:type="dxa"/>
            </w:tcMar>
          </w:tcPr>
          <w:p w:rsidR="00F82FF7" w:rsidRDefault="008C4437" w14:paraId="7A753808" w14:textId="77777777">
            <w:pPr>
              <w:pStyle w:val="p-table"/>
              <w:jc w:val="right"/>
              <w:rPr>
                <w:sz w:val="17"/>
              </w:rPr>
            </w:pPr>
            <w:r>
              <w:rPr>
                <w:sz w:val="17"/>
              </w:rPr>
              <w:t>9.852</w:t>
            </w:r>
          </w:p>
        </w:tc>
      </w:tr>
      <w:tr w:rsidR="00F82FF7" w14:paraId="0E82E93C"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02212F06" w14:textId="77777777"/>
        </w:tc>
        <w:tc>
          <w:tcPr>
            <w:tcW w:w="5469" w:type="dxa"/>
            <w:tcBorders>
              <w:bottom w:val="single" w:color="009EE0" w:sz="2" w:space="0"/>
            </w:tcBorders>
            <w:tcMar>
              <w:top w:w="22" w:type="dxa"/>
              <w:left w:w="28" w:type="dxa"/>
              <w:bottom w:w="22" w:type="dxa"/>
              <w:right w:w="28" w:type="dxa"/>
            </w:tcMar>
          </w:tcPr>
          <w:p w:rsidR="00F82FF7" w:rsidRDefault="008C4437" w14:paraId="4E15B9D8" w14:textId="77777777">
            <w:pPr>
              <w:pStyle w:val="p-table"/>
              <w:rPr>
                <w:sz w:val="17"/>
              </w:rPr>
            </w:pPr>
            <w:r>
              <w:rPr>
                <w:sz w:val="17"/>
              </w:rPr>
              <w:t>Nationaal Groeifonds</w:t>
            </w:r>
          </w:p>
        </w:tc>
        <w:tc>
          <w:tcPr>
            <w:tcW w:w="1247" w:type="dxa"/>
            <w:tcBorders>
              <w:bottom w:val="single" w:color="009EE0" w:sz="2" w:space="0"/>
            </w:tcBorders>
            <w:tcMar>
              <w:top w:w="22" w:type="dxa"/>
              <w:left w:w="28" w:type="dxa"/>
              <w:bottom w:w="22" w:type="dxa"/>
              <w:right w:w="28" w:type="dxa"/>
            </w:tcMar>
          </w:tcPr>
          <w:p w:rsidR="00F82FF7" w:rsidRDefault="008C4437" w14:paraId="328763F2" w14:textId="77777777">
            <w:pPr>
              <w:pStyle w:val="p-table"/>
              <w:jc w:val="right"/>
              <w:rPr>
                <w:sz w:val="17"/>
              </w:rPr>
            </w:pPr>
            <w:r>
              <w:rPr>
                <w:sz w:val="17"/>
              </w:rPr>
              <w:t>58.694</w:t>
            </w:r>
          </w:p>
        </w:tc>
        <w:tc>
          <w:tcPr>
            <w:tcW w:w="1247" w:type="dxa"/>
            <w:tcBorders>
              <w:bottom w:val="single" w:color="009EE0" w:sz="2" w:space="0"/>
            </w:tcBorders>
            <w:tcMar>
              <w:top w:w="22" w:type="dxa"/>
              <w:left w:w="28" w:type="dxa"/>
              <w:bottom w:w="22" w:type="dxa"/>
              <w:right w:w="28" w:type="dxa"/>
            </w:tcMar>
          </w:tcPr>
          <w:p w:rsidR="00F82FF7" w:rsidRDefault="008C4437" w14:paraId="0F12088B" w14:textId="77777777">
            <w:pPr>
              <w:pStyle w:val="p-table"/>
              <w:jc w:val="right"/>
              <w:rPr>
                <w:sz w:val="17"/>
              </w:rPr>
            </w:pPr>
            <w:r>
              <w:rPr>
                <w:sz w:val="17"/>
              </w:rPr>
              <w:t>‒</w:t>
            </w:r>
            <w:r>
              <w:rPr>
                <w:sz w:val="17"/>
              </w:rPr>
              <w:t xml:space="preserve"> 12.439</w:t>
            </w:r>
          </w:p>
        </w:tc>
        <w:tc>
          <w:tcPr>
            <w:tcW w:w="1247" w:type="dxa"/>
            <w:tcBorders>
              <w:bottom w:val="single" w:color="009EE0" w:sz="2" w:space="0"/>
            </w:tcBorders>
            <w:tcMar>
              <w:top w:w="22" w:type="dxa"/>
              <w:left w:w="28" w:type="dxa"/>
              <w:bottom w:w="22" w:type="dxa"/>
              <w:right w:w="28" w:type="dxa"/>
            </w:tcMar>
          </w:tcPr>
          <w:p w:rsidR="00F82FF7" w:rsidRDefault="008C4437" w14:paraId="41DE76DE" w14:textId="77777777">
            <w:pPr>
              <w:pStyle w:val="p-table"/>
              <w:jc w:val="right"/>
              <w:rPr>
                <w:sz w:val="17"/>
              </w:rPr>
            </w:pPr>
            <w:r>
              <w:rPr>
                <w:sz w:val="17"/>
              </w:rPr>
              <w:t>46.255</w:t>
            </w:r>
          </w:p>
        </w:tc>
      </w:tr>
      <w:tr w:rsidR="00F82FF7" w14:paraId="3CDF58C2"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4F3A5A51" w14:textId="77777777"/>
        </w:tc>
        <w:tc>
          <w:tcPr>
            <w:tcW w:w="5469" w:type="dxa"/>
            <w:tcBorders>
              <w:bottom w:val="single" w:color="009EE0" w:sz="2" w:space="0"/>
            </w:tcBorders>
            <w:tcMar>
              <w:top w:w="22" w:type="dxa"/>
              <w:left w:w="28" w:type="dxa"/>
              <w:bottom w:w="22" w:type="dxa"/>
              <w:right w:w="28" w:type="dxa"/>
            </w:tcMar>
          </w:tcPr>
          <w:p w:rsidR="00F82FF7" w:rsidRDefault="008C4437" w14:paraId="0CA7C61F" w14:textId="77777777">
            <w:pPr>
              <w:pStyle w:val="p-table"/>
            </w:pPr>
            <w:r>
              <w:rPr>
                <w:i/>
                <w:sz w:val="17"/>
              </w:rPr>
              <w:t>Opdrachten</w:t>
            </w:r>
          </w:p>
        </w:tc>
        <w:tc>
          <w:tcPr>
            <w:tcW w:w="1247" w:type="dxa"/>
            <w:tcBorders>
              <w:bottom w:val="single" w:color="009EE0" w:sz="2" w:space="0"/>
            </w:tcBorders>
            <w:tcMar>
              <w:top w:w="22" w:type="dxa"/>
              <w:left w:w="28" w:type="dxa"/>
              <w:bottom w:w="22" w:type="dxa"/>
              <w:right w:w="28" w:type="dxa"/>
            </w:tcMar>
          </w:tcPr>
          <w:p w:rsidR="00F82FF7" w:rsidRDefault="008C4437" w14:paraId="1B684DEF" w14:textId="77777777">
            <w:pPr>
              <w:pStyle w:val="p-table"/>
              <w:jc w:val="right"/>
            </w:pPr>
            <w:r>
              <w:rPr>
                <w:i/>
                <w:sz w:val="17"/>
              </w:rPr>
              <w:t>15.168</w:t>
            </w:r>
          </w:p>
        </w:tc>
        <w:tc>
          <w:tcPr>
            <w:tcW w:w="1247" w:type="dxa"/>
            <w:tcBorders>
              <w:bottom w:val="single" w:color="009EE0" w:sz="2" w:space="0"/>
            </w:tcBorders>
            <w:tcMar>
              <w:top w:w="22" w:type="dxa"/>
              <w:left w:w="28" w:type="dxa"/>
              <w:bottom w:w="22" w:type="dxa"/>
              <w:right w:w="28" w:type="dxa"/>
            </w:tcMar>
          </w:tcPr>
          <w:p w:rsidR="00F82FF7" w:rsidRDefault="008C4437" w14:paraId="0B8285EC" w14:textId="77777777">
            <w:pPr>
              <w:pStyle w:val="p-table"/>
              <w:jc w:val="right"/>
            </w:pPr>
            <w:r>
              <w:rPr>
                <w:i/>
                <w:sz w:val="17"/>
              </w:rPr>
              <w:t>‒</w:t>
            </w:r>
            <w:r>
              <w:rPr>
                <w:i/>
                <w:sz w:val="17"/>
              </w:rPr>
              <w:t xml:space="preserve"> 1.712</w:t>
            </w:r>
          </w:p>
        </w:tc>
        <w:tc>
          <w:tcPr>
            <w:tcW w:w="1247" w:type="dxa"/>
            <w:tcBorders>
              <w:bottom w:val="single" w:color="009EE0" w:sz="2" w:space="0"/>
            </w:tcBorders>
            <w:tcMar>
              <w:top w:w="22" w:type="dxa"/>
              <w:left w:w="28" w:type="dxa"/>
              <w:bottom w:w="22" w:type="dxa"/>
              <w:right w:w="28" w:type="dxa"/>
            </w:tcMar>
          </w:tcPr>
          <w:p w:rsidR="00F82FF7" w:rsidRDefault="008C4437" w14:paraId="295855C6" w14:textId="77777777">
            <w:pPr>
              <w:pStyle w:val="p-table"/>
              <w:jc w:val="right"/>
            </w:pPr>
            <w:r>
              <w:rPr>
                <w:i/>
                <w:sz w:val="17"/>
              </w:rPr>
              <w:t>13.456</w:t>
            </w:r>
          </w:p>
        </w:tc>
      </w:tr>
      <w:tr w:rsidR="00F82FF7" w14:paraId="1954C49A"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5F5CDD6C" w14:textId="77777777"/>
        </w:tc>
        <w:tc>
          <w:tcPr>
            <w:tcW w:w="5469" w:type="dxa"/>
            <w:tcBorders>
              <w:bottom w:val="single" w:color="009EE0" w:sz="2" w:space="0"/>
            </w:tcBorders>
            <w:tcMar>
              <w:top w:w="22" w:type="dxa"/>
              <w:left w:w="28" w:type="dxa"/>
              <w:bottom w:w="22" w:type="dxa"/>
              <w:right w:w="28" w:type="dxa"/>
            </w:tcMar>
          </w:tcPr>
          <w:p w:rsidR="00F82FF7" w:rsidRDefault="008C4437" w14:paraId="08A75500" w14:textId="77777777">
            <w:pPr>
              <w:pStyle w:val="p-table"/>
              <w:rPr>
                <w:sz w:val="17"/>
              </w:rPr>
            </w:pPr>
            <w:r>
              <w:rPr>
                <w:sz w:val="17"/>
              </w:rPr>
              <w:t>Kennis- en innovatieketen</w:t>
            </w:r>
          </w:p>
        </w:tc>
        <w:tc>
          <w:tcPr>
            <w:tcW w:w="1247" w:type="dxa"/>
            <w:tcBorders>
              <w:bottom w:val="single" w:color="009EE0" w:sz="2" w:space="0"/>
            </w:tcBorders>
            <w:tcMar>
              <w:top w:w="22" w:type="dxa"/>
              <w:left w:w="28" w:type="dxa"/>
              <w:bottom w:w="22" w:type="dxa"/>
              <w:right w:w="28" w:type="dxa"/>
            </w:tcMar>
          </w:tcPr>
          <w:p w:rsidR="00F82FF7" w:rsidRDefault="008C4437" w14:paraId="16748F89" w14:textId="77777777">
            <w:pPr>
              <w:pStyle w:val="p-table"/>
              <w:jc w:val="right"/>
              <w:rPr>
                <w:sz w:val="17"/>
              </w:rPr>
            </w:pPr>
            <w:r>
              <w:rPr>
                <w:sz w:val="17"/>
              </w:rPr>
              <w:t>4.117</w:t>
            </w:r>
          </w:p>
        </w:tc>
        <w:tc>
          <w:tcPr>
            <w:tcW w:w="1247" w:type="dxa"/>
            <w:tcBorders>
              <w:bottom w:val="single" w:color="009EE0" w:sz="2" w:space="0"/>
            </w:tcBorders>
            <w:tcMar>
              <w:top w:w="22" w:type="dxa"/>
              <w:left w:w="28" w:type="dxa"/>
              <w:bottom w:w="22" w:type="dxa"/>
              <w:right w:w="28" w:type="dxa"/>
            </w:tcMar>
          </w:tcPr>
          <w:p w:rsidR="00F82FF7" w:rsidRDefault="008C4437" w14:paraId="10B32688" w14:textId="77777777">
            <w:pPr>
              <w:pStyle w:val="p-table"/>
              <w:jc w:val="right"/>
              <w:rPr>
                <w:sz w:val="17"/>
              </w:rPr>
            </w:pPr>
            <w:r>
              <w:rPr>
                <w:sz w:val="17"/>
              </w:rPr>
              <w:t>‒</w:t>
            </w:r>
            <w:r>
              <w:rPr>
                <w:sz w:val="17"/>
              </w:rPr>
              <w:t xml:space="preserve"> 1.978</w:t>
            </w:r>
          </w:p>
        </w:tc>
        <w:tc>
          <w:tcPr>
            <w:tcW w:w="1247" w:type="dxa"/>
            <w:tcBorders>
              <w:bottom w:val="single" w:color="009EE0" w:sz="2" w:space="0"/>
            </w:tcBorders>
            <w:tcMar>
              <w:top w:w="22" w:type="dxa"/>
              <w:left w:w="28" w:type="dxa"/>
              <w:bottom w:w="22" w:type="dxa"/>
              <w:right w:w="28" w:type="dxa"/>
            </w:tcMar>
          </w:tcPr>
          <w:p w:rsidR="00F82FF7" w:rsidRDefault="008C4437" w14:paraId="43D9E5E1" w14:textId="77777777">
            <w:pPr>
              <w:pStyle w:val="p-table"/>
              <w:jc w:val="right"/>
              <w:rPr>
                <w:sz w:val="17"/>
              </w:rPr>
            </w:pPr>
            <w:r>
              <w:rPr>
                <w:sz w:val="17"/>
              </w:rPr>
              <w:t>2.139</w:t>
            </w:r>
          </w:p>
        </w:tc>
      </w:tr>
      <w:tr w:rsidR="00F82FF7" w14:paraId="738CF6C2"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640715F2" w14:textId="77777777"/>
        </w:tc>
        <w:tc>
          <w:tcPr>
            <w:tcW w:w="5469" w:type="dxa"/>
            <w:tcBorders>
              <w:bottom w:val="single" w:color="009EE0" w:sz="2" w:space="0"/>
            </w:tcBorders>
            <w:tcMar>
              <w:top w:w="22" w:type="dxa"/>
              <w:left w:w="28" w:type="dxa"/>
              <w:bottom w:w="22" w:type="dxa"/>
              <w:right w:w="28" w:type="dxa"/>
            </w:tcMar>
          </w:tcPr>
          <w:p w:rsidR="00F82FF7" w:rsidRDefault="008C4437" w14:paraId="7EE1C21F" w14:textId="77777777">
            <w:pPr>
              <w:pStyle w:val="p-table"/>
              <w:rPr>
                <w:sz w:val="17"/>
              </w:rPr>
            </w:pPr>
            <w:r>
              <w:rPr>
                <w:sz w:val="17"/>
              </w:rPr>
              <w:t>Programmering RIVM</w:t>
            </w:r>
          </w:p>
        </w:tc>
        <w:tc>
          <w:tcPr>
            <w:tcW w:w="1247" w:type="dxa"/>
            <w:tcBorders>
              <w:bottom w:val="single" w:color="009EE0" w:sz="2" w:space="0"/>
            </w:tcBorders>
            <w:tcMar>
              <w:top w:w="22" w:type="dxa"/>
              <w:left w:w="28" w:type="dxa"/>
              <w:bottom w:w="22" w:type="dxa"/>
              <w:right w:w="28" w:type="dxa"/>
            </w:tcMar>
          </w:tcPr>
          <w:p w:rsidR="00F82FF7" w:rsidRDefault="008C4437" w14:paraId="35E11DF7" w14:textId="77777777">
            <w:pPr>
              <w:pStyle w:val="p-table"/>
              <w:jc w:val="right"/>
              <w:rPr>
                <w:sz w:val="17"/>
              </w:rPr>
            </w:pPr>
            <w:r>
              <w:rPr>
                <w:sz w:val="17"/>
              </w:rPr>
              <w:t>11.051</w:t>
            </w:r>
          </w:p>
        </w:tc>
        <w:tc>
          <w:tcPr>
            <w:tcW w:w="1247" w:type="dxa"/>
            <w:tcBorders>
              <w:bottom w:val="single" w:color="009EE0" w:sz="2" w:space="0"/>
            </w:tcBorders>
            <w:tcMar>
              <w:top w:w="22" w:type="dxa"/>
              <w:left w:w="28" w:type="dxa"/>
              <w:bottom w:w="22" w:type="dxa"/>
              <w:right w:w="28" w:type="dxa"/>
            </w:tcMar>
          </w:tcPr>
          <w:p w:rsidR="00F82FF7" w:rsidRDefault="008C4437" w14:paraId="18476C91" w14:textId="77777777">
            <w:pPr>
              <w:pStyle w:val="p-table"/>
              <w:jc w:val="right"/>
              <w:rPr>
                <w:sz w:val="17"/>
              </w:rPr>
            </w:pPr>
            <w:r>
              <w:rPr>
                <w:sz w:val="17"/>
              </w:rPr>
              <w:t>266</w:t>
            </w:r>
          </w:p>
        </w:tc>
        <w:tc>
          <w:tcPr>
            <w:tcW w:w="1247" w:type="dxa"/>
            <w:tcBorders>
              <w:bottom w:val="single" w:color="009EE0" w:sz="2" w:space="0"/>
            </w:tcBorders>
            <w:tcMar>
              <w:top w:w="22" w:type="dxa"/>
              <w:left w:w="28" w:type="dxa"/>
              <w:bottom w:w="22" w:type="dxa"/>
              <w:right w:w="28" w:type="dxa"/>
            </w:tcMar>
          </w:tcPr>
          <w:p w:rsidR="00F82FF7" w:rsidRDefault="008C4437" w14:paraId="071CB65E" w14:textId="77777777">
            <w:pPr>
              <w:pStyle w:val="p-table"/>
              <w:jc w:val="right"/>
              <w:rPr>
                <w:sz w:val="17"/>
              </w:rPr>
            </w:pPr>
            <w:r>
              <w:rPr>
                <w:sz w:val="17"/>
              </w:rPr>
              <w:t>11.317</w:t>
            </w:r>
          </w:p>
        </w:tc>
      </w:tr>
      <w:tr w:rsidR="00F82FF7" w14:paraId="15EFD141"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01E35CAD" w14:textId="77777777"/>
        </w:tc>
        <w:tc>
          <w:tcPr>
            <w:tcW w:w="5469" w:type="dxa"/>
            <w:tcBorders>
              <w:bottom w:val="single" w:color="009EE0" w:sz="2" w:space="0"/>
            </w:tcBorders>
            <w:tcMar>
              <w:top w:w="22" w:type="dxa"/>
              <w:left w:w="28" w:type="dxa"/>
              <w:bottom w:w="22" w:type="dxa"/>
              <w:right w:w="28" w:type="dxa"/>
            </w:tcMar>
          </w:tcPr>
          <w:p w:rsidR="00F82FF7" w:rsidRDefault="008C4437" w14:paraId="0A67176B" w14:textId="77777777">
            <w:pPr>
              <w:pStyle w:val="p-table"/>
            </w:pPr>
            <w:r>
              <w:rPr>
                <w:i/>
                <w:sz w:val="17"/>
              </w:rPr>
              <w:t>Bijdrage aan agentschappen</w:t>
            </w:r>
          </w:p>
        </w:tc>
        <w:tc>
          <w:tcPr>
            <w:tcW w:w="1247" w:type="dxa"/>
            <w:tcBorders>
              <w:bottom w:val="single" w:color="009EE0" w:sz="2" w:space="0"/>
            </w:tcBorders>
            <w:tcMar>
              <w:top w:w="22" w:type="dxa"/>
              <w:left w:w="28" w:type="dxa"/>
              <w:bottom w:w="22" w:type="dxa"/>
              <w:right w:w="28" w:type="dxa"/>
            </w:tcMar>
          </w:tcPr>
          <w:p w:rsidR="00F82FF7" w:rsidRDefault="008C4437" w14:paraId="2FFA0AB0" w14:textId="77777777">
            <w:pPr>
              <w:pStyle w:val="p-table"/>
              <w:jc w:val="right"/>
            </w:pPr>
            <w:r>
              <w:rPr>
                <w:i/>
                <w:sz w:val="17"/>
              </w:rPr>
              <w:t>25.523</w:t>
            </w:r>
          </w:p>
        </w:tc>
        <w:tc>
          <w:tcPr>
            <w:tcW w:w="1247" w:type="dxa"/>
            <w:tcBorders>
              <w:bottom w:val="single" w:color="009EE0" w:sz="2" w:space="0"/>
            </w:tcBorders>
            <w:tcMar>
              <w:top w:w="22" w:type="dxa"/>
              <w:left w:w="28" w:type="dxa"/>
              <w:bottom w:w="22" w:type="dxa"/>
              <w:right w:w="28" w:type="dxa"/>
            </w:tcMar>
          </w:tcPr>
          <w:p w:rsidR="00F82FF7" w:rsidRDefault="008C4437" w14:paraId="2678CFDB" w14:textId="77777777">
            <w:pPr>
              <w:pStyle w:val="p-table"/>
              <w:jc w:val="right"/>
            </w:pPr>
            <w:r>
              <w:rPr>
                <w:i/>
                <w:sz w:val="17"/>
              </w:rPr>
              <w:t>578</w:t>
            </w:r>
          </w:p>
        </w:tc>
        <w:tc>
          <w:tcPr>
            <w:tcW w:w="1247" w:type="dxa"/>
            <w:tcBorders>
              <w:bottom w:val="single" w:color="009EE0" w:sz="2" w:space="0"/>
            </w:tcBorders>
            <w:tcMar>
              <w:top w:w="22" w:type="dxa"/>
              <w:left w:w="28" w:type="dxa"/>
              <w:bottom w:w="22" w:type="dxa"/>
              <w:right w:w="28" w:type="dxa"/>
            </w:tcMar>
          </w:tcPr>
          <w:p w:rsidR="00F82FF7" w:rsidRDefault="008C4437" w14:paraId="03CACB8F" w14:textId="77777777">
            <w:pPr>
              <w:pStyle w:val="p-table"/>
              <w:jc w:val="right"/>
            </w:pPr>
            <w:r>
              <w:rPr>
                <w:i/>
                <w:sz w:val="17"/>
              </w:rPr>
              <w:t>26.101</w:t>
            </w:r>
          </w:p>
        </w:tc>
      </w:tr>
      <w:tr w:rsidR="00F82FF7" w14:paraId="0672B890"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2C3B7176" w14:textId="77777777"/>
        </w:tc>
        <w:tc>
          <w:tcPr>
            <w:tcW w:w="5469" w:type="dxa"/>
            <w:tcBorders>
              <w:bottom w:val="single" w:color="009EE0" w:sz="2" w:space="0"/>
            </w:tcBorders>
            <w:tcMar>
              <w:top w:w="22" w:type="dxa"/>
              <w:left w:w="28" w:type="dxa"/>
              <w:bottom w:w="22" w:type="dxa"/>
              <w:right w:w="28" w:type="dxa"/>
            </w:tcMar>
          </w:tcPr>
          <w:p w:rsidR="00F82FF7" w:rsidRDefault="008C4437" w14:paraId="7F7C7898" w14:textId="77777777">
            <w:pPr>
              <w:pStyle w:val="p-table"/>
              <w:rPr>
                <w:sz w:val="17"/>
              </w:rPr>
            </w:pPr>
            <w:r>
              <w:rPr>
                <w:sz w:val="17"/>
              </w:rPr>
              <w:t>Rijksinstituut voor Volksgezondheid en Milieu</w:t>
            </w:r>
          </w:p>
        </w:tc>
        <w:tc>
          <w:tcPr>
            <w:tcW w:w="1247" w:type="dxa"/>
            <w:tcBorders>
              <w:bottom w:val="single" w:color="009EE0" w:sz="2" w:space="0"/>
            </w:tcBorders>
            <w:tcMar>
              <w:top w:w="22" w:type="dxa"/>
              <w:left w:w="28" w:type="dxa"/>
              <w:bottom w:w="22" w:type="dxa"/>
              <w:right w:w="28" w:type="dxa"/>
            </w:tcMar>
          </w:tcPr>
          <w:p w:rsidR="00F82FF7" w:rsidRDefault="008C4437" w14:paraId="652B54AB" w14:textId="77777777">
            <w:pPr>
              <w:pStyle w:val="p-table"/>
              <w:jc w:val="right"/>
              <w:rPr>
                <w:sz w:val="17"/>
              </w:rPr>
            </w:pPr>
            <w:r>
              <w:rPr>
                <w:sz w:val="17"/>
              </w:rPr>
              <w:t>25.523</w:t>
            </w:r>
          </w:p>
        </w:tc>
        <w:tc>
          <w:tcPr>
            <w:tcW w:w="1247" w:type="dxa"/>
            <w:tcBorders>
              <w:bottom w:val="single" w:color="009EE0" w:sz="2" w:space="0"/>
            </w:tcBorders>
            <w:tcMar>
              <w:top w:w="22" w:type="dxa"/>
              <w:left w:w="28" w:type="dxa"/>
              <w:bottom w:w="22" w:type="dxa"/>
              <w:right w:w="28" w:type="dxa"/>
            </w:tcMar>
          </w:tcPr>
          <w:p w:rsidR="00F82FF7" w:rsidRDefault="008C4437" w14:paraId="4A5C0680" w14:textId="77777777">
            <w:pPr>
              <w:pStyle w:val="p-table"/>
              <w:jc w:val="right"/>
              <w:rPr>
                <w:sz w:val="17"/>
              </w:rPr>
            </w:pPr>
            <w:r>
              <w:rPr>
                <w:sz w:val="17"/>
              </w:rPr>
              <w:t>578</w:t>
            </w:r>
          </w:p>
        </w:tc>
        <w:tc>
          <w:tcPr>
            <w:tcW w:w="1247" w:type="dxa"/>
            <w:tcBorders>
              <w:bottom w:val="single" w:color="009EE0" w:sz="2" w:space="0"/>
            </w:tcBorders>
            <w:tcMar>
              <w:top w:w="22" w:type="dxa"/>
              <w:left w:w="28" w:type="dxa"/>
              <w:bottom w:w="22" w:type="dxa"/>
              <w:right w:w="28" w:type="dxa"/>
            </w:tcMar>
          </w:tcPr>
          <w:p w:rsidR="00F82FF7" w:rsidRDefault="008C4437" w14:paraId="4772494C" w14:textId="77777777">
            <w:pPr>
              <w:pStyle w:val="p-table"/>
              <w:jc w:val="right"/>
              <w:rPr>
                <w:sz w:val="17"/>
              </w:rPr>
            </w:pPr>
            <w:r>
              <w:rPr>
                <w:sz w:val="17"/>
              </w:rPr>
              <w:t>26.101</w:t>
            </w:r>
          </w:p>
        </w:tc>
      </w:tr>
      <w:tr w:rsidR="00F82FF7" w14:paraId="415DB15E"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7A1F1884" w14:textId="77777777"/>
        </w:tc>
        <w:tc>
          <w:tcPr>
            <w:tcW w:w="5469" w:type="dxa"/>
            <w:tcBorders>
              <w:bottom w:val="single" w:color="009EE0" w:sz="2" w:space="0"/>
            </w:tcBorders>
            <w:tcMar>
              <w:top w:w="22" w:type="dxa"/>
              <w:left w:w="28" w:type="dxa"/>
              <w:bottom w:w="22" w:type="dxa"/>
              <w:right w:w="28" w:type="dxa"/>
            </w:tcMar>
          </w:tcPr>
          <w:p w:rsidR="00F82FF7" w:rsidRDefault="008C4437" w14:paraId="15FC869A" w14:textId="77777777">
            <w:pPr>
              <w:pStyle w:val="p-table"/>
            </w:pPr>
            <w:r>
              <w:rPr>
                <w:i/>
                <w:sz w:val="17"/>
              </w:rPr>
              <w:t xml:space="preserve">Bijdrage aan </w:t>
            </w:r>
            <w:r>
              <w:rPr>
                <w:i/>
                <w:sz w:val="17"/>
              </w:rPr>
              <w:t>ZBO's/</w:t>
            </w:r>
            <w:proofErr w:type="spellStart"/>
            <w:r>
              <w:rPr>
                <w:i/>
                <w:sz w:val="17"/>
              </w:rPr>
              <w:t>RWT's</w:t>
            </w:r>
            <w:proofErr w:type="spellEnd"/>
          </w:p>
        </w:tc>
        <w:tc>
          <w:tcPr>
            <w:tcW w:w="1247" w:type="dxa"/>
            <w:tcBorders>
              <w:bottom w:val="single" w:color="009EE0" w:sz="2" w:space="0"/>
            </w:tcBorders>
            <w:tcMar>
              <w:top w:w="22" w:type="dxa"/>
              <w:left w:w="28" w:type="dxa"/>
              <w:bottom w:w="22" w:type="dxa"/>
              <w:right w:w="28" w:type="dxa"/>
            </w:tcMar>
          </w:tcPr>
          <w:p w:rsidR="00F82FF7" w:rsidRDefault="008C4437" w14:paraId="13C48529" w14:textId="77777777">
            <w:pPr>
              <w:pStyle w:val="p-table"/>
              <w:jc w:val="right"/>
            </w:pPr>
            <w:r>
              <w:rPr>
                <w:i/>
                <w:sz w:val="17"/>
              </w:rPr>
              <w:t>137.288</w:t>
            </w:r>
          </w:p>
        </w:tc>
        <w:tc>
          <w:tcPr>
            <w:tcW w:w="1247" w:type="dxa"/>
            <w:tcBorders>
              <w:bottom w:val="single" w:color="009EE0" w:sz="2" w:space="0"/>
            </w:tcBorders>
            <w:tcMar>
              <w:top w:w="22" w:type="dxa"/>
              <w:left w:w="28" w:type="dxa"/>
              <w:bottom w:w="22" w:type="dxa"/>
              <w:right w:w="28" w:type="dxa"/>
            </w:tcMar>
          </w:tcPr>
          <w:p w:rsidR="00F82FF7" w:rsidRDefault="008C4437" w14:paraId="753526BF" w14:textId="77777777">
            <w:pPr>
              <w:pStyle w:val="p-table"/>
              <w:jc w:val="right"/>
            </w:pPr>
            <w:r>
              <w:rPr>
                <w:i/>
                <w:sz w:val="17"/>
              </w:rPr>
              <w:t>5.135</w:t>
            </w:r>
          </w:p>
        </w:tc>
        <w:tc>
          <w:tcPr>
            <w:tcW w:w="1247" w:type="dxa"/>
            <w:tcBorders>
              <w:bottom w:val="single" w:color="009EE0" w:sz="2" w:space="0"/>
            </w:tcBorders>
            <w:tcMar>
              <w:top w:w="22" w:type="dxa"/>
              <w:left w:w="28" w:type="dxa"/>
              <w:bottom w:w="22" w:type="dxa"/>
              <w:right w:w="28" w:type="dxa"/>
            </w:tcMar>
          </w:tcPr>
          <w:p w:rsidR="00F82FF7" w:rsidRDefault="008C4437" w14:paraId="131C57B7" w14:textId="77777777">
            <w:pPr>
              <w:pStyle w:val="p-table"/>
              <w:jc w:val="right"/>
            </w:pPr>
            <w:r>
              <w:rPr>
                <w:i/>
                <w:sz w:val="17"/>
              </w:rPr>
              <w:t>142.423</w:t>
            </w:r>
          </w:p>
        </w:tc>
      </w:tr>
      <w:tr w:rsidR="00F82FF7" w14:paraId="08CA4668"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426A2B3B" w14:textId="77777777"/>
        </w:tc>
        <w:tc>
          <w:tcPr>
            <w:tcW w:w="5469" w:type="dxa"/>
            <w:tcBorders>
              <w:bottom w:val="single" w:color="009EE0" w:sz="2" w:space="0"/>
            </w:tcBorders>
            <w:tcMar>
              <w:top w:w="22" w:type="dxa"/>
              <w:left w:w="28" w:type="dxa"/>
              <w:bottom w:w="22" w:type="dxa"/>
              <w:right w:w="28" w:type="dxa"/>
            </w:tcMar>
          </w:tcPr>
          <w:p w:rsidR="00F82FF7" w:rsidRDefault="008C4437" w14:paraId="7E09463B" w14:textId="77777777">
            <w:pPr>
              <w:pStyle w:val="p-table"/>
              <w:rPr>
                <w:sz w:val="17"/>
              </w:rPr>
            </w:pPr>
            <w:r>
              <w:rPr>
                <w:sz w:val="17"/>
              </w:rPr>
              <w:t>Wageningen Research</w:t>
            </w:r>
          </w:p>
        </w:tc>
        <w:tc>
          <w:tcPr>
            <w:tcW w:w="1247" w:type="dxa"/>
            <w:tcBorders>
              <w:bottom w:val="single" w:color="009EE0" w:sz="2" w:space="0"/>
            </w:tcBorders>
            <w:tcMar>
              <w:top w:w="22" w:type="dxa"/>
              <w:left w:w="28" w:type="dxa"/>
              <w:bottom w:w="22" w:type="dxa"/>
              <w:right w:w="28" w:type="dxa"/>
            </w:tcMar>
          </w:tcPr>
          <w:p w:rsidR="00F82FF7" w:rsidRDefault="008C4437" w14:paraId="44D8306E" w14:textId="77777777">
            <w:pPr>
              <w:pStyle w:val="p-table"/>
              <w:jc w:val="right"/>
              <w:rPr>
                <w:sz w:val="17"/>
              </w:rPr>
            </w:pPr>
            <w:r>
              <w:rPr>
                <w:sz w:val="17"/>
              </w:rPr>
              <w:t>137.288</w:t>
            </w:r>
          </w:p>
        </w:tc>
        <w:tc>
          <w:tcPr>
            <w:tcW w:w="1247" w:type="dxa"/>
            <w:tcBorders>
              <w:bottom w:val="single" w:color="009EE0" w:sz="2" w:space="0"/>
            </w:tcBorders>
            <w:tcMar>
              <w:top w:w="22" w:type="dxa"/>
              <w:left w:w="28" w:type="dxa"/>
              <w:bottom w:w="22" w:type="dxa"/>
              <w:right w:w="28" w:type="dxa"/>
            </w:tcMar>
          </w:tcPr>
          <w:p w:rsidR="00F82FF7" w:rsidRDefault="008C4437" w14:paraId="34C6D47D" w14:textId="77777777">
            <w:pPr>
              <w:pStyle w:val="p-table"/>
              <w:jc w:val="right"/>
              <w:rPr>
                <w:sz w:val="17"/>
              </w:rPr>
            </w:pPr>
            <w:r>
              <w:rPr>
                <w:sz w:val="17"/>
              </w:rPr>
              <w:t>5.135</w:t>
            </w:r>
          </w:p>
        </w:tc>
        <w:tc>
          <w:tcPr>
            <w:tcW w:w="1247" w:type="dxa"/>
            <w:tcBorders>
              <w:bottom w:val="single" w:color="009EE0" w:sz="2" w:space="0"/>
            </w:tcBorders>
            <w:tcMar>
              <w:top w:w="22" w:type="dxa"/>
              <w:left w:w="28" w:type="dxa"/>
              <w:bottom w:w="22" w:type="dxa"/>
              <w:right w:w="28" w:type="dxa"/>
            </w:tcMar>
          </w:tcPr>
          <w:p w:rsidR="00F82FF7" w:rsidRDefault="008C4437" w14:paraId="4AD281CC" w14:textId="77777777">
            <w:pPr>
              <w:pStyle w:val="p-table"/>
              <w:jc w:val="right"/>
              <w:rPr>
                <w:sz w:val="17"/>
              </w:rPr>
            </w:pPr>
            <w:r>
              <w:rPr>
                <w:sz w:val="17"/>
              </w:rPr>
              <w:t>142.423</w:t>
            </w:r>
          </w:p>
        </w:tc>
      </w:tr>
      <w:tr w:rsidR="00F82FF7" w14:paraId="145712BA"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52FBA858" w14:textId="77777777"/>
        </w:tc>
        <w:tc>
          <w:tcPr>
            <w:tcW w:w="5469" w:type="dxa"/>
            <w:tcBorders>
              <w:bottom w:val="single" w:color="009EE0" w:sz="2" w:space="0"/>
            </w:tcBorders>
            <w:tcMar>
              <w:top w:w="22" w:type="dxa"/>
              <w:left w:w="28" w:type="dxa"/>
              <w:bottom w:w="22" w:type="dxa"/>
              <w:right w:w="28" w:type="dxa"/>
            </w:tcMar>
          </w:tcPr>
          <w:p w:rsidR="00F82FF7" w:rsidRDefault="00F82FF7" w14:paraId="1B762A63" w14:textId="77777777"/>
        </w:tc>
        <w:tc>
          <w:tcPr>
            <w:tcW w:w="1247" w:type="dxa"/>
            <w:tcBorders>
              <w:bottom w:val="single" w:color="009EE0" w:sz="2" w:space="0"/>
            </w:tcBorders>
            <w:tcMar>
              <w:top w:w="22" w:type="dxa"/>
              <w:left w:w="28" w:type="dxa"/>
              <w:bottom w:w="22" w:type="dxa"/>
              <w:right w:w="28" w:type="dxa"/>
            </w:tcMar>
          </w:tcPr>
          <w:p w:rsidR="00F82FF7" w:rsidRDefault="00F82FF7" w14:paraId="1F44D974" w14:textId="77777777"/>
        </w:tc>
        <w:tc>
          <w:tcPr>
            <w:tcW w:w="1247" w:type="dxa"/>
            <w:tcBorders>
              <w:bottom w:val="single" w:color="009EE0" w:sz="2" w:space="0"/>
            </w:tcBorders>
            <w:tcMar>
              <w:top w:w="22" w:type="dxa"/>
              <w:left w:w="28" w:type="dxa"/>
              <w:bottom w:w="22" w:type="dxa"/>
              <w:right w:w="28" w:type="dxa"/>
            </w:tcMar>
          </w:tcPr>
          <w:p w:rsidR="00F82FF7" w:rsidRDefault="00F82FF7" w14:paraId="2F57078A" w14:textId="77777777"/>
        </w:tc>
        <w:tc>
          <w:tcPr>
            <w:tcW w:w="1247" w:type="dxa"/>
            <w:tcBorders>
              <w:bottom w:val="single" w:color="009EE0" w:sz="2" w:space="0"/>
            </w:tcBorders>
            <w:tcMar>
              <w:top w:w="22" w:type="dxa"/>
              <w:left w:w="28" w:type="dxa"/>
              <w:bottom w:w="22" w:type="dxa"/>
              <w:right w:w="28" w:type="dxa"/>
            </w:tcMar>
          </w:tcPr>
          <w:p w:rsidR="00F82FF7" w:rsidRDefault="00F82FF7" w14:paraId="38C90F27" w14:textId="77777777"/>
        </w:tc>
      </w:tr>
      <w:tr w:rsidR="00F82FF7" w14:paraId="7BF66FF4"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6B762EF4" w14:textId="77777777"/>
        </w:tc>
        <w:tc>
          <w:tcPr>
            <w:tcW w:w="5469" w:type="dxa"/>
            <w:tcBorders>
              <w:bottom w:val="single" w:color="009EE0" w:sz="2" w:space="0"/>
            </w:tcBorders>
            <w:tcMar>
              <w:top w:w="22" w:type="dxa"/>
              <w:left w:w="28" w:type="dxa"/>
              <w:bottom w:w="22" w:type="dxa"/>
              <w:right w:w="28" w:type="dxa"/>
            </w:tcMar>
          </w:tcPr>
          <w:p w:rsidR="00F82FF7" w:rsidRDefault="008C4437" w14:paraId="2FF42820" w14:textId="77777777">
            <w:pPr>
              <w:pStyle w:val="p-table"/>
            </w:pPr>
            <w:r>
              <w:rPr>
                <w:b/>
                <w:sz w:val="17"/>
              </w:rPr>
              <w:t>Ontvangsten</w:t>
            </w:r>
          </w:p>
        </w:tc>
        <w:tc>
          <w:tcPr>
            <w:tcW w:w="1247" w:type="dxa"/>
            <w:tcBorders>
              <w:bottom w:val="single" w:color="009EE0" w:sz="2" w:space="0"/>
            </w:tcBorders>
            <w:tcMar>
              <w:top w:w="22" w:type="dxa"/>
              <w:left w:w="28" w:type="dxa"/>
              <w:bottom w:w="22" w:type="dxa"/>
              <w:right w:w="28" w:type="dxa"/>
            </w:tcMar>
          </w:tcPr>
          <w:p w:rsidR="00F82FF7" w:rsidRDefault="008C4437" w14:paraId="44B4133D" w14:textId="77777777">
            <w:pPr>
              <w:pStyle w:val="p-table"/>
              <w:jc w:val="right"/>
            </w:pPr>
            <w:r>
              <w:rPr>
                <w:b/>
                <w:sz w:val="17"/>
              </w:rPr>
              <w:t>10.539</w:t>
            </w:r>
          </w:p>
        </w:tc>
        <w:tc>
          <w:tcPr>
            <w:tcW w:w="1247" w:type="dxa"/>
            <w:tcBorders>
              <w:bottom w:val="single" w:color="009EE0" w:sz="2" w:space="0"/>
            </w:tcBorders>
            <w:tcMar>
              <w:top w:w="22" w:type="dxa"/>
              <w:left w:w="28" w:type="dxa"/>
              <w:bottom w:w="22" w:type="dxa"/>
              <w:right w:w="28" w:type="dxa"/>
            </w:tcMar>
          </w:tcPr>
          <w:p w:rsidR="00F82FF7" w:rsidRDefault="008C4437" w14:paraId="4B52ED2A" w14:textId="77777777">
            <w:pPr>
              <w:pStyle w:val="p-table"/>
              <w:jc w:val="right"/>
            </w:pPr>
            <w:r>
              <w:rPr>
                <w:b/>
                <w:sz w:val="17"/>
              </w:rPr>
              <w:t>0</w:t>
            </w:r>
          </w:p>
        </w:tc>
        <w:tc>
          <w:tcPr>
            <w:tcW w:w="1247" w:type="dxa"/>
            <w:tcBorders>
              <w:bottom w:val="single" w:color="009EE0" w:sz="2" w:space="0"/>
            </w:tcBorders>
            <w:tcMar>
              <w:top w:w="22" w:type="dxa"/>
              <w:left w:w="28" w:type="dxa"/>
              <w:bottom w:w="22" w:type="dxa"/>
              <w:right w:w="28" w:type="dxa"/>
            </w:tcMar>
          </w:tcPr>
          <w:p w:rsidR="00F82FF7" w:rsidRDefault="008C4437" w14:paraId="47615493" w14:textId="77777777">
            <w:pPr>
              <w:pStyle w:val="p-table"/>
              <w:jc w:val="right"/>
            </w:pPr>
            <w:r>
              <w:rPr>
                <w:b/>
                <w:sz w:val="17"/>
              </w:rPr>
              <w:t>10.539</w:t>
            </w:r>
          </w:p>
        </w:tc>
      </w:tr>
      <w:tr w:rsidR="00F82FF7" w14:paraId="419658A1"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3831DAB4" w14:textId="77777777"/>
        </w:tc>
        <w:tc>
          <w:tcPr>
            <w:tcW w:w="5469" w:type="dxa"/>
            <w:tcBorders>
              <w:bottom w:val="single" w:color="009EE0" w:sz="2" w:space="0"/>
            </w:tcBorders>
            <w:tcMar>
              <w:top w:w="22" w:type="dxa"/>
              <w:left w:w="28" w:type="dxa"/>
              <w:bottom w:w="22" w:type="dxa"/>
              <w:right w:w="28" w:type="dxa"/>
            </w:tcMar>
          </w:tcPr>
          <w:p w:rsidR="00F82FF7" w:rsidRDefault="00F82FF7" w14:paraId="6B9FF6FE" w14:textId="77777777"/>
        </w:tc>
        <w:tc>
          <w:tcPr>
            <w:tcW w:w="1247" w:type="dxa"/>
            <w:tcBorders>
              <w:bottom w:val="single" w:color="009EE0" w:sz="2" w:space="0"/>
            </w:tcBorders>
            <w:tcMar>
              <w:top w:w="22" w:type="dxa"/>
              <w:left w:w="28" w:type="dxa"/>
              <w:bottom w:w="22" w:type="dxa"/>
              <w:right w:w="28" w:type="dxa"/>
            </w:tcMar>
          </w:tcPr>
          <w:p w:rsidR="00F82FF7" w:rsidRDefault="00F82FF7" w14:paraId="72D352AD" w14:textId="77777777"/>
        </w:tc>
        <w:tc>
          <w:tcPr>
            <w:tcW w:w="1247" w:type="dxa"/>
            <w:tcBorders>
              <w:bottom w:val="single" w:color="009EE0" w:sz="2" w:space="0"/>
            </w:tcBorders>
            <w:tcMar>
              <w:top w:w="22" w:type="dxa"/>
              <w:left w:w="28" w:type="dxa"/>
              <w:bottom w:w="22" w:type="dxa"/>
              <w:right w:w="28" w:type="dxa"/>
            </w:tcMar>
          </w:tcPr>
          <w:p w:rsidR="00F82FF7" w:rsidRDefault="00F82FF7" w14:paraId="30179FF9" w14:textId="77777777"/>
        </w:tc>
        <w:tc>
          <w:tcPr>
            <w:tcW w:w="1247" w:type="dxa"/>
            <w:tcBorders>
              <w:bottom w:val="single" w:color="009EE0" w:sz="2" w:space="0"/>
            </w:tcBorders>
            <w:tcMar>
              <w:top w:w="22" w:type="dxa"/>
              <w:left w:w="28" w:type="dxa"/>
              <w:bottom w:w="22" w:type="dxa"/>
              <w:right w:w="28" w:type="dxa"/>
            </w:tcMar>
          </w:tcPr>
          <w:p w:rsidR="00F82FF7" w:rsidRDefault="00F82FF7" w14:paraId="1560E74E" w14:textId="77777777"/>
        </w:tc>
      </w:tr>
    </w:tbl>
    <w:p w:rsidRPr="0008024C" w:rsidR="00F82FF7" w:rsidRDefault="00F82FF7" w14:paraId="3FD2E24B" w14:textId="77777777">
      <w:pPr>
        <w:pStyle w:val="p-marginbottom"/>
        <w:rPr>
          <w:rFonts w:ascii="Times New Roman" w:hAnsi="Times New Roman" w:cs="Times New Roman"/>
          <w:sz w:val="24"/>
          <w:szCs w:val="24"/>
        </w:rPr>
      </w:pPr>
    </w:p>
    <w:p w:rsidRPr="0008024C" w:rsidR="00F82FF7" w:rsidRDefault="008C4437" w14:paraId="18402DDE" w14:textId="77777777">
      <w:pPr>
        <w:pStyle w:val="header-h1"/>
        <w:rPr>
          <w:rFonts w:ascii="Times New Roman" w:hAnsi="Times New Roman" w:cs="Times New Roman"/>
          <w:sz w:val="24"/>
          <w:szCs w:val="24"/>
        </w:rPr>
      </w:pPr>
      <w:r w:rsidRPr="0008024C">
        <w:rPr>
          <w:rFonts w:ascii="Times New Roman" w:hAnsi="Times New Roman" w:cs="Times New Roman"/>
          <w:sz w:val="24"/>
          <w:szCs w:val="24"/>
        </w:rPr>
        <w:t>Toelichting</w:t>
      </w:r>
    </w:p>
    <w:p w:rsidRPr="0008024C" w:rsidR="00F82FF7" w:rsidRDefault="00F82FF7" w14:paraId="712C5039" w14:textId="77777777">
      <w:pPr>
        <w:pStyle w:val="p-marginbottom"/>
        <w:rPr>
          <w:rFonts w:ascii="Times New Roman" w:hAnsi="Times New Roman" w:cs="Times New Roman"/>
          <w:sz w:val="24"/>
          <w:szCs w:val="24"/>
        </w:rPr>
      </w:pPr>
    </w:p>
    <w:p w:rsidRPr="0008024C" w:rsidR="00F82FF7" w:rsidRDefault="008C4437" w14:paraId="4C0E8BD9" w14:textId="77777777">
      <w:pPr>
        <w:pStyle w:val="header-h1"/>
        <w:rPr>
          <w:rFonts w:ascii="Times New Roman" w:hAnsi="Times New Roman" w:cs="Times New Roman"/>
          <w:sz w:val="24"/>
          <w:szCs w:val="24"/>
        </w:rPr>
      </w:pPr>
      <w:r w:rsidRPr="0008024C">
        <w:rPr>
          <w:rFonts w:ascii="Times New Roman" w:hAnsi="Times New Roman" w:cs="Times New Roman"/>
          <w:sz w:val="24"/>
          <w:szCs w:val="24"/>
        </w:rPr>
        <w:t>Verplichtingen</w:t>
      </w:r>
    </w:p>
    <w:p w:rsidRPr="0008024C" w:rsidR="00F82FF7" w:rsidRDefault="008C4437" w14:paraId="6517E875" w14:textId="77777777">
      <w:pPr>
        <w:rPr>
          <w:rFonts w:ascii="Times New Roman" w:hAnsi="Times New Roman" w:cs="Times New Roman"/>
          <w:sz w:val="24"/>
          <w:szCs w:val="24"/>
        </w:rPr>
      </w:pPr>
      <w:r w:rsidRPr="0008024C">
        <w:rPr>
          <w:rFonts w:ascii="Times New Roman" w:hAnsi="Times New Roman" w:cs="Times New Roman"/>
          <w:sz w:val="24"/>
          <w:szCs w:val="24"/>
        </w:rPr>
        <w:t xml:space="preserve">Het verplichtingenbudget neemt toe met € 20,1 mln. Dit is de som van diverse ophogingen en </w:t>
      </w:r>
      <w:r w:rsidRPr="0008024C">
        <w:rPr>
          <w:rFonts w:ascii="Times New Roman" w:hAnsi="Times New Roman" w:cs="Times New Roman"/>
          <w:sz w:val="24"/>
          <w:szCs w:val="24"/>
        </w:rPr>
        <w:t>verlagingen. De grootste mutaties worden hieronder toegelicht:</w:t>
      </w:r>
    </w:p>
    <w:p w:rsidRPr="0008024C" w:rsidR="00F82FF7" w:rsidRDefault="008C4437" w14:paraId="613DCE88" w14:textId="77777777">
      <w:pPr>
        <w:pStyle w:val="ol-p-l1"/>
        <w:numPr>
          <w:ilvl w:val="0"/>
          <w:numId w:val="16"/>
        </w:numPr>
        <w:rPr>
          <w:rFonts w:ascii="Times New Roman" w:hAnsi="Times New Roman" w:cs="Times New Roman"/>
          <w:sz w:val="24"/>
          <w:szCs w:val="24"/>
        </w:rPr>
      </w:pPr>
      <w:r w:rsidRPr="0008024C">
        <w:rPr>
          <w:rStyle w:val="ol-text"/>
          <w:rFonts w:ascii="Times New Roman" w:hAnsi="Times New Roman" w:cs="Times New Roman"/>
          <w:sz w:val="24"/>
          <w:szCs w:val="24"/>
        </w:rPr>
        <w:t>Voor het Nationaal Groeifonds Project (NGF) Re-Ge-NL wordt € 17,6 mln. doorgeschoven naar latere jaren. Dit hangt samen met de dit jaar gepubliceerde subsidieregeling voor deelnemende boeren. Met name bij deelnemende bedrijven zijn er onzekerheden in de (planning van de) projectuitvoering en daarom worden subsidiebeschikkingen voor deze bedrijven door de RVO in kleinere porties uitgegeven.</w:t>
      </w:r>
    </w:p>
    <w:p w:rsidRPr="0008024C" w:rsidR="00F82FF7" w:rsidRDefault="008C4437" w14:paraId="1B29252E" w14:textId="77777777">
      <w:pPr>
        <w:pStyle w:val="ol-p-l1"/>
        <w:numPr>
          <w:ilvl w:val="0"/>
          <w:numId w:val="5"/>
        </w:numPr>
        <w:rPr>
          <w:rFonts w:ascii="Times New Roman" w:hAnsi="Times New Roman" w:cs="Times New Roman"/>
          <w:sz w:val="24"/>
          <w:szCs w:val="24"/>
        </w:rPr>
      </w:pPr>
      <w:r w:rsidRPr="0008024C">
        <w:rPr>
          <w:rStyle w:val="ol-text"/>
          <w:rFonts w:ascii="Times New Roman" w:hAnsi="Times New Roman" w:cs="Times New Roman"/>
          <w:sz w:val="24"/>
          <w:szCs w:val="24"/>
        </w:rPr>
        <w:t>Er wordt € 16,0 mln. aan verplichtingenruimte toegevoegd in 2026 voor Experimenteerlocaties vanuit latere jaren. Het betreft een correctie van de mutatie die bij 1e suppletoire begroting is uitgevoerd. Hiermee wordt voldoende verplichtingenruimte in 2026 gecreëerd voor de 2e openstelling van de Nationale Regeling Experimenteerlocaties.</w:t>
      </w:r>
    </w:p>
    <w:p w:rsidRPr="0008024C" w:rsidR="00F82FF7" w:rsidRDefault="008C4437" w14:paraId="14840D29" w14:textId="77777777">
      <w:pPr>
        <w:pStyle w:val="ol-p-l1"/>
        <w:numPr>
          <w:ilvl w:val="0"/>
          <w:numId w:val="5"/>
        </w:numPr>
        <w:rPr>
          <w:rFonts w:ascii="Times New Roman" w:hAnsi="Times New Roman" w:cs="Times New Roman"/>
          <w:sz w:val="24"/>
          <w:szCs w:val="24"/>
        </w:rPr>
      </w:pPr>
      <w:r w:rsidRPr="0008024C">
        <w:rPr>
          <w:rStyle w:val="ol-text"/>
          <w:rFonts w:ascii="Times New Roman" w:hAnsi="Times New Roman" w:cs="Times New Roman"/>
          <w:sz w:val="24"/>
          <w:szCs w:val="24"/>
        </w:rPr>
        <w:t>De verplichtingenruimte voor Wettelijke Onderzoekstaken Wageningen Research (WR) wordt opgehoogd met € 13,0 mln. vanuit latere jaren. Er worden nieuwe wettelijke onderzoekstaken aangegaan vanaf 2027. Het huidige verplichtingenbudget is niet toe</w:t>
      </w:r>
      <w:r w:rsidRPr="0008024C">
        <w:rPr>
          <w:rStyle w:val="ol-text"/>
          <w:rFonts w:ascii="Times New Roman" w:hAnsi="Times New Roman" w:cs="Times New Roman"/>
          <w:sz w:val="24"/>
          <w:szCs w:val="24"/>
        </w:rPr>
        <w:t>reikend om de WR-beschikking 2027 voor wettelijke onderzoekstaken aan te gaan.</w:t>
      </w:r>
    </w:p>
    <w:p w:rsidRPr="0008024C" w:rsidR="00F82FF7" w:rsidRDefault="008C4437" w14:paraId="28F9A142" w14:textId="77777777">
      <w:pPr>
        <w:pStyle w:val="ol-p-l1"/>
        <w:numPr>
          <w:ilvl w:val="0"/>
          <w:numId w:val="5"/>
        </w:numPr>
        <w:rPr>
          <w:rFonts w:ascii="Times New Roman" w:hAnsi="Times New Roman" w:cs="Times New Roman"/>
          <w:sz w:val="24"/>
          <w:szCs w:val="24"/>
        </w:rPr>
      </w:pPr>
      <w:r w:rsidRPr="0008024C">
        <w:rPr>
          <w:rStyle w:val="ol-text"/>
          <w:rFonts w:ascii="Times New Roman" w:hAnsi="Times New Roman" w:cs="Times New Roman"/>
          <w:sz w:val="24"/>
          <w:szCs w:val="24"/>
        </w:rPr>
        <w:t>Vanaf artikel 22 wordt € 7,0 mln. verplichtingenruimte toegevoegd voor Meetnetwerk Food Valley.</w:t>
      </w:r>
    </w:p>
    <w:p w:rsidRPr="0008024C" w:rsidR="00F82FF7" w:rsidRDefault="00F82FF7" w14:paraId="0BAC1FC5" w14:textId="77777777">
      <w:pPr>
        <w:rPr>
          <w:rFonts w:ascii="Times New Roman" w:hAnsi="Times New Roman" w:cs="Times New Roman"/>
          <w:sz w:val="24"/>
          <w:szCs w:val="24"/>
        </w:rPr>
      </w:pPr>
    </w:p>
    <w:p w:rsidRPr="0008024C" w:rsidR="00F82FF7" w:rsidRDefault="008C4437" w14:paraId="654B8448" w14:textId="77777777">
      <w:pPr>
        <w:pStyle w:val="header-h1"/>
        <w:rPr>
          <w:rFonts w:ascii="Times New Roman" w:hAnsi="Times New Roman" w:cs="Times New Roman"/>
          <w:sz w:val="24"/>
          <w:szCs w:val="24"/>
        </w:rPr>
      </w:pPr>
      <w:r w:rsidRPr="0008024C">
        <w:rPr>
          <w:rFonts w:ascii="Times New Roman" w:hAnsi="Times New Roman" w:cs="Times New Roman"/>
          <w:sz w:val="24"/>
          <w:szCs w:val="24"/>
        </w:rPr>
        <w:t>Uitgaven</w:t>
      </w:r>
    </w:p>
    <w:p w:rsidRPr="0008024C" w:rsidR="00F82FF7" w:rsidRDefault="008C4437" w14:paraId="1D1EB572" w14:textId="77777777">
      <w:pPr>
        <w:pStyle w:val="header-h1"/>
        <w:rPr>
          <w:rFonts w:ascii="Times New Roman" w:hAnsi="Times New Roman" w:cs="Times New Roman"/>
          <w:sz w:val="24"/>
          <w:szCs w:val="24"/>
        </w:rPr>
      </w:pPr>
      <w:r w:rsidRPr="0008024C">
        <w:rPr>
          <w:rFonts w:ascii="Times New Roman" w:hAnsi="Times New Roman" w:cs="Times New Roman"/>
          <w:sz w:val="24"/>
          <w:szCs w:val="24"/>
        </w:rPr>
        <w:t>23.0 Kennis en innovatie</w:t>
      </w:r>
    </w:p>
    <w:p w:rsidRPr="0008024C" w:rsidR="00F82FF7" w:rsidRDefault="00F82FF7" w14:paraId="3E23907C" w14:textId="77777777">
      <w:pPr>
        <w:pStyle w:val="p-marginbottom"/>
        <w:rPr>
          <w:rFonts w:ascii="Times New Roman" w:hAnsi="Times New Roman" w:cs="Times New Roman"/>
          <w:sz w:val="24"/>
          <w:szCs w:val="24"/>
        </w:rPr>
      </w:pPr>
    </w:p>
    <w:p w:rsidRPr="0008024C" w:rsidR="00F82FF7" w:rsidRDefault="008C4437" w14:paraId="756AB61E" w14:textId="77777777">
      <w:pPr>
        <w:pStyle w:val="header-h1"/>
        <w:rPr>
          <w:rFonts w:ascii="Times New Roman" w:hAnsi="Times New Roman" w:cs="Times New Roman"/>
          <w:sz w:val="24"/>
          <w:szCs w:val="24"/>
        </w:rPr>
      </w:pPr>
      <w:r w:rsidRPr="0008024C">
        <w:rPr>
          <w:rFonts w:ascii="Times New Roman" w:hAnsi="Times New Roman" w:cs="Times New Roman"/>
          <w:sz w:val="24"/>
          <w:szCs w:val="24"/>
        </w:rPr>
        <w:t>Subsidies</w:t>
      </w:r>
    </w:p>
    <w:p w:rsidRPr="0008024C" w:rsidR="00F82FF7" w:rsidRDefault="008C4437" w14:paraId="19D98B45" w14:textId="77777777">
      <w:pPr>
        <w:pStyle w:val="header-h2"/>
        <w:rPr>
          <w:rFonts w:ascii="Times New Roman" w:hAnsi="Times New Roman" w:cs="Times New Roman"/>
          <w:sz w:val="24"/>
          <w:szCs w:val="24"/>
        </w:rPr>
      </w:pPr>
      <w:r w:rsidRPr="0008024C">
        <w:rPr>
          <w:rFonts w:ascii="Times New Roman" w:hAnsi="Times New Roman" w:cs="Times New Roman"/>
          <w:sz w:val="24"/>
          <w:szCs w:val="24"/>
        </w:rPr>
        <w:t>Kennis- en innovatieketen</w:t>
      </w:r>
    </w:p>
    <w:p w:rsidRPr="0008024C" w:rsidR="00F82FF7" w:rsidRDefault="008C4437" w14:paraId="49C09EF9" w14:textId="77777777">
      <w:pPr>
        <w:rPr>
          <w:rFonts w:ascii="Times New Roman" w:hAnsi="Times New Roman" w:cs="Times New Roman"/>
          <w:sz w:val="24"/>
          <w:szCs w:val="24"/>
        </w:rPr>
      </w:pPr>
      <w:r w:rsidRPr="0008024C">
        <w:rPr>
          <w:rFonts w:ascii="Times New Roman" w:hAnsi="Times New Roman" w:cs="Times New Roman"/>
          <w:sz w:val="24"/>
          <w:szCs w:val="24"/>
        </w:rPr>
        <w:t>Het subsidiebudget voor Kennis- en innovatieketen wordt met € 7,0 mln. verlaagd. Het betreft een som van diverse verhogingen en verlagingen. De grootste mutaties worden hieronder toegelicht:</w:t>
      </w:r>
    </w:p>
    <w:p w:rsidRPr="0008024C" w:rsidR="00F82FF7" w:rsidRDefault="008C4437" w14:paraId="7D9F862D" w14:textId="77777777">
      <w:pPr>
        <w:pStyle w:val="ol-p-l1"/>
        <w:numPr>
          <w:ilvl w:val="0"/>
          <w:numId w:val="17"/>
        </w:numPr>
        <w:rPr>
          <w:rFonts w:ascii="Times New Roman" w:hAnsi="Times New Roman" w:cs="Times New Roman"/>
          <w:sz w:val="24"/>
          <w:szCs w:val="24"/>
        </w:rPr>
      </w:pPr>
      <w:r w:rsidRPr="0008024C">
        <w:rPr>
          <w:rStyle w:val="ol-text"/>
          <w:rFonts w:ascii="Times New Roman" w:hAnsi="Times New Roman" w:cs="Times New Roman"/>
          <w:sz w:val="24"/>
          <w:szCs w:val="24"/>
        </w:rPr>
        <w:t xml:space="preserve">Er wordt er € 5,2 mln. toegevoegd vanuit </w:t>
      </w:r>
      <w:r w:rsidRPr="0008024C">
        <w:rPr>
          <w:rStyle w:val="ol-text"/>
          <w:rFonts w:ascii="Times New Roman" w:hAnsi="Times New Roman" w:cs="Times New Roman"/>
          <w:sz w:val="24"/>
          <w:szCs w:val="24"/>
        </w:rPr>
        <w:t>robotiserings- en digitaliseringsbudgetten aan het RVO instrument Transitie Landbouw Digitalisering om zo extra projecten te kunnen bekostigen binnen de succesvolle tweede openstelling.</w:t>
      </w:r>
    </w:p>
    <w:p w:rsidRPr="0008024C" w:rsidR="00F82FF7" w:rsidRDefault="008C4437" w14:paraId="6BEB76BD" w14:textId="77777777">
      <w:pPr>
        <w:pStyle w:val="ol-p-l1"/>
        <w:numPr>
          <w:ilvl w:val="0"/>
          <w:numId w:val="5"/>
        </w:numPr>
        <w:rPr>
          <w:rFonts w:ascii="Times New Roman" w:hAnsi="Times New Roman" w:cs="Times New Roman"/>
          <w:sz w:val="24"/>
          <w:szCs w:val="24"/>
        </w:rPr>
      </w:pPr>
      <w:r w:rsidRPr="0008024C">
        <w:rPr>
          <w:rStyle w:val="ol-text"/>
          <w:rFonts w:ascii="Times New Roman" w:hAnsi="Times New Roman" w:cs="Times New Roman"/>
          <w:sz w:val="24"/>
          <w:szCs w:val="24"/>
        </w:rPr>
        <w:t>Er wordt € 3,8 mln. naar latere jaren geschoven voor experimenteerlocaties. Hiermee wordt het kasritme gelijkgetrokken conform bevoorschottingsritme subsidieregeling experimenteerlocaties (SREL).</w:t>
      </w:r>
    </w:p>
    <w:p w:rsidRPr="0008024C" w:rsidR="00F82FF7" w:rsidRDefault="008C4437" w14:paraId="43371D62" w14:textId="77777777">
      <w:pPr>
        <w:pStyle w:val="ol-p-l1"/>
        <w:numPr>
          <w:ilvl w:val="0"/>
          <w:numId w:val="5"/>
        </w:numPr>
        <w:rPr>
          <w:rFonts w:ascii="Times New Roman" w:hAnsi="Times New Roman" w:cs="Times New Roman"/>
          <w:sz w:val="24"/>
          <w:szCs w:val="24"/>
        </w:rPr>
      </w:pPr>
      <w:r w:rsidRPr="0008024C">
        <w:rPr>
          <w:rStyle w:val="ol-text"/>
          <w:rFonts w:ascii="Times New Roman" w:hAnsi="Times New Roman" w:cs="Times New Roman"/>
          <w:sz w:val="24"/>
          <w:szCs w:val="24"/>
        </w:rPr>
        <w:t xml:space="preserve">Er wordt € 2,8 mln. voor meten en berekenen doorgeschoven naar 2027 en 2028. De meetnetwerken in </w:t>
      </w:r>
      <w:proofErr w:type="spellStart"/>
      <w:r w:rsidRPr="0008024C">
        <w:rPr>
          <w:rStyle w:val="ol-text"/>
          <w:rFonts w:ascii="Times New Roman" w:hAnsi="Times New Roman" w:cs="Times New Roman"/>
          <w:sz w:val="24"/>
          <w:szCs w:val="24"/>
        </w:rPr>
        <w:t>Foodvalley</w:t>
      </w:r>
      <w:proofErr w:type="spellEnd"/>
      <w:r w:rsidRPr="0008024C">
        <w:rPr>
          <w:rStyle w:val="ol-text"/>
          <w:rFonts w:ascii="Times New Roman" w:hAnsi="Times New Roman" w:cs="Times New Roman"/>
          <w:sz w:val="24"/>
          <w:szCs w:val="24"/>
        </w:rPr>
        <w:t xml:space="preserve"> gaan vertraagd van start. Middelen zijn eerst ingezet zijn voor andere projecten die betrekking hebben op regionale monitoring. Daarnaast is er vertraging in de uitvoering van onderzoeksprojecten Nationaal Kennisprogramma Stikstof (NKS) als gevolg van onvoldoende onderzoekscapaciteit.</w:t>
      </w:r>
    </w:p>
    <w:p w:rsidRPr="0008024C" w:rsidR="00F82FF7" w:rsidRDefault="00F82FF7" w14:paraId="346F01A8" w14:textId="77777777">
      <w:pPr>
        <w:rPr>
          <w:rFonts w:ascii="Times New Roman" w:hAnsi="Times New Roman" w:cs="Times New Roman"/>
          <w:sz w:val="24"/>
          <w:szCs w:val="24"/>
        </w:rPr>
      </w:pPr>
    </w:p>
    <w:p w:rsidRPr="0008024C" w:rsidR="00F82FF7" w:rsidRDefault="008C4437" w14:paraId="219F67B2" w14:textId="77777777">
      <w:pPr>
        <w:pStyle w:val="header-h2"/>
        <w:rPr>
          <w:rFonts w:ascii="Times New Roman" w:hAnsi="Times New Roman" w:cs="Times New Roman"/>
          <w:sz w:val="24"/>
          <w:szCs w:val="24"/>
        </w:rPr>
      </w:pPr>
      <w:r w:rsidRPr="0008024C">
        <w:rPr>
          <w:rFonts w:ascii="Times New Roman" w:hAnsi="Times New Roman" w:cs="Times New Roman"/>
          <w:sz w:val="24"/>
          <w:szCs w:val="24"/>
        </w:rPr>
        <w:t>Nationaal Groeifonds</w:t>
      </w:r>
    </w:p>
    <w:p w:rsidRPr="0008024C" w:rsidR="00F82FF7" w:rsidRDefault="008C4437" w14:paraId="7B59CD16" w14:textId="77777777">
      <w:pPr>
        <w:pStyle w:val="p"/>
        <w:rPr>
          <w:rFonts w:ascii="Times New Roman" w:hAnsi="Times New Roman" w:cs="Times New Roman"/>
          <w:sz w:val="24"/>
          <w:szCs w:val="24"/>
        </w:rPr>
      </w:pPr>
      <w:r w:rsidRPr="0008024C">
        <w:rPr>
          <w:rFonts w:ascii="Times New Roman" w:hAnsi="Times New Roman" w:cs="Times New Roman"/>
          <w:sz w:val="24"/>
          <w:szCs w:val="24"/>
        </w:rPr>
        <w:t xml:space="preserve">Het subsidiebudget voor Nationaal Groeifonds wordt verlaagd met € 12,4 mln. De belangrijkste onderliggende mutatie betreft het doorschuiven van € 13,0 mln. voor </w:t>
      </w:r>
      <w:proofErr w:type="spellStart"/>
      <w:r w:rsidRPr="0008024C">
        <w:rPr>
          <w:rFonts w:ascii="Times New Roman" w:hAnsi="Times New Roman" w:cs="Times New Roman"/>
          <w:sz w:val="24"/>
          <w:szCs w:val="24"/>
        </w:rPr>
        <w:t>Holomicrobioom</w:t>
      </w:r>
      <w:proofErr w:type="spellEnd"/>
      <w:r w:rsidRPr="0008024C">
        <w:rPr>
          <w:rFonts w:ascii="Times New Roman" w:hAnsi="Times New Roman" w:cs="Times New Roman"/>
          <w:sz w:val="24"/>
          <w:szCs w:val="24"/>
        </w:rPr>
        <w:t xml:space="preserve"> naar 2030 en 2031. Het project is later van start gegaan en loopt daarom door in 2031, de middelen worden nu anders verdeeld over de projectjaren.</w:t>
      </w:r>
    </w:p>
    <w:p w:rsidRPr="0008024C" w:rsidR="00F82FF7" w:rsidRDefault="008C4437" w14:paraId="3F1DB263" w14:textId="77777777">
      <w:pPr>
        <w:pStyle w:val="header-h1"/>
        <w:rPr>
          <w:rFonts w:ascii="Times New Roman" w:hAnsi="Times New Roman" w:cs="Times New Roman"/>
          <w:sz w:val="24"/>
          <w:szCs w:val="24"/>
        </w:rPr>
      </w:pPr>
      <w:r w:rsidRPr="0008024C">
        <w:rPr>
          <w:rFonts w:ascii="Times New Roman" w:hAnsi="Times New Roman" w:cs="Times New Roman"/>
          <w:sz w:val="24"/>
          <w:szCs w:val="24"/>
        </w:rPr>
        <w:t>Bijdrage aan ZBO's/</w:t>
      </w:r>
      <w:proofErr w:type="spellStart"/>
      <w:r w:rsidRPr="0008024C">
        <w:rPr>
          <w:rFonts w:ascii="Times New Roman" w:hAnsi="Times New Roman" w:cs="Times New Roman"/>
          <w:sz w:val="24"/>
          <w:szCs w:val="24"/>
        </w:rPr>
        <w:t>RWT's</w:t>
      </w:r>
      <w:proofErr w:type="spellEnd"/>
    </w:p>
    <w:p w:rsidRPr="0008024C" w:rsidR="00F82FF7" w:rsidRDefault="008C4437" w14:paraId="7151614B" w14:textId="77777777">
      <w:pPr>
        <w:pStyle w:val="header-h2"/>
        <w:rPr>
          <w:rFonts w:ascii="Times New Roman" w:hAnsi="Times New Roman" w:cs="Times New Roman"/>
          <w:sz w:val="24"/>
          <w:szCs w:val="24"/>
        </w:rPr>
      </w:pPr>
      <w:r w:rsidRPr="0008024C">
        <w:rPr>
          <w:rFonts w:ascii="Times New Roman" w:hAnsi="Times New Roman" w:cs="Times New Roman"/>
          <w:sz w:val="24"/>
          <w:szCs w:val="24"/>
        </w:rPr>
        <w:t>Wageningen Research</w:t>
      </w:r>
    </w:p>
    <w:p w:rsidRPr="0008024C" w:rsidR="00F82FF7" w:rsidRDefault="008C4437" w14:paraId="5A0E7893" w14:textId="77777777">
      <w:pPr>
        <w:pStyle w:val="p"/>
        <w:rPr>
          <w:rFonts w:ascii="Times New Roman" w:hAnsi="Times New Roman" w:cs="Times New Roman"/>
          <w:sz w:val="24"/>
          <w:szCs w:val="24"/>
        </w:rPr>
      </w:pPr>
      <w:r w:rsidRPr="0008024C">
        <w:rPr>
          <w:rFonts w:ascii="Times New Roman" w:hAnsi="Times New Roman" w:cs="Times New Roman"/>
          <w:sz w:val="24"/>
          <w:szCs w:val="24"/>
        </w:rPr>
        <w:t>De bijdrage aan Wageningen Research wordt verhoogd met € 5,1 mln. Het betreft hoofdzakelijk de toevoeging van € 4,8 mln. aan loon- en prijsbijstellingsmiddelen voor 2026.</w:t>
      </w:r>
    </w:p>
    <w:p w:rsidRPr="0008024C" w:rsidR="00F82FF7" w:rsidRDefault="008C4437" w14:paraId="783482D4" w14:textId="77777777">
      <w:pPr>
        <w:pStyle w:val="section-title-3"/>
        <w:rPr>
          <w:rFonts w:ascii="Times New Roman" w:hAnsi="Times New Roman" w:cs="Times New Roman"/>
          <w:sz w:val="24"/>
          <w:szCs w:val="24"/>
        </w:rPr>
      </w:pPr>
      <w:r w:rsidRPr="0008024C">
        <w:rPr>
          <w:rFonts w:ascii="Times New Roman" w:hAnsi="Times New Roman" w:cs="Times New Roman"/>
          <w:sz w:val="24"/>
          <w:szCs w:val="24"/>
        </w:rPr>
        <w:t>3.4 Artikel 24: Uitvoering en toezicht</w:t>
      </w:r>
    </w:p>
    <w:tbl>
      <w:tblPr>
        <w:tblW w:w="9694" w:type="dxa"/>
        <w:tblInd w:w="-3317" w:type="dxa"/>
        <w:tblCellMar>
          <w:left w:w="10" w:type="dxa"/>
          <w:right w:w="10" w:type="dxa"/>
        </w:tblCellMar>
        <w:tblLook w:val="04A0" w:firstRow="1" w:lastRow="0" w:firstColumn="1" w:lastColumn="0" w:noHBand="0" w:noVBand="1"/>
      </w:tblPr>
      <w:tblGrid>
        <w:gridCol w:w="484"/>
        <w:gridCol w:w="5469"/>
        <w:gridCol w:w="1247"/>
        <w:gridCol w:w="1247"/>
        <w:gridCol w:w="1247"/>
      </w:tblGrid>
      <w:tr w:rsidR="00F82FF7" w14:paraId="430176B5"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F82FF7" w:rsidRDefault="008C4437" w14:paraId="118C00A5" w14:textId="77777777">
            <w:pPr>
              <w:pStyle w:val="kio2-table-title"/>
            </w:pPr>
            <w:r>
              <w:t>Tabel 9 Budgettaire gevolgen van beleid artikel 24 Uitvoering en toezicht (bedragen x € 1.000)</w:t>
            </w:r>
          </w:p>
        </w:tc>
      </w:tr>
      <w:tr w:rsidR="00F82FF7" w14:paraId="1A81BADA" w14:textId="77777777">
        <w:tblPrEx>
          <w:tblCellMar>
            <w:top w:w="0" w:type="dxa"/>
            <w:bottom w:w="0" w:type="dxa"/>
          </w:tblCellMar>
        </w:tblPrEx>
        <w:trPr>
          <w:tblHeader/>
        </w:trPr>
        <w:tc>
          <w:tcPr>
            <w:tcW w:w="484" w:type="dxa"/>
            <w:tcBorders>
              <w:top w:val="single" w:color="000000" w:sz="2" w:space="0"/>
              <w:bottom w:val="single" w:color="009EE0" w:sz="2" w:space="0"/>
            </w:tcBorders>
            <w:tcMar>
              <w:top w:w="28" w:type="dxa"/>
              <w:left w:w="10" w:type="dxa"/>
              <w:bottom w:w="28" w:type="dxa"/>
              <w:right w:w="28" w:type="dxa"/>
            </w:tcMar>
          </w:tcPr>
          <w:p w:rsidR="00F82FF7" w:rsidRDefault="00F82FF7" w14:paraId="2A33E382" w14:textId="77777777"/>
        </w:tc>
        <w:tc>
          <w:tcPr>
            <w:tcW w:w="5469" w:type="dxa"/>
            <w:tcBorders>
              <w:top w:val="single" w:color="000000" w:sz="2" w:space="0"/>
              <w:bottom w:val="single" w:color="009EE0" w:sz="2" w:space="0"/>
            </w:tcBorders>
            <w:tcMar>
              <w:top w:w="28" w:type="dxa"/>
              <w:left w:w="28" w:type="dxa"/>
              <w:bottom w:w="28" w:type="dxa"/>
              <w:right w:w="28" w:type="dxa"/>
            </w:tcMar>
          </w:tcPr>
          <w:p w:rsidR="00F82FF7" w:rsidRDefault="00F82FF7" w14:paraId="23ABBF54" w14:textId="77777777"/>
        </w:tc>
        <w:tc>
          <w:tcPr>
            <w:tcW w:w="1247" w:type="dxa"/>
            <w:tcBorders>
              <w:top w:val="single" w:color="000000" w:sz="2" w:space="0"/>
              <w:bottom w:val="single" w:color="009EE0" w:sz="2" w:space="0"/>
            </w:tcBorders>
            <w:tcMar>
              <w:top w:w="28" w:type="dxa"/>
              <w:left w:w="28" w:type="dxa"/>
              <w:bottom w:w="28" w:type="dxa"/>
              <w:right w:w="28" w:type="dxa"/>
            </w:tcMar>
          </w:tcPr>
          <w:p w:rsidR="00F82FF7" w:rsidRDefault="008C4437" w14:paraId="0ED7CFD6"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47" w:type="dxa"/>
            <w:tcBorders>
              <w:top w:val="single" w:color="000000" w:sz="2" w:space="0"/>
              <w:bottom w:val="single" w:color="009EE0" w:sz="2" w:space="0"/>
            </w:tcBorders>
            <w:tcMar>
              <w:top w:w="28" w:type="dxa"/>
              <w:left w:w="28" w:type="dxa"/>
              <w:bottom w:w="28" w:type="dxa"/>
              <w:right w:w="28" w:type="dxa"/>
            </w:tcMar>
          </w:tcPr>
          <w:p w:rsidR="00F82FF7" w:rsidRDefault="008C4437" w14:paraId="084D01D0" w14:textId="77777777">
            <w:pPr>
              <w:pStyle w:val="p-table"/>
              <w:jc w:val="center"/>
              <w:rPr>
                <w:color w:val="000000"/>
                <w:sz w:val="17"/>
              </w:rPr>
            </w:pPr>
            <w:r>
              <w:rPr>
                <w:color w:val="000000"/>
                <w:sz w:val="17"/>
              </w:rPr>
              <w:t>Mutaties suppletoire begroting september (2)</w:t>
            </w:r>
          </w:p>
        </w:tc>
        <w:tc>
          <w:tcPr>
            <w:tcW w:w="1247" w:type="dxa"/>
            <w:tcBorders>
              <w:top w:val="single" w:color="000000" w:sz="2" w:space="0"/>
              <w:bottom w:val="single" w:color="009EE0" w:sz="2" w:space="0"/>
            </w:tcBorders>
            <w:tcMar>
              <w:top w:w="28" w:type="dxa"/>
              <w:left w:w="28" w:type="dxa"/>
              <w:bottom w:w="28" w:type="dxa"/>
              <w:right w:w="28" w:type="dxa"/>
            </w:tcMar>
          </w:tcPr>
          <w:p w:rsidR="00F82FF7" w:rsidRDefault="008C4437" w14:paraId="0D4B3D77" w14:textId="77777777">
            <w:pPr>
              <w:pStyle w:val="p-table"/>
              <w:jc w:val="center"/>
              <w:rPr>
                <w:color w:val="000000"/>
                <w:sz w:val="17"/>
              </w:rPr>
            </w:pPr>
            <w:r>
              <w:rPr>
                <w:color w:val="000000"/>
                <w:sz w:val="17"/>
              </w:rPr>
              <w:t>Stand suppletoire begroting september (3) = (1) + (2)</w:t>
            </w:r>
          </w:p>
        </w:tc>
      </w:tr>
      <w:tr w:rsidR="00F82FF7" w14:paraId="5D1955F7"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8C4437" w14:paraId="7DE9EEA5" w14:textId="77777777">
            <w:pPr>
              <w:pStyle w:val="p-table"/>
            </w:pPr>
            <w:r>
              <w:rPr>
                <w:b/>
                <w:sz w:val="17"/>
              </w:rPr>
              <w:t>Art.</w:t>
            </w:r>
          </w:p>
        </w:tc>
        <w:tc>
          <w:tcPr>
            <w:tcW w:w="5469" w:type="dxa"/>
            <w:tcBorders>
              <w:bottom w:val="single" w:color="009EE0" w:sz="2" w:space="0"/>
            </w:tcBorders>
            <w:tcMar>
              <w:top w:w="22" w:type="dxa"/>
              <w:left w:w="28" w:type="dxa"/>
              <w:bottom w:w="22" w:type="dxa"/>
              <w:right w:w="28" w:type="dxa"/>
            </w:tcMar>
          </w:tcPr>
          <w:p w:rsidR="00F82FF7" w:rsidRDefault="008C4437" w14:paraId="12752BA7" w14:textId="77777777">
            <w:pPr>
              <w:pStyle w:val="p-table"/>
            </w:pPr>
            <w:r>
              <w:rPr>
                <w:b/>
                <w:sz w:val="17"/>
              </w:rPr>
              <w:t>Verplichtingen</w:t>
            </w:r>
          </w:p>
        </w:tc>
        <w:tc>
          <w:tcPr>
            <w:tcW w:w="1247" w:type="dxa"/>
            <w:tcBorders>
              <w:bottom w:val="single" w:color="009EE0" w:sz="2" w:space="0"/>
            </w:tcBorders>
            <w:tcMar>
              <w:top w:w="22" w:type="dxa"/>
              <w:left w:w="28" w:type="dxa"/>
              <w:bottom w:w="22" w:type="dxa"/>
              <w:right w:w="28" w:type="dxa"/>
            </w:tcMar>
          </w:tcPr>
          <w:p w:rsidR="00F82FF7" w:rsidRDefault="008C4437" w14:paraId="341854F3" w14:textId="77777777">
            <w:pPr>
              <w:pStyle w:val="p-table"/>
              <w:jc w:val="right"/>
            </w:pPr>
            <w:r>
              <w:rPr>
                <w:b/>
                <w:sz w:val="17"/>
              </w:rPr>
              <w:t>724.347</w:t>
            </w:r>
          </w:p>
        </w:tc>
        <w:tc>
          <w:tcPr>
            <w:tcW w:w="1247" w:type="dxa"/>
            <w:tcBorders>
              <w:bottom w:val="single" w:color="009EE0" w:sz="2" w:space="0"/>
            </w:tcBorders>
            <w:tcMar>
              <w:top w:w="22" w:type="dxa"/>
              <w:left w:w="28" w:type="dxa"/>
              <w:bottom w:w="22" w:type="dxa"/>
              <w:right w:w="28" w:type="dxa"/>
            </w:tcMar>
          </w:tcPr>
          <w:p w:rsidR="00F82FF7" w:rsidRDefault="008C4437" w14:paraId="247FB95C" w14:textId="77777777">
            <w:pPr>
              <w:pStyle w:val="p-table"/>
              <w:jc w:val="right"/>
            </w:pPr>
            <w:r>
              <w:rPr>
                <w:b/>
                <w:sz w:val="17"/>
              </w:rPr>
              <w:t>5.110</w:t>
            </w:r>
          </w:p>
        </w:tc>
        <w:tc>
          <w:tcPr>
            <w:tcW w:w="1247" w:type="dxa"/>
            <w:tcBorders>
              <w:bottom w:val="single" w:color="009EE0" w:sz="2" w:space="0"/>
            </w:tcBorders>
            <w:tcMar>
              <w:top w:w="22" w:type="dxa"/>
              <w:left w:w="28" w:type="dxa"/>
              <w:bottom w:w="22" w:type="dxa"/>
              <w:right w:w="28" w:type="dxa"/>
            </w:tcMar>
          </w:tcPr>
          <w:p w:rsidR="00F82FF7" w:rsidRDefault="008C4437" w14:paraId="52F6B20C" w14:textId="77777777">
            <w:pPr>
              <w:pStyle w:val="p-table"/>
              <w:jc w:val="right"/>
            </w:pPr>
            <w:r>
              <w:rPr>
                <w:b/>
                <w:sz w:val="17"/>
              </w:rPr>
              <w:t>729.457</w:t>
            </w:r>
          </w:p>
        </w:tc>
      </w:tr>
      <w:tr w:rsidR="00F82FF7" w14:paraId="2832191F"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3003DC3E" w14:textId="77777777"/>
        </w:tc>
        <w:tc>
          <w:tcPr>
            <w:tcW w:w="5469" w:type="dxa"/>
            <w:tcBorders>
              <w:bottom w:val="single" w:color="009EE0" w:sz="2" w:space="0"/>
            </w:tcBorders>
            <w:tcMar>
              <w:top w:w="22" w:type="dxa"/>
              <w:left w:w="28" w:type="dxa"/>
              <w:bottom w:w="22" w:type="dxa"/>
              <w:right w:w="28" w:type="dxa"/>
            </w:tcMar>
          </w:tcPr>
          <w:p w:rsidR="00F82FF7" w:rsidRDefault="00F82FF7" w14:paraId="1F250580" w14:textId="77777777"/>
        </w:tc>
        <w:tc>
          <w:tcPr>
            <w:tcW w:w="1247" w:type="dxa"/>
            <w:tcBorders>
              <w:bottom w:val="single" w:color="009EE0" w:sz="2" w:space="0"/>
            </w:tcBorders>
            <w:tcMar>
              <w:top w:w="22" w:type="dxa"/>
              <w:left w:w="28" w:type="dxa"/>
              <w:bottom w:w="22" w:type="dxa"/>
              <w:right w:w="28" w:type="dxa"/>
            </w:tcMar>
          </w:tcPr>
          <w:p w:rsidR="00F82FF7" w:rsidRDefault="00F82FF7" w14:paraId="6A50C435" w14:textId="77777777"/>
        </w:tc>
        <w:tc>
          <w:tcPr>
            <w:tcW w:w="1247" w:type="dxa"/>
            <w:tcBorders>
              <w:bottom w:val="single" w:color="009EE0" w:sz="2" w:space="0"/>
            </w:tcBorders>
            <w:tcMar>
              <w:top w:w="22" w:type="dxa"/>
              <w:left w:w="28" w:type="dxa"/>
              <w:bottom w:w="22" w:type="dxa"/>
              <w:right w:w="28" w:type="dxa"/>
            </w:tcMar>
          </w:tcPr>
          <w:p w:rsidR="00F82FF7" w:rsidRDefault="00F82FF7" w14:paraId="378414BF" w14:textId="77777777"/>
        </w:tc>
        <w:tc>
          <w:tcPr>
            <w:tcW w:w="1247" w:type="dxa"/>
            <w:tcBorders>
              <w:bottom w:val="single" w:color="009EE0" w:sz="2" w:space="0"/>
            </w:tcBorders>
            <w:tcMar>
              <w:top w:w="22" w:type="dxa"/>
              <w:left w:w="28" w:type="dxa"/>
              <w:bottom w:w="22" w:type="dxa"/>
              <w:right w:w="28" w:type="dxa"/>
            </w:tcMar>
          </w:tcPr>
          <w:p w:rsidR="00F82FF7" w:rsidRDefault="00F82FF7" w14:paraId="611CC804" w14:textId="77777777"/>
        </w:tc>
      </w:tr>
      <w:tr w:rsidR="00F82FF7" w14:paraId="4F81DE2A"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24FA81AC" w14:textId="77777777"/>
        </w:tc>
        <w:tc>
          <w:tcPr>
            <w:tcW w:w="5469" w:type="dxa"/>
            <w:tcBorders>
              <w:bottom w:val="single" w:color="009EE0" w:sz="2" w:space="0"/>
            </w:tcBorders>
            <w:tcMar>
              <w:top w:w="22" w:type="dxa"/>
              <w:left w:w="28" w:type="dxa"/>
              <w:bottom w:w="22" w:type="dxa"/>
              <w:right w:w="28" w:type="dxa"/>
            </w:tcMar>
          </w:tcPr>
          <w:p w:rsidR="00F82FF7" w:rsidRDefault="008C4437" w14:paraId="394D5AEF" w14:textId="77777777">
            <w:pPr>
              <w:pStyle w:val="p-table"/>
            </w:pPr>
            <w:r>
              <w:rPr>
                <w:b/>
                <w:sz w:val="17"/>
              </w:rPr>
              <w:t>Uitgaven</w:t>
            </w:r>
          </w:p>
        </w:tc>
        <w:tc>
          <w:tcPr>
            <w:tcW w:w="1247" w:type="dxa"/>
            <w:tcBorders>
              <w:bottom w:val="single" w:color="009EE0" w:sz="2" w:space="0"/>
            </w:tcBorders>
            <w:tcMar>
              <w:top w:w="22" w:type="dxa"/>
              <w:left w:w="28" w:type="dxa"/>
              <w:bottom w:w="22" w:type="dxa"/>
              <w:right w:w="28" w:type="dxa"/>
            </w:tcMar>
          </w:tcPr>
          <w:p w:rsidR="00F82FF7" w:rsidRDefault="008C4437" w14:paraId="67A6462F" w14:textId="77777777">
            <w:pPr>
              <w:pStyle w:val="p-table"/>
              <w:jc w:val="right"/>
            </w:pPr>
            <w:r>
              <w:rPr>
                <w:b/>
                <w:sz w:val="17"/>
              </w:rPr>
              <w:t>724.347</w:t>
            </w:r>
          </w:p>
        </w:tc>
        <w:tc>
          <w:tcPr>
            <w:tcW w:w="1247" w:type="dxa"/>
            <w:tcBorders>
              <w:bottom w:val="single" w:color="009EE0" w:sz="2" w:space="0"/>
            </w:tcBorders>
            <w:tcMar>
              <w:top w:w="22" w:type="dxa"/>
              <w:left w:w="28" w:type="dxa"/>
              <w:bottom w:w="22" w:type="dxa"/>
              <w:right w:w="28" w:type="dxa"/>
            </w:tcMar>
          </w:tcPr>
          <w:p w:rsidR="00F82FF7" w:rsidRDefault="008C4437" w14:paraId="70DF5E3A" w14:textId="77777777">
            <w:pPr>
              <w:pStyle w:val="p-table"/>
              <w:jc w:val="right"/>
            </w:pPr>
            <w:r>
              <w:rPr>
                <w:b/>
                <w:sz w:val="17"/>
              </w:rPr>
              <w:t>5.110</w:t>
            </w:r>
          </w:p>
        </w:tc>
        <w:tc>
          <w:tcPr>
            <w:tcW w:w="1247" w:type="dxa"/>
            <w:tcBorders>
              <w:bottom w:val="single" w:color="009EE0" w:sz="2" w:space="0"/>
            </w:tcBorders>
            <w:tcMar>
              <w:top w:w="22" w:type="dxa"/>
              <w:left w:w="28" w:type="dxa"/>
              <w:bottom w:w="22" w:type="dxa"/>
              <w:right w:w="28" w:type="dxa"/>
            </w:tcMar>
          </w:tcPr>
          <w:p w:rsidR="00F82FF7" w:rsidRDefault="008C4437" w14:paraId="442EB927" w14:textId="77777777">
            <w:pPr>
              <w:pStyle w:val="p-table"/>
              <w:jc w:val="right"/>
            </w:pPr>
            <w:r>
              <w:rPr>
                <w:b/>
                <w:sz w:val="17"/>
              </w:rPr>
              <w:t>729.457</w:t>
            </w:r>
          </w:p>
        </w:tc>
      </w:tr>
      <w:tr w:rsidR="00F82FF7" w14:paraId="5BADA537"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4434D8A9" w14:textId="77777777"/>
        </w:tc>
        <w:tc>
          <w:tcPr>
            <w:tcW w:w="5469" w:type="dxa"/>
            <w:tcBorders>
              <w:bottom w:val="single" w:color="009EE0" w:sz="2" w:space="0"/>
            </w:tcBorders>
            <w:tcMar>
              <w:top w:w="22" w:type="dxa"/>
              <w:left w:w="28" w:type="dxa"/>
              <w:bottom w:w="22" w:type="dxa"/>
              <w:right w:w="28" w:type="dxa"/>
            </w:tcMar>
          </w:tcPr>
          <w:p w:rsidR="00F82FF7" w:rsidRDefault="00F82FF7" w14:paraId="3A689859" w14:textId="77777777"/>
        </w:tc>
        <w:tc>
          <w:tcPr>
            <w:tcW w:w="1247" w:type="dxa"/>
            <w:tcBorders>
              <w:bottom w:val="single" w:color="009EE0" w:sz="2" w:space="0"/>
            </w:tcBorders>
            <w:tcMar>
              <w:top w:w="22" w:type="dxa"/>
              <w:left w:w="28" w:type="dxa"/>
              <w:bottom w:w="22" w:type="dxa"/>
              <w:right w:w="28" w:type="dxa"/>
            </w:tcMar>
          </w:tcPr>
          <w:p w:rsidR="00F82FF7" w:rsidRDefault="00F82FF7" w14:paraId="59A956B6" w14:textId="77777777"/>
        </w:tc>
        <w:tc>
          <w:tcPr>
            <w:tcW w:w="1247" w:type="dxa"/>
            <w:tcBorders>
              <w:bottom w:val="single" w:color="009EE0" w:sz="2" w:space="0"/>
            </w:tcBorders>
            <w:tcMar>
              <w:top w:w="22" w:type="dxa"/>
              <w:left w:w="28" w:type="dxa"/>
              <w:bottom w:w="22" w:type="dxa"/>
              <w:right w:w="28" w:type="dxa"/>
            </w:tcMar>
          </w:tcPr>
          <w:p w:rsidR="00F82FF7" w:rsidRDefault="00F82FF7" w14:paraId="50706FCA" w14:textId="77777777"/>
        </w:tc>
        <w:tc>
          <w:tcPr>
            <w:tcW w:w="1247" w:type="dxa"/>
            <w:tcBorders>
              <w:bottom w:val="single" w:color="009EE0" w:sz="2" w:space="0"/>
            </w:tcBorders>
            <w:tcMar>
              <w:top w:w="22" w:type="dxa"/>
              <w:left w:w="28" w:type="dxa"/>
              <w:bottom w:w="22" w:type="dxa"/>
              <w:right w:w="28" w:type="dxa"/>
            </w:tcMar>
          </w:tcPr>
          <w:p w:rsidR="00F82FF7" w:rsidRDefault="00F82FF7" w14:paraId="047D72E6" w14:textId="77777777"/>
        </w:tc>
      </w:tr>
      <w:tr w:rsidR="00F82FF7" w14:paraId="4F873764"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8C4437" w14:paraId="2FA809A5" w14:textId="77777777">
            <w:pPr>
              <w:pStyle w:val="p-table"/>
            </w:pPr>
            <w:r>
              <w:rPr>
                <w:b/>
                <w:sz w:val="17"/>
              </w:rPr>
              <w:t>24.0</w:t>
            </w:r>
          </w:p>
        </w:tc>
        <w:tc>
          <w:tcPr>
            <w:tcW w:w="5469" w:type="dxa"/>
            <w:tcBorders>
              <w:bottom w:val="single" w:color="009EE0" w:sz="2" w:space="0"/>
            </w:tcBorders>
            <w:tcMar>
              <w:top w:w="22" w:type="dxa"/>
              <w:left w:w="28" w:type="dxa"/>
              <w:bottom w:w="22" w:type="dxa"/>
              <w:right w:w="28" w:type="dxa"/>
            </w:tcMar>
          </w:tcPr>
          <w:p w:rsidR="00F82FF7" w:rsidRDefault="008C4437" w14:paraId="5C86D089" w14:textId="77777777">
            <w:pPr>
              <w:pStyle w:val="p-table"/>
            </w:pPr>
            <w:r>
              <w:rPr>
                <w:b/>
                <w:sz w:val="17"/>
              </w:rPr>
              <w:t>Uitvoering en toezicht</w:t>
            </w:r>
          </w:p>
        </w:tc>
        <w:tc>
          <w:tcPr>
            <w:tcW w:w="1247" w:type="dxa"/>
            <w:tcBorders>
              <w:bottom w:val="single" w:color="009EE0" w:sz="2" w:space="0"/>
            </w:tcBorders>
            <w:tcMar>
              <w:top w:w="22" w:type="dxa"/>
              <w:left w:w="28" w:type="dxa"/>
              <w:bottom w:w="22" w:type="dxa"/>
              <w:right w:w="28" w:type="dxa"/>
            </w:tcMar>
          </w:tcPr>
          <w:p w:rsidR="00F82FF7" w:rsidRDefault="008C4437" w14:paraId="3AFB108E" w14:textId="77777777">
            <w:pPr>
              <w:pStyle w:val="p-table"/>
              <w:jc w:val="right"/>
            </w:pPr>
            <w:r>
              <w:rPr>
                <w:b/>
                <w:sz w:val="17"/>
              </w:rPr>
              <w:t>724.347</w:t>
            </w:r>
          </w:p>
        </w:tc>
        <w:tc>
          <w:tcPr>
            <w:tcW w:w="1247" w:type="dxa"/>
            <w:tcBorders>
              <w:bottom w:val="single" w:color="009EE0" w:sz="2" w:space="0"/>
            </w:tcBorders>
            <w:tcMar>
              <w:top w:w="22" w:type="dxa"/>
              <w:left w:w="28" w:type="dxa"/>
              <w:bottom w:w="22" w:type="dxa"/>
              <w:right w:w="28" w:type="dxa"/>
            </w:tcMar>
          </w:tcPr>
          <w:p w:rsidR="00F82FF7" w:rsidRDefault="008C4437" w14:paraId="4CB6E9EF" w14:textId="77777777">
            <w:pPr>
              <w:pStyle w:val="p-table"/>
              <w:jc w:val="right"/>
            </w:pPr>
            <w:r>
              <w:rPr>
                <w:b/>
                <w:sz w:val="17"/>
              </w:rPr>
              <w:t>5.110</w:t>
            </w:r>
          </w:p>
        </w:tc>
        <w:tc>
          <w:tcPr>
            <w:tcW w:w="1247" w:type="dxa"/>
            <w:tcBorders>
              <w:bottom w:val="single" w:color="009EE0" w:sz="2" w:space="0"/>
            </w:tcBorders>
            <w:tcMar>
              <w:top w:w="22" w:type="dxa"/>
              <w:left w:w="28" w:type="dxa"/>
              <w:bottom w:w="22" w:type="dxa"/>
              <w:right w:w="28" w:type="dxa"/>
            </w:tcMar>
          </w:tcPr>
          <w:p w:rsidR="00F82FF7" w:rsidRDefault="008C4437" w14:paraId="20394134" w14:textId="77777777">
            <w:pPr>
              <w:pStyle w:val="p-table"/>
              <w:jc w:val="right"/>
            </w:pPr>
            <w:r>
              <w:rPr>
                <w:b/>
                <w:sz w:val="17"/>
              </w:rPr>
              <w:t>729.457</w:t>
            </w:r>
          </w:p>
        </w:tc>
      </w:tr>
      <w:tr w:rsidR="00F82FF7" w14:paraId="2667CE32"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1164C675" w14:textId="77777777"/>
        </w:tc>
        <w:tc>
          <w:tcPr>
            <w:tcW w:w="5469" w:type="dxa"/>
            <w:tcBorders>
              <w:bottom w:val="single" w:color="009EE0" w:sz="2" w:space="0"/>
            </w:tcBorders>
            <w:tcMar>
              <w:top w:w="22" w:type="dxa"/>
              <w:left w:w="28" w:type="dxa"/>
              <w:bottom w:w="22" w:type="dxa"/>
              <w:right w:w="28" w:type="dxa"/>
            </w:tcMar>
          </w:tcPr>
          <w:p w:rsidR="00F82FF7" w:rsidRDefault="008C4437" w14:paraId="621E22C9" w14:textId="77777777">
            <w:pPr>
              <w:pStyle w:val="p-table"/>
            </w:pPr>
            <w:r>
              <w:rPr>
                <w:i/>
                <w:sz w:val="17"/>
              </w:rPr>
              <w:t>Bijdrage aan agentschappen</w:t>
            </w:r>
          </w:p>
        </w:tc>
        <w:tc>
          <w:tcPr>
            <w:tcW w:w="1247" w:type="dxa"/>
            <w:tcBorders>
              <w:bottom w:val="single" w:color="009EE0" w:sz="2" w:space="0"/>
            </w:tcBorders>
            <w:tcMar>
              <w:top w:w="22" w:type="dxa"/>
              <w:left w:w="28" w:type="dxa"/>
              <w:bottom w:w="22" w:type="dxa"/>
              <w:right w:w="28" w:type="dxa"/>
            </w:tcMar>
          </w:tcPr>
          <w:p w:rsidR="00F82FF7" w:rsidRDefault="008C4437" w14:paraId="39296045" w14:textId="77777777">
            <w:pPr>
              <w:pStyle w:val="p-table"/>
              <w:jc w:val="right"/>
            </w:pPr>
            <w:r>
              <w:rPr>
                <w:i/>
                <w:sz w:val="17"/>
              </w:rPr>
              <w:t>724.347</w:t>
            </w:r>
          </w:p>
        </w:tc>
        <w:tc>
          <w:tcPr>
            <w:tcW w:w="1247" w:type="dxa"/>
            <w:tcBorders>
              <w:bottom w:val="single" w:color="009EE0" w:sz="2" w:space="0"/>
            </w:tcBorders>
            <w:tcMar>
              <w:top w:w="22" w:type="dxa"/>
              <w:left w:w="28" w:type="dxa"/>
              <w:bottom w:w="22" w:type="dxa"/>
              <w:right w:w="28" w:type="dxa"/>
            </w:tcMar>
          </w:tcPr>
          <w:p w:rsidR="00F82FF7" w:rsidRDefault="008C4437" w14:paraId="035F1C73" w14:textId="77777777">
            <w:pPr>
              <w:pStyle w:val="p-table"/>
              <w:jc w:val="right"/>
            </w:pPr>
            <w:r>
              <w:rPr>
                <w:i/>
                <w:sz w:val="17"/>
              </w:rPr>
              <w:t>5.110</w:t>
            </w:r>
          </w:p>
        </w:tc>
        <w:tc>
          <w:tcPr>
            <w:tcW w:w="1247" w:type="dxa"/>
            <w:tcBorders>
              <w:bottom w:val="single" w:color="009EE0" w:sz="2" w:space="0"/>
            </w:tcBorders>
            <w:tcMar>
              <w:top w:w="22" w:type="dxa"/>
              <w:left w:w="28" w:type="dxa"/>
              <w:bottom w:w="22" w:type="dxa"/>
              <w:right w:w="28" w:type="dxa"/>
            </w:tcMar>
          </w:tcPr>
          <w:p w:rsidR="00F82FF7" w:rsidRDefault="008C4437" w14:paraId="72D31209" w14:textId="77777777">
            <w:pPr>
              <w:pStyle w:val="p-table"/>
              <w:jc w:val="right"/>
            </w:pPr>
            <w:r>
              <w:rPr>
                <w:i/>
                <w:sz w:val="17"/>
              </w:rPr>
              <w:t>729.457</w:t>
            </w:r>
          </w:p>
        </w:tc>
      </w:tr>
      <w:tr w:rsidR="00F82FF7" w14:paraId="20E7B08D"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775E0F6E" w14:textId="77777777"/>
        </w:tc>
        <w:tc>
          <w:tcPr>
            <w:tcW w:w="5469" w:type="dxa"/>
            <w:tcBorders>
              <w:bottom w:val="single" w:color="009EE0" w:sz="2" w:space="0"/>
            </w:tcBorders>
            <w:tcMar>
              <w:top w:w="22" w:type="dxa"/>
              <w:left w:w="28" w:type="dxa"/>
              <w:bottom w:w="22" w:type="dxa"/>
              <w:right w:w="28" w:type="dxa"/>
            </w:tcMar>
          </w:tcPr>
          <w:p w:rsidR="00F82FF7" w:rsidRDefault="008C4437" w14:paraId="6E82E2CC" w14:textId="77777777">
            <w:pPr>
              <w:pStyle w:val="p-table"/>
              <w:rPr>
                <w:sz w:val="17"/>
              </w:rPr>
            </w:pPr>
            <w:r>
              <w:rPr>
                <w:sz w:val="17"/>
              </w:rPr>
              <w:t>Nederlandse Voedsel- en Warenautoriteit</w:t>
            </w:r>
          </w:p>
        </w:tc>
        <w:tc>
          <w:tcPr>
            <w:tcW w:w="1247" w:type="dxa"/>
            <w:tcBorders>
              <w:bottom w:val="single" w:color="009EE0" w:sz="2" w:space="0"/>
            </w:tcBorders>
            <w:tcMar>
              <w:top w:w="22" w:type="dxa"/>
              <w:left w:w="28" w:type="dxa"/>
              <w:bottom w:w="22" w:type="dxa"/>
              <w:right w:w="28" w:type="dxa"/>
            </w:tcMar>
          </w:tcPr>
          <w:p w:rsidR="00F82FF7" w:rsidRDefault="008C4437" w14:paraId="2E43A56B" w14:textId="77777777">
            <w:pPr>
              <w:pStyle w:val="p-table"/>
              <w:jc w:val="right"/>
              <w:rPr>
                <w:sz w:val="17"/>
              </w:rPr>
            </w:pPr>
            <w:r>
              <w:rPr>
                <w:sz w:val="17"/>
              </w:rPr>
              <w:t>367.981</w:t>
            </w:r>
          </w:p>
        </w:tc>
        <w:tc>
          <w:tcPr>
            <w:tcW w:w="1247" w:type="dxa"/>
            <w:tcBorders>
              <w:bottom w:val="single" w:color="009EE0" w:sz="2" w:space="0"/>
            </w:tcBorders>
            <w:tcMar>
              <w:top w:w="22" w:type="dxa"/>
              <w:left w:w="28" w:type="dxa"/>
              <w:bottom w:w="22" w:type="dxa"/>
              <w:right w:w="28" w:type="dxa"/>
            </w:tcMar>
          </w:tcPr>
          <w:p w:rsidR="00F82FF7" w:rsidRDefault="008C4437" w14:paraId="742DD6B4" w14:textId="77777777">
            <w:pPr>
              <w:pStyle w:val="p-table"/>
              <w:jc w:val="right"/>
              <w:rPr>
                <w:sz w:val="17"/>
              </w:rPr>
            </w:pPr>
            <w:r>
              <w:rPr>
                <w:sz w:val="17"/>
              </w:rPr>
              <w:t>10.110</w:t>
            </w:r>
          </w:p>
        </w:tc>
        <w:tc>
          <w:tcPr>
            <w:tcW w:w="1247" w:type="dxa"/>
            <w:tcBorders>
              <w:bottom w:val="single" w:color="009EE0" w:sz="2" w:space="0"/>
            </w:tcBorders>
            <w:tcMar>
              <w:top w:w="22" w:type="dxa"/>
              <w:left w:w="28" w:type="dxa"/>
              <w:bottom w:w="22" w:type="dxa"/>
              <w:right w:w="28" w:type="dxa"/>
            </w:tcMar>
          </w:tcPr>
          <w:p w:rsidR="00F82FF7" w:rsidRDefault="008C4437" w14:paraId="1D92B99E" w14:textId="77777777">
            <w:pPr>
              <w:pStyle w:val="p-table"/>
              <w:jc w:val="right"/>
              <w:rPr>
                <w:sz w:val="17"/>
              </w:rPr>
            </w:pPr>
            <w:r>
              <w:rPr>
                <w:sz w:val="17"/>
              </w:rPr>
              <w:t>378.091</w:t>
            </w:r>
          </w:p>
        </w:tc>
      </w:tr>
      <w:tr w:rsidR="00F82FF7" w14:paraId="15BE3250"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736CD601" w14:textId="77777777"/>
        </w:tc>
        <w:tc>
          <w:tcPr>
            <w:tcW w:w="5469" w:type="dxa"/>
            <w:tcBorders>
              <w:bottom w:val="single" w:color="009EE0" w:sz="2" w:space="0"/>
            </w:tcBorders>
            <w:tcMar>
              <w:top w:w="22" w:type="dxa"/>
              <w:left w:w="28" w:type="dxa"/>
              <w:bottom w:w="22" w:type="dxa"/>
              <w:right w:w="28" w:type="dxa"/>
            </w:tcMar>
          </w:tcPr>
          <w:p w:rsidR="00F82FF7" w:rsidRDefault="008C4437" w14:paraId="315ADAD3" w14:textId="77777777">
            <w:pPr>
              <w:pStyle w:val="p-table"/>
              <w:rPr>
                <w:sz w:val="17"/>
              </w:rPr>
            </w:pPr>
            <w:r>
              <w:rPr>
                <w:sz w:val="17"/>
              </w:rPr>
              <w:t>Rijksdienst voor Ondernemend Nederland</w:t>
            </w:r>
          </w:p>
        </w:tc>
        <w:tc>
          <w:tcPr>
            <w:tcW w:w="1247" w:type="dxa"/>
            <w:tcBorders>
              <w:bottom w:val="single" w:color="009EE0" w:sz="2" w:space="0"/>
            </w:tcBorders>
            <w:tcMar>
              <w:top w:w="22" w:type="dxa"/>
              <w:left w:w="28" w:type="dxa"/>
              <w:bottom w:w="22" w:type="dxa"/>
              <w:right w:w="28" w:type="dxa"/>
            </w:tcMar>
          </w:tcPr>
          <w:p w:rsidR="00F82FF7" w:rsidRDefault="008C4437" w14:paraId="0589B13D" w14:textId="77777777">
            <w:pPr>
              <w:pStyle w:val="p-table"/>
              <w:jc w:val="right"/>
              <w:rPr>
                <w:sz w:val="17"/>
              </w:rPr>
            </w:pPr>
            <w:r>
              <w:rPr>
                <w:sz w:val="17"/>
              </w:rPr>
              <w:t>334.650</w:t>
            </w:r>
          </w:p>
        </w:tc>
        <w:tc>
          <w:tcPr>
            <w:tcW w:w="1247" w:type="dxa"/>
            <w:tcBorders>
              <w:bottom w:val="single" w:color="009EE0" w:sz="2" w:space="0"/>
            </w:tcBorders>
            <w:tcMar>
              <w:top w:w="22" w:type="dxa"/>
              <w:left w:w="28" w:type="dxa"/>
              <w:bottom w:w="22" w:type="dxa"/>
              <w:right w:w="28" w:type="dxa"/>
            </w:tcMar>
          </w:tcPr>
          <w:p w:rsidR="00F82FF7" w:rsidRDefault="008C4437" w14:paraId="0E6129CF" w14:textId="77777777">
            <w:pPr>
              <w:pStyle w:val="p-table"/>
              <w:jc w:val="right"/>
              <w:rPr>
                <w:sz w:val="17"/>
              </w:rPr>
            </w:pPr>
            <w:r>
              <w:rPr>
                <w:sz w:val="17"/>
              </w:rPr>
              <w:t>‒</w:t>
            </w:r>
            <w:r>
              <w:rPr>
                <w:sz w:val="17"/>
              </w:rPr>
              <w:t xml:space="preserve"> 5.000</w:t>
            </w:r>
          </w:p>
        </w:tc>
        <w:tc>
          <w:tcPr>
            <w:tcW w:w="1247" w:type="dxa"/>
            <w:tcBorders>
              <w:bottom w:val="single" w:color="009EE0" w:sz="2" w:space="0"/>
            </w:tcBorders>
            <w:tcMar>
              <w:top w:w="22" w:type="dxa"/>
              <w:left w:w="28" w:type="dxa"/>
              <w:bottom w:w="22" w:type="dxa"/>
              <w:right w:w="28" w:type="dxa"/>
            </w:tcMar>
          </w:tcPr>
          <w:p w:rsidR="00F82FF7" w:rsidRDefault="008C4437" w14:paraId="408DA9F7" w14:textId="77777777">
            <w:pPr>
              <w:pStyle w:val="p-table"/>
              <w:jc w:val="right"/>
              <w:rPr>
                <w:sz w:val="17"/>
              </w:rPr>
            </w:pPr>
            <w:r>
              <w:rPr>
                <w:sz w:val="17"/>
              </w:rPr>
              <w:t>329.650</w:t>
            </w:r>
          </w:p>
        </w:tc>
      </w:tr>
      <w:tr w:rsidR="00F82FF7" w14:paraId="7AC146FC"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3C9CE8C6" w14:textId="77777777"/>
        </w:tc>
        <w:tc>
          <w:tcPr>
            <w:tcW w:w="5469" w:type="dxa"/>
            <w:tcBorders>
              <w:bottom w:val="single" w:color="009EE0" w:sz="2" w:space="0"/>
            </w:tcBorders>
            <w:tcMar>
              <w:top w:w="22" w:type="dxa"/>
              <w:left w:w="28" w:type="dxa"/>
              <w:bottom w:w="22" w:type="dxa"/>
              <w:right w:w="28" w:type="dxa"/>
            </w:tcMar>
          </w:tcPr>
          <w:p w:rsidR="00F82FF7" w:rsidRDefault="008C4437" w14:paraId="6A9AD93B" w14:textId="77777777">
            <w:pPr>
              <w:pStyle w:val="p-table"/>
              <w:rPr>
                <w:sz w:val="17"/>
              </w:rPr>
            </w:pPr>
            <w:r>
              <w:rPr>
                <w:sz w:val="17"/>
              </w:rPr>
              <w:t>Rijksdienst voor Ondernemend Nederland t.b.v. attachénetwerk</w:t>
            </w:r>
          </w:p>
        </w:tc>
        <w:tc>
          <w:tcPr>
            <w:tcW w:w="1247" w:type="dxa"/>
            <w:tcBorders>
              <w:bottom w:val="single" w:color="009EE0" w:sz="2" w:space="0"/>
            </w:tcBorders>
            <w:tcMar>
              <w:top w:w="22" w:type="dxa"/>
              <w:left w:w="28" w:type="dxa"/>
              <w:bottom w:w="22" w:type="dxa"/>
              <w:right w:w="28" w:type="dxa"/>
            </w:tcMar>
          </w:tcPr>
          <w:p w:rsidR="00F82FF7" w:rsidRDefault="008C4437" w14:paraId="518C9C73" w14:textId="77777777">
            <w:pPr>
              <w:pStyle w:val="p-table"/>
              <w:jc w:val="right"/>
              <w:rPr>
                <w:sz w:val="17"/>
              </w:rPr>
            </w:pPr>
            <w:r>
              <w:rPr>
                <w:sz w:val="17"/>
              </w:rPr>
              <w:t>21.716</w:t>
            </w:r>
          </w:p>
        </w:tc>
        <w:tc>
          <w:tcPr>
            <w:tcW w:w="1247" w:type="dxa"/>
            <w:tcBorders>
              <w:bottom w:val="single" w:color="009EE0" w:sz="2" w:space="0"/>
            </w:tcBorders>
            <w:tcMar>
              <w:top w:w="22" w:type="dxa"/>
              <w:left w:w="28" w:type="dxa"/>
              <w:bottom w:w="22" w:type="dxa"/>
              <w:right w:w="28" w:type="dxa"/>
            </w:tcMar>
          </w:tcPr>
          <w:p w:rsidR="00F82FF7" w:rsidRDefault="008C4437" w14:paraId="1A5AD6D3" w14:textId="77777777">
            <w:pPr>
              <w:pStyle w:val="p-table"/>
              <w:jc w:val="right"/>
              <w:rPr>
                <w:sz w:val="17"/>
              </w:rPr>
            </w:pPr>
            <w:r>
              <w:rPr>
                <w:sz w:val="17"/>
              </w:rPr>
              <w:t>0</w:t>
            </w:r>
          </w:p>
        </w:tc>
        <w:tc>
          <w:tcPr>
            <w:tcW w:w="1247" w:type="dxa"/>
            <w:tcBorders>
              <w:bottom w:val="single" w:color="009EE0" w:sz="2" w:space="0"/>
            </w:tcBorders>
            <w:tcMar>
              <w:top w:w="22" w:type="dxa"/>
              <w:left w:w="28" w:type="dxa"/>
              <w:bottom w:w="22" w:type="dxa"/>
              <w:right w:w="28" w:type="dxa"/>
            </w:tcMar>
          </w:tcPr>
          <w:p w:rsidR="00F82FF7" w:rsidRDefault="008C4437" w14:paraId="29F01779" w14:textId="77777777">
            <w:pPr>
              <w:pStyle w:val="p-table"/>
              <w:jc w:val="right"/>
              <w:rPr>
                <w:sz w:val="17"/>
              </w:rPr>
            </w:pPr>
            <w:r>
              <w:rPr>
                <w:sz w:val="17"/>
              </w:rPr>
              <w:t>21.716</w:t>
            </w:r>
          </w:p>
        </w:tc>
      </w:tr>
      <w:tr w:rsidR="00F82FF7" w14:paraId="7BBCB8F1"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63CD1D11" w14:textId="77777777"/>
        </w:tc>
        <w:tc>
          <w:tcPr>
            <w:tcW w:w="5469" w:type="dxa"/>
            <w:tcBorders>
              <w:bottom w:val="single" w:color="009EE0" w:sz="2" w:space="0"/>
            </w:tcBorders>
            <w:tcMar>
              <w:top w:w="22" w:type="dxa"/>
              <w:left w:w="28" w:type="dxa"/>
              <w:bottom w:w="22" w:type="dxa"/>
              <w:right w:w="28" w:type="dxa"/>
            </w:tcMar>
          </w:tcPr>
          <w:p w:rsidR="00F82FF7" w:rsidRDefault="00F82FF7" w14:paraId="4EE10831" w14:textId="77777777"/>
        </w:tc>
        <w:tc>
          <w:tcPr>
            <w:tcW w:w="1247" w:type="dxa"/>
            <w:tcBorders>
              <w:bottom w:val="single" w:color="009EE0" w:sz="2" w:space="0"/>
            </w:tcBorders>
            <w:tcMar>
              <w:top w:w="22" w:type="dxa"/>
              <w:left w:w="28" w:type="dxa"/>
              <w:bottom w:w="22" w:type="dxa"/>
              <w:right w:w="28" w:type="dxa"/>
            </w:tcMar>
          </w:tcPr>
          <w:p w:rsidR="00F82FF7" w:rsidRDefault="00F82FF7" w14:paraId="2A0412AC" w14:textId="77777777"/>
        </w:tc>
        <w:tc>
          <w:tcPr>
            <w:tcW w:w="1247" w:type="dxa"/>
            <w:tcBorders>
              <w:bottom w:val="single" w:color="009EE0" w:sz="2" w:space="0"/>
            </w:tcBorders>
            <w:tcMar>
              <w:top w:w="22" w:type="dxa"/>
              <w:left w:w="28" w:type="dxa"/>
              <w:bottom w:w="22" w:type="dxa"/>
              <w:right w:w="28" w:type="dxa"/>
            </w:tcMar>
          </w:tcPr>
          <w:p w:rsidR="00F82FF7" w:rsidRDefault="00F82FF7" w14:paraId="794D2646" w14:textId="77777777"/>
        </w:tc>
        <w:tc>
          <w:tcPr>
            <w:tcW w:w="1247" w:type="dxa"/>
            <w:tcBorders>
              <w:bottom w:val="single" w:color="009EE0" w:sz="2" w:space="0"/>
            </w:tcBorders>
            <w:tcMar>
              <w:top w:w="22" w:type="dxa"/>
              <w:left w:w="28" w:type="dxa"/>
              <w:bottom w:w="22" w:type="dxa"/>
              <w:right w:w="28" w:type="dxa"/>
            </w:tcMar>
          </w:tcPr>
          <w:p w:rsidR="00F82FF7" w:rsidRDefault="00F82FF7" w14:paraId="1FC24ACF" w14:textId="77777777"/>
        </w:tc>
      </w:tr>
      <w:tr w:rsidR="00F82FF7" w14:paraId="00CCA048"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120FFC46" w14:textId="77777777"/>
        </w:tc>
        <w:tc>
          <w:tcPr>
            <w:tcW w:w="5469" w:type="dxa"/>
            <w:tcBorders>
              <w:bottom w:val="single" w:color="009EE0" w:sz="2" w:space="0"/>
            </w:tcBorders>
            <w:tcMar>
              <w:top w:w="22" w:type="dxa"/>
              <w:left w:w="28" w:type="dxa"/>
              <w:bottom w:w="22" w:type="dxa"/>
              <w:right w:w="28" w:type="dxa"/>
            </w:tcMar>
          </w:tcPr>
          <w:p w:rsidR="00F82FF7" w:rsidRDefault="008C4437" w14:paraId="0A4DD3B0" w14:textId="77777777">
            <w:pPr>
              <w:pStyle w:val="p-table"/>
            </w:pPr>
            <w:r>
              <w:rPr>
                <w:b/>
                <w:sz w:val="17"/>
              </w:rPr>
              <w:t>Ontvangsten</w:t>
            </w:r>
          </w:p>
        </w:tc>
        <w:tc>
          <w:tcPr>
            <w:tcW w:w="1247" w:type="dxa"/>
            <w:tcBorders>
              <w:bottom w:val="single" w:color="009EE0" w:sz="2" w:space="0"/>
            </w:tcBorders>
            <w:tcMar>
              <w:top w:w="22" w:type="dxa"/>
              <w:left w:w="28" w:type="dxa"/>
              <w:bottom w:w="22" w:type="dxa"/>
              <w:right w:w="28" w:type="dxa"/>
            </w:tcMar>
          </w:tcPr>
          <w:p w:rsidR="00F82FF7" w:rsidRDefault="008C4437" w14:paraId="66BEBAA3" w14:textId="77777777">
            <w:pPr>
              <w:pStyle w:val="p-table"/>
              <w:jc w:val="right"/>
            </w:pPr>
            <w:r>
              <w:rPr>
                <w:b/>
                <w:sz w:val="17"/>
              </w:rPr>
              <w:t>56.124</w:t>
            </w:r>
          </w:p>
        </w:tc>
        <w:tc>
          <w:tcPr>
            <w:tcW w:w="1247" w:type="dxa"/>
            <w:tcBorders>
              <w:bottom w:val="single" w:color="009EE0" w:sz="2" w:space="0"/>
            </w:tcBorders>
            <w:tcMar>
              <w:top w:w="22" w:type="dxa"/>
              <w:left w:w="28" w:type="dxa"/>
              <w:bottom w:w="22" w:type="dxa"/>
              <w:right w:w="28" w:type="dxa"/>
            </w:tcMar>
          </w:tcPr>
          <w:p w:rsidR="00F82FF7" w:rsidRDefault="008C4437" w14:paraId="3E0AE5CB" w14:textId="77777777">
            <w:pPr>
              <w:pStyle w:val="p-table"/>
              <w:jc w:val="right"/>
            </w:pPr>
            <w:r>
              <w:rPr>
                <w:b/>
                <w:sz w:val="17"/>
              </w:rPr>
              <w:t>0</w:t>
            </w:r>
          </w:p>
        </w:tc>
        <w:tc>
          <w:tcPr>
            <w:tcW w:w="1247" w:type="dxa"/>
            <w:tcBorders>
              <w:bottom w:val="single" w:color="009EE0" w:sz="2" w:space="0"/>
            </w:tcBorders>
            <w:tcMar>
              <w:top w:w="22" w:type="dxa"/>
              <w:left w:w="28" w:type="dxa"/>
              <w:bottom w:w="22" w:type="dxa"/>
              <w:right w:w="28" w:type="dxa"/>
            </w:tcMar>
          </w:tcPr>
          <w:p w:rsidR="00F82FF7" w:rsidRDefault="008C4437" w14:paraId="431E69C6" w14:textId="77777777">
            <w:pPr>
              <w:pStyle w:val="p-table"/>
              <w:jc w:val="right"/>
            </w:pPr>
            <w:r>
              <w:rPr>
                <w:b/>
                <w:sz w:val="17"/>
              </w:rPr>
              <w:t>56.124</w:t>
            </w:r>
          </w:p>
        </w:tc>
      </w:tr>
      <w:tr w:rsidR="00F82FF7" w14:paraId="682B9EE2"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452DAB58" w14:textId="77777777"/>
        </w:tc>
        <w:tc>
          <w:tcPr>
            <w:tcW w:w="5469" w:type="dxa"/>
            <w:tcBorders>
              <w:bottom w:val="single" w:color="009EE0" w:sz="2" w:space="0"/>
            </w:tcBorders>
            <w:tcMar>
              <w:top w:w="22" w:type="dxa"/>
              <w:left w:w="28" w:type="dxa"/>
              <w:bottom w:w="22" w:type="dxa"/>
              <w:right w:w="28" w:type="dxa"/>
            </w:tcMar>
          </w:tcPr>
          <w:p w:rsidR="00F82FF7" w:rsidRDefault="00F82FF7" w14:paraId="041329DD" w14:textId="77777777"/>
        </w:tc>
        <w:tc>
          <w:tcPr>
            <w:tcW w:w="1247" w:type="dxa"/>
            <w:tcBorders>
              <w:bottom w:val="single" w:color="009EE0" w:sz="2" w:space="0"/>
            </w:tcBorders>
            <w:tcMar>
              <w:top w:w="22" w:type="dxa"/>
              <w:left w:w="28" w:type="dxa"/>
              <w:bottom w:w="22" w:type="dxa"/>
              <w:right w:w="28" w:type="dxa"/>
            </w:tcMar>
          </w:tcPr>
          <w:p w:rsidR="00F82FF7" w:rsidRDefault="00F82FF7" w14:paraId="6E39A886" w14:textId="77777777"/>
        </w:tc>
        <w:tc>
          <w:tcPr>
            <w:tcW w:w="1247" w:type="dxa"/>
            <w:tcBorders>
              <w:bottom w:val="single" w:color="009EE0" w:sz="2" w:space="0"/>
            </w:tcBorders>
            <w:tcMar>
              <w:top w:w="22" w:type="dxa"/>
              <w:left w:w="28" w:type="dxa"/>
              <w:bottom w:w="22" w:type="dxa"/>
              <w:right w:w="28" w:type="dxa"/>
            </w:tcMar>
          </w:tcPr>
          <w:p w:rsidR="00F82FF7" w:rsidRDefault="00F82FF7" w14:paraId="35030116" w14:textId="77777777"/>
        </w:tc>
        <w:tc>
          <w:tcPr>
            <w:tcW w:w="1247" w:type="dxa"/>
            <w:tcBorders>
              <w:bottom w:val="single" w:color="009EE0" w:sz="2" w:space="0"/>
            </w:tcBorders>
            <w:tcMar>
              <w:top w:w="22" w:type="dxa"/>
              <w:left w:w="28" w:type="dxa"/>
              <w:bottom w:w="22" w:type="dxa"/>
              <w:right w:w="28" w:type="dxa"/>
            </w:tcMar>
          </w:tcPr>
          <w:p w:rsidR="00F82FF7" w:rsidRDefault="00F82FF7" w14:paraId="4F4D6BC1" w14:textId="77777777"/>
        </w:tc>
      </w:tr>
    </w:tbl>
    <w:p w:rsidR="00F82FF7" w:rsidRDefault="00F82FF7" w14:paraId="6C7B20C9" w14:textId="77777777">
      <w:pPr>
        <w:pStyle w:val="p-marginbottom"/>
      </w:pPr>
    </w:p>
    <w:p w:rsidRPr="0008024C" w:rsidR="00F82FF7" w:rsidRDefault="008C4437" w14:paraId="4AA5B34F" w14:textId="77777777">
      <w:pPr>
        <w:pStyle w:val="header-h1"/>
        <w:rPr>
          <w:rFonts w:ascii="Times New Roman" w:hAnsi="Times New Roman" w:cs="Times New Roman"/>
          <w:sz w:val="24"/>
          <w:szCs w:val="24"/>
        </w:rPr>
      </w:pPr>
      <w:r w:rsidRPr="0008024C">
        <w:rPr>
          <w:rFonts w:ascii="Times New Roman" w:hAnsi="Times New Roman" w:cs="Times New Roman"/>
          <w:sz w:val="24"/>
          <w:szCs w:val="24"/>
        </w:rPr>
        <w:t>Toelichting</w:t>
      </w:r>
    </w:p>
    <w:p w:rsidRPr="0008024C" w:rsidR="00F82FF7" w:rsidRDefault="00F82FF7" w14:paraId="51DCB3F1" w14:textId="77777777">
      <w:pPr>
        <w:pStyle w:val="p-marginbottom"/>
        <w:rPr>
          <w:rFonts w:ascii="Times New Roman" w:hAnsi="Times New Roman" w:cs="Times New Roman"/>
          <w:sz w:val="24"/>
          <w:szCs w:val="24"/>
        </w:rPr>
      </w:pPr>
    </w:p>
    <w:p w:rsidRPr="0008024C" w:rsidR="00F82FF7" w:rsidRDefault="008C4437" w14:paraId="1AF00104" w14:textId="77777777">
      <w:pPr>
        <w:pStyle w:val="header-h1"/>
        <w:rPr>
          <w:rFonts w:ascii="Times New Roman" w:hAnsi="Times New Roman" w:cs="Times New Roman"/>
          <w:sz w:val="24"/>
          <w:szCs w:val="24"/>
        </w:rPr>
      </w:pPr>
      <w:r w:rsidRPr="0008024C">
        <w:rPr>
          <w:rFonts w:ascii="Times New Roman" w:hAnsi="Times New Roman" w:cs="Times New Roman"/>
          <w:sz w:val="24"/>
          <w:szCs w:val="24"/>
        </w:rPr>
        <w:t>Verplichtingen</w:t>
      </w:r>
    </w:p>
    <w:p w:rsidRPr="0008024C" w:rsidR="00F82FF7" w:rsidRDefault="008C4437" w14:paraId="0463AF7A" w14:textId="77777777">
      <w:pPr>
        <w:pStyle w:val="p"/>
        <w:rPr>
          <w:rFonts w:ascii="Times New Roman" w:hAnsi="Times New Roman" w:cs="Times New Roman"/>
          <w:sz w:val="24"/>
          <w:szCs w:val="24"/>
        </w:rPr>
      </w:pPr>
      <w:r w:rsidRPr="0008024C">
        <w:rPr>
          <w:rFonts w:ascii="Times New Roman" w:hAnsi="Times New Roman" w:cs="Times New Roman"/>
          <w:sz w:val="24"/>
          <w:szCs w:val="24"/>
        </w:rPr>
        <w:t>De mutaties voor het verplichtingenbudget zijn gelijk aan de uitgavenmutaties die hieronder worden toegelicht.</w:t>
      </w:r>
    </w:p>
    <w:p w:rsidRPr="0008024C" w:rsidR="00F82FF7" w:rsidRDefault="008C4437" w14:paraId="7F4F978F" w14:textId="77777777">
      <w:pPr>
        <w:pStyle w:val="header-h1"/>
        <w:rPr>
          <w:rFonts w:ascii="Times New Roman" w:hAnsi="Times New Roman" w:cs="Times New Roman"/>
          <w:sz w:val="24"/>
          <w:szCs w:val="24"/>
        </w:rPr>
      </w:pPr>
      <w:r w:rsidRPr="0008024C">
        <w:rPr>
          <w:rFonts w:ascii="Times New Roman" w:hAnsi="Times New Roman" w:cs="Times New Roman"/>
          <w:sz w:val="24"/>
          <w:szCs w:val="24"/>
        </w:rPr>
        <w:t>Uitgaven</w:t>
      </w:r>
    </w:p>
    <w:p w:rsidRPr="0008024C" w:rsidR="00F82FF7" w:rsidRDefault="008C4437" w14:paraId="2B764AA7" w14:textId="77777777">
      <w:pPr>
        <w:pStyle w:val="header-h1"/>
        <w:rPr>
          <w:rFonts w:ascii="Times New Roman" w:hAnsi="Times New Roman" w:cs="Times New Roman"/>
          <w:sz w:val="24"/>
          <w:szCs w:val="24"/>
        </w:rPr>
      </w:pPr>
      <w:r w:rsidRPr="0008024C">
        <w:rPr>
          <w:rFonts w:ascii="Times New Roman" w:hAnsi="Times New Roman" w:cs="Times New Roman"/>
          <w:sz w:val="24"/>
          <w:szCs w:val="24"/>
        </w:rPr>
        <w:t>24.0 Uitvoering en toezicht</w:t>
      </w:r>
    </w:p>
    <w:p w:rsidRPr="0008024C" w:rsidR="00F82FF7" w:rsidRDefault="008C4437" w14:paraId="741AAC53" w14:textId="77777777">
      <w:pPr>
        <w:pStyle w:val="header-h1"/>
        <w:rPr>
          <w:rFonts w:ascii="Times New Roman" w:hAnsi="Times New Roman" w:cs="Times New Roman"/>
          <w:sz w:val="24"/>
          <w:szCs w:val="24"/>
        </w:rPr>
      </w:pPr>
      <w:r w:rsidRPr="0008024C">
        <w:rPr>
          <w:rFonts w:ascii="Times New Roman" w:hAnsi="Times New Roman" w:cs="Times New Roman"/>
          <w:sz w:val="24"/>
          <w:szCs w:val="24"/>
        </w:rPr>
        <w:t xml:space="preserve">Bijdrage aan </w:t>
      </w:r>
      <w:r w:rsidRPr="0008024C">
        <w:rPr>
          <w:rFonts w:ascii="Times New Roman" w:hAnsi="Times New Roman" w:cs="Times New Roman"/>
          <w:sz w:val="24"/>
          <w:szCs w:val="24"/>
        </w:rPr>
        <w:t>agentschappen</w:t>
      </w:r>
    </w:p>
    <w:p w:rsidRPr="0008024C" w:rsidR="00F82FF7" w:rsidRDefault="008C4437" w14:paraId="3E51ED2E" w14:textId="77777777">
      <w:pPr>
        <w:pStyle w:val="header-h2"/>
        <w:rPr>
          <w:rFonts w:ascii="Times New Roman" w:hAnsi="Times New Roman" w:cs="Times New Roman"/>
          <w:sz w:val="24"/>
          <w:szCs w:val="24"/>
        </w:rPr>
      </w:pPr>
      <w:r w:rsidRPr="0008024C">
        <w:rPr>
          <w:rFonts w:ascii="Times New Roman" w:hAnsi="Times New Roman" w:cs="Times New Roman"/>
          <w:sz w:val="24"/>
          <w:szCs w:val="24"/>
        </w:rPr>
        <w:t>Nederlandse Voedsel-en Warenautoriteit (NVWA)</w:t>
      </w:r>
    </w:p>
    <w:p w:rsidRPr="0008024C" w:rsidR="00F82FF7" w:rsidRDefault="008C4437" w14:paraId="6804CF75" w14:textId="77777777">
      <w:pPr>
        <w:pStyle w:val="p"/>
        <w:rPr>
          <w:rFonts w:ascii="Times New Roman" w:hAnsi="Times New Roman" w:cs="Times New Roman"/>
          <w:sz w:val="24"/>
          <w:szCs w:val="24"/>
        </w:rPr>
      </w:pPr>
      <w:r w:rsidRPr="0008024C">
        <w:rPr>
          <w:rFonts w:ascii="Times New Roman" w:hAnsi="Times New Roman" w:cs="Times New Roman"/>
          <w:sz w:val="24"/>
          <w:szCs w:val="24"/>
        </w:rPr>
        <w:t>De bijdrage aan de NVWA wordt verhoogd met € 10,1 mln. Het betreft hoofdzakelijk € 8,1 mln. aan loon- en prijsbijstellingsmiddelen voor 2026</w:t>
      </w:r>
    </w:p>
    <w:p w:rsidRPr="0008024C" w:rsidR="00F82FF7" w:rsidRDefault="008C4437" w14:paraId="1B979BDD" w14:textId="77777777">
      <w:pPr>
        <w:pStyle w:val="header-h2"/>
        <w:rPr>
          <w:rFonts w:ascii="Times New Roman" w:hAnsi="Times New Roman" w:cs="Times New Roman"/>
          <w:sz w:val="24"/>
          <w:szCs w:val="24"/>
        </w:rPr>
      </w:pPr>
      <w:r w:rsidRPr="0008024C">
        <w:rPr>
          <w:rFonts w:ascii="Times New Roman" w:hAnsi="Times New Roman" w:cs="Times New Roman"/>
          <w:sz w:val="24"/>
          <w:szCs w:val="24"/>
        </w:rPr>
        <w:t>Rijksdienst voor Ondernemend Nederland (RVO)</w:t>
      </w:r>
    </w:p>
    <w:p w:rsidRPr="0008024C" w:rsidR="00F82FF7" w:rsidRDefault="008C4437" w14:paraId="22433764" w14:textId="77777777">
      <w:pPr>
        <w:pStyle w:val="p"/>
        <w:rPr>
          <w:rFonts w:ascii="Times New Roman" w:hAnsi="Times New Roman" w:cs="Times New Roman"/>
          <w:sz w:val="24"/>
          <w:szCs w:val="24"/>
        </w:rPr>
      </w:pPr>
      <w:r w:rsidRPr="0008024C">
        <w:rPr>
          <w:rFonts w:ascii="Times New Roman" w:hAnsi="Times New Roman" w:cs="Times New Roman"/>
          <w:sz w:val="24"/>
          <w:szCs w:val="24"/>
        </w:rPr>
        <w:t xml:space="preserve">De </w:t>
      </w:r>
      <w:r w:rsidRPr="0008024C">
        <w:rPr>
          <w:rFonts w:ascii="Times New Roman" w:hAnsi="Times New Roman" w:cs="Times New Roman"/>
          <w:sz w:val="24"/>
          <w:szCs w:val="24"/>
        </w:rPr>
        <w:t>bijdrage aan RVO wordt verlaagd met € 5,0 mln. Het betreft uitvoeringskosten voor het 8e actieprogramma Nitraatrichtlijn die worden doorgeschoven naar 2027.</w:t>
      </w:r>
    </w:p>
    <w:p w:rsidR="00F82FF7" w:rsidRDefault="00F82FF7" w14:paraId="07B0C376" w14:textId="77777777">
      <w:pPr>
        <w:pStyle w:val="page-break"/>
      </w:pPr>
    </w:p>
    <w:p w:rsidR="00F82FF7" w:rsidRDefault="008C4437" w14:paraId="234727F6" w14:textId="77777777">
      <w:pPr>
        <w:pStyle w:val="section-title-2"/>
      </w:pPr>
      <w:bookmarkStart w:name="1452007414520074" w:id="5"/>
      <w:r>
        <w:t>4 Niet-beleidsartikelen</w:t>
      </w:r>
      <w:bookmarkEnd w:id="5"/>
    </w:p>
    <w:p w:rsidR="00F82FF7" w:rsidRDefault="008C4437" w14:paraId="7BD4D4A4" w14:textId="77777777">
      <w:pPr>
        <w:pStyle w:val="section-title-3"/>
      </w:pPr>
      <w:r>
        <w:t>4.1 Artikel 50: Apparaat Kerndepartement</w:t>
      </w:r>
    </w:p>
    <w:tbl>
      <w:tblPr>
        <w:tblW w:w="9694" w:type="dxa"/>
        <w:tblInd w:w="-3317" w:type="dxa"/>
        <w:tblCellMar>
          <w:left w:w="10" w:type="dxa"/>
          <w:right w:w="10" w:type="dxa"/>
        </w:tblCellMar>
        <w:tblLook w:val="04A0" w:firstRow="1" w:lastRow="0" w:firstColumn="1" w:lastColumn="0" w:noHBand="0" w:noVBand="1"/>
      </w:tblPr>
      <w:tblGrid>
        <w:gridCol w:w="484"/>
        <w:gridCol w:w="5469"/>
        <w:gridCol w:w="1247"/>
        <w:gridCol w:w="1247"/>
        <w:gridCol w:w="1247"/>
      </w:tblGrid>
      <w:tr w:rsidR="00F82FF7" w14:paraId="11BD6B5B"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F82FF7" w:rsidRDefault="008C4437" w14:paraId="2EEE9456" w14:textId="77777777">
            <w:pPr>
              <w:pStyle w:val="kio2-table-title"/>
            </w:pPr>
            <w:r>
              <w:t>Tabel 10 Artikel 50 Apparaatsuitgaven Kerndepartement (bedragen x € 1.000)</w:t>
            </w:r>
          </w:p>
        </w:tc>
      </w:tr>
      <w:tr w:rsidR="00F82FF7" w14:paraId="1B29DA70" w14:textId="77777777">
        <w:tblPrEx>
          <w:tblCellMar>
            <w:top w:w="0" w:type="dxa"/>
            <w:bottom w:w="0" w:type="dxa"/>
          </w:tblCellMar>
        </w:tblPrEx>
        <w:trPr>
          <w:tblHeader/>
        </w:trPr>
        <w:tc>
          <w:tcPr>
            <w:tcW w:w="484" w:type="dxa"/>
            <w:tcBorders>
              <w:top w:val="single" w:color="000000" w:sz="2" w:space="0"/>
              <w:bottom w:val="single" w:color="009EE0" w:sz="2" w:space="0"/>
            </w:tcBorders>
            <w:tcMar>
              <w:top w:w="28" w:type="dxa"/>
              <w:left w:w="10" w:type="dxa"/>
              <w:bottom w:w="28" w:type="dxa"/>
              <w:right w:w="28" w:type="dxa"/>
            </w:tcMar>
          </w:tcPr>
          <w:p w:rsidR="00F82FF7" w:rsidRDefault="00F82FF7" w14:paraId="2ACC39CF" w14:textId="77777777"/>
        </w:tc>
        <w:tc>
          <w:tcPr>
            <w:tcW w:w="5469" w:type="dxa"/>
            <w:tcBorders>
              <w:top w:val="single" w:color="000000" w:sz="2" w:space="0"/>
              <w:bottom w:val="single" w:color="009EE0" w:sz="2" w:space="0"/>
            </w:tcBorders>
            <w:tcMar>
              <w:top w:w="28" w:type="dxa"/>
              <w:left w:w="28" w:type="dxa"/>
              <w:bottom w:w="28" w:type="dxa"/>
              <w:right w:w="28" w:type="dxa"/>
            </w:tcMar>
          </w:tcPr>
          <w:p w:rsidR="00F82FF7" w:rsidRDefault="00F82FF7" w14:paraId="77D27311" w14:textId="77777777"/>
        </w:tc>
        <w:tc>
          <w:tcPr>
            <w:tcW w:w="1247" w:type="dxa"/>
            <w:tcBorders>
              <w:top w:val="single" w:color="000000" w:sz="2" w:space="0"/>
              <w:bottom w:val="single" w:color="009EE0" w:sz="2" w:space="0"/>
            </w:tcBorders>
            <w:tcMar>
              <w:top w:w="28" w:type="dxa"/>
              <w:left w:w="28" w:type="dxa"/>
              <w:bottom w:w="28" w:type="dxa"/>
              <w:right w:w="28" w:type="dxa"/>
            </w:tcMar>
          </w:tcPr>
          <w:p w:rsidR="00F82FF7" w:rsidRDefault="008C4437" w14:paraId="5F954E35"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47" w:type="dxa"/>
            <w:tcBorders>
              <w:top w:val="single" w:color="000000" w:sz="2" w:space="0"/>
              <w:bottom w:val="single" w:color="009EE0" w:sz="2" w:space="0"/>
            </w:tcBorders>
            <w:tcMar>
              <w:top w:w="28" w:type="dxa"/>
              <w:left w:w="28" w:type="dxa"/>
              <w:bottom w:w="28" w:type="dxa"/>
              <w:right w:w="28" w:type="dxa"/>
            </w:tcMar>
          </w:tcPr>
          <w:p w:rsidR="00F82FF7" w:rsidRDefault="008C4437" w14:paraId="7DE62AFB" w14:textId="77777777">
            <w:pPr>
              <w:pStyle w:val="p-table"/>
              <w:jc w:val="center"/>
              <w:rPr>
                <w:color w:val="000000"/>
                <w:sz w:val="17"/>
              </w:rPr>
            </w:pPr>
            <w:r>
              <w:rPr>
                <w:color w:val="000000"/>
                <w:sz w:val="17"/>
              </w:rPr>
              <w:t>Mutaties suppletoire begroting september (2)</w:t>
            </w:r>
          </w:p>
        </w:tc>
        <w:tc>
          <w:tcPr>
            <w:tcW w:w="1247" w:type="dxa"/>
            <w:tcBorders>
              <w:top w:val="single" w:color="000000" w:sz="2" w:space="0"/>
              <w:bottom w:val="single" w:color="009EE0" w:sz="2" w:space="0"/>
            </w:tcBorders>
            <w:tcMar>
              <w:top w:w="28" w:type="dxa"/>
              <w:left w:w="28" w:type="dxa"/>
              <w:bottom w:w="28" w:type="dxa"/>
              <w:right w:w="28" w:type="dxa"/>
            </w:tcMar>
          </w:tcPr>
          <w:p w:rsidR="00F82FF7" w:rsidRDefault="008C4437" w14:paraId="020BD653" w14:textId="77777777">
            <w:pPr>
              <w:pStyle w:val="p-table"/>
              <w:jc w:val="center"/>
              <w:rPr>
                <w:color w:val="000000"/>
                <w:sz w:val="17"/>
              </w:rPr>
            </w:pPr>
            <w:r>
              <w:rPr>
                <w:color w:val="000000"/>
                <w:sz w:val="17"/>
              </w:rPr>
              <w:t>Stand suppletoire begroting september (3) = (1) + (2)</w:t>
            </w:r>
          </w:p>
        </w:tc>
      </w:tr>
      <w:tr w:rsidR="00F82FF7" w14:paraId="29FC186C"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8C4437" w14:paraId="2FADBB94" w14:textId="77777777">
            <w:pPr>
              <w:pStyle w:val="p-table"/>
            </w:pPr>
            <w:r>
              <w:rPr>
                <w:b/>
                <w:sz w:val="17"/>
              </w:rPr>
              <w:t>Art.</w:t>
            </w:r>
          </w:p>
        </w:tc>
        <w:tc>
          <w:tcPr>
            <w:tcW w:w="5469" w:type="dxa"/>
            <w:tcBorders>
              <w:bottom w:val="single" w:color="009EE0" w:sz="2" w:space="0"/>
            </w:tcBorders>
            <w:tcMar>
              <w:top w:w="22" w:type="dxa"/>
              <w:left w:w="28" w:type="dxa"/>
              <w:bottom w:w="22" w:type="dxa"/>
              <w:right w:w="28" w:type="dxa"/>
            </w:tcMar>
          </w:tcPr>
          <w:p w:rsidR="00F82FF7" w:rsidRDefault="008C4437" w14:paraId="3701F2C9" w14:textId="77777777">
            <w:pPr>
              <w:pStyle w:val="p-table"/>
            </w:pPr>
            <w:r>
              <w:rPr>
                <w:b/>
                <w:sz w:val="17"/>
              </w:rPr>
              <w:t>Verplichtingen</w:t>
            </w:r>
          </w:p>
        </w:tc>
        <w:tc>
          <w:tcPr>
            <w:tcW w:w="1247" w:type="dxa"/>
            <w:tcBorders>
              <w:bottom w:val="single" w:color="009EE0" w:sz="2" w:space="0"/>
            </w:tcBorders>
            <w:tcMar>
              <w:top w:w="22" w:type="dxa"/>
              <w:left w:w="28" w:type="dxa"/>
              <w:bottom w:w="22" w:type="dxa"/>
              <w:right w:w="28" w:type="dxa"/>
            </w:tcMar>
          </w:tcPr>
          <w:p w:rsidR="00F82FF7" w:rsidRDefault="008C4437" w14:paraId="60CBD093" w14:textId="77777777">
            <w:pPr>
              <w:pStyle w:val="p-table"/>
              <w:jc w:val="right"/>
            </w:pPr>
            <w:r>
              <w:rPr>
                <w:b/>
                <w:sz w:val="17"/>
              </w:rPr>
              <w:t>280.299</w:t>
            </w:r>
          </w:p>
        </w:tc>
        <w:tc>
          <w:tcPr>
            <w:tcW w:w="1247" w:type="dxa"/>
            <w:tcBorders>
              <w:bottom w:val="single" w:color="009EE0" w:sz="2" w:space="0"/>
            </w:tcBorders>
            <w:tcMar>
              <w:top w:w="22" w:type="dxa"/>
              <w:left w:w="28" w:type="dxa"/>
              <w:bottom w:w="22" w:type="dxa"/>
              <w:right w:w="28" w:type="dxa"/>
            </w:tcMar>
          </w:tcPr>
          <w:p w:rsidR="00F82FF7" w:rsidRDefault="008C4437" w14:paraId="060D8327" w14:textId="77777777">
            <w:pPr>
              <w:pStyle w:val="p-table"/>
              <w:jc w:val="right"/>
            </w:pPr>
            <w:r>
              <w:rPr>
                <w:b/>
                <w:sz w:val="17"/>
              </w:rPr>
              <w:t>‒</w:t>
            </w:r>
            <w:r>
              <w:rPr>
                <w:b/>
                <w:sz w:val="17"/>
              </w:rPr>
              <w:t xml:space="preserve"> 9.432</w:t>
            </w:r>
          </w:p>
        </w:tc>
        <w:tc>
          <w:tcPr>
            <w:tcW w:w="1247" w:type="dxa"/>
            <w:tcBorders>
              <w:bottom w:val="single" w:color="009EE0" w:sz="2" w:space="0"/>
            </w:tcBorders>
            <w:tcMar>
              <w:top w:w="22" w:type="dxa"/>
              <w:left w:w="28" w:type="dxa"/>
              <w:bottom w:w="22" w:type="dxa"/>
              <w:right w:w="28" w:type="dxa"/>
            </w:tcMar>
          </w:tcPr>
          <w:p w:rsidR="00F82FF7" w:rsidRDefault="008C4437" w14:paraId="4F6D2A49" w14:textId="77777777">
            <w:pPr>
              <w:pStyle w:val="p-table"/>
              <w:jc w:val="right"/>
            </w:pPr>
            <w:r>
              <w:rPr>
                <w:b/>
                <w:sz w:val="17"/>
              </w:rPr>
              <w:t>270.867</w:t>
            </w:r>
          </w:p>
        </w:tc>
      </w:tr>
      <w:tr w:rsidR="00F82FF7" w14:paraId="3353D619"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4741C246" w14:textId="77777777"/>
        </w:tc>
        <w:tc>
          <w:tcPr>
            <w:tcW w:w="5469" w:type="dxa"/>
            <w:tcBorders>
              <w:bottom w:val="single" w:color="009EE0" w:sz="2" w:space="0"/>
            </w:tcBorders>
            <w:tcMar>
              <w:top w:w="22" w:type="dxa"/>
              <w:left w:w="28" w:type="dxa"/>
              <w:bottom w:w="22" w:type="dxa"/>
              <w:right w:w="28" w:type="dxa"/>
            </w:tcMar>
          </w:tcPr>
          <w:p w:rsidR="00F82FF7" w:rsidRDefault="00F82FF7" w14:paraId="40C6C581" w14:textId="77777777"/>
        </w:tc>
        <w:tc>
          <w:tcPr>
            <w:tcW w:w="1247" w:type="dxa"/>
            <w:tcBorders>
              <w:bottom w:val="single" w:color="009EE0" w:sz="2" w:space="0"/>
            </w:tcBorders>
            <w:tcMar>
              <w:top w:w="22" w:type="dxa"/>
              <w:left w:w="28" w:type="dxa"/>
              <w:bottom w:w="22" w:type="dxa"/>
              <w:right w:w="28" w:type="dxa"/>
            </w:tcMar>
          </w:tcPr>
          <w:p w:rsidR="00F82FF7" w:rsidRDefault="00F82FF7" w14:paraId="2493CA0B" w14:textId="77777777"/>
        </w:tc>
        <w:tc>
          <w:tcPr>
            <w:tcW w:w="1247" w:type="dxa"/>
            <w:tcBorders>
              <w:bottom w:val="single" w:color="009EE0" w:sz="2" w:space="0"/>
            </w:tcBorders>
            <w:tcMar>
              <w:top w:w="22" w:type="dxa"/>
              <w:left w:w="28" w:type="dxa"/>
              <w:bottom w:w="22" w:type="dxa"/>
              <w:right w:w="28" w:type="dxa"/>
            </w:tcMar>
          </w:tcPr>
          <w:p w:rsidR="00F82FF7" w:rsidRDefault="00F82FF7" w14:paraId="54BADC37" w14:textId="77777777"/>
        </w:tc>
        <w:tc>
          <w:tcPr>
            <w:tcW w:w="1247" w:type="dxa"/>
            <w:tcBorders>
              <w:bottom w:val="single" w:color="009EE0" w:sz="2" w:space="0"/>
            </w:tcBorders>
            <w:tcMar>
              <w:top w:w="22" w:type="dxa"/>
              <w:left w:w="28" w:type="dxa"/>
              <w:bottom w:w="22" w:type="dxa"/>
              <w:right w:w="28" w:type="dxa"/>
            </w:tcMar>
          </w:tcPr>
          <w:p w:rsidR="00F82FF7" w:rsidRDefault="00F82FF7" w14:paraId="1F9F0A1E" w14:textId="77777777"/>
        </w:tc>
      </w:tr>
      <w:tr w:rsidR="00F82FF7" w14:paraId="304E092D"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32495593" w14:textId="77777777"/>
        </w:tc>
        <w:tc>
          <w:tcPr>
            <w:tcW w:w="5469" w:type="dxa"/>
            <w:tcBorders>
              <w:bottom w:val="single" w:color="009EE0" w:sz="2" w:space="0"/>
            </w:tcBorders>
            <w:tcMar>
              <w:top w:w="22" w:type="dxa"/>
              <w:left w:w="28" w:type="dxa"/>
              <w:bottom w:w="22" w:type="dxa"/>
              <w:right w:w="28" w:type="dxa"/>
            </w:tcMar>
          </w:tcPr>
          <w:p w:rsidR="00F82FF7" w:rsidRDefault="008C4437" w14:paraId="4264AFBC" w14:textId="77777777">
            <w:pPr>
              <w:pStyle w:val="p-table"/>
            </w:pPr>
            <w:r>
              <w:rPr>
                <w:b/>
                <w:sz w:val="17"/>
              </w:rPr>
              <w:t>Uitgaven</w:t>
            </w:r>
          </w:p>
        </w:tc>
        <w:tc>
          <w:tcPr>
            <w:tcW w:w="1247" w:type="dxa"/>
            <w:tcBorders>
              <w:bottom w:val="single" w:color="009EE0" w:sz="2" w:space="0"/>
            </w:tcBorders>
            <w:tcMar>
              <w:top w:w="22" w:type="dxa"/>
              <w:left w:w="28" w:type="dxa"/>
              <w:bottom w:w="22" w:type="dxa"/>
              <w:right w:w="28" w:type="dxa"/>
            </w:tcMar>
          </w:tcPr>
          <w:p w:rsidR="00F82FF7" w:rsidRDefault="008C4437" w14:paraId="2BB69624" w14:textId="77777777">
            <w:pPr>
              <w:pStyle w:val="p-table"/>
              <w:jc w:val="right"/>
            </w:pPr>
            <w:r>
              <w:rPr>
                <w:b/>
                <w:sz w:val="17"/>
              </w:rPr>
              <w:t>280.299</w:t>
            </w:r>
          </w:p>
        </w:tc>
        <w:tc>
          <w:tcPr>
            <w:tcW w:w="1247" w:type="dxa"/>
            <w:tcBorders>
              <w:bottom w:val="single" w:color="009EE0" w:sz="2" w:space="0"/>
            </w:tcBorders>
            <w:tcMar>
              <w:top w:w="22" w:type="dxa"/>
              <w:left w:w="28" w:type="dxa"/>
              <w:bottom w:w="22" w:type="dxa"/>
              <w:right w:w="28" w:type="dxa"/>
            </w:tcMar>
          </w:tcPr>
          <w:p w:rsidR="00F82FF7" w:rsidRDefault="008C4437" w14:paraId="16AAAA90" w14:textId="77777777">
            <w:pPr>
              <w:pStyle w:val="p-table"/>
              <w:jc w:val="right"/>
            </w:pPr>
            <w:r>
              <w:rPr>
                <w:b/>
                <w:sz w:val="17"/>
              </w:rPr>
              <w:t>‒</w:t>
            </w:r>
            <w:r>
              <w:rPr>
                <w:b/>
                <w:sz w:val="17"/>
              </w:rPr>
              <w:t xml:space="preserve"> 9.432</w:t>
            </w:r>
          </w:p>
        </w:tc>
        <w:tc>
          <w:tcPr>
            <w:tcW w:w="1247" w:type="dxa"/>
            <w:tcBorders>
              <w:bottom w:val="single" w:color="009EE0" w:sz="2" w:space="0"/>
            </w:tcBorders>
            <w:tcMar>
              <w:top w:w="22" w:type="dxa"/>
              <w:left w:w="28" w:type="dxa"/>
              <w:bottom w:w="22" w:type="dxa"/>
              <w:right w:w="28" w:type="dxa"/>
            </w:tcMar>
          </w:tcPr>
          <w:p w:rsidR="00F82FF7" w:rsidRDefault="008C4437" w14:paraId="2C5E14BB" w14:textId="77777777">
            <w:pPr>
              <w:pStyle w:val="p-table"/>
              <w:jc w:val="right"/>
            </w:pPr>
            <w:r>
              <w:rPr>
                <w:b/>
                <w:sz w:val="17"/>
              </w:rPr>
              <w:t>270.867</w:t>
            </w:r>
          </w:p>
        </w:tc>
      </w:tr>
      <w:tr w:rsidR="00F82FF7" w14:paraId="109CEFC1"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3CC2C283" w14:textId="77777777"/>
        </w:tc>
        <w:tc>
          <w:tcPr>
            <w:tcW w:w="5469" w:type="dxa"/>
            <w:tcBorders>
              <w:bottom w:val="single" w:color="009EE0" w:sz="2" w:space="0"/>
            </w:tcBorders>
            <w:tcMar>
              <w:top w:w="22" w:type="dxa"/>
              <w:left w:w="28" w:type="dxa"/>
              <w:bottom w:w="22" w:type="dxa"/>
              <w:right w:w="28" w:type="dxa"/>
            </w:tcMar>
          </w:tcPr>
          <w:p w:rsidR="00F82FF7" w:rsidRDefault="00F82FF7" w14:paraId="16ACFA27" w14:textId="77777777"/>
        </w:tc>
        <w:tc>
          <w:tcPr>
            <w:tcW w:w="1247" w:type="dxa"/>
            <w:tcBorders>
              <w:bottom w:val="single" w:color="009EE0" w:sz="2" w:space="0"/>
            </w:tcBorders>
            <w:tcMar>
              <w:top w:w="22" w:type="dxa"/>
              <w:left w:w="28" w:type="dxa"/>
              <w:bottom w:w="22" w:type="dxa"/>
              <w:right w:w="28" w:type="dxa"/>
            </w:tcMar>
          </w:tcPr>
          <w:p w:rsidR="00F82FF7" w:rsidRDefault="00F82FF7" w14:paraId="0505667D" w14:textId="77777777"/>
        </w:tc>
        <w:tc>
          <w:tcPr>
            <w:tcW w:w="1247" w:type="dxa"/>
            <w:tcBorders>
              <w:bottom w:val="single" w:color="009EE0" w:sz="2" w:space="0"/>
            </w:tcBorders>
            <w:tcMar>
              <w:top w:w="22" w:type="dxa"/>
              <w:left w:w="28" w:type="dxa"/>
              <w:bottom w:w="22" w:type="dxa"/>
              <w:right w:w="28" w:type="dxa"/>
            </w:tcMar>
          </w:tcPr>
          <w:p w:rsidR="00F82FF7" w:rsidRDefault="00F82FF7" w14:paraId="3B39855A" w14:textId="77777777"/>
        </w:tc>
        <w:tc>
          <w:tcPr>
            <w:tcW w:w="1247" w:type="dxa"/>
            <w:tcBorders>
              <w:bottom w:val="single" w:color="009EE0" w:sz="2" w:space="0"/>
            </w:tcBorders>
            <w:tcMar>
              <w:top w:w="22" w:type="dxa"/>
              <w:left w:w="28" w:type="dxa"/>
              <w:bottom w:w="22" w:type="dxa"/>
              <w:right w:w="28" w:type="dxa"/>
            </w:tcMar>
          </w:tcPr>
          <w:p w:rsidR="00F82FF7" w:rsidRDefault="00F82FF7" w14:paraId="28BDB386" w14:textId="77777777"/>
        </w:tc>
      </w:tr>
      <w:tr w:rsidR="00F82FF7" w14:paraId="577E4657"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8C4437" w14:paraId="6FA66AF2" w14:textId="77777777">
            <w:pPr>
              <w:pStyle w:val="p-table"/>
            </w:pPr>
            <w:r>
              <w:rPr>
                <w:b/>
                <w:sz w:val="17"/>
              </w:rPr>
              <w:t>50.0</w:t>
            </w:r>
          </w:p>
        </w:tc>
        <w:tc>
          <w:tcPr>
            <w:tcW w:w="5469" w:type="dxa"/>
            <w:tcBorders>
              <w:bottom w:val="single" w:color="009EE0" w:sz="2" w:space="0"/>
            </w:tcBorders>
            <w:tcMar>
              <w:top w:w="22" w:type="dxa"/>
              <w:left w:w="28" w:type="dxa"/>
              <w:bottom w:w="22" w:type="dxa"/>
              <w:right w:w="28" w:type="dxa"/>
            </w:tcMar>
          </w:tcPr>
          <w:p w:rsidR="00F82FF7" w:rsidRDefault="008C4437" w14:paraId="5E61A9B8" w14:textId="77777777">
            <w:pPr>
              <w:pStyle w:val="p-table"/>
            </w:pPr>
            <w:r>
              <w:rPr>
                <w:b/>
                <w:sz w:val="17"/>
              </w:rPr>
              <w:t>Apparaat</w:t>
            </w:r>
          </w:p>
        </w:tc>
        <w:tc>
          <w:tcPr>
            <w:tcW w:w="1247" w:type="dxa"/>
            <w:tcBorders>
              <w:bottom w:val="single" w:color="009EE0" w:sz="2" w:space="0"/>
            </w:tcBorders>
            <w:tcMar>
              <w:top w:w="22" w:type="dxa"/>
              <w:left w:w="28" w:type="dxa"/>
              <w:bottom w:w="22" w:type="dxa"/>
              <w:right w:w="28" w:type="dxa"/>
            </w:tcMar>
          </w:tcPr>
          <w:p w:rsidR="00F82FF7" w:rsidRDefault="008C4437" w14:paraId="63B8CF95" w14:textId="77777777">
            <w:pPr>
              <w:pStyle w:val="p-table"/>
              <w:jc w:val="right"/>
            </w:pPr>
            <w:r>
              <w:rPr>
                <w:b/>
                <w:sz w:val="17"/>
              </w:rPr>
              <w:t>280.299</w:t>
            </w:r>
          </w:p>
        </w:tc>
        <w:tc>
          <w:tcPr>
            <w:tcW w:w="1247" w:type="dxa"/>
            <w:tcBorders>
              <w:bottom w:val="single" w:color="009EE0" w:sz="2" w:space="0"/>
            </w:tcBorders>
            <w:tcMar>
              <w:top w:w="22" w:type="dxa"/>
              <w:left w:w="28" w:type="dxa"/>
              <w:bottom w:w="22" w:type="dxa"/>
              <w:right w:w="28" w:type="dxa"/>
            </w:tcMar>
          </w:tcPr>
          <w:p w:rsidR="00F82FF7" w:rsidRDefault="008C4437" w14:paraId="44007BDE" w14:textId="77777777">
            <w:pPr>
              <w:pStyle w:val="p-table"/>
              <w:jc w:val="right"/>
            </w:pPr>
            <w:r>
              <w:rPr>
                <w:b/>
                <w:sz w:val="17"/>
              </w:rPr>
              <w:t>‒</w:t>
            </w:r>
            <w:r>
              <w:rPr>
                <w:b/>
                <w:sz w:val="17"/>
              </w:rPr>
              <w:t xml:space="preserve"> 9.432</w:t>
            </w:r>
          </w:p>
        </w:tc>
        <w:tc>
          <w:tcPr>
            <w:tcW w:w="1247" w:type="dxa"/>
            <w:tcBorders>
              <w:bottom w:val="single" w:color="009EE0" w:sz="2" w:space="0"/>
            </w:tcBorders>
            <w:tcMar>
              <w:top w:w="22" w:type="dxa"/>
              <w:left w:w="28" w:type="dxa"/>
              <w:bottom w:w="22" w:type="dxa"/>
              <w:right w:w="28" w:type="dxa"/>
            </w:tcMar>
          </w:tcPr>
          <w:p w:rsidR="00F82FF7" w:rsidRDefault="008C4437" w14:paraId="619CCD56" w14:textId="77777777">
            <w:pPr>
              <w:pStyle w:val="p-table"/>
              <w:jc w:val="right"/>
            </w:pPr>
            <w:r>
              <w:rPr>
                <w:b/>
                <w:sz w:val="17"/>
              </w:rPr>
              <w:t>270.867</w:t>
            </w:r>
          </w:p>
        </w:tc>
      </w:tr>
      <w:tr w:rsidR="00F82FF7" w14:paraId="5ADDB72B"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225D593D" w14:textId="77777777"/>
        </w:tc>
        <w:tc>
          <w:tcPr>
            <w:tcW w:w="5469" w:type="dxa"/>
            <w:tcBorders>
              <w:bottom w:val="single" w:color="009EE0" w:sz="2" w:space="0"/>
            </w:tcBorders>
            <w:tcMar>
              <w:top w:w="22" w:type="dxa"/>
              <w:left w:w="28" w:type="dxa"/>
              <w:bottom w:w="22" w:type="dxa"/>
              <w:right w:w="28" w:type="dxa"/>
            </w:tcMar>
          </w:tcPr>
          <w:p w:rsidR="00F82FF7" w:rsidRDefault="008C4437" w14:paraId="723546A2" w14:textId="77777777">
            <w:pPr>
              <w:pStyle w:val="p-table"/>
            </w:pPr>
            <w:r>
              <w:rPr>
                <w:i/>
                <w:sz w:val="17"/>
              </w:rPr>
              <w:t>Personele uitgaven</w:t>
            </w:r>
          </w:p>
        </w:tc>
        <w:tc>
          <w:tcPr>
            <w:tcW w:w="1247" w:type="dxa"/>
            <w:tcBorders>
              <w:bottom w:val="single" w:color="009EE0" w:sz="2" w:space="0"/>
            </w:tcBorders>
            <w:tcMar>
              <w:top w:w="22" w:type="dxa"/>
              <w:left w:w="28" w:type="dxa"/>
              <w:bottom w:w="22" w:type="dxa"/>
              <w:right w:w="28" w:type="dxa"/>
            </w:tcMar>
          </w:tcPr>
          <w:p w:rsidR="00F82FF7" w:rsidRDefault="008C4437" w14:paraId="00E3AE04" w14:textId="77777777">
            <w:pPr>
              <w:pStyle w:val="p-table"/>
              <w:jc w:val="right"/>
            </w:pPr>
            <w:r>
              <w:rPr>
                <w:i/>
                <w:sz w:val="17"/>
              </w:rPr>
              <w:t>224.709</w:t>
            </w:r>
          </w:p>
        </w:tc>
        <w:tc>
          <w:tcPr>
            <w:tcW w:w="1247" w:type="dxa"/>
            <w:tcBorders>
              <w:bottom w:val="single" w:color="009EE0" w:sz="2" w:space="0"/>
            </w:tcBorders>
            <w:tcMar>
              <w:top w:w="22" w:type="dxa"/>
              <w:left w:w="28" w:type="dxa"/>
              <w:bottom w:w="22" w:type="dxa"/>
              <w:right w:w="28" w:type="dxa"/>
            </w:tcMar>
          </w:tcPr>
          <w:p w:rsidR="00F82FF7" w:rsidRDefault="008C4437" w14:paraId="399777FD" w14:textId="77777777">
            <w:pPr>
              <w:pStyle w:val="p-table"/>
              <w:jc w:val="right"/>
            </w:pPr>
            <w:r>
              <w:rPr>
                <w:i/>
                <w:sz w:val="17"/>
              </w:rPr>
              <w:t>‒</w:t>
            </w:r>
            <w:r>
              <w:rPr>
                <w:i/>
                <w:sz w:val="17"/>
              </w:rPr>
              <w:t xml:space="preserve"> 8.677</w:t>
            </w:r>
          </w:p>
        </w:tc>
        <w:tc>
          <w:tcPr>
            <w:tcW w:w="1247" w:type="dxa"/>
            <w:tcBorders>
              <w:bottom w:val="single" w:color="009EE0" w:sz="2" w:space="0"/>
            </w:tcBorders>
            <w:tcMar>
              <w:top w:w="22" w:type="dxa"/>
              <w:left w:w="28" w:type="dxa"/>
              <w:bottom w:w="22" w:type="dxa"/>
              <w:right w:w="28" w:type="dxa"/>
            </w:tcMar>
          </w:tcPr>
          <w:p w:rsidR="00F82FF7" w:rsidRDefault="008C4437" w14:paraId="02E30905" w14:textId="77777777">
            <w:pPr>
              <w:pStyle w:val="p-table"/>
              <w:jc w:val="right"/>
            </w:pPr>
            <w:r>
              <w:rPr>
                <w:i/>
                <w:sz w:val="17"/>
              </w:rPr>
              <w:t>216.032</w:t>
            </w:r>
          </w:p>
        </w:tc>
      </w:tr>
      <w:tr w:rsidR="00F82FF7" w14:paraId="70D8FB88"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06C8C8DD" w14:textId="77777777"/>
        </w:tc>
        <w:tc>
          <w:tcPr>
            <w:tcW w:w="5469" w:type="dxa"/>
            <w:tcBorders>
              <w:bottom w:val="single" w:color="009EE0" w:sz="2" w:space="0"/>
            </w:tcBorders>
            <w:tcMar>
              <w:top w:w="22" w:type="dxa"/>
              <w:left w:w="28" w:type="dxa"/>
              <w:bottom w:w="22" w:type="dxa"/>
              <w:right w:w="28" w:type="dxa"/>
            </w:tcMar>
          </w:tcPr>
          <w:p w:rsidR="00F82FF7" w:rsidRDefault="008C4437" w14:paraId="5FCE8167" w14:textId="77777777">
            <w:pPr>
              <w:pStyle w:val="p-table"/>
              <w:rPr>
                <w:sz w:val="17"/>
              </w:rPr>
            </w:pPr>
            <w:r>
              <w:rPr>
                <w:sz w:val="17"/>
              </w:rPr>
              <w:t>Eigen personeel</w:t>
            </w:r>
          </w:p>
        </w:tc>
        <w:tc>
          <w:tcPr>
            <w:tcW w:w="1247" w:type="dxa"/>
            <w:tcBorders>
              <w:bottom w:val="single" w:color="009EE0" w:sz="2" w:space="0"/>
            </w:tcBorders>
            <w:tcMar>
              <w:top w:w="22" w:type="dxa"/>
              <w:left w:w="28" w:type="dxa"/>
              <w:bottom w:w="22" w:type="dxa"/>
              <w:right w:w="28" w:type="dxa"/>
            </w:tcMar>
          </w:tcPr>
          <w:p w:rsidR="00F82FF7" w:rsidRDefault="008C4437" w14:paraId="10473253" w14:textId="77777777">
            <w:pPr>
              <w:pStyle w:val="p-table"/>
              <w:jc w:val="right"/>
              <w:rPr>
                <w:sz w:val="17"/>
              </w:rPr>
            </w:pPr>
            <w:r>
              <w:rPr>
                <w:sz w:val="17"/>
              </w:rPr>
              <w:t>210.855</w:t>
            </w:r>
          </w:p>
        </w:tc>
        <w:tc>
          <w:tcPr>
            <w:tcW w:w="1247" w:type="dxa"/>
            <w:tcBorders>
              <w:bottom w:val="single" w:color="009EE0" w:sz="2" w:space="0"/>
            </w:tcBorders>
            <w:tcMar>
              <w:top w:w="22" w:type="dxa"/>
              <w:left w:w="28" w:type="dxa"/>
              <w:bottom w:w="22" w:type="dxa"/>
              <w:right w:w="28" w:type="dxa"/>
            </w:tcMar>
          </w:tcPr>
          <w:p w:rsidR="00F82FF7" w:rsidRDefault="008C4437" w14:paraId="16624ED4" w14:textId="77777777">
            <w:pPr>
              <w:pStyle w:val="p-table"/>
              <w:jc w:val="right"/>
              <w:rPr>
                <w:sz w:val="17"/>
              </w:rPr>
            </w:pPr>
            <w:r>
              <w:rPr>
                <w:sz w:val="17"/>
              </w:rPr>
              <w:t>‒</w:t>
            </w:r>
            <w:r>
              <w:rPr>
                <w:sz w:val="17"/>
              </w:rPr>
              <w:t xml:space="preserve"> 10.607</w:t>
            </w:r>
          </w:p>
        </w:tc>
        <w:tc>
          <w:tcPr>
            <w:tcW w:w="1247" w:type="dxa"/>
            <w:tcBorders>
              <w:bottom w:val="single" w:color="009EE0" w:sz="2" w:space="0"/>
            </w:tcBorders>
            <w:tcMar>
              <w:top w:w="22" w:type="dxa"/>
              <w:left w:w="28" w:type="dxa"/>
              <w:bottom w:w="22" w:type="dxa"/>
              <w:right w:w="28" w:type="dxa"/>
            </w:tcMar>
          </w:tcPr>
          <w:p w:rsidR="00F82FF7" w:rsidRDefault="008C4437" w14:paraId="5476E917" w14:textId="77777777">
            <w:pPr>
              <w:pStyle w:val="p-table"/>
              <w:jc w:val="right"/>
              <w:rPr>
                <w:sz w:val="17"/>
              </w:rPr>
            </w:pPr>
            <w:r>
              <w:rPr>
                <w:sz w:val="17"/>
              </w:rPr>
              <w:t>200.248</w:t>
            </w:r>
          </w:p>
        </w:tc>
      </w:tr>
      <w:tr w:rsidR="00F82FF7" w14:paraId="51B47F18"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4F368AFD" w14:textId="77777777"/>
        </w:tc>
        <w:tc>
          <w:tcPr>
            <w:tcW w:w="5469" w:type="dxa"/>
            <w:tcBorders>
              <w:bottom w:val="single" w:color="009EE0" w:sz="2" w:space="0"/>
            </w:tcBorders>
            <w:tcMar>
              <w:top w:w="22" w:type="dxa"/>
              <w:left w:w="28" w:type="dxa"/>
              <w:bottom w:w="22" w:type="dxa"/>
              <w:right w:w="28" w:type="dxa"/>
            </w:tcMar>
          </w:tcPr>
          <w:p w:rsidR="00F82FF7" w:rsidRDefault="008C4437" w14:paraId="7A7EEC0A" w14:textId="77777777">
            <w:pPr>
              <w:pStyle w:val="p-table"/>
              <w:rPr>
                <w:sz w:val="17"/>
              </w:rPr>
            </w:pPr>
            <w:r>
              <w:rPr>
                <w:sz w:val="17"/>
              </w:rPr>
              <w:t>Externe inhuur</w:t>
            </w:r>
          </w:p>
        </w:tc>
        <w:tc>
          <w:tcPr>
            <w:tcW w:w="1247" w:type="dxa"/>
            <w:tcBorders>
              <w:bottom w:val="single" w:color="009EE0" w:sz="2" w:space="0"/>
            </w:tcBorders>
            <w:tcMar>
              <w:top w:w="22" w:type="dxa"/>
              <w:left w:w="28" w:type="dxa"/>
              <w:bottom w:w="22" w:type="dxa"/>
              <w:right w:w="28" w:type="dxa"/>
            </w:tcMar>
          </w:tcPr>
          <w:p w:rsidR="00F82FF7" w:rsidRDefault="008C4437" w14:paraId="72323D8E" w14:textId="77777777">
            <w:pPr>
              <w:pStyle w:val="p-table"/>
              <w:jc w:val="right"/>
              <w:rPr>
                <w:sz w:val="17"/>
              </w:rPr>
            </w:pPr>
            <w:r>
              <w:rPr>
                <w:sz w:val="17"/>
              </w:rPr>
              <w:t>11.405</w:t>
            </w:r>
          </w:p>
        </w:tc>
        <w:tc>
          <w:tcPr>
            <w:tcW w:w="1247" w:type="dxa"/>
            <w:tcBorders>
              <w:bottom w:val="single" w:color="009EE0" w:sz="2" w:space="0"/>
            </w:tcBorders>
            <w:tcMar>
              <w:top w:w="22" w:type="dxa"/>
              <w:left w:w="28" w:type="dxa"/>
              <w:bottom w:w="22" w:type="dxa"/>
              <w:right w:w="28" w:type="dxa"/>
            </w:tcMar>
          </w:tcPr>
          <w:p w:rsidR="00F82FF7" w:rsidRDefault="008C4437" w14:paraId="0C706F98" w14:textId="77777777">
            <w:pPr>
              <w:pStyle w:val="p-table"/>
              <w:jc w:val="right"/>
              <w:rPr>
                <w:sz w:val="17"/>
              </w:rPr>
            </w:pPr>
            <w:r>
              <w:rPr>
                <w:sz w:val="17"/>
              </w:rPr>
              <w:t>1.930</w:t>
            </w:r>
          </w:p>
        </w:tc>
        <w:tc>
          <w:tcPr>
            <w:tcW w:w="1247" w:type="dxa"/>
            <w:tcBorders>
              <w:bottom w:val="single" w:color="009EE0" w:sz="2" w:space="0"/>
            </w:tcBorders>
            <w:tcMar>
              <w:top w:w="22" w:type="dxa"/>
              <w:left w:w="28" w:type="dxa"/>
              <w:bottom w:w="22" w:type="dxa"/>
              <w:right w:w="28" w:type="dxa"/>
            </w:tcMar>
          </w:tcPr>
          <w:p w:rsidR="00F82FF7" w:rsidRDefault="008C4437" w14:paraId="5075C933" w14:textId="77777777">
            <w:pPr>
              <w:pStyle w:val="p-table"/>
              <w:jc w:val="right"/>
              <w:rPr>
                <w:sz w:val="17"/>
              </w:rPr>
            </w:pPr>
            <w:r>
              <w:rPr>
                <w:sz w:val="17"/>
              </w:rPr>
              <w:t>13.335</w:t>
            </w:r>
          </w:p>
        </w:tc>
      </w:tr>
      <w:tr w:rsidR="00F82FF7" w14:paraId="116773A0"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147CA632" w14:textId="77777777"/>
        </w:tc>
        <w:tc>
          <w:tcPr>
            <w:tcW w:w="5469" w:type="dxa"/>
            <w:tcBorders>
              <w:bottom w:val="single" w:color="009EE0" w:sz="2" w:space="0"/>
            </w:tcBorders>
            <w:tcMar>
              <w:top w:w="22" w:type="dxa"/>
              <w:left w:w="28" w:type="dxa"/>
              <w:bottom w:w="22" w:type="dxa"/>
              <w:right w:w="28" w:type="dxa"/>
            </w:tcMar>
          </w:tcPr>
          <w:p w:rsidR="00F82FF7" w:rsidRDefault="008C4437" w14:paraId="0D0083EA" w14:textId="77777777">
            <w:pPr>
              <w:pStyle w:val="p-table"/>
              <w:rPr>
                <w:sz w:val="17"/>
              </w:rPr>
            </w:pPr>
            <w:r>
              <w:rPr>
                <w:sz w:val="17"/>
              </w:rPr>
              <w:t>Overige personele uitgaven</w:t>
            </w:r>
          </w:p>
        </w:tc>
        <w:tc>
          <w:tcPr>
            <w:tcW w:w="1247" w:type="dxa"/>
            <w:tcBorders>
              <w:bottom w:val="single" w:color="009EE0" w:sz="2" w:space="0"/>
            </w:tcBorders>
            <w:tcMar>
              <w:top w:w="22" w:type="dxa"/>
              <w:left w:w="28" w:type="dxa"/>
              <w:bottom w:w="22" w:type="dxa"/>
              <w:right w:w="28" w:type="dxa"/>
            </w:tcMar>
          </w:tcPr>
          <w:p w:rsidR="00F82FF7" w:rsidRDefault="008C4437" w14:paraId="67D160E0" w14:textId="77777777">
            <w:pPr>
              <w:pStyle w:val="p-table"/>
              <w:jc w:val="right"/>
              <w:rPr>
                <w:sz w:val="17"/>
              </w:rPr>
            </w:pPr>
            <w:r>
              <w:rPr>
                <w:sz w:val="17"/>
              </w:rPr>
              <w:t>2.449</w:t>
            </w:r>
          </w:p>
        </w:tc>
        <w:tc>
          <w:tcPr>
            <w:tcW w:w="1247" w:type="dxa"/>
            <w:tcBorders>
              <w:bottom w:val="single" w:color="009EE0" w:sz="2" w:space="0"/>
            </w:tcBorders>
            <w:tcMar>
              <w:top w:w="22" w:type="dxa"/>
              <w:left w:w="28" w:type="dxa"/>
              <w:bottom w:w="22" w:type="dxa"/>
              <w:right w:w="28" w:type="dxa"/>
            </w:tcMar>
          </w:tcPr>
          <w:p w:rsidR="00F82FF7" w:rsidRDefault="008C4437" w14:paraId="667E6C68" w14:textId="77777777">
            <w:pPr>
              <w:pStyle w:val="p-table"/>
              <w:jc w:val="right"/>
              <w:rPr>
                <w:sz w:val="17"/>
              </w:rPr>
            </w:pPr>
            <w:r>
              <w:rPr>
                <w:sz w:val="17"/>
              </w:rPr>
              <w:t>0</w:t>
            </w:r>
          </w:p>
        </w:tc>
        <w:tc>
          <w:tcPr>
            <w:tcW w:w="1247" w:type="dxa"/>
            <w:tcBorders>
              <w:bottom w:val="single" w:color="009EE0" w:sz="2" w:space="0"/>
            </w:tcBorders>
            <w:tcMar>
              <w:top w:w="22" w:type="dxa"/>
              <w:left w:w="28" w:type="dxa"/>
              <w:bottom w:w="22" w:type="dxa"/>
              <w:right w:w="28" w:type="dxa"/>
            </w:tcMar>
          </w:tcPr>
          <w:p w:rsidR="00F82FF7" w:rsidRDefault="008C4437" w14:paraId="1B11B55D" w14:textId="77777777">
            <w:pPr>
              <w:pStyle w:val="p-table"/>
              <w:jc w:val="right"/>
              <w:rPr>
                <w:sz w:val="17"/>
              </w:rPr>
            </w:pPr>
            <w:r>
              <w:rPr>
                <w:sz w:val="17"/>
              </w:rPr>
              <w:t>2.449</w:t>
            </w:r>
          </w:p>
        </w:tc>
      </w:tr>
      <w:tr w:rsidR="00F82FF7" w14:paraId="6ACF2273"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48CB7580" w14:textId="77777777"/>
        </w:tc>
        <w:tc>
          <w:tcPr>
            <w:tcW w:w="5469" w:type="dxa"/>
            <w:tcBorders>
              <w:bottom w:val="single" w:color="009EE0" w:sz="2" w:space="0"/>
            </w:tcBorders>
            <w:tcMar>
              <w:top w:w="22" w:type="dxa"/>
              <w:left w:w="28" w:type="dxa"/>
              <w:bottom w:w="22" w:type="dxa"/>
              <w:right w:w="28" w:type="dxa"/>
            </w:tcMar>
          </w:tcPr>
          <w:p w:rsidR="00F82FF7" w:rsidRDefault="008C4437" w14:paraId="40678811" w14:textId="77777777">
            <w:pPr>
              <w:pStyle w:val="p-table"/>
            </w:pPr>
            <w:r>
              <w:rPr>
                <w:i/>
                <w:sz w:val="17"/>
              </w:rPr>
              <w:t>Materiële uitgaven</w:t>
            </w:r>
          </w:p>
        </w:tc>
        <w:tc>
          <w:tcPr>
            <w:tcW w:w="1247" w:type="dxa"/>
            <w:tcBorders>
              <w:bottom w:val="single" w:color="009EE0" w:sz="2" w:space="0"/>
            </w:tcBorders>
            <w:tcMar>
              <w:top w:w="22" w:type="dxa"/>
              <w:left w:w="28" w:type="dxa"/>
              <w:bottom w:w="22" w:type="dxa"/>
              <w:right w:w="28" w:type="dxa"/>
            </w:tcMar>
          </w:tcPr>
          <w:p w:rsidR="00F82FF7" w:rsidRDefault="008C4437" w14:paraId="5EDBC279" w14:textId="77777777">
            <w:pPr>
              <w:pStyle w:val="p-table"/>
              <w:jc w:val="right"/>
            </w:pPr>
            <w:r>
              <w:rPr>
                <w:i/>
                <w:sz w:val="17"/>
              </w:rPr>
              <w:t>55.590</w:t>
            </w:r>
          </w:p>
        </w:tc>
        <w:tc>
          <w:tcPr>
            <w:tcW w:w="1247" w:type="dxa"/>
            <w:tcBorders>
              <w:bottom w:val="single" w:color="009EE0" w:sz="2" w:space="0"/>
            </w:tcBorders>
            <w:tcMar>
              <w:top w:w="22" w:type="dxa"/>
              <w:left w:w="28" w:type="dxa"/>
              <w:bottom w:w="22" w:type="dxa"/>
              <w:right w:w="28" w:type="dxa"/>
            </w:tcMar>
          </w:tcPr>
          <w:p w:rsidR="00F82FF7" w:rsidRDefault="008C4437" w14:paraId="2FC0950B" w14:textId="77777777">
            <w:pPr>
              <w:pStyle w:val="p-table"/>
              <w:jc w:val="right"/>
            </w:pPr>
            <w:r>
              <w:rPr>
                <w:i/>
                <w:sz w:val="17"/>
              </w:rPr>
              <w:t>‒</w:t>
            </w:r>
            <w:r>
              <w:rPr>
                <w:i/>
                <w:sz w:val="17"/>
              </w:rPr>
              <w:t xml:space="preserve"> 755</w:t>
            </w:r>
          </w:p>
        </w:tc>
        <w:tc>
          <w:tcPr>
            <w:tcW w:w="1247" w:type="dxa"/>
            <w:tcBorders>
              <w:bottom w:val="single" w:color="009EE0" w:sz="2" w:space="0"/>
            </w:tcBorders>
            <w:tcMar>
              <w:top w:w="22" w:type="dxa"/>
              <w:left w:w="28" w:type="dxa"/>
              <w:bottom w:w="22" w:type="dxa"/>
              <w:right w:w="28" w:type="dxa"/>
            </w:tcMar>
          </w:tcPr>
          <w:p w:rsidR="00F82FF7" w:rsidRDefault="008C4437" w14:paraId="0A228EDB" w14:textId="77777777">
            <w:pPr>
              <w:pStyle w:val="p-table"/>
              <w:jc w:val="right"/>
            </w:pPr>
            <w:r>
              <w:rPr>
                <w:i/>
                <w:sz w:val="17"/>
              </w:rPr>
              <w:t>54.835</w:t>
            </w:r>
          </w:p>
        </w:tc>
      </w:tr>
      <w:tr w:rsidR="00F82FF7" w14:paraId="375822C9"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27698D24" w14:textId="77777777"/>
        </w:tc>
        <w:tc>
          <w:tcPr>
            <w:tcW w:w="5469" w:type="dxa"/>
            <w:tcBorders>
              <w:bottom w:val="single" w:color="009EE0" w:sz="2" w:space="0"/>
            </w:tcBorders>
            <w:tcMar>
              <w:top w:w="22" w:type="dxa"/>
              <w:left w:w="28" w:type="dxa"/>
              <w:bottom w:w="22" w:type="dxa"/>
              <w:right w:w="28" w:type="dxa"/>
            </w:tcMar>
          </w:tcPr>
          <w:p w:rsidR="00F82FF7" w:rsidRDefault="008C4437" w14:paraId="17585F32" w14:textId="77777777">
            <w:pPr>
              <w:pStyle w:val="p-table"/>
              <w:rPr>
                <w:sz w:val="17"/>
              </w:rPr>
            </w:pPr>
            <w:r>
              <w:rPr>
                <w:sz w:val="17"/>
              </w:rPr>
              <w:t xml:space="preserve">Bijdrage aan </w:t>
            </w:r>
            <w:proofErr w:type="spellStart"/>
            <w:r>
              <w:rPr>
                <w:sz w:val="17"/>
              </w:rPr>
              <w:t>SSO's</w:t>
            </w:r>
            <w:proofErr w:type="spellEnd"/>
            <w:r>
              <w:rPr>
                <w:sz w:val="17"/>
              </w:rPr>
              <w:t xml:space="preserve"> (exclusief DICTU)</w:t>
            </w:r>
          </w:p>
        </w:tc>
        <w:tc>
          <w:tcPr>
            <w:tcW w:w="1247" w:type="dxa"/>
            <w:tcBorders>
              <w:bottom w:val="single" w:color="009EE0" w:sz="2" w:space="0"/>
            </w:tcBorders>
            <w:tcMar>
              <w:top w:w="22" w:type="dxa"/>
              <w:left w:w="28" w:type="dxa"/>
              <w:bottom w:w="22" w:type="dxa"/>
              <w:right w:w="28" w:type="dxa"/>
            </w:tcMar>
          </w:tcPr>
          <w:p w:rsidR="00F82FF7" w:rsidRDefault="008C4437" w14:paraId="3448AEB9" w14:textId="77777777">
            <w:pPr>
              <w:pStyle w:val="p-table"/>
              <w:jc w:val="right"/>
              <w:rPr>
                <w:sz w:val="17"/>
              </w:rPr>
            </w:pPr>
            <w:r>
              <w:rPr>
                <w:sz w:val="17"/>
              </w:rPr>
              <w:t>6.755</w:t>
            </w:r>
          </w:p>
        </w:tc>
        <w:tc>
          <w:tcPr>
            <w:tcW w:w="1247" w:type="dxa"/>
            <w:tcBorders>
              <w:bottom w:val="single" w:color="009EE0" w:sz="2" w:space="0"/>
            </w:tcBorders>
            <w:tcMar>
              <w:top w:w="22" w:type="dxa"/>
              <w:left w:w="28" w:type="dxa"/>
              <w:bottom w:w="22" w:type="dxa"/>
              <w:right w:w="28" w:type="dxa"/>
            </w:tcMar>
          </w:tcPr>
          <w:p w:rsidR="00F82FF7" w:rsidRDefault="008C4437" w14:paraId="6363B377" w14:textId="77777777">
            <w:pPr>
              <w:pStyle w:val="p-table"/>
              <w:jc w:val="right"/>
              <w:rPr>
                <w:sz w:val="17"/>
              </w:rPr>
            </w:pPr>
            <w:r>
              <w:rPr>
                <w:sz w:val="17"/>
              </w:rPr>
              <w:t>0</w:t>
            </w:r>
          </w:p>
        </w:tc>
        <w:tc>
          <w:tcPr>
            <w:tcW w:w="1247" w:type="dxa"/>
            <w:tcBorders>
              <w:bottom w:val="single" w:color="009EE0" w:sz="2" w:space="0"/>
            </w:tcBorders>
            <w:tcMar>
              <w:top w:w="22" w:type="dxa"/>
              <w:left w:w="28" w:type="dxa"/>
              <w:bottom w:w="22" w:type="dxa"/>
              <w:right w:w="28" w:type="dxa"/>
            </w:tcMar>
          </w:tcPr>
          <w:p w:rsidR="00F82FF7" w:rsidRDefault="008C4437" w14:paraId="02E8C848" w14:textId="77777777">
            <w:pPr>
              <w:pStyle w:val="p-table"/>
              <w:jc w:val="right"/>
              <w:rPr>
                <w:sz w:val="17"/>
              </w:rPr>
            </w:pPr>
            <w:r>
              <w:rPr>
                <w:sz w:val="17"/>
              </w:rPr>
              <w:t>6.755</w:t>
            </w:r>
          </w:p>
        </w:tc>
      </w:tr>
      <w:tr w:rsidR="00F82FF7" w14:paraId="04FA157B"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4B3B4E71" w14:textId="77777777"/>
        </w:tc>
        <w:tc>
          <w:tcPr>
            <w:tcW w:w="5469" w:type="dxa"/>
            <w:tcBorders>
              <w:bottom w:val="single" w:color="009EE0" w:sz="2" w:space="0"/>
            </w:tcBorders>
            <w:tcMar>
              <w:top w:w="22" w:type="dxa"/>
              <w:left w:w="28" w:type="dxa"/>
              <w:bottom w:w="22" w:type="dxa"/>
              <w:right w:w="28" w:type="dxa"/>
            </w:tcMar>
          </w:tcPr>
          <w:p w:rsidR="00F82FF7" w:rsidRDefault="008C4437" w14:paraId="3D3D123A" w14:textId="77777777">
            <w:pPr>
              <w:pStyle w:val="p-table"/>
              <w:rPr>
                <w:sz w:val="17"/>
              </w:rPr>
            </w:pPr>
            <w:r>
              <w:rPr>
                <w:sz w:val="17"/>
              </w:rPr>
              <w:t>DICTU</w:t>
            </w:r>
          </w:p>
        </w:tc>
        <w:tc>
          <w:tcPr>
            <w:tcW w:w="1247" w:type="dxa"/>
            <w:tcBorders>
              <w:bottom w:val="single" w:color="009EE0" w:sz="2" w:space="0"/>
            </w:tcBorders>
            <w:tcMar>
              <w:top w:w="22" w:type="dxa"/>
              <w:left w:w="28" w:type="dxa"/>
              <w:bottom w:w="22" w:type="dxa"/>
              <w:right w:w="28" w:type="dxa"/>
            </w:tcMar>
          </w:tcPr>
          <w:p w:rsidR="00F82FF7" w:rsidRDefault="008C4437" w14:paraId="6AF1185B" w14:textId="77777777">
            <w:pPr>
              <w:pStyle w:val="p-table"/>
              <w:jc w:val="right"/>
              <w:rPr>
                <w:sz w:val="17"/>
              </w:rPr>
            </w:pPr>
            <w:r>
              <w:rPr>
                <w:sz w:val="17"/>
              </w:rPr>
              <w:t>24.947</w:t>
            </w:r>
          </w:p>
        </w:tc>
        <w:tc>
          <w:tcPr>
            <w:tcW w:w="1247" w:type="dxa"/>
            <w:tcBorders>
              <w:bottom w:val="single" w:color="009EE0" w:sz="2" w:space="0"/>
            </w:tcBorders>
            <w:tcMar>
              <w:top w:w="22" w:type="dxa"/>
              <w:left w:w="28" w:type="dxa"/>
              <w:bottom w:w="22" w:type="dxa"/>
              <w:right w:w="28" w:type="dxa"/>
            </w:tcMar>
          </w:tcPr>
          <w:p w:rsidR="00F82FF7" w:rsidRDefault="008C4437" w14:paraId="3E403A5E" w14:textId="77777777">
            <w:pPr>
              <w:pStyle w:val="p-table"/>
              <w:jc w:val="right"/>
              <w:rPr>
                <w:sz w:val="17"/>
              </w:rPr>
            </w:pPr>
            <w:r>
              <w:rPr>
                <w:sz w:val="17"/>
              </w:rPr>
              <w:t>0</w:t>
            </w:r>
          </w:p>
        </w:tc>
        <w:tc>
          <w:tcPr>
            <w:tcW w:w="1247" w:type="dxa"/>
            <w:tcBorders>
              <w:bottom w:val="single" w:color="009EE0" w:sz="2" w:space="0"/>
            </w:tcBorders>
            <w:tcMar>
              <w:top w:w="22" w:type="dxa"/>
              <w:left w:w="28" w:type="dxa"/>
              <w:bottom w:w="22" w:type="dxa"/>
              <w:right w:w="28" w:type="dxa"/>
            </w:tcMar>
          </w:tcPr>
          <w:p w:rsidR="00F82FF7" w:rsidRDefault="008C4437" w14:paraId="410C03C9" w14:textId="77777777">
            <w:pPr>
              <w:pStyle w:val="p-table"/>
              <w:jc w:val="right"/>
              <w:rPr>
                <w:sz w:val="17"/>
              </w:rPr>
            </w:pPr>
            <w:r>
              <w:rPr>
                <w:sz w:val="17"/>
              </w:rPr>
              <w:t>24.947</w:t>
            </w:r>
          </w:p>
        </w:tc>
      </w:tr>
      <w:tr w:rsidR="00F82FF7" w14:paraId="7181A050"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0916D2E6" w14:textId="77777777"/>
        </w:tc>
        <w:tc>
          <w:tcPr>
            <w:tcW w:w="5469" w:type="dxa"/>
            <w:tcBorders>
              <w:bottom w:val="single" w:color="009EE0" w:sz="2" w:space="0"/>
            </w:tcBorders>
            <w:tcMar>
              <w:top w:w="22" w:type="dxa"/>
              <w:left w:w="28" w:type="dxa"/>
              <w:bottom w:w="22" w:type="dxa"/>
              <w:right w:w="28" w:type="dxa"/>
            </w:tcMar>
          </w:tcPr>
          <w:p w:rsidR="00F82FF7" w:rsidRDefault="008C4437" w14:paraId="4BA57268" w14:textId="77777777">
            <w:pPr>
              <w:pStyle w:val="p-table"/>
              <w:rPr>
                <w:sz w:val="17"/>
              </w:rPr>
            </w:pPr>
            <w:r>
              <w:rPr>
                <w:sz w:val="17"/>
              </w:rPr>
              <w:t>Overige materiële uitgaven</w:t>
            </w:r>
          </w:p>
        </w:tc>
        <w:tc>
          <w:tcPr>
            <w:tcW w:w="1247" w:type="dxa"/>
            <w:tcBorders>
              <w:bottom w:val="single" w:color="009EE0" w:sz="2" w:space="0"/>
            </w:tcBorders>
            <w:tcMar>
              <w:top w:w="22" w:type="dxa"/>
              <w:left w:w="28" w:type="dxa"/>
              <w:bottom w:w="22" w:type="dxa"/>
              <w:right w:w="28" w:type="dxa"/>
            </w:tcMar>
          </w:tcPr>
          <w:p w:rsidR="00F82FF7" w:rsidRDefault="008C4437" w14:paraId="2522EA1B" w14:textId="77777777">
            <w:pPr>
              <w:pStyle w:val="p-table"/>
              <w:jc w:val="right"/>
              <w:rPr>
                <w:sz w:val="17"/>
              </w:rPr>
            </w:pPr>
            <w:r>
              <w:rPr>
                <w:sz w:val="17"/>
              </w:rPr>
              <w:t>23.888</w:t>
            </w:r>
          </w:p>
        </w:tc>
        <w:tc>
          <w:tcPr>
            <w:tcW w:w="1247" w:type="dxa"/>
            <w:tcBorders>
              <w:bottom w:val="single" w:color="009EE0" w:sz="2" w:space="0"/>
            </w:tcBorders>
            <w:tcMar>
              <w:top w:w="22" w:type="dxa"/>
              <w:left w:w="28" w:type="dxa"/>
              <w:bottom w:w="22" w:type="dxa"/>
              <w:right w:w="28" w:type="dxa"/>
            </w:tcMar>
          </w:tcPr>
          <w:p w:rsidR="00F82FF7" w:rsidRDefault="008C4437" w14:paraId="477BDDFB" w14:textId="77777777">
            <w:pPr>
              <w:pStyle w:val="p-table"/>
              <w:jc w:val="right"/>
              <w:rPr>
                <w:sz w:val="17"/>
              </w:rPr>
            </w:pPr>
            <w:r>
              <w:rPr>
                <w:sz w:val="17"/>
              </w:rPr>
              <w:t>‒</w:t>
            </w:r>
            <w:r>
              <w:rPr>
                <w:sz w:val="17"/>
              </w:rPr>
              <w:t xml:space="preserve"> 755</w:t>
            </w:r>
          </w:p>
        </w:tc>
        <w:tc>
          <w:tcPr>
            <w:tcW w:w="1247" w:type="dxa"/>
            <w:tcBorders>
              <w:bottom w:val="single" w:color="009EE0" w:sz="2" w:space="0"/>
            </w:tcBorders>
            <w:tcMar>
              <w:top w:w="22" w:type="dxa"/>
              <w:left w:w="28" w:type="dxa"/>
              <w:bottom w:w="22" w:type="dxa"/>
              <w:right w:w="28" w:type="dxa"/>
            </w:tcMar>
          </w:tcPr>
          <w:p w:rsidR="00F82FF7" w:rsidRDefault="008C4437" w14:paraId="75FFCDA8" w14:textId="77777777">
            <w:pPr>
              <w:pStyle w:val="p-table"/>
              <w:jc w:val="right"/>
              <w:rPr>
                <w:sz w:val="17"/>
              </w:rPr>
            </w:pPr>
            <w:r>
              <w:rPr>
                <w:sz w:val="17"/>
              </w:rPr>
              <w:t>23.133</w:t>
            </w:r>
          </w:p>
        </w:tc>
      </w:tr>
      <w:tr w:rsidR="00F82FF7" w14:paraId="50F28F45"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14F007B0" w14:textId="77777777"/>
        </w:tc>
        <w:tc>
          <w:tcPr>
            <w:tcW w:w="5469" w:type="dxa"/>
            <w:tcBorders>
              <w:bottom w:val="single" w:color="009EE0" w:sz="2" w:space="0"/>
            </w:tcBorders>
            <w:tcMar>
              <w:top w:w="22" w:type="dxa"/>
              <w:left w:w="28" w:type="dxa"/>
              <w:bottom w:w="22" w:type="dxa"/>
              <w:right w:w="28" w:type="dxa"/>
            </w:tcMar>
          </w:tcPr>
          <w:p w:rsidR="00F82FF7" w:rsidRDefault="00F82FF7" w14:paraId="5763B0B2" w14:textId="77777777"/>
        </w:tc>
        <w:tc>
          <w:tcPr>
            <w:tcW w:w="1247" w:type="dxa"/>
            <w:tcBorders>
              <w:bottom w:val="single" w:color="009EE0" w:sz="2" w:space="0"/>
            </w:tcBorders>
            <w:tcMar>
              <w:top w:w="22" w:type="dxa"/>
              <w:left w:w="28" w:type="dxa"/>
              <w:bottom w:w="22" w:type="dxa"/>
              <w:right w:w="28" w:type="dxa"/>
            </w:tcMar>
          </w:tcPr>
          <w:p w:rsidR="00F82FF7" w:rsidRDefault="00F82FF7" w14:paraId="267E7AA0" w14:textId="77777777"/>
        </w:tc>
        <w:tc>
          <w:tcPr>
            <w:tcW w:w="1247" w:type="dxa"/>
            <w:tcBorders>
              <w:bottom w:val="single" w:color="009EE0" w:sz="2" w:space="0"/>
            </w:tcBorders>
            <w:tcMar>
              <w:top w:w="22" w:type="dxa"/>
              <w:left w:w="28" w:type="dxa"/>
              <w:bottom w:w="22" w:type="dxa"/>
              <w:right w:w="28" w:type="dxa"/>
            </w:tcMar>
          </w:tcPr>
          <w:p w:rsidR="00F82FF7" w:rsidRDefault="00F82FF7" w14:paraId="5D331D6C" w14:textId="77777777"/>
        </w:tc>
        <w:tc>
          <w:tcPr>
            <w:tcW w:w="1247" w:type="dxa"/>
            <w:tcBorders>
              <w:bottom w:val="single" w:color="009EE0" w:sz="2" w:space="0"/>
            </w:tcBorders>
            <w:tcMar>
              <w:top w:w="22" w:type="dxa"/>
              <w:left w:w="28" w:type="dxa"/>
              <w:bottom w:w="22" w:type="dxa"/>
              <w:right w:w="28" w:type="dxa"/>
            </w:tcMar>
          </w:tcPr>
          <w:p w:rsidR="00F82FF7" w:rsidRDefault="00F82FF7" w14:paraId="0CFC9526" w14:textId="77777777"/>
        </w:tc>
      </w:tr>
      <w:tr w:rsidR="00F82FF7" w14:paraId="75C197AE"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046F3A50" w14:textId="77777777"/>
        </w:tc>
        <w:tc>
          <w:tcPr>
            <w:tcW w:w="5469" w:type="dxa"/>
            <w:tcBorders>
              <w:bottom w:val="single" w:color="009EE0" w:sz="2" w:space="0"/>
            </w:tcBorders>
            <w:tcMar>
              <w:top w:w="22" w:type="dxa"/>
              <w:left w:w="28" w:type="dxa"/>
              <w:bottom w:w="22" w:type="dxa"/>
              <w:right w:w="28" w:type="dxa"/>
            </w:tcMar>
          </w:tcPr>
          <w:p w:rsidR="00F82FF7" w:rsidRDefault="008C4437" w14:paraId="3A1CC649" w14:textId="77777777">
            <w:pPr>
              <w:pStyle w:val="p-table"/>
            </w:pPr>
            <w:r>
              <w:rPr>
                <w:b/>
                <w:sz w:val="17"/>
              </w:rPr>
              <w:t>Ontvangsten</w:t>
            </w:r>
          </w:p>
        </w:tc>
        <w:tc>
          <w:tcPr>
            <w:tcW w:w="1247" w:type="dxa"/>
            <w:tcBorders>
              <w:bottom w:val="single" w:color="009EE0" w:sz="2" w:space="0"/>
            </w:tcBorders>
            <w:tcMar>
              <w:top w:w="22" w:type="dxa"/>
              <w:left w:w="28" w:type="dxa"/>
              <w:bottom w:w="22" w:type="dxa"/>
              <w:right w:w="28" w:type="dxa"/>
            </w:tcMar>
          </w:tcPr>
          <w:p w:rsidR="00F82FF7" w:rsidRDefault="008C4437" w14:paraId="7CEFB356" w14:textId="77777777">
            <w:pPr>
              <w:pStyle w:val="p-table"/>
              <w:jc w:val="right"/>
            </w:pPr>
            <w:r>
              <w:rPr>
                <w:b/>
                <w:sz w:val="17"/>
              </w:rPr>
              <w:t>7.526</w:t>
            </w:r>
          </w:p>
        </w:tc>
        <w:tc>
          <w:tcPr>
            <w:tcW w:w="1247" w:type="dxa"/>
            <w:tcBorders>
              <w:bottom w:val="single" w:color="009EE0" w:sz="2" w:space="0"/>
            </w:tcBorders>
            <w:tcMar>
              <w:top w:w="22" w:type="dxa"/>
              <w:left w:w="28" w:type="dxa"/>
              <w:bottom w:w="22" w:type="dxa"/>
              <w:right w:w="28" w:type="dxa"/>
            </w:tcMar>
          </w:tcPr>
          <w:p w:rsidR="00F82FF7" w:rsidRDefault="008C4437" w14:paraId="12BFDBC3" w14:textId="77777777">
            <w:pPr>
              <w:pStyle w:val="p-table"/>
              <w:jc w:val="right"/>
            </w:pPr>
            <w:r>
              <w:rPr>
                <w:b/>
                <w:sz w:val="17"/>
              </w:rPr>
              <w:t>0</w:t>
            </w:r>
          </w:p>
        </w:tc>
        <w:tc>
          <w:tcPr>
            <w:tcW w:w="1247" w:type="dxa"/>
            <w:tcBorders>
              <w:bottom w:val="single" w:color="009EE0" w:sz="2" w:space="0"/>
            </w:tcBorders>
            <w:tcMar>
              <w:top w:w="22" w:type="dxa"/>
              <w:left w:w="28" w:type="dxa"/>
              <w:bottom w:w="22" w:type="dxa"/>
              <w:right w:w="28" w:type="dxa"/>
            </w:tcMar>
          </w:tcPr>
          <w:p w:rsidR="00F82FF7" w:rsidRDefault="008C4437" w14:paraId="655E8282" w14:textId="77777777">
            <w:pPr>
              <w:pStyle w:val="p-table"/>
              <w:jc w:val="right"/>
            </w:pPr>
            <w:r>
              <w:rPr>
                <w:b/>
                <w:sz w:val="17"/>
              </w:rPr>
              <w:t>7.526</w:t>
            </w:r>
          </w:p>
        </w:tc>
      </w:tr>
      <w:tr w:rsidR="00F82FF7" w14:paraId="20BFFA0A"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1EE4E1FA" w14:textId="77777777"/>
        </w:tc>
        <w:tc>
          <w:tcPr>
            <w:tcW w:w="5469" w:type="dxa"/>
            <w:tcBorders>
              <w:bottom w:val="single" w:color="009EE0" w:sz="2" w:space="0"/>
            </w:tcBorders>
            <w:tcMar>
              <w:top w:w="22" w:type="dxa"/>
              <w:left w:w="28" w:type="dxa"/>
              <w:bottom w:w="22" w:type="dxa"/>
              <w:right w:w="28" w:type="dxa"/>
            </w:tcMar>
          </w:tcPr>
          <w:p w:rsidR="00F82FF7" w:rsidRDefault="00F82FF7" w14:paraId="4DBDFFB9" w14:textId="77777777"/>
        </w:tc>
        <w:tc>
          <w:tcPr>
            <w:tcW w:w="1247" w:type="dxa"/>
            <w:tcBorders>
              <w:bottom w:val="single" w:color="009EE0" w:sz="2" w:space="0"/>
            </w:tcBorders>
            <w:tcMar>
              <w:top w:w="22" w:type="dxa"/>
              <w:left w:w="28" w:type="dxa"/>
              <w:bottom w:w="22" w:type="dxa"/>
              <w:right w:w="28" w:type="dxa"/>
            </w:tcMar>
          </w:tcPr>
          <w:p w:rsidR="00F82FF7" w:rsidRDefault="00F82FF7" w14:paraId="0D083620" w14:textId="77777777"/>
        </w:tc>
        <w:tc>
          <w:tcPr>
            <w:tcW w:w="1247" w:type="dxa"/>
            <w:tcBorders>
              <w:bottom w:val="single" w:color="009EE0" w:sz="2" w:space="0"/>
            </w:tcBorders>
            <w:tcMar>
              <w:top w:w="22" w:type="dxa"/>
              <w:left w:w="28" w:type="dxa"/>
              <w:bottom w:w="22" w:type="dxa"/>
              <w:right w:w="28" w:type="dxa"/>
            </w:tcMar>
          </w:tcPr>
          <w:p w:rsidR="00F82FF7" w:rsidRDefault="00F82FF7" w14:paraId="0F111BE8" w14:textId="77777777"/>
        </w:tc>
        <w:tc>
          <w:tcPr>
            <w:tcW w:w="1247" w:type="dxa"/>
            <w:tcBorders>
              <w:bottom w:val="single" w:color="009EE0" w:sz="2" w:space="0"/>
            </w:tcBorders>
            <w:tcMar>
              <w:top w:w="22" w:type="dxa"/>
              <w:left w:w="28" w:type="dxa"/>
              <w:bottom w:w="22" w:type="dxa"/>
              <w:right w:w="28" w:type="dxa"/>
            </w:tcMar>
          </w:tcPr>
          <w:p w:rsidR="00F82FF7" w:rsidRDefault="00F82FF7" w14:paraId="1E684230" w14:textId="77777777"/>
        </w:tc>
      </w:tr>
    </w:tbl>
    <w:p w:rsidRPr="0008024C" w:rsidR="00F82FF7" w:rsidRDefault="00F82FF7" w14:paraId="7FE819DC" w14:textId="77777777">
      <w:pPr>
        <w:pStyle w:val="p-marginbottom"/>
        <w:rPr>
          <w:rFonts w:ascii="Times New Roman" w:hAnsi="Times New Roman" w:cs="Times New Roman"/>
          <w:sz w:val="24"/>
          <w:szCs w:val="24"/>
        </w:rPr>
      </w:pPr>
    </w:p>
    <w:p w:rsidRPr="0008024C" w:rsidR="00F82FF7" w:rsidRDefault="008C4437" w14:paraId="06351106" w14:textId="77777777">
      <w:pPr>
        <w:pStyle w:val="header-h1"/>
        <w:rPr>
          <w:rFonts w:ascii="Times New Roman" w:hAnsi="Times New Roman" w:cs="Times New Roman"/>
          <w:sz w:val="24"/>
          <w:szCs w:val="24"/>
        </w:rPr>
      </w:pPr>
      <w:r w:rsidRPr="0008024C">
        <w:rPr>
          <w:rFonts w:ascii="Times New Roman" w:hAnsi="Times New Roman" w:cs="Times New Roman"/>
          <w:sz w:val="24"/>
          <w:szCs w:val="24"/>
        </w:rPr>
        <w:t>Toelichting</w:t>
      </w:r>
    </w:p>
    <w:p w:rsidRPr="0008024C" w:rsidR="00F82FF7" w:rsidRDefault="008C4437" w14:paraId="3CDACFA6" w14:textId="77777777">
      <w:pPr>
        <w:pStyle w:val="header-h1"/>
        <w:rPr>
          <w:rFonts w:ascii="Times New Roman" w:hAnsi="Times New Roman" w:cs="Times New Roman"/>
          <w:sz w:val="24"/>
          <w:szCs w:val="24"/>
        </w:rPr>
      </w:pPr>
      <w:r w:rsidRPr="0008024C">
        <w:rPr>
          <w:rFonts w:ascii="Times New Roman" w:hAnsi="Times New Roman" w:cs="Times New Roman"/>
          <w:sz w:val="24"/>
          <w:szCs w:val="24"/>
        </w:rPr>
        <w:t>Verplichtingen</w:t>
      </w:r>
    </w:p>
    <w:p w:rsidRPr="0008024C" w:rsidR="00F82FF7" w:rsidRDefault="008C4437" w14:paraId="315CDD2F" w14:textId="77777777">
      <w:pPr>
        <w:pStyle w:val="p"/>
        <w:rPr>
          <w:rFonts w:ascii="Times New Roman" w:hAnsi="Times New Roman" w:cs="Times New Roman"/>
          <w:sz w:val="24"/>
          <w:szCs w:val="24"/>
        </w:rPr>
      </w:pPr>
      <w:r w:rsidRPr="0008024C">
        <w:rPr>
          <w:rFonts w:ascii="Times New Roman" w:hAnsi="Times New Roman" w:cs="Times New Roman"/>
          <w:sz w:val="24"/>
          <w:szCs w:val="24"/>
        </w:rPr>
        <w:t>De mutaties voor het verplichtingenbudget zijn gelijk aan de uitgavenmutaties die hieronder worden toegelicht.</w:t>
      </w:r>
    </w:p>
    <w:p w:rsidRPr="0008024C" w:rsidR="00F82FF7" w:rsidRDefault="008C4437" w14:paraId="529E31A9" w14:textId="77777777">
      <w:pPr>
        <w:pStyle w:val="header-h1"/>
        <w:rPr>
          <w:rFonts w:ascii="Times New Roman" w:hAnsi="Times New Roman" w:cs="Times New Roman"/>
          <w:sz w:val="24"/>
          <w:szCs w:val="24"/>
        </w:rPr>
      </w:pPr>
      <w:r w:rsidRPr="0008024C">
        <w:rPr>
          <w:rFonts w:ascii="Times New Roman" w:hAnsi="Times New Roman" w:cs="Times New Roman"/>
          <w:sz w:val="24"/>
          <w:szCs w:val="24"/>
        </w:rPr>
        <w:t>Uitgaven</w:t>
      </w:r>
    </w:p>
    <w:p w:rsidRPr="0008024C" w:rsidR="00F82FF7" w:rsidRDefault="008C4437" w14:paraId="19E3F537" w14:textId="77777777">
      <w:pPr>
        <w:pStyle w:val="header-h1"/>
        <w:rPr>
          <w:rFonts w:ascii="Times New Roman" w:hAnsi="Times New Roman" w:cs="Times New Roman"/>
          <w:sz w:val="24"/>
          <w:szCs w:val="24"/>
        </w:rPr>
      </w:pPr>
      <w:r w:rsidRPr="0008024C">
        <w:rPr>
          <w:rFonts w:ascii="Times New Roman" w:hAnsi="Times New Roman" w:cs="Times New Roman"/>
          <w:sz w:val="24"/>
          <w:szCs w:val="24"/>
        </w:rPr>
        <w:t>50.0 Apparaat</w:t>
      </w:r>
    </w:p>
    <w:p w:rsidRPr="0008024C" w:rsidR="00F82FF7" w:rsidRDefault="008C4437" w14:paraId="59430A22" w14:textId="77777777">
      <w:pPr>
        <w:pStyle w:val="header-h1"/>
        <w:rPr>
          <w:rFonts w:ascii="Times New Roman" w:hAnsi="Times New Roman" w:cs="Times New Roman"/>
          <w:sz w:val="24"/>
          <w:szCs w:val="24"/>
        </w:rPr>
      </w:pPr>
      <w:r w:rsidRPr="0008024C">
        <w:rPr>
          <w:rFonts w:ascii="Times New Roman" w:hAnsi="Times New Roman" w:cs="Times New Roman"/>
          <w:sz w:val="24"/>
          <w:szCs w:val="24"/>
        </w:rPr>
        <w:t>Personele uitgaven</w:t>
      </w:r>
    </w:p>
    <w:p w:rsidRPr="0008024C" w:rsidR="00F82FF7" w:rsidRDefault="008C4437" w14:paraId="7BE89B4E" w14:textId="77777777">
      <w:pPr>
        <w:pStyle w:val="header-h2"/>
        <w:rPr>
          <w:rFonts w:ascii="Times New Roman" w:hAnsi="Times New Roman" w:cs="Times New Roman"/>
          <w:sz w:val="24"/>
          <w:szCs w:val="24"/>
        </w:rPr>
      </w:pPr>
      <w:r w:rsidRPr="0008024C">
        <w:rPr>
          <w:rFonts w:ascii="Times New Roman" w:hAnsi="Times New Roman" w:cs="Times New Roman"/>
          <w:sz w:val="24"/>
          <w:szCs w:val="24"/>
        </w:rPr>
        <w:t>Eigen personeel</w:t>
      </w:r>
    </w:p>
    <w:p w:rsidRPr="0008024C" w:rsidR="00F82FF7" w:rsidRDefault="008C4437" w14:paraId="259B0130" w14:textId="77777777">
      <w:pPr>
        <w:pStyle w:val="p"/>
        <w:rPr>
          <w:rFonts w:ascii="Times New Roman" w:hAnsi="Times New Roman" w:cs="Times New Roman"/>
          <w:sz w:val="24"/>
          <w:szCs w:val="24"/>
        </w:rPr>
      </w:pPr>
      <w:r w:rsidRPr="0008024C">
        <w:rPr>
          <w:rFonts w:ascii="Times New Roman" w:hAnsi="Times New Roman" w:cs="Times New Roman"/>
          <w:sz w:val="24"/>
          <w:szCs w:val="24"/>
        </w:rPr>
        <w:t>Het budget voor eigen personeel neemt af met € 10,0 mln. Er is besloten om het programma Fusion Cloud stop te zetten. Dit leidt tot kosten voor de afkoop van licenties en voor ureninzet om het lopende project af te wikkelen en te heroriënteren op een nieuw systeem. De verwachting is dat deze kosten in 2027 gaan vallen, het hiervoor gereserveerde bedrag wordt daarom doorgeschoven naar 2027.</w:t>
      </w:r>
    </w:p>
    <w:p w:rsidR="00F82FF7" w:rsidRDefault="00F82FF7" w14:paraId="46896009" w14:textId="77777777">
      <w:pPr>
        <w:pStyle w:val="page-break"/>
      </w:pPr>
    </w:p>
    <w:p w:rsidR="00F82FF7" w:rsidRDefault="008C4437" w14:paraId="1F360BB1" w14:textId="77777777">
      <w:pPr>
        <w:pStyle w:val="section-title-3"/>
      </w:pPr>
      <w:r>
        <w:t>4.2 Artikel 51: Nog onverdeeld</w:t>
      </w:r>
    </w:p>
    <w:tbl>
      <w:tblPr>
        <w:tblW w:w="9694" w:type="dxa"/>
        <w:tblInd w:w="-3317" w:type="dxa"/>
        <w:tblCellMar>
          <w:left w:w="10" w:type="dxa"/>
          <w:right w:w="10" w:type="dxa"/>
        </w:tblCellMar>
        <w:tblLook w:val="04A0" w:firstRow="1" w:lastRow="0" w:firstColumn="1" w:lastColumn="0" w:noHBand="0" w:noVBand="1"/>
      </w:tblPr>
      <w:tblGrid>
        <w:gridCol w:w="484"/>
        <w:gridCol w:w="5469"/>
        <w:gridCol w:w="1247"/>
        <w:gridCol w:w="1247"/>
        <w:gridCol w:w="1247"/>
      </w:tblGrid>
      <w:tr w:rsidR="00F82FF7" w14:paraId="6C0E46AE" w14:textId="77777777">
        <w:tblPrEx>
          <w:tblCellMar>
            <w:top w:w="0" w:type="dxa"/>
            <w:bottom w:w="0" w:type="dxa"/>
          </w:tblCellMar>
        </w:tblPrEx>
        <w:trPr>
          <w:tblHeader/>
        </w:trPr>
        <w:tc>
          <w:tcPr>
            <w:tcW w:w="9694" w:type="dxa"/>
            <w:gridSpan w:val="5"/>
            <w:tcMar>
              <w:top w:w="22" w:type="dxa"/>
              <w:left w:w="113" w:type="dxa"/>
              <w:bottom w:w="22" w:type="dxa"/>
              <w:right w:w="10" w:type="dxa"/>
            </w:tcMar>
          </w:tcPr>
          <w:p w:rsidR="00F82FF7" w:rsidRDefault="008C4437" w14:paraId="776B57A5" w14:textId="77777777">
            <w:pPr>
              <w:pStyle w:val="kio2-table-title"/>
            </w:pPr>
            <w:r>
              <w:t>Tabel 11 Artikel 51 Nog onverdeeld (bedragen x € 1.000)</w:t>
            </w:r>
          </w:p>
        </w:tc>
      </w:tr>
      <w:tr w:rsidR="00F82FF7" w14:paraId="66BAF82C" w14:textId="77777777">
        <w:tblPrEx>
          <w:tblCellMar>
            <w:top w:w="0" w:type="dxa"/>
            <w:bottom w:w="0" w:type="dxa"/>
          </w:tblCellMar>
        </w:tblPrEx>
        <w:trPr>
          <w:tblHeader/>
        </w:trPr>
        <w:tc>
          <w:tcPr>
            <w:tcW w:w="484" w:type="dxa"/>
            <w:tcBorders>
              <w:top w:val="single" w:color="000000" w:sz="2" w:space="0"/>
              <w:bottom w:val="single" w:color="009EE0" w:sz="2" w:space="0"/>
            </w:tcBorders>
            <w:tcMar>
              <w:top w:w="28" w:type="dxa"/>
              <w:left w:w="10" w:type="dxa"/>
              <w:bottom w:w="28" w:type="dxa"/>
              <w:right w:w="28" w:type="dxa"/>
            </w:tcMar>
          </w:tcPr>
          <w:p w:rsidR="00F82FF7" w:rsidRDefault="00F82FF7" w14:paraId="7ABA7738" w14:textId="77777777"/>
        </w:tc>
        <w:tc>
          <w:tcPr>
            <w:tcW w:w="5469" w:type="dxa"/>
            <w:tcBorders>
              <w:top w:val="single" w:color="000000" w:sz="2" w:space="0"/>
              <w:bottom w:val="single" w:color="009EE0" w:sz="2" w:space="0"/>
            </w:tcBorders>
            <w:tcMar>
              <w:top w:w="28" w:type="dxa"/>
              <w:left w:w="28" w:type="dxa"/>
              <w:bottom w:w="28" w:type="dxa"/>
              <w:right w:w="28" w:type="dxa"/>
            </w:tcMar>
          </w:tcPr>
          <w:p w:rsidR="00F82FF7" w:rsidRDefault="00F82FF7" w14:paraId="5E7CA2D7" w14:textId="77777777"/>
        </w:tc>
        <w:tc>
          <w:tcPr>
            <w:tcW w:w="1247" w:type="dxa"/>
            <w:tcBorders>
              <w:top w:val="single" w:color="000000" w:sz="2" w:space="0"/>
              <w:bottom w:val="single" w:color="009EE0" w:sz="2" w:space="0"/>
            </w:tcBorders>
            <w:tcMar>
              <w:top w:w="28" w:type="dxa"/>
              <w:left w:w="28" w:type="dxa"/>
              <w:bottom w:w="28" w:type="dxa"/>
              <w:right w:w="28" w:type="dxa"/>
            </w:tcMar>
          </w:tcPr>
          <w:p w:rsidR="00F82FF7" w:rsidRDefault="008C4437" w14:paraId="6E8009EA" w14:textId="77777777">
            <w:pPr>
              <w:pStyle w:val="p-table"/>
              <w:jc w:val="center"/>
              <w:rPr>
                <w:color w:val="000000"/>
                <w:sz w:val="17"/>
              </w:rPr>
            </w:pPr>
            <w:r>
              <w:rPr>
                <w:color w:val="000000"/>
                <w:sz w:val="17"/>
              </w:rPr>
              <w:t xml:space="preserve">Stand eerste suppletoire begroting (incl. amendementen en </w:t>
            </w:r>
            <w:proofErr w:type="spellStart"/>
            <w:r>
              <w:rPr>
                <w:color w:val="000000"/>
                <w:sz w:val="17"/>
              </w:rPr>
              <w:t>NvW</w:t>
            </w:r>
            <w:proofErr w:type="spellEnd"/>
            <w:r>
              <w:rPr>
                <w:color w:val="000000"/>
                <w:sz w:val="17"/>
              </w:rPr>
              <w:t>) (1)</w:t>
            </w:r>
          </w:p>
        </w:tc>
        <w:tc>
          <w:tcPr>
            <w:tcW w:w="1247" w:type="dxa"/>
            <w:tcBorders>
              <w:top w:val="single" w:color="000000" w:sz="2" w:space="0"/>
              <w:bottom w:val="single" w:color="009EE0" w:sz="2" w:space="0"/>
            </w:tcBorders>
            <w:tcMar>
              <w:top w:w="28" w:type="dxa"/>
              <w:left w:w="28" w:type="dxa"/>
              <w:bottom w:w="28" w:type="dxa"/>
              <w:right w:w="28" w:type="dxa"/>
            </w:tcMar>
          </w:tcPr>
          <w:p w:rsidR="00F82FF7" w:rsidRDefault="008C4437" w14:paraId="410940DB" w14:textId="77777777">
            <w:pPr>
              <w:pStyle w:val="p-table"/>
              <w:jc w:val="center"/>
              <w:rPr>
                <w:color w:val="000000"/>
                <w:sz w:val="17"/>
              </w:rPr>
            </w:pPr>
            <w:r>
              <w:rPr>
                <w:color w:val="000000"/>
                <w:sz w:val="17"/>
              </w:rPr>
              <w:t xml:space="preserve">Mutaties suppletoire </w:t>
            </w:r>
            <w:r>
              <w:rPr>
                <w:color w:val="000000"/>
                <w:sz w:val="17"/>
              </w:rPr>
              <w:t>begroting september (2)</w:t>
            </w:r>
          </w:p>
        </w:tc>
        <w:tc>
          <w:tcPr>
            <w:tcW w:w="1247" w:type="dxa"/>
            <w:tcBorders>
              <w:top w:val="single" w:color="000000" w:sz="2" w:space="0"/>
              <w:bottom w:val="single" w:color="009EE0" w:sz="2" w:space="0"/>
            </w:tcBorders>
            <w:tcMar>
              <w:top w:w="28" w:type="dxa"/>
              <w:left w:w="28" w:type="dxa"/>
              <w:bottom w:w="28" w:type="dxa"/>
              <w:right w:w="28" w:type="dxa"/>
            </w:tcMar>
          </w:tcPr>
          <w:p w:rsidR="00F82FF7" w:rsidRDefault="008C4437" w14:paraId="1B09EC4D" w14:textId="77777777">
            <w:pPr>
              <w:pStyle w:val="p-table"/>
              <w:jc w:val="center"/>
              <w:rPr>
                <w:color w:val="000000"/>
                <w:sz w:val="17"/>
              </w:rPr>
            </w:pPr>
            <w:r>
              <w:rPr>
                <w:color w:val="000000"/>
                <w:sz w:val="17"/>
              </w:rPr>
              <w:t>Stand suppletoire begroting september (3) = (1) + (2)</w:t>
            </w:r>
          </w:p>
        </w:tc>
      </w:tr>
      <w:tr w:rsidR="00F82FF7" w14:paraId="2F2111ED"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8C4437" w14:paraId="2DCFA4A6" w14:textId="77777777">
            <w:pPr>
              <w:pStyle w:val="p-table"/>
            </w:pPr>
            <w:r>
              <w:rPr>
                <w:b/>
                <w:sz w:val="17"/>
              </w:rPr>
              <w:t>Art.</w:t>
            </w:r>
          </w:p>
        </w:tc>
        <w:tc>
          <w:tcPr>
            <w:tcW w:w="5469" w:type="dxa"/>
            <w:tcBorders>
              <w:bottom w:val="single" w:color="009EE0" w:sz="2" w:space="0"/>
            </w:tcBorders>
            <w:tcMar>
              <w:top w:w="22" w:type="dxa"/>
              <w:left w:w="28" w:type="dxa"/>
              <w:bottom w:w="22" w:type="dxa"/>
              <w:right w:w="28" w:type="dxa"/>
            </w:tcMar>
          </w:tcPr>
          <w:p w:rsidR="00F82FF7" w:rsidRDefault="008C4437" w14:paraId="11EC4707" w14:textId="77777777">
            <w:pPr>
              <w:pStyle w:val="p-table"/>
            </w:pPr>
            <w:r>
              <w:rPr>
                <w:b/>
                <w:sz w:val="17"/>
              </w:rPr>
              <w:t>Verplichtingen</w:t>
            </w:r>
          </w:p>
        </w:tc>
        <w:tc>
          <w:tcPr>
            <w:tcW w:w="1247" w:type="dxa"/>
            <w:tcBorders>
              <w:bottom w:val="single" w:color="009EE0" w:sz="2" w:space="0"/>
            </w:tcBorders>
            <w:tcMar>
              <w:top w:w="22" w:type="dxa"/>
              <w:left w:w="28" w:type="dxa"/>
              <w:bottom w:w="22" w:type="dxa"/>
              <w:right w:w="28" w:type="dxa"/>
            </w:tcMar>
          </w:tcPr>
          <w:p w:rsidR="00F82FF7" w:rsidRDefault="008C4437" w14:paraId="306D9F67" w14:textId="77777777">
            <w:pPr>
              <w:pStyle w:val="p-table"/>
              <w:jc w:val="right"/>
            </w:pPr>
            <w:r>
              <w:rPr>
                <w:b/>
                <w:sz w:val="17"/>
              </w:rPr>
              <w:t>63.996</w:t>
            </w:r>
          </w:p>
        </w:tc>
        <w:tc>
          <w:tcPr>
            <w:tcW w:w="1247" w:type="dxa"/>
            <w:tcBorders>
              <w:bottom w:val="single" w:color="009EE0" w:sz="2" w:space="0"/>
            </w:tcBorders>
            <w:tcMar>
              <w:top w:w="22" w:type="dxa"/>
              <w:left w:w="28" w:type="dxa"/>
              <w:bottom w:w="22" w:type="dxa"/>
              <w:right w:w="28" w:type="dxa"/>
            </w:tcMar>
          </w:tcPr>
          <w:p w:rsidR="00F82FF7" w:rsidRDefault="008C4437" w14:paraId="7888ED4F" w14:textId="77777777">
            <w:pPr>
              <w:pStyle w:val="p-table"/>
              <w:jc w:val="right"/>
            </w:pPr>
            <w:r>
              <w:rPr>
                <w:b/>
                <w:sz w:val="17"/>
              </w:rPr>
              <w:t>‒</w:t>
            </w:r>
            <w:r>
              <w:rPr>
                <w:b/>
                <w:sz w:val="17"/>
              </w:rPr>
              <w:t xml:space="preserve"> 59.329</w:t>
            </w:r>
          </w:p>
        </w:tc>
        <w:tc>
          <w:tcPr>
            <w:tcW w:w="1247" w:type="dxa"/>
            <w:tcBorders>
              <w:bottom w:val="single" w:color="009EE0" w:sz="2" w:space="0"/>
            </w:tcBorders>
            <w:tcMar>
              <w:top w:w="22" w:type="dxa"/>
              <w:left w:w="28" w:type="dxa"/>
              <w:bottom w:w="22" w:type="dxa"/>
              <w:right w:w="28" w:type="dxa"/>
            </w:tcMar>
          </w:tcPr>
          <w:p w:rsidR="00F82FF7" w:rsidRDefault="008C4437" w14:paraId="3804E710" w14:textId="77777777">
            <w:pPr>
              <w:pStyle w:val="p-table"/>
              <w:jc w:val="right"/>
            </w:pPr>
            <w:r>
              <w:rPr>
                <w:b/>
                <w:sz w:val="17"/>
              </w:rPr>
              <w:t>4.667</w:t>
            </w:r>
          </w:p>
        </w:tc>
      </w:tr>
      <w:tr w:rsidR="00F82FF7" w14:paraId="4CBB2F95"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22B98505" w14:textId="77777777"/>
        </w:tc>
        <w:tc>
          <w:tcPr>
            <w:tcW w:w="5469" w:type="dxa"/>
            <w:tcBorders>
              <w:bottom w:val="single" w:color="009EE0" w:sz="2" w:space="0"/>
            </w:tcBorders>
            <w:tcMar>
              <w:top w:w="22" w:type="dxa"/>
              <w:left w:w="28" w:type="dxa"/>
              <w:bottom w:w="22" w:type="dxa"/>
              <w:right w:w="28" w:type="dxa"/>
            </w:tcMar>
          </w:tcPr>
          <w:p w:rsidR="00F82FF7" w:rsidRDefault="00F82FF7" w14:paraId="4230D514" w14:textId="77777777"/>
        </w:tc>
        <w:tc>
          <w:tcPr>
            <w:tcW w:w="1247" w:type="dxa"/>
            <w:tcBorders>
              <w:bottom w:val="single" w:color="009EE0" w:sz="2" w:space="0"/>
            </w:tcBorders>
            <w:tcMar>
              <w:top w:w="22" w:type="dxa"/>
              <w:left w:w="28" w:type="dxa"/>
              <w:bottom w:w="22" w:type="dxa"/>
              <w:right w:w="28" w:type="dxa"/>
            </w:tcMar>
          </w:tcPr>
          <w:p w:rsidR="00F82FF7" w:rsidRDefault="00F82FF7" w14:paraId="666B25F2" w14:textId="77777777"/>
        </w:tc>
        <w:tc>
          <w:tcPr>
            <w:tcW w:w="1247" w:type="dxa"/>
            <w:tcBorders>
              <w:bottom w:val="single" w:color="009EE0" w:sz="2" w:space="0"/>
            </w:tcBorders>
            <w:tcMar>
              <w:top w:w="22" w:type="dxa"/>
              <w:left w:w="28" w:type="dxa"/>
              <w:bottom w:w="22" w:type="dxa"/>
              <w:right w:w="28" w:type="dxa"/>
            </w:tcMar>
          </w:tcPr>
          <w:p w:rsidR="00F82FF7" w:rsidRDefault="00F82FF7" w14:paraId="379BB245" w14:textId="77777777"/>
        </w:tc>
        <w:tc>
          <w:tcPr>
            <w:tcW w:w="1247" w:type="dxa"/>
            <w:tcBorders>
              <w:bottom w:val="single" w:color="009EE0" w:sz="2" w:space="0"/>
            </w:tcBorders>
            <w:tcMar>
              <w:top w:w="22" w:type="dxa"/>
              <w:left w:w="28" w:type="dxa"/>
              <w:bottom w:w="22" w:type="dxa"/>
              <w:right w:w="28" w:type="dxa"/>
            </w:tcMar>
          </w:tcPr>
          <w:p w:rsidR="00F82FF7" w:rsidRDefault="00F82FF7" w14:paraId="6B12D67B" w14:textId="77777777"/>
        </w:tc>
      </w:tr>
      <w:tr w:rsidR="00F82FF7" w14:paraId="0BD322E2"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441D4D8E" w14:textId="77777777"/>
        </w:tc>
        <w:tc>
          <w:tcPr>
            <w:tcW w:w="5469" w:type="dxa"/>
            <w:tcBorders>
              <w:bottom w:val="single" w:color="009EE0" w:sz="2" w:space="0"/>
            </w:tcBorders>
            <w:tcMar>
              <w:top w:w="22" w:type="dxa"/>
              <w:left w:w="28" w:type="dxa"/>
              <w:bottom w:w="22" w:type="dxa"/>
              <w:right w:w="28" w:type="dxa"/>
            </w:tcMar>
          </w:tcPr>
          <w:p w:rsidR="00F82FF7" w:rsidRDefault="008C4437" w14:paraId="3335260A" w14:textId="77777777">
            <w:pPr>
              <w:pStyle w:val="p-table"/>
            </w:pPr>
            <w:r>
              <w:rPr>
                <w:b/>
                <w:sz w:val="17"/>
              </w:rPr>
              <w:t>Uitgaven</w:t>
            </w:r>
          </w:p>
        </w:tc>
        <w:tc>
          <w:tcPr>
            <w:tcW w:w="1247" w:type="dxa"/>
            <w:tcBorders>
              <w:bottom w:val="single" w:color="009EE0" w:sz="2" w:space="0"/>
            </w:tcBorders>
            <w:tcMar>
              <w:top w:w="22" w:type="dxa"/>
              <w:left w:w="28" w:type="dxa"/>
              <w:bottom w:w="22" w:type="dxa"/>
              <w:right w:w="28" w:type="dxa"/>
            </w:tcMar>
          </w:tcPr>
          <w:p w:rsidR="00F82FF7" w:rsidRDefault="008C4437" w14:paraId="1901253A" w14:textId="77777777">
            <w:pPr>
              <w:pStyle w:val="p-table"/>
              <w:jc w:val="right"/>
            </w:pPr>
            <w:r>
              <w:rPr>
                <w:b/>
                <w:sz w:val="17"/>
              </w:rPr>
              <w:t>63.996</w:t>
            </w:r>
          </w:p>
        </w:tc>
        <w:tc>
          <w:tcPr>
            <w:tcW w:w="1247" w:type="dxa"/>
            <w:tcBorders>
              <w:bottom w:val="single" w:color="009EE0" w:sz="2" w:space="0"/>
            </w:tcBorders>
            <w:tcMar>
              <w:top w:w="22" w:type="dxa"/>
              <w:left w:w="28" w:type="dxa"/>
              <w:bottom w:w="22" w:type="dxa"/>
              <w:right w:w="28" w:type="dxa"/>
            </w:tcMar>
          </w:tcPr>
          <w:p w:rsidR="00F82FF7" w:rsidRDefault="008C4437" w14:paraId="5BFDE282" w14:textId="77777777">
            <w:pPr>
              <w:pStyle w:val="p-table"/>
              <w:jc w:val="right"/>
            </w:pPr>
            <w:r>
              <w:rPr>
                <w:b/>
                <w:sz w:val="17"/>
              </w:rPr>
              <w:t>‒</w:t>
            </w:r>
            <w:r>
              <w:rPr>
                <w:b/>
                <w:sz w:val="17"/>
              </w:rPr>
              <w:t xml:space="preserve"> 59.329</w:t>
            </w:r>
          </w:p>
        </w:tc>
        <w:tc>
          <w:tcPr>
            <w:tcW w:w="1247" w:type="dxa"/>
            <w:tcBorders>
              <w:bottom w:val="single" w:color="009EE0" w:sz="2" w:space="0"/>
            </w:tcBorders>
            <w:tcMar>
              <w:top w:w="22" w:type="dxa"/>
              <w:left w:w="28" w:type="dxa"/>
              <w:bottom w:w="22" w:type="dxa"/>
              <w:right w:w="28" w:type="dxa"/>
            </w:tcMar>
          </w:tcPr>
          <w:p w:rsidR="00F82FF7" w:rsidRDefault="008C4437" w14:paraId="35E77729" w14:textId="77777777">
            <w:pPr>
              <w:pStyle w:val="p-table"/>
              <w:jc w:val="right"/>
            </w:pPr>
            <w:r>
              <w:rPr>
                <w:b/>
                <w:sz w:val="17"/>
              </w:rPr>
              <w:t>4.667</w:t>
            </w:r>
          </w:p>
        </w:tc>
      </w:tr>
      <w:tr w:rsidR="00F82FF7" w14:paraId="0B95E664"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3DEDFA6A" w14:textId="77777777"/>
        </w:tc>
        <w:tc>
          <w:tcPr>
            <w:tcW w:w="5469" w:type="dxa"/>
            <w:tcBorders>
              <w:bottom w:val="single" w:color="009EE0" w:sz="2" w:space="0"/>
            </w:tcBorders>
            <w:tcMar>
              <w:top w:w="22" w:type="dxa"/>
              <w:left w:w="28" w:type="dxa"/>
              <w:bottom w:w="22" w:type="dxa"/>
              <w:right w:w="28" w:type="dxa"/>
            </w:tcMar>
          </w:tcPr>
          <w:p w:rsidR="00F82FF7" w:rsidRDefault="00F82FF7" w14:paraId="6DAC84D4" w14:textId="77777777"/>
        </w:tc>
        <w:tc>
          <w:tcPr>
            <w:tcW w:w="1247" w:type="dxa"/>
            <w:tcBorders>
              <w:bottom w:val="single" w:color="009EE0" w:sz="2" w:space="0"/>
            </w:tcBorders>
            <w:tcMar>
              <w:top w:w="22" w:type="dxa"/>
              <w:left w:w="28" w:type="dxa"/>
              <w:bottom w:w="22" w:type="dxa"/>
              <w:right w:w="28" w:type="dxa"/>
            </w:tcMar>
          </w:tcPr>
          <w:p w:rsidR="00F82FF7" w:rsidRDefault="00F82FF7" w14:paraId="0E70AE6E" w14:textId="77777777"/>
        </w:tc>
        <w:tc>
          <w:tcPr>
            <w:tcW w:w="1247" w:type="dxa"/>
            <w:tcBorders>
              <w:bottom w:val="single" w:color="009EE0" w:sz="2" w:space="0"/>
            </w:tcBorders>
            <w:tcMar>
              <w:top w:w="22" w:type="dxa"/>
              <w:left w:w="28" w:type="dxa"/>
              <w:bottom w:w="22" w:type="dxa"/>
              <w:right w:w="28" w:type="dxa"/>
            </w:tcMar>
          </w:tcPr>
          <w:p w:rsidR="00F82FF7" w:rsidRDefault="00F82FF7" w14:paraId="13E07DB7" w14:textId="77777777"/>
        </w:tc>
        <w:tc>
          <w:tcPr>
            <w:tcW w:w="1247" w:type="dxa"/>
            <w:tcBorders>
              <w:bottom w:val="single" w:color="009EE0" w:sz="2" w:space="0"/>
            </w:tcBorders>
            <w:tcMar>
              <w:top w:w="22" w:type="dxa"/>
              <w:left w:w="28" w:type="dxa"/>
              <w:bottom w:w="22" w:type="dxa"/>
              <w:right w:w="28" w:type="dxa"/>
            </w:tcMar>
          </w:tcPr>
          <w:p w:rsidR="00F82FF7" w:rsidRDefault="00F82FF7" w14:paraId="2643A176" w14:textId="77777777"/>
        </w:tc>
      </w:tr>
      <w:tr w:rsidR="00F82FF7" w14:paraId="49D0BA24"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8C4437" w14:paraId="10B4387D" w14:textId="77777777">
            <w:pPr>
              <w:pStyle w:val="p-table"/>
            </w:pPr>
            <w:r>
              <w:rPr>
                <w:b/>
                <w:sz w:val="17"/>
              </w:rPr>
              <w:t>51.0</w:t>
            </w:r>
          </w:p>
        </w:tc>
        <w:tc>
          <w:tcPr>
            <w:tcW w:w="5469" w:type="dxa"/>
            <w:tcBorders>
              <w:bottom w:val="single" w:color="009EE0" w:sz="2" w:space="0"/>
            </w:tcBorders>
            <w:tcMar>
              <w:top w:w="22" w:type="dxa"/>
              <w:left w:w="28" w:type="dxa"/>
              <w:bottom w:w="22" w:type="dxa"/>
              <w:right w:w="28" w:type="dxa"/>
            </w:tcMar>
          </w:tcPr>
          <w:p w:rsidR="00F82FF7" w:rsidRDefault="008C4437" w14:paraId="6CE7C2B0" w14:textId="77777777">
            <w:pPr>
              <w:pStyle w:val="p-table"/>
            </w:pPr>
            <w:r>
              <w:rPr>
                <w:b/>
                <w:sz w:val="17"/>
              </w:rPr>
              <w:t>Nog onverdeeld</w:t>
            </w:r>
          </w:p>
        </w:tc>
        <w:tc>
          <w:tcPr>
            <w:tcW w:w="1247" w:type="dxa"/>
            <w:tcBorders>
              <w:bottom w:val="single" w:color="009EE0" w:sz="2" w:space="0"/>
            </w:tcBorders>
            <w:tcMar>
              <w:top w:w="22" w:type="dxa"/>
              <w:left w:w="28" w:type="dxa"/>
              <w:bottom w:w="22" w:type="dxa"/>
              <w:right w:w="28" w:type="dxa"/>
            </w:tcMar>
          </w:tcPr>
          <w:p w:rsidR="00F82FF7" w:rsidRDefault="008C4437" w14:paraId="1224CB62" w14:textId="77777777">
            <w:pPr>
              <w:pStyle w:val="p-table"/>
              <w:jc w:val="right"/>
            </w:pPr>
            <w:r>
              <w:rPr>
                <w:b/>
                <w:sz w:val="17"/>
              </w:rPr>
              <w:t>63.996</w:t>
            </w:r>
          </w:p>
        </w:tc>
        <w:tc>
          <w:tcPr>
            <w:tcW w:w="1247" w:type="dxa"/>
            <w:tcBorders>
              <w:bottom w:val="single" w:color="009EE0" w:sz="2" w:space="0"/>
            </w:tcBorders>
            <w:tcMar>
              <w:top w:w="22" w:type="dxa"/>
              <w:left w:w="28" w:type="dxa"/>
              <w:bottom w:w="22" w:type="dxa"/>
              <w:right w:w="28" w:type="dxa"/>
            </w:tcMar>
          </w:tcPr>
          <w:p w:rsidR="00F82FF7" w:rsidRDefault="008C4437" w14:paraId="289B2261" w14:textId="77777777">
            <w:pPr>
              <w:pStyle w:val="p-table"/>
              <w:jc w:val="right"/>
            </w:pPr>
            <w:r>
              <w:rPr>
                <w:b/>
                <w:sz w:val="17"/>
              </w:rPr>
              <w:t>‒</w:t>
            </w:r>
            <w:r>
              <w:rPr>
                <w:b/>
                <w:sz w:val="17"/>
              </w:rPr>
              <w:t xml:space="preserve"> 59.329</w:t>
            </w:r>
          </w:p>
        </w:tc>
        <w:tc>
          <w:tcPr>
            <w:tcW w:w="1247" w:type="dxa"/>
            <w:tcBorders>
              <w:bottom w:val="single" w:color="009EE0" w:sz="2" w:space="0"/>
            </w:tcBorders>
            <w:tcMar>
              <w:top w:w="22" w:type="dxa"/>
              <w:left w:w="28" w:type="dxa"/>
              <w:bottom w:w="22" w:type="dxa"/>
              <w:right w:w="28" w:type="dxa"/>
            </w:tcMar>
          </w:tcPr>
          <w:p w:rsidR="00F82FF7" w:rsidRDefault="008C4437" w14:paraId="6282AA6B" w14:textId="77777777">
            <w:pPr>
              <w:pStyle w:val="p-table"/>
              <w:jc w:val="right"/>
            </w:pPr>
            <w:r>
              <w:rPr>
                <w:b/>
                <w:sz w:val="17"/>
              </w:rPr>
              <w:t>4.667</w:t>
            </w:r>
          </w:p>
        </w:tc>
      </w:tr>
      <w:tr w:rsidR="00F82FF7" w14:paraId="5F507DF9"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6781C6CD" w14:textId="77777777"/>
        </w:tc>
        <w:tc>
          <w:tcPr>
            <w:tcW w:w="5469" w:type="dxa"/>
            <w:tcBorders>
              <w:bottom w:val="single" w:color="009EE0" w:sz="2" w:space="0"/>
            </w:tcBorders>
            <w:tcMar>
              <w:top w:w="22" w:type="dxa"/>
              <w:left w:w="28" w:type="dxa"/>
              <w:bottom w:w="22" w:type="dxa"/>
              <w:right w:w="28" w:type="dxa"/>
            </w:tcMar>
          </w:tcPr>
          <w:p w:rsidR="00F82FF7" w:rsidRDefault="008C4437" w14:paraId="78B48A80" w14:textId="77777777">
            <w:pPr>
              <w:pStyle w:val="p-table"/>
            </w:pPr>
            <w:r>
              <w:rPr>
                <w:i/>
                <w:sz w:val="17"/>
              </w:rPr>
              <w:t>Nog onverdeeld</w:t>
            </w:r>
          </w:p>
        </w:tc>
        <w:tc>
          <w:tcPr>
            <w:tcW w:w="1247" w:type="dxa"/>
            <w:tcBorders>
              <w:bottom w:val="single" w:color="009EE0" w:sz="2" w:space="0"/>
            </w:tcBorders>
            <w:tcMar>
              <w:top w:w="22" w:type="dxa"/>
              <w:left w:w="28" w:type="dxa"/>
              <w:bottom w:w="22" w:type="dxa"/>
              <w:right w:w="28" w:type="dxa"/>
            </w:tcMar>
          </w:tcPr>
          <w:p w:rsidR="00F82FF7" w:rsidRDefault="008C4437" w14:paraId="41323D25" w14:textId="77777777">
            <w:pPr>
              <w:pStyle w:val="p-table"/>
              <w:jc w:val="right"/>
            </w:pPr>
            <w:r>
              <w:rPr>
                <w:i/>
                <w:sz w:val="17"/>
              </w:rPr>
              <w:t>63.996</w:t>
            </w:r>
          </w:p>
        </w:tc>
        <w:tc>
          <w:tcPr>
            <w:tcW w:w="1247" w:type="dxa"/>
            <w:tcBorders>
              <w:bottom w:val="single" w:color="009EE0" w:sz="2" w:space="0"/>
            </w:tcBorders>
            <w:tcMar>
              <w:top w:w="22" w:type="dxa"/>
              <w:left w:w="28" w:type="dxa"/>
              <w:bottom w:w="22" w:type="dxa"/>
              <w:right w:w="28" w:type="dxa"/>
            </w:tcMar>
          </w:tcPr>
          <w:p w:rsidR="00F82FF7" w:rsidRDefault="008C4437" w14:paraId="3F609CF7" w14:textId="77777777">
            <w:pPr>
              <w:pStyle w:val="p-table"/>
              <w:jc w:val="right"/>
            </w:pPr>
            <w:r>
              <w:rPr>
                <w:i/>
                <w:sz w:val="17"/>
              </w:rPr>
              <w:t>‒</w:t>
            </w:r>
            <w:r>
              <w:rPr>
                <w:i/>
                <w:sz w:val="17"/>
              </w:rPr>
              <w:t xml:space="preserve"> 59.329</w:t>
            </w:r>
          </w:p>
        </w:tc>
        <w:tc>
          <w:tcPr>
            <w:tcW w:w="1247" w:type="dxa"/>
            <w:tcBorders>
              <w:bottom w:val="single" w:color="009EE0" w:sz="2" w:space="0"/>
            </w:tcBorders>
            <w:tcMar>
              <w:top w:w="22" w:type="dxa"/>
              <w:left w:w="28" w:type="dxa"/>
              <w:bottom w:w="22" w:type="dxa"/>
              <w:right w:w="28" w:type="dxa"/>
            </w:tcMar>
          </w:tcPr>
          <w:p w:rsidR="00F82FF7" w:rsidRDefault="008C4437" w14:paraId="7872987A" w14:textId="77777777">
            <w:pPr>
              <w:pStyle w:val="p-table"/>
              <w:jc w:val="right"/>
            </w:pPr>
            <w:r>
              <w:rPr>
                <w:i/>
                <w:sz w:val="17"/>
              </w:rPr>
              <w:t>4.667</w:t>
            </w:r>
          </w:p>
        </w:tc>
      </w:tr>
      <w:tr w:rsidR="00F82FF7" w14:paraId="4EA59CE0"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2DFDAAD3" w14:textId="77777777"/>
        </w:tc>
        <w:tc>
          <w:tcPr>
            <w:tcW w:w="5469" w:type="dxa"/>
            <w:tcBorders>
              <w:bottom w:val="single" w:color="009EE0" w:sz="2" w:space="0"/>
            </w:tcBorders>
            <w:tcMar>
              <w:top w:w="22" w:type="dxa"/>
              <w:left w:w="28" w:type="dxa"/>
              <w:bottom w:w="22" w:type="dxa"/>
              <w:right w:w="28" w:type="dxa"/>
            </w:tcMar>
          </w:tcPr>
          <w:p w:rsidR="00F82FF7" w:rsidRDefault="008C4437" w14:paraId="778F33AB" w14:textId="77777777">
            <w:pPr>
              <w:pStyle w:val="p-table"/>
              <w:rPr>
                <w:sz w:val="17"/>
              </w:rPr>
            </w:pPr>
            <w:r>
              <w:rPr>
                <w:sz w:val="17"/>
              </w:rPr>
              <w:t>Prijsbijstelling</w:t>
            </w:r>
          </w:p>
        </w:tc>
        <w:tc>
          <w:tcPr>
            <w:tcW w:w="1247" w:type="dxa"/>
            <w:tcBorders>
              <w:bottom w:val="single" w:color="009EE0" w:sz="2" w:space="0"/>
            </w:tcBorders>
            <w:tcMar>
              <w:top w:w="22" w:type="dxa"/>
              <w:left w:w="28" w:type="dxa"/>
              <w:bottom w:w="22" w:type="dxa"/>
              <w:right w:w="28" w:type="dxa"/>
            </w:tcMar>
          </w:tcPr>
          <w:p w:rsidR="00F82FF7" w:rsidRDefault="008C4437" w14:paraId="4BBE3137" w14:textId="77777777">
            <w:pPr>
              <w:pStyle w:val="p-table"/>
              <w:jc w:val="right"/>
              <w:rPr>
                <w:sz w:val="17"/>
              </w:rPr>
            </w:pPr>
            <w:r>
              <w:rPr>
                <w:sz w:val="17"/>
              </w:rPr>
              <w:t>20.681</w:t>
            </w:r>
          </w:p>
        </w:tc>
        <w:tc>
          <w:tcPr>
            <w:tcW w:w="1247" w:type="dxa"/>
            <w:tcBorders>
              <w:bottom w:val="single" w:color="009EE0" w:sz="2" w:space="0"/>
            </w:tcBorders>
            <w:tcMar>
              <w:top w:w="22" w:type="dxa"/>
              <w:left w:w="28" w:type="dxa"/>
              <w:bottom w:w="22" w:type="dxa"/>
              <w:right w:w="28" w:type="dxa"/>
            </w:tcMar>
          </w:tcPr>
          <w:p w:rsidR="00F82FF7" w:rsidRDefault="008C4437" w14:paraId="5A72DBD4" w14:textId="77777777">
            <w:pPr>
              <w:pStyle w:val="p-table"/>
              <w:jc w:val="right"/>
              <w:rPr>
                <w:sz w:val="17"/>
              </w:rPr>
            </w:pPr>
            <w:r>
              <w:rPr>
                <w:sz w:val="17"/>
              </w:rPr>
              <w:t>‒</w:t>
            </w:r>
            <w:r>
              <w:rPr>
                <w:sz w:val="17"/>
              </w:rPr>
              <w:t xml:space="preserve"> 20.681</w:t>
            </w:r>
          </w:p>
        </w:tc>
        <w:tc>
          <w:tcPr>
            <w:tcW w:w="1247" w:type="dxa"/>
            <w:tcBorders>
              <w:bottom w:val="single" w:color="009EE0" w:sz="2" w:space="0"/>
            </w:tcBorders>
            <w:tcMar>
              <w:top w:w="22" w:type="dxa"/>
              <w:left w:w="28" w:type="dxa"/>
              <w:bottom w:w="22" w:type="dxa"/>
              <w:right w:w="28" w:type="dxa"/>
            </w:tcMar>
          </w:tcPr>
          <w:p w:rsidR="00F82FF7" w:rsidRDefault="008C4437" w14:paraId="03682D7C" w14:textId="77777777">
            <w:pPr>
              <w:pStyle w:val="p-table"/>
              <w:jc w:val="right"/>
              <w:rPr>
                <w:sz w:val="17"/>
              </w:rPr>
            </w:pPr>
            <w:r>
              <w:rPr>
                <w:sz w:val="17"/>
              </w:rPr>
              <w:t>0</w:t>
            </w:r>
          </w:p>
        </w:tc>
      </w:tr>
      <w:tr w:rsidR="00F82FF7" w14:paraId="50D424C1"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42802B5F" w14:textId="77777777"/>
        </w:tc>
        <w:tc>
          <w:tcPr>
            <w:tcW w:w="5469" w:type="dxa"/>
            <w:tcBorders>
              <w:bottom w:val="single" w:color="009EE0" w:sz="2" w:space="0"/>
            </w:tcBorders>
            <w:tcMar>
              <w:top w:w="22" w:type="dxa"/>
              <w:left w:w="28" w:type="dxa"/>
              <w:bottom w:w="22" w:type="dxa"/>
              <w:right w:w="28" w:type="dxa"/>
            </w:tcMar>
          </w:tcPr>
          <w:p w:rsidR="00F82FF7" w:rsidRDefault="008C4437" w14:paraId="4A0CA7DD" w14:textId="77777777">
            <w:pPr>
              <w:pStyle w:val="p-table"/>
              <w:rPr>
                <w:sz w:val="17"/>
              </w:rPr>
            </w:pPr>
            <w:r>
              <w:rPr>
                <w:sz w:val="17"/>
              </w:rPr>
              <w:t>Loonbijstelling</w:t>
            </w:r>
          </w:p>
        </w:tc>
        <w:tc>
          <w:tcPr>
            <w:tcW w:w="1247" w:type="dxa"/>
            <w:tcBorders>
              <w:bottom w:val="single" w:color="009EE0" w:sz="2" w:space="0"/>
            </w:tcBorders>
            <w:tcMar>
              <w:top w:w="22" w:type="dxa"/>
              <w:left w:w="28" w:type="dxa"/>
              <w:bottom w:w="22" w:type="dxa"/>
              <w:right w:w="28" w:type="dxa"/>
            </w:tcMar>
          </w:tcPr>
          <w:p w:rsidR="00F82FF7" w:rsidRDefault="008C4437" w14:paraId="6290A6A5" w14:textId="77777777">
            <w:pPr>
              <w:pStyle w:val="p-table"/>
              <w:jc w:val="right"/>
              <w:rPr>
                <w:sz w:val="17"/>
              </w:rPr>
            </w:pPr>
            <w:r>
              <w:rPr>
                <w:sz w:val="17"/>
              </w:rPr>
              <w:t>19.748</w:t>
            </w:r>
          </w:p>
        </w:tc>
        <w:tc>
          <w:tcPr>
            <w:tcW w:w="1247" w:type="dxa"/>
            <w:tcBorders>
              <w:bottom w:val="single" w:color="009EE0" w:sz="2" w:space="0"/>
            </w:tcBorders>
            <w:tcMar>
              <w:top w:w="22" w:type="dxa"/>
              <w:left w:w="28" w:type="dxa"/>
              <w:bottom w:w="22" w:type="dxa"/>
              <w:right w:w="28" w:type="dxa"/>
            </w:tcMar>
          </w:tcPr>
          <w:p w:rsidR="00F82FF7" w:rsidRDefault="008C4437" w14:paraId="6255EE37" w14:textId="77777777">
            <w:pPr>
              <w:pStyle w:val="p-table"/>
              <w:jc w:val="right"/>
              <w:rPr>
                <w:sz w:val="17"/>
              </w:rPr>
            </w:pPr>
            <w:r>
              <w:rPr>
                <w:sz w:val="17"/>
              </w:rPr>
              <w:t>‒</w:t>
            </w:r>
            <w:r>
              <w:rPr>
                <w:sz w:val="17"/>
              </w:rPr>
              <w:t xml:space="preserve"> 19.748</w:t>
            </w:r>
          </w:p>
        </w:tc>
        <w:tc>
          <w:tcPr>
            <w:tcW w:w="1247" w:type="dxa"/>
            <w:tcBorders>
              <w:bottom w:val="single" w:color="009EE0" w:sz="2" w:space="0"/>
            </w:tcBorders>
            <w:tcMar>
              <w:top w:w="22" w:type="dxa"/>
              <w:left w:w="28" w:type="dxa"/>
              <w:bottom w:w="22" w:type="dxa"/>
              <w:right w:w="28" w:type="dxa"/>
            </w:tcMar>
          </w:tcPr>
          <w:p w:rsidR="00F82FF7" w:rsidRDefault="008C4437" w14:paraId="15A0B1DD" w14:textId="77777777">
            <w:pPr>
              <w:pStyle w:val="p-table"/>
              <w:jc w:val="right"/>
              <w:rPr>
                <w:sz w:val="17"/>
              </w:rPr>
            </w:pPr>
            <w:r>
              <w:rPr>
                <w:sz w:val="17"/>
              </w:rPr>
              <w:t>0</w:t>
            </w:r>
          </w:p>
        </w:tc>
      </w:tr>
      <w:tr w:rsidR="00F82FF7" w14:paraId="429FD5D9"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7592E62A" w14:textId="77777777"/>
        </w:tc>
        <w:tc>
          <w:tcPr>
            <w:tcW w:w="5469" w:type="dxa"/>
            <w:tcBorders>
              <w:bottom w:val="single" w:color="009EE0" w:sz="2" w:space="0"/>
            </w:tcBorders>
            <w:tcMar>
              <w:top w:w="22" w:type="dxa"/>
              <w:left w:w="28" w:type="dxa"/>
              <w:bottom w:w="22" w:type="dxa"/>
              <w:right w:w="28" w:type="dxa"/>
            </w:tcMar>
          </w:tcPr>
          <w:p w:rsidR="00F82FF7" w:rsidRDefault="008C4437" w14:paraId="1F94C23C" w14:textId="77777777">
            <w:pPr>
              <w:pStyle w:val="p-table"/>
              <w:rPr>
                <w:sz w:val="17"/>
              </w:rPr>
            </w:pPr>
            <w:r>
              <w:rPr>
                <w:sz w:val="17"/>
              </w:rPr>
              <w:t>Nog te verdelen</w:t>
            </w:r>
          </w:p>
        </w:tc>
        <w:tc>
          <w:tcPr>
            <w:tcW w:w="1247" w:type="dxa"/>
            <w:tcBorders>
              <w:bottom w:val="single" w:color="009EE0" w:sz="2" w:space="0"/>
            </w:tcBorders>
            <w:tcMar>
              <w:top w:w="22" w:type="dxa"/>
              <w:left w:w="28" w:type="dxa"/>
              <w:bottom w:w="22" w:type="dxa"/>
              <w:right w:w="28" w:type="dxa"/>
            </w:tcMar>
          </w:tcPr>
          <w:p w:rsidR="00F82FF7" w:rsidRDefault="008C4437" w14:paraId="28EC3DB5" w14:textId="77777777">
            <w:pPr>
              <w:pStyle w:val="p-table"/>
              <w:jc w:val="right"/>
              <w:rPr>
                <w:sz w:val="17"/>
              </w:rPr>
            </w:pPr>
            <w:r>
              <w:rPr>
                <w:sz w:val="17"/>
              </w:rPr>
              <w:t>23.567</w:t>
            </w:r>
          </w:p>
        </w:tc>
        <w:tc>
          <w:tcPr>
            <w:tcW w:w="1247" w:type="dxa"/>
            <w:tcBorders>
              <w:bottom w:val="single" w:color="009EE0" w:sz="2" w:space="0"/>
            </w:tcBorders>
            <w:tcMar>
              <w:top w:w="22" w:type="dxa"/>
              <w:left w:w="28" w:type="dxa"/>
              <w:bottom w:w="22" w:type="dxa"/>
              <w:right w:w="28" w:type="dxa"/>
            </w:tcMar>
          </w:tcPr>
          <w:p w:rsidR="00F82FF7" w:rsidRDefault="008C4437" w14:paraId="0A080E4A" w14:textId="77777777">
            <w:pPr>
              <w:pStyle w:val="p-table"/>
              <w:jc w:val="right"/>
              <w:rPr>
                <w:sz w:val="17"/>
              </w:rPr>
            </w:pPr>
            <w:r>
              <w:rPr>
                <w:sz w:val="17"/>
              </w:rPr>
              <w:t>‒</w:t>
            </w:r>
            <w:r>
              <w:rPr>
                <w:sz w:val="17"/>
              </w:rPr>
              <w:t xml:space="preserve"> 18.900</w:t>
            </w:r>
          </w:p>
        </w:tc>
        <w:tc>
          <w:tcPr>
            <w:tcW w:w="1247" w:type="dxa"/>
            <w:tcBorders>
              <w:bottom w:val="single" w:color="009EE0" w:sz="2" w:space="0"/>
            </w:tcBorders>
            <w:tcMar>
              <w:top w:w="22" w:type="dxa"/>
              <w:left w:w="28" w:type="dxa"/>
              <w:bottom w:w="22" w:type="dxa"/>
              <w:right w:w="28" w:type="dxa"/>
            </w:tcMar>
          </w:tcPr>
          <w:p w:rsidR="00F82FF7" w:rsidRDefault="008C4437" w14:paraId="7218F5EF" w14:textId="77777777">
            <w:pPr>
              <w:pStyle w:val="p-table"/>
              <w:jc w:val="right"/>
              <w:rPr>
                <w:sz w:val="17"/>
              </w:rPr>
            </w:pPr>
            <w:r>
              <w:rPr>
                <w:sz w:val="17"/>
              </w:rPr>
              <w:t>4.667</w:t>
            </w:r>
          </w:p>
        </w:tc>
      </w:tr>
      <w:tr w:rsidR="00F82FF7" w14:paraId="3DEF5262"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08DBC1C6" w14:textId="77777777"/>
        </w:tc>
        <w:tc>
          <w:tcPr>
            <w:tcW w:w="5469" w:type="dxa"/>
            <w:tcBorders>
              <w:bottom w:val="single" w:color="009EE0" w:sz="2" w:space="0"/>
            </w:tcBorders>
            <w:tcMar>
              <w:top w:w="22" w:type="dxa"/>
              <w:left w:w="28" w:type="dxa"/>
              <w:bottom w:w="22" w:type="dxa"/>
              <w:right w:w="28" w:type="dxa"/>
            </w:tcMar>
          </w:tcPr>
          <w:p w:rsidR="00F82FF7" w:rsidRDefault="00F82FF7" w14:paraId="71A57788" w14:textId="77777777"/>
        </w:tc>
        <w:tc>
          <w:tcPr>
            <w:tcW w:w="1247" w:type="dxa"/>
            <w:tcBorders>
              <w:bottom w:val="single" w:color="009EE0" w:sz="2" w:space="0"/>
            </w:tcBorders>
            <w:tcMar>
              <w:top w:w="22" w:type="dxa"/>
              <w:left w:w="28" w:type="dxa"/>
              <w:bottom w:w="22" w:type="dxa"/>
              <w:right w:w="28" w:type="dxa"/>
            </w:tcMar>
          </w:tcPr>
          <w:p w:rsidR="00F82FF7" w:rsidRDefault="00F82FF7" w14:paraId="73E79BDB" w14:textId="77777777"/>
        </w:tc>
        <w:tc>
          <w:tcPr>
            <w:tcW w:w="1247" w:type="dxa"/>
            <w:tcBorders>
              <w:bottom w:val="single" w:color="009EE0" w:sz="2" w:space="0"/>
            </w:tcBorders>
            <w:tcMar>
              <w:top w:w="22" w:type="dxa"/>
              <w:left w:w="28" w:type="dxa"/>
              <w:bottom w:w="22" w:type="dxa"/>
              <w:right w:w="28" w:type="dxa"/>
            </w:tcMar>
          </w:tcPr>
          <w:p w:rsidR="00F82FF7" w:rsidRDefault="00F82FF7" w14:paraId="17531FB7" w14:textId="77777777"/>
        </w:tc>
        <w:tc>
          <w:tcPr>
            <w:tcW w:w="1247" w:type="dxa"/>
            <w:tcBorders>
              <w:bottom w:val="single" w:color="009EE0" w:sz="2" w:space="0"/>
            </w:tcBorders>
            <w:tcMar>
              <w:top w:w="22" w:type="dxa"/>
              <w:left w:w="28" w:type="dxa"/>
              <w:bottom w:w="22" w:type="dxa"/>
              <w:right w:w="28" w:type="dxa"/>
            </w:tcMar>
          </w:tcPr>
          <w:p w:rsidR="00F82FF7" w:rsidRDefault="00F82FF7" w14:paraId="6AF46C65" w14:textId="77777777"/>
        </w:tc>
      </w:tr>
      <w:tr w:rsidR="00F82FF7" w14:paraId="33BD02E4"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21383E76" w14:textId="77777777"/>
        </w:tc>
        <w:tc>
          <w:tcPr>
            <w:tcW w:w="5469" w:type="dxa"/>
            <w:tcBorders>
              <w:bottom w:val="single" w:color="009EE0" w:sz="2" w:space="0"/>
            </w:tcBorders>
            <w:tcMar>
              <w:top w:w="22" w:type="dxa"/>
              <w:left w:w="28" w:type="dxa"/>
              <w:bottom w:w="22" w:type="dxa"/>
              <w:right w:w="28" w:type="dxa"/>
            </w:tcMar>
          </w:tcPr>
          <w:p w:rsidR="00F82FF7" w:rsidRDefault="008C4437" w14:paraId="05C10BF0" w14:textId="77777777">
            <w:pPr>
              <w:pStyle w:val="p-table"/>
            </w:pPr>
            <w:r>
              <w:rPr>
                <w:b/>
                <w:sz w:val="17"/>
              </w:rPr>
              <w:t>Ontvangsten</w:t>
            </w:r>
          </w:p>
        </w:tc>
        <w:tc>
          <w:tcPr>
            <w:tcW w:w="1247" w:type="dxa"/>
            <w:tcBorders>
              <w:bottom w:val="single" w:color="009EE0" w:sz="2" w:space="0"/>
            </w:tcBorders>
            <w:tcMar>
              <w:top w:w="22" w:type="dxa"/>
              <w:left w:w="28" w:type="dxa"/>
              <w:bottom w:w="22" w:type="dxa"/>
              <w:right w:w="28" w:type="dxa"/>
            </w:tcMar>
          </w:tcPr>
          <w:p w:rsidR="00F82FF7" w:rsidRDefault="008C4437" w14:paraId="59F3AC36" w14:textId="77777777">
            <w:pPr>
              <w:pStyle w:val="p-table"/>
              <w:jc w:val="right"/>
            </w:pPr>
            <w:r>
              <w:rPr>
                <w:b/>
                <w:sz w:val="17"/>
              </w:rPr>
              <w:t>0</w:t>
            </w:r>
          </w:p>
        </w:tc>
        <w:tc>
          <w:tcPr>
            <w:tcW w:w="1247" w:type="dxa"/>
            <w:tcBorders>
              <w:bottom w:val="single" w:color="009EE0" w:sz="2" w:space="0"/>
            </w:tcBorders>
            <w:tcMar>
              <w:top w:w="22" w:type="dxa"/>
              <w:left w:w="28" w:type="dxa"/>
              <w:bottom w:w="22" w:type="dxa"/>
              <w:right w:w="28" w:type="dxa"/>
            </w:tcMar>
          </w:tcPr>
          <w:p w:rsidR="00F82FF7" w:rsidRDefault="008C4437" w14:paraId="74226C08" w14:textId="77777777">
            <w:pPr>
              <w:pStyle w:val="p-table"/>
              <w:jc w:val="right"/>
            </w:pPr>
            <w:r>
              <w:rPr>
                <w:b/>
                <w:sz w:val="17"/>
              </w:rPr>
              <w:t>0</w:t>
            </w:r>
          </w:p>
        </w:tc>
        <w:tc>
          <w:tcPr>
            <w:tcW w:w="1247" w:type="dxa"/>
            <w:tcBorders>
              <w:bottom w:val="single" w:color="009EE0" w:sz="2" w:space="0"/>
            </w:tcBorders>
            <w:tcMar>
              <w:top w:w="22" w:type="dxa"/>
              <w:left w:w="28" w:type="dxa"/>
              <w:bottom w:w="22" w:type="dxa"/>
              <w:right w:w="28" w:type="dxa"/>
            </w:tcMar>
          </w:tcPr>
          <w:p w:rsidR="00F82FF7" w:rsidRDefault="008C4437" w14:paraId="679755A1" w14:textId="77777777">
            <w:pPr>
              <w:pStyle w:val="p-table"/>
              <w:jc w:val="right"/>
            </w:pPr>
            <w:r>
              <w:rPr>
                <w:b/>
                <w:sz w:val="17"/>
              </w:rPr>
              <w:t>0</w:t>
            </w:r>
          </w:p>
        </w:tc>
      </w:tr>
      <w:tr w:rsidR="00F82FF7" w14:paraId="6C355547" w14:textId="77777777">
        <w:tblPrEx>
          <w:tblCellMar>
            <w:top w:w="0" w:type="dxa"/>
            <w:bottom w:w="0" w:type="dxa"/>
          </w:tblCellMar>
        </w:tblPrEx>
        <w:tc>
          <w:tcPr>
            <w:tcW w:w="484" w:type="dxa"/>
            <w:tcBorders>
              <w:bottom w:val="single" w:color="009EE0" w:sz="2" w:space="0"/>
            </w:tcBorders>
            <w:tcMar>
              <w:top w:w="22" w:type="dxa"/>
              <w:left w:w="10" w:type="dxa"/>
              <w:bottom w:w="22" w:type="dxa"/>
              <w:right w:w="28" w:type="dxa"/>
            </w:tcMar>
          </w:tcPr>
          <w:p w:rsidR="00F82FF7" w:rsidRDefault="00F82FF7" w14:paraId="7524B2E7" w14:textId="77777777"/>
        </w:tc>
        <w:tc>
          <w:tcPr>
            <w:tcW w:w="5469" w:type="dxa"/>
            <w:tcBorders>
              <w:bottom w:val="single" w:color="009EE0" w:sz="2" w:space="0"/>
            </w:tcBorders>
            <w:tcMar>
              <w:top w:w="22" w:type="dxa"/>
              <w:left w:w="28" w:type="dxa"/>
              <w:bottom w:w="22" w:type="dxa"/>
              <w:right w:w="28" w:type="dxa"/>
            </w:tcMar>
          </w:tcPr>
          <w:p w:rsidR="00F82FF7" w:rsidRDefault="00F82FF7" w14:paraId="1BF02C1A" w14:textId="77777777"/>
        </w:tc>
        <w:tc>
          <w:tcPr>
            <w:tcW w:w="1247" w:type="dxa"/>
            <w:tcBorders>
              <w:bottom w:val="single" w:color="009EE0" w:sz="2" w:space="0"/>
            </w:tcBorders>
            <w:tcMar>
              <w:top w:w="22" w:type="dxa"/>
              <w:left w:w="28" w:type="dxa"/>
              <w:bottom w:w="22" w:type="dxa"/>
              <w:right w:w="28" w:type="dxa"/>
            </w:tcMar>
          </w:tcPr>
          <w:p w:rsidR="00F82FF7" w:rsidRDefault="00F82FF7" w14:paraId="67D88F60" w14:textId="77777777"/>
        </w:tc>
        <w:tc>
          <w:tcPr>
            <w:tcW w:w="1247" w:type="dxa"/>
            <w:tcBorders>
              <w:bottom w:val="single" w:color="009EE0" w:sz="2" w:space="0"/>
            </w:tcBorders>
            <w:tcMar>
              <w:top w:w="22" w:type="dxa"/>
              <w:left w:w="28" w:type="dxa"/>
              <w:bottom w:w="22" w:type="dxa"/>
              <w:right w:w="28" w:type="dxa"/>
            </w:tcMar>
          </w:tcPr>
          <w:p w:rsidR="00F82FF7" w:rsidRDefault="00F82FF7" w14:paraId="7A013CF9" w14:textId="77777777"/>
        </w:tc>
        <w:tc>
          <w:tcPr>
            <w:tcW w:w="1247" w:type="dxa"/>
            <w:tcBorders>
              <w:bottom w:val="single" w:color="009EE0" w:sz="2" w:space="0"/>
            </w:tcBorders>
            <w:tcMar>
              <w:top w:w="22" w:type="dxa"/>
              <w:left w:w="28" w:type="dxa"/>
              <w:bottom w:w="22" w:type="dxa"/>
              <w:right w:w="28" w:type="dxa"/>
            </w:tcMar>
          </w:tcPr>
          <w:p w:rsidR="00F82FF7" w:rsidRDefault="00F82FF7" w14:paraId="1C8D1A44" w14:textId="77777777"/>
        </w:tc>
      </w:tr>
    </w:tbl>
    <w:p w:rsidR="00F82FF7" w:rsidRDefault="00F82FF7" w14:paraId="551575EF" w14:textId="77777777">
      <w:pPr>
        <w:pStyle w:val="p-marginbottom"/>
      </w:pPr>
    </w:p>
    <w:p w:rsidRPr="0008024C" w:rsidR="00F82FF7" w:rsidRDefault="008C4437" w14:paraId="335A3674" w14:textId="77777777">
      <w:pPr>
        <w:pStyle w:val="header-h1"/>
        <w:rPr>
          <w:rFonts w:ascii="Times New Roman" w:hAnsi="Times New Roman" w:cs="Times New Roman"/>
          <w:sz w:val="24"/>
          <w:szCs w:val="24"/>
        </w:rPr>
      </w:pPr>
      <w:r w:rsidRPr="0008024C">
        <w:rPr>
          <w:rFonts w:ascii="Times New Roman" w:hAnsi="Times New Roman" w:cs="Times New Roman"/>
          <w:sz w:val="24"/>
          <w:szCs w:val="24"/>
        </w:rPr>
        <w:t>Toelichting</w:t>
      </w:r>
    </w:p>
    <w:p w:rsidRPr="0008024C" w:rsidR="00F82FF7" w:rsidRDefault="008C4437" w14:paraId="26E7D7CF" w14:textId="77777777">
      <w:pPr>
        <w:pStyle w:val="p"/>
        <w:rPr>
          <w:rFonts w:ascii="Times New Roman" w:hAnsi="Times New Roman" w:cs="Times New Roman"/>
          <w:sz w:val="24"/>
          <w:szCs w:val="24"/>
        </w:rPr>
      </w:pPr>
      <w:r w:rsidRPr="0008024C">
        <w:rPr>
          <w:rFonts w:ascii="Times New Roman" w:hAnsi="Times New Roman" w:cs="Times New Roman"/>
          <w:sz w:val="24"/>
          <w:szCs w:val="24"/>
        </w:rPr>
        <w:t xml:space="preserve">Artikel 51 is een technisch artikel dat vooral wordt gebruikt om loon- en </w:t>
      </w:r>
      <w:r w:rsidRPr="0008024C">
        <w:rPr>
          <w:rFonts w:ascii="Times New Roman" w:hAnsi="Times New Roman" w:cs="Times New Roman"/>
          <w:sz w:val="24"/>
          <w:szCs w:val="24"/>
        </w:rPr>
        <w:t>prijsbijstelling door te verdelen. Dit wordt deels ingezet om budgetten op de LVVN-begroting in 2027 te indexeren (circa € 20 mln.). Daarnaast wordt een deel van de loon- en prijsbijstelling omgebogen ter dekking van onderwerpen zoals een waarschuwingssysteem voor natuurbranden en natuur in Caribisch Nederland. Tot slot wordt loon- en prijsbijstelling omgebogen ter dekking van het apparaatsbudget in 2031 (€ 27 mln.)</w:t>
      </w:r>
    </w:p>
    <w:p w:rsidRPr="0008024C" w:rsidR="00F82FF7" w:rsidRDefault="00F82FF7" w14:paraId="274EE79C" w14:textId="77777777">
      <w:pPr>
        <w:pStyle w:val="page-break"/>
        <w:rPr>
          <w:rFonts w:ascii="Times New Roman" w:hAnsi="Times New Roman" w:cs="Times New Roman"/>
          <w:sz w:val="24"/>
          <w:szCs w:val="24"/>
        </w:rPr>
      </w:pPr>
    </w:p>
    <w:p w:rsidRPr="0008024C" w:rsidR="00F82FF7" w:rsidRDefault="008C4437" w14:paraId="1918031F" w14:textId="77777777">
      <w:pPr>
        <w:pStyle w:val="section-title-2"/>
        <w:rPr>
          <w:rFonts w:ascii="Times New Roman" w:hAnsi="Times New Roman" w:cs="Times New Roman"/>
          <w:sz w:val="24"/>
          <w:szCs w:val="24"/>
        </w:rPr>
      </w:pPr>
      <w:bookmarkStart w:name="1452006214520062" w:id="6"/>
      <w:r w:rsidRPr="0008024C">
        <w:rPr>
          <w:rFonts w:ascii="Times New Roman" w:hAnsi="Times New Roman" w:cs="Times New Roman"/>
          <w:sz w:val="24"/>
          <w:szCs w:val="24"/>
        </w:rPr>
        <w:t>5 Agentschappen</w:t>
      </w:r>
      <w:bookmarkEnd w:id="6"/>
    </w:p>
    <w:p w:rsidRPr="0008024C" w:rsidR="00F82FF7" w:rsidRDefault="008C4437" w14:paraId="493C7F9F" w14:textId="77777777">
      <w:pPr>
        <w:pStyle w:val="section-title-3"/>
        <w:rPr>
          <w:rFonts w:ascii="Times New Roman" w:hAnsi="Times New Roman" w:cs="Times New Roman"/>
          <w:sz w:val="24"/>
          <w:szCs w:val="24"/>
        </w:rPr>
      </w:pPr>
      <w:r w:rsidRPr="0008024C">
        <w:rPr>
          <w:rFonts w:ascii="Times New Roman" w:hAnsi="Times New Roman" w:cs="Times New Roman"/>
          <w:sz w:val="24"/>
          <w:szCs w:val="24"/>
        </w:rPr>
        <w:t>5.1 Agentschap Nederlandse Voedsel- en Warenautoriteit (NVWA)</w:t>
      </w:r>
    </w:p>
    <w:p w:rsidRPr="0008024C" w:rsidR="00F82FF7" w:rsidRDefault="008C4437" w14:paraId="30F8DBEB" w14:textId="77777777">
      <w:pPr>
        <w:pStyle w:val="p"/>
        <w:rPr>
          <w:rFonts w:ascii="Times New Roman" w:hAnsi="Times New Roman" w:cs="Times New Roman"/>
          <w:sz w:val="24"/>
          <w:szCs w:val="24"/>
        </w:rPr>
      </w:pPr>
      <w:r w:rsidRPr="0008024C">
        <w:rPr>
          <w:rFonts w:ascii="Times New Roman" w:hAnsi="Times New Roman" w:cs="Times New Roman"/>
          <w:sz w:val="24"/>
          <w:szCs w:val="24"/>
        </w:rPr>
        <w:t xml:space="preserve">De </w:t>
      </w:r>
      <w:r w:rsidRPr="0008024C">
        <w:rPr>
          <w:rFonts w:ascii="Times New Roman" w:hAnsi="Times New Roman" w:cs="Times New Roman"/>
          <w:sz w:val="24"/>
          <w:szCs w:val="24"/>
        </w:rPr>
        <w:t>mutaties bij het agentschap Nederlands Voedsel- en Warenautoriteit (NVWA) zijn kleiner dan 5% van de oorspronkelijk vastgestelde begroting en de cumulatieve mutaties zijn kleiner dan € 20 miljoen ten opzichte van de oorspronkelijk vastgestelde begroting. Daarom is conform Rijksbegrotingsvoorschriften geen exploitatie- en kasstroomoverzicht opgenomen.</w:t>
      </w:r>
    </w:p>
    <w:p w:rsidRPr="0008024C" w:rsidR="00F82FF7" w:rsidRDefault="008C4437" w14:paraId="56198217" w14:textId="77777777">
      <w:pPr>
        <w:pStyle w:val="section-title-2"/>
        <w:rPr>
          <w:rFonts w:ascii="Times New Roman" w:hAnsi="Times New Roman" w:cs="Times New Roman"/>
          <w:sz w:val="24"/>
          <w:szCs w:val="24"/>
        </w:rPr>
      </w:pPr>
      <w:bookmarkStart w:name="1453220614532206" w:id="7"/>
      <w:r w:rsidRPr="0008024C">
        <w:rPr>
          <w:rFonts w:ascii="Times New Roman" w:hAnsi="Times New Roman" w:cs="Times New Roman"/>
          <w:sz w:val="24"/>
          <w:szCs w:val="24"/>
        </w:rPr>
        <w:t>6 Begrotingsfonds</w:t>
      </w:r>
      <w:bookmarkEnd w:id="7"/>
    </w:p>
    <w:p w:rsidRPr="0008024C" w:rsidR="00F82FF7" w:rsidRDefault="008C4437" w14:paraId="2BA07D48" w14:textId="77777777">
      <w:pPr>
        <w:pStyle w:val="section-title-3"/>
        <w:rPr>
          <w:rFonts w:ascii="Times New Roman" w:hAnsi="Times New Roman" w:cs="Times New Roman"/>
          <w:sz w:val="24"/>
          <w:szCs w:val="24"/>
        </w:rPr>
      </w:pPr>
      <w:r w:rsidRPr="0008024C">
        <w:rPr>
          <w:rFonts w:ascii="Times New Roman" w:hAnsi="Times New Roman" w:cs="Times New Roman"/>
          <w:sz w:val="24"/>
          <w:szCs w:val="24"/>
        </w:rPr>
        <w:t>6.1 Diergezondheidsfonds</w:t>
      </w:r>
    </w:p>
    <w:p w:rsidRPr="0008024C" w:rsidR="00F82FF7" w:rsidRDefault="008C4437" w14:paraId="46F2ED3A" w14:textId="77777777">
      <w:pPr>
        <w:pStyle w:val="p"/>
        <w:rPr>
          <w:rFonts w:ascii="Times New Roman" w:hAnsi="Times New Roman" w:cs="Times New Roman"/>
          <w:sz w:val="24"/>
          <w:szCs w:val="24"/>
        </w:rPr>
      </w:pPr>
      <w:r w:rsidRPr="0008024C">
        <w:rPr>
          <w:rFonts w:ascii="Times New Roman" w:hAnsi="Times New Roman" w:cs="Times New Roman"/>
          <w:sz w:val="24"/>
          <w:szCs w:val="24"/>
        </w:rPr>
        <w:t>De mutaties bij het Diergezondheidsfonds zijn technisch van aard en van zo geringe omvang dat deze conform Rijksbegrotingsvoorschriften niet hoeven te worden toegelicht.</w:t>
      </w:r>
    </w:p>
    <w:sectPr w:rsidRPr="0008024C" w:rsidR="00F82FF7">
      <w:pgSz w:w="11906" w:h="16838"/>
      <w:pgMar w:top="1831" w:right="1106" w:bottom="859" w:left="4422" w:header="1417" w:footer="576"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5815B" w14:textId="77777777" w:rsidR="008C4437" w:rsidRDefault="008C4437">
      <w:r>
        <w:separator/>
      </w:r>
    </w:p>
  </w:endnote>
  <w:endnote w:type="continuationSeparator" w:id="0">
    <w:p w14:paraId="7E5D8124" w14:textId="77777777" w:rsidR="008C4437" w:rsidRDefault="008C4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ans">
    <w:altName w:val="Verdana"/>
    <w:charset w:val="00"/>
    <w:family w:val="swiss"/>
    <w:pitch w:val="variable"/>
  </w:font>
  <w:font w:name="Arial Unicode MS">
    <w:altName w:val="Arial"/>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ECD2D" w14:textId="77777777" w:rsidR="008C4437" w:rsidRDefault="008C4437">
      <w:r>
        <w:rPr>
          <w:color w:val="000000"/>
        </w:rPr>
        <w:separator/>
      </w:r>
    </w:p>
  </w:footnote>
  <w:footnote w:type="continuationSeparator" w:id="0">
    <w:p w14:paraId="28EA6606" w14:textId="77777777" w:rsidR="008C4437" w:rsidRDefault="008C44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D40E0"/>
    <w:multiLevelType w:val="multilevel"/>
    <w:tmpl w:val="116A8DC2"/>
    <w:styleLink w:val="ul-startdisc-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1" w15:restartNumberingAfterBreak="0">
    <w:nsid w:val="0FCC2DA1"/>
    <w:multiLevelType w:val="multilevel"/>
    <w:tmpl w:val="5EDA279E"/>
    <w:styleLink w:val="ol-rbg"/>
    <w:lvl w:ilvl="0">
      <w:start w:val="1"/>
      <w:numFmt w:val="decimal"/>
      <w:pStyle w:val="ol-p-l2"/>
      <w:lvlText w:val="%1."/>
      <w:lvlJc w:val="left"/>
      <w:pPr>
        <w:ind w:left="360" w:hanging="360"/>
      </w:pPr>
    </w:lvl>
    <w:lvl w:ilvl="1">
      <w:start w:val="1"/>
      <w:numFmt w:val="decimal"/>
      <w:lvlText w:val="."/>
      <w:lvlJc w:val="left"/>
      <w:pPr>
        <w:ind w:left="720" w:hanging="360"/>
      </w:pPr>
    </w:lvl>
    <w:lvl w:ilvl="2">
      <w:start w:val="1"/>
      <w:numFmt w:val="decimal"/>
      <w:lvlText w:val="."/>
      <w:lvlJc w:val="left"/>
      <w:pPr>
        <w:ind w:left="1080" w:hanging="360"/>
      </w:pPr>
    </w:lvl>
    <w:lvl w:ilvl="3">
      <w:start w:val="1"/>
      <w:numFmt w:val="decimal"/>
      <w:lvlText w:val="."/>
      <w:lvlJc w:val="left"/>
      <w:pPr>
        <w:ind w:left="1440" w:hanging="360"/>
      </w:pPr>
    </w:lvl>
    <w:lvl w:ilvl="4">
      <w:start w:val="1"/>
      <w:numFmt w:val="decimal"/>
      <w:lvlText w:val="."/>
      <w:lvlJc w:val="left"/>
      <w:pPr>
        <w:ind w:left="1800" w:hanging="360"/>
      </w:pPr>
    </w:lvl>
    <w:lvl w:ilvl="5">
      <w:start w:val="1"/>
      <w:numFmt w:val="decimal"/>
      <w:lvlText w:val="."/>
      <w:lvlJc w:val="left"/>
      <w:pPr>
        <w:ind w:left="2160" w:hanging="360"/>
      </w:pPr>
    </w:lvl>
    <w:lvl w:ilvl="6">
      <w:start w:val="1"/>
      <w:numFmt w:val="decimal"/>
      <w:lvlText w:val="."/>
      <w:lvlJc w:val="left"/>
      <w:pPr>
        <w:ind w:left="2520" w:hanging="360"/>
      </w:pPr>
    </w:lvl>
    <w:lvl w:ilvl="7">
      <w:start w:val="1"/>
      <w:numFmt w:val="decimal"/>
      <w:lvlText w:val="."/>
      <w:lvlJc w:val="left"/>
      <w:pPr>
        <w:ind w:left="2880" w:hanging="360"/>
      </w:pPr>
    </w:lvl>
    <w:lvl w:ilvl="8">
      <w:start w:val="1"/>
      <w:numFmt w:val="decimal"/>
      <w:lvlText w:val="."/>
      <w:lvlJc w:val="left"/>
      <w:pPr>
        <w:ind w:left="3240" w:hanging="360"/>
      </w:pPr>
    </w:lvl>
  </w:abstractNum>
  <w:abstractNum w:abstractNumId="2" w15:restartNumberingAfterBreak="0">
    <w:nsid w:val="27B16C0E"/>
    <w:multiLevelType w:val="multilevel"/>
    <w:tmpl w:val="549AF99C"/>
    <w:styleLink w:val="ul"/>
    <w:lvl w:ilvl="0">
      <w:numFmt w:val="bullet"/>
      <w:lvlText w:val="●"/>
      <w:lvlJc w:val="left"/>
      <w:pPr>
        <w:ind w:left="360" w:hanging="360"/>
      </w:pPr>
      <w:rPr>
        <w:sz w:val="18"/>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3A017B36"/>
    <w:multiLevelType w:val="multilevel"/>
    <w:tmpl w:val="15420DE8"/>
    <w:styleLink w:val="ol"/>
    <w:lvl w:ilvl="0">
      <w:start w:val="1"/>
      <w:numFmt w:val="decimal"/>
      <w:lvlText w:val="%1."/>
      <w:lvlJc w:val="left"/>
      <w:pPr>
        <w:ind w:left="360" w:hanging="360"/>
      </w:pPr>
    </w:lvl>
    <w:lvl w:ilvl="1">
      <w:start w:val="1"/>
      <w:numFmt w:val="decimal"/>
      <w:lvlText w:val="."/>
      <w:lvlJc w:val="left"/>
      <w:pPr>
        <w:ind w:left="720" w:hanging="360"/>
      </w:pPr>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 w15:restartNumberingAfterBreak="0">
    <w:nsid w:val="455C0E61"/>
    <w:multiLevelType w:val="multilevel"/>
    <w:tmpl w:val="BD6450B4"/>
    <w:styleLink w:val="ul-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5" w15:restartNumberingAfterBreak="0">
    <w:nsid w:val="64362DC0"/>
    <w:multiLevelType w:val="multilevel"/>
    <w:tmpl w:val="9CA61746"/>
    <w:styleLink w:val="ol-footnotes"/>
    <w:lvl w:ilvl="0">
      <w:start w:val="1"/>
      <w:numFmt w:val="decimal"/>
      <w:lvlText w:val="%1"/>
      <w:lvlJc w:val="left"/>
      <w:pPr>
        <w:ind w:left="216" w:hanging="216"/>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16cid:durableId="1345598478">
    <w:abstractNumId w:val="2"/>
  </w:num>
  <w:num w:numId="2" w16cid:durableId="1722054459">
    <w:abstractNumId w:val="3"/>
  </w:num>
  <w:num w:numId="3" w16cid:durableId="732780126">
    <w:abstractNumId w:val="5"/>
  </w:num>
  <w:num w:numId="4" w16cid:durableId="594633649">
    <w:abstractNumId w:val="1"/>
  </w:num>
  <w:num w:numId="5" w16cid:durableId="1062480064">
    <w:abstractNumId w:val="4"/>
  </w:num>
  <w:num w:numId="6" w16cid:durableId="1832601294">
    <w:abstractNumId w:val="0"/>
  </w:num>
  <w:num w:numId="7" w16cid:durableId="871840712">
    <w:abstractNumId w:val="4"/>
    <w:lvlOverride w:ilvl="0"/>
  </w:num>
  <w:num w:numId="8" w16cid:durableId="682560327">
    <w:abstractNumId w:val="4"/>
    <w:lvlOverride w:ilvl="0"/>
  </w:num>
  <w:num w:numId="9" w16cid:durableId="871770674">
    <w:abstractNumId w:val="4"/>
    <w:lvlOverride w:ilvl="0"/>
  </w:num>
  <w:num w:numId="10" w16cid:durableId="1131904600">
    <w:abstractNumId w:val="4"/>
    <w:lvlOverride w:ilvl="0"/>
  </w:num>
  <w:num w:numId="11" w16cid:durableId="125271596">
    <w:abstractNumId w:val="4"/>
    <w:lvlOverride w:ilvl="0"/>
  </w:num>
  <w:num w:numId="12" w16cid:durableId="1496844523">
    <w:abstractNumId w:val="4"/>
    <w:lvlOverride w:ilvl="0"/>
  </w:num>
  <w:num w:numId="13" w16cid:durableId="638455599">
    <w:abstractNumId w:val="4"/>
    <w:lvlOverride w:ilvl="0"/>
  </w:num>
  <w:num w:numId="14" w16cid:durableId="1681079579">
    <w:abstractNumId w:val="4"/>
    <w:lvlOverride w:ilvl="0"/>
  </w:num>
  <w:num w:numId="15" w16cid:durableId="847907832">
    <w:abstractNumId w:val="4"/>
    <w:lvlOverride w:ilvl="0"/>
  </w:num>
  <w:num w:numId="16" w16cid:durableId="873927407">
    <w:abstractNumId w:val="4"/>
    <w:lvlOverride w:ilvl="0"/>
  </w:num>
  <w:num w:numId="17" w16cid:durableId="1272739083">
    <w:abstractNumId w:val="4"/>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9"/>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F82FF7"/>
    <w:rsid w:val="0008024C"/>
    <w:rsid w:val="00135C9A"/>
    <w:rsid w:val="008C4437"/>
    <w:rsid w:val="00F82FF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94047"/>
  <w15:docId w15:val="{4CEDEC6E-F547-4A5B-983F-0545445F1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ejaVu Sans" w:eastAsia="Arial Unicode MS" w:hAnsi="DejaVu Sans" w:cs="Tahoma"/>
        <w:kern w:val="3"/>
        <w:sz w:val="18"/>
        <w:lang w:val="nl-NL" w:eastAsia="nl-NL"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pPr>
      <w:keepNext/>
      <w:keepLines/>
      <w:pageBreakBefore/>
      <w:spacing w:after="400"/>
    </w:pPr>
  </w:style>
  <w:style w:type="paragraph" w:customStyle="1" w:styleId="break-after-page">
    <w:name w:val="break-after-page"/>
  </w:style>
  <w:style w:type="paragraph" w:customStyle="1" w:styleId="break-before-page">
    <w:name w:val="break-before-page"/>
    <w:pPr>
      <w:pageBreakBefore/>
    </w:pPr>
  </w:style>
  <w:style w:type="paragraph" w:customStyle="1" w:styleId="p">
    <w:name w:val="p"/>
    <w:pPr>
      <w:spacing w:after="220" w:line="220" w:lineRule="exact"/>
    </w:pPr>
    <w:rPr>
      <w:sz w:val="17"/>
    </w:rPr>
  </w:style>
  <w:style w:type="paragraph" w:customStyle="1" w:styleId="p-marginbottom">
    <w:name w:val="p-marginbottom"/>
    <w:pPr>
      <w:spacing w:after="20" w:line="220" w:lineRule="exact"/>
    </w:pPr>
  </w:style>
  <w:style w:type="paragraph" w:customStyle="1" w:styleId="p-list">
    <w:name w:val="p-list"/>
    <w:pPr>
      <w:spacing w:line="320" w:lineRule="exact"/>
    </w:pPr>
  </w:style>
  <w:style w:type="paragraph" w:customStyle="1" w:styleId="p-table">
    <w:name w:val="p-table"/>
    <w:pPr>
      <w:keepNext/>
      <w:keepLines/>
    </w:pPr>
  </w:style>
  <w:style w:type="paragraph" w:customStyle="1" w:styleId="p-intro">
    <w:name w:val="p-intro"/>
    <w:pPr>
      <w:spacing w:after="508" w:line="360" w:lineRule="exact"/>
    </w:pPr>
    <w:rPr>
      <w:sz w:val="28"/>
    </w:rPr>
  </w:style>
  <w:style w:type="paragraph" w:customStyle="1" w:styleId="p-glossary-name">
    <w:name w:val="p-glossary-name"/>
    <w:pPr>
      <w:spacing w:line="320" w:lineRule="exact"/>
    </w:pPr>
    <w:rPr>
      <w:b/>
      <w:color w:val="548DD4"/>
    </w:rPr>
  </w:style>
  <w:style w:type="paragraph" w:customStyle="1" w:styleId="p-footnote">
    <w:name w:val="p-footnote"/>
    <w:rPr>
      <w:sz w:val="13"/>
    </w:rPr>
  </w:style>
  <w:style w:type="paragraph" w:customStyle="1" w:styleId="footnote-p">
    <w:name w:val="footnote-p"/>
    <w:pPr>
      <w:suppressLineNumbers/>
    </w:pPr>
    <w:rPr>
      <w:color w:val="000000"/>
      <w:sz w:val="13"/>
      <w:szCs w:val="13"/>
    </w:rPr>
  </w:style>
  <w:style w:type="character" w:customStyle="1" w:styleId="footnote-text">
    <w:name w:val="footnote-text"/>
    <w:rPr>
      <w:color w:val="FFFFFF"/>
    </w:rPr>
  </w:style>
  <w:style w:type="paragraph" w:customStyle="1" w:styleId="unhandled-element">
    <w:name w:val="unhandled-element"/>
    <w:basedOn w:val="p"/>
    <w:rPr>
      <w:color w:val="FF0000"/>
    </w:rPr>
  </w:style>
  <w:style w:type="paragraph" w:customStyle="1" w:styleId="none-table-title">
    <w:name w:val="none-table-title"/>
    <w:basedOn w:val="p"/>
    <w:pPr>
      <w:keepNext/>
      <w:keepLines/>
      <w:shd w:val="clear" w:color="auto" w:fill="009EE0"/>
      <w:spacing w:after="20"/>
    </w:pPr>
    <w:rPr>
      <w:color w:val="FFFFFF"/>
      <w:sz w:val="18"/>
    </w:rPr>
  </w:style>
  <w:style w:type="paragraph" w:customStyle="1" w:styleId="kio2-table-title">
    <w:name w:val="kio2-table-title"/>
    <w:basedOn w:val="p"/>
    <w:pPr>
      <w:keepNext/>
      <w:keepLines/>
      <w:shd w:val="clear" w:color="auto" w:fill="009EE0"/>
      <w:spacing w:after="20"/>
    </w:pPr>
    <w:rPr>
      <w:color w:val="FFFFFF"/>
      <w:sz w:val="18"/>
    </w:rPr>
  </w:style>
  <w:style w:type="paragraph" w:customStyle="1" w:styleId="header-h1">
    <w:name w:val="header-h1"/>
    <w:basedOn w:val="p"/>
    <w:pPr>
      <w:keepNext/>
      <w:keepLines/>
      <w:spacing w:after="20"/>
    </w:pPr>
    <w:rPr>
      <w:b/>
    </w:rPr>
  </w:style>
  <w:style w:type="paragraph" w:customStyle="1" w:styleId="header-h2">
    <w:name w:val="header-h2"/>
    <w:basedOn w:val="p"/>
    <w:pPr>
      <w:keepNext/>
      <w:keepLines/>
      <w:spacing w:after="20"/>
    </w:pPr>
    <w:rPr>
      <w:i/>
    </w:rPr>
  </w:style>
  <w:style w:type="paragraph" w:customStyle="1" w:styleId="header-h3">
    <w:name w:val="header-h3"/>
    <w:basedOn w:val="p"/>
    <w:pPr>
      <w:keepNext/>
      <w:keepLines/>
      <w:spacing w:after="20"/>
    </w:pPr>
    <w:rPr>
      <w:b/>
      <w:i/>
    </w:rPr>
  </w:style>
  <w:style w:type="paragraph" w:customStyle="1" w:styleId="header-h4">
    <w:name w:val="header-h4"/>
    <w:basedOn w:val="p"/>
    <w:pPr>
      <w:keepNext/>
      <w:keepLines/>
      <w:spacing w:after="20"/>
    </w:pPr>
  </w:style>
  <w:style w:type="paragraph" w:customStyle="1" w:styleId="header-h5">
    <w:name w:val="header-h5"/>
    <w:basedOn w:val="p"/>
    <w:pPr>
      <w:keepNext/>
      <w:keepLines/>
      <w:spacing w:after="20"/>
    </w:pPr>
    <w:rPr>
      <w:u w:val="single"/>
    </w:rPr>
  </w:style>
  <w:style w:type="paragraph" w:customStyle="1" w:styleId="header-h6">
    <w:name w:val="header-h6"/>
    <w:basedOn w:val="p"/>
    <w:pPr>
      <w:keepNext/>
      <w:keepLines/>
      <w:spacing w:after="20"/>
    </w:pPr>
    <w:rPr>
      <w:caps/>
    </w:rPr>
  </w:style>
  <w:style w:type="paragraph" w:customStyle="1" w:styleId="page-break">
    <w:name w:val="page-break"/>
    <w:pPr>
      <w:pageBreakBefore/>
    </w:pPr>
  </w:style>
  <w:style w:type="character" w:customStyle="1" w:styleId="kameraanduiding-text">
    <w:name w:val="kameraanduiding-text"/>
    <w:rPr>
      <w:b/>
      <w:sz w:val="37"/>
      <w:szCs w:val="37"/>
    </w:rPr>
  </w:style>
  <w:style w:type="paragraph" w:customStyle="1" w:styleId="kamernummer-p">
    <w:name w:val="kamernummer-p"/>
    <w:pPr>
      <w:jc w:val="right"/>
    </w:pPr>
    <w:rPr>
      <w:b/>
      <w:sz w:val="102"/>
      <w:szCs w:val="102"/>
    </w:rPr>
  </w:style>
  <w:style w:type="paragraph" w:customStyle="1" w:styleId="vergaderjaar-p">
    <w:name w:val="vergaderjaar-p"/>
    <w:pPr>
      <w:spacing w:before="120"/>
    </w:pPr>
  </w:style>
  <w:style w:type="character" w:customStyle="1" w:styleId="vergaderjaar-text">
    <w:name w:val="vergaderjaar-text"/>
    <w:rPr>
      <w:sz w:val="19"/>
      <w:szCs w:val="19"/>
    </w:rPr>
  </w:style>
  <w:style w:type="paragraph" w:customStyle="1" w:styleId="title-cell-text">
    <w:name w:val="title-cell-text"/>
  </w:style>
  <w:style w:type="character" w:customStyle="1" w:styleId="dossiernr-text">
    <w:name w:val="dossiernr-text"/>
    <w:rPr>
      <w:b/>
      <w:sz w:val="24"/>
      <w:szCs w:val="24"/>
    </w:rPr>
  </w:style>
  <w:style w:type="character" w:customStyle="1" w:styleId="begrotingshoofdstuk-text">
    <w:name w:val="begrotingshoofdstuk-text"/>
    <w:rPr>
      <w:b/>
      <w:sz w:val="24"/>
      <w:szCs w:val="24"/>
    </w:rPr>
  </w:style>
  <w:style w:type="character" w:customStyle="1" w:styleId="dossiernr-highlight">
    <w:name w:val="dossiernr-highlight"/>
    <w:basedOn w:val="dossiernr-text"/>
    <w:rPr>
      <w:b/>
      <w:sz w:val="24"/>
      <w:szCs w:val="24"/>
    </w:rPr>
  </w:style>
  <w:style w:type="character" w:customStyle="1" w:styleId="text-title">
    <w:name w:val="text-title"/>
    <w:rPr>
      <w:b/>
      <w:sz w:val="24"/>
      <w:szCs w:val="24"/>
    </w:rPr>
  </w:style>
  <w:style w:type="character" w:customStyle="1" w:styleId="title-highlight">
    <w:name w:val="title-highlight"/>
    <w:rPr>
      <w:b/>
      <w:sz w:val="24"/>
      <w:szCs w:val="24"/>
    </w:rPr>
  </w:style>
  <w:style w:type="paragraph" w:customStyle="1" w:styleId="p-margetekst">
    <w:name w:val="p-margetekst"/>
    <w:pPr>
      <w:spacing w:after="280" w:line="220" w:lineRule="exact"/>
    </w:pPr>
  </w:style>
  <w:style w:type="paragraph" w:customStyle="1" w:styleId="section-title-1">
    <w:name w:val="section-title-1"/>
    <w:pPr>
      <w:keepNext/>
      <w:spacing w:after="227"/>
    </w:pPr>
    <w:rPr>
      <w:b/>
      <w:caps/>
      <w:color w:val="009EE0"/>
      <w:szCs w:val="18"/>
    </w:rPr>
  </w:style>
  <w:style w:type="paragraph" w:customStyle="1" w:styleId="section-title-2">
    <w:name w:val="section-title-2"/>
    <w:basedOn w:val="p"/>
    <w:pPr>
      <w:keepNext/>
      <w:spacing w:after="227"/>
    </w:pPr>
    <w:rPr>
      <w:b/>
      <w:color w:val="009EE0"/>
      <w:sz w:val="18"/>
      <w:szCs w:val="18"/>
    </w:rPr>
  </w:style>
  <w:style w:type="paragraph" w:customStyle="1" w:styleId="section-title-3">
    <w:name w:val="section-title-3"/>
    <w:pPr>
      <w:keepNext/>
      <w:spacing w:after="227"/>
    </w:pPr>
    <w:rPr>
      <w:b/>
      <w:color w:val="009EE0"/>
      <w:szCs w:val="18"/>
    </w:rPr>
  </w:style>
  <w:style w:type="paragraph" w:customStyle="1" w:styleId="section-title-4">
    <w:name w:val="section-title-4"/>
    <w:pPr>
      <w:keepNext/>
      <w:spacing w:after="227"/>
    </w:pPr>
    <w:rPr>
      <w:b/>
      <w:szCs w:val="18"/>
    </w:rPr>
  </w:style>
  <w:style w:type="paragraph" w:customStyle="1" w:styleId="section-title-5">
    <w:name w:val="section-title-5"/>
    <w:pPr>
      <w:keepNext/>
    </w:pPr>
    <w:rPr>
      <w:b/>
      <w:szCs w:val="18"/>
    </w:rPr>
  </w:style>
  <w:style w:type="paragraph" w:customStyle="1" w:styleId="section-title-6">
    <w:name w:val="section-title-6"/>
    <w:pPr>
      <w:keepNext/>
    </w:pPr>
    <w:rPr>
      <w:i/>
      <w:szCs w:val="18"/>
    </w:rPr>
  </w:style>
  <w:style w:type="paragraph" w:customStyle="1" w:styleId="table-title-60">
    <w:name w:val="table-title-60"/>
    <w:pPr>
      <w:keepNext/>
    </w:pPr>
    <w:rPr>
      <w:szCs w:val="18"/>
    </w:rPr>
  </w:style>
  <w:style w:type="paragraph" w:customStyle="1" w:styleId="table-title-100">
    <w:name w:val="table-title-100"/>
    <w:basedOn w:val="table-title-60"/>
    <w:pPr>
      <w:ind w:left="-4212"/>
    </w:pPr>
  </w:style>
  <w:style w:type="paragraph" w:customStyle="1" w:styleId="image-title-60">
    <w:name w:val="image-title-60"/>
    <w:pPr>
      <w:keepNext/>
    </w:pPr>
    <w:rPr>
      <w:b/>
    </w:rPr>
  </w:style>
  <w:style w:type="paragraph" w:customStyle="1" w:styleId="image-title-100">
    <w:name w:val="image-title-100"/>
    <w:pPr>
      <w:keepNext/>
      <w:ind w:left="-3317"/>
    </w:pPr>
    <w:rPr>
      <w:b/>
    </w:rPr>
  </w:style>
  <w:style w:type="paragraph" w:customStyle="1" w:styleId="image-source-60">
    <w:name w:val="image-source-60"/>
    <w:pPr>
      <w:keepNext/>
    </w:pPr>
  </w:style>
  <w:style w:type="paragraph" w:customStyle="1" w:styleId="image-source-100">
    <w:name w:val="image-source-100"/>
    <w:pPr>
      <w:keepNext/>
      <w:ind w:left="-3317"/>
    </w:pPr>
  </w:style>
  <w:style w:type="character" w:customStyle="1" w:styleId="1-highlight">
    <w:name w:val="1-highlight"/>
  </w:style>
  <w:style w:type="character" w:customStyle="1" w:styleId="2-highlight">
    <w:name w:val="2-highlight"/>
  </w:style>
  <w:style w:type="character" w:customStyle="1" w:styleId="3-highlight">
    <w:name w:val="3-highlight"/>
  </w:style>
  <w:style w:type="character" w:customStyle="1" w:styleId="4-highlight">
    <w:name w:val="4-highlight"/>
  </w:style>
  <w:style w:type="character" w:customStyle="1" w:styleId="5-highlight">
    <w:name w:val="5-highlight"/>
  </w:style>
  <w:style w:type="character" w:customStyle="1" w:styleId="6-highlight">
    <w:name w:val="6-highlight"/>
  </w:style>
  <w:style w:type="character" w:customStyle="1" w:styleId="datumtekst-highlight">
    <w:name w:val="datumtekst-highlight"/>
    <w:rPr>
      <w:sz w:val="18"/>
      <w:szCs w:val="18"/>
    </w:rPr>
  </w:style>
  <w:style w:type="paragraph" w:customStyle="1" w:styleId="datumtekst-p">
    <w:name w:val="datumtekst-p"/>
    <w:rPr>
      <w:szCs w:val="18"/>
    </w:rPr>
  </w:style>
  <w:style w:type="character" w:customStyle="1" w:styleId="span-u">
    <w:name w:val="span-u"/>
    <w:rPr>
      <w:u w:val="single"/>
    </w:rPr>
  </w:style>
  <w:style w:type="character" w:customStyle="1" w:styleId="cell-span-u">
    <w:name w:val="cell-span-u"/>
    <w:basedOn w:val="span-u"/>
    <w:rPr>
      <w:sz w:val="17"/>
      <w:u w:val="single"/>
    </w:rPr>
  </w:style>
  <w:style w:type="character" w:customStyle="1" w:styleId="ullevel1">
    <w:name w:val="ul_level_1"/>
  </w:style>
  <w:style w:type="character" w:customStyle="1" w:styleId="ullevel2">
    <w:name w:val="ul_level_2"/>
  </w:style>
  <w:style w:type="character" w:customStyle="1" w:styleId="ullevel3">
    <w:name w:val="ul_level_3"/>
  </w:style>
  <w:style w:type="character" w:customStyle="1" w:styleId="ullevel4">
    <w:name w:val="ul_level_4"/>
  </w:style>
  <w:style w:type="character" w:customStyle="1" w:styleId="ullevel5">
    <w:name w:val="ul_level_5"/>
  </w:style>
  <w:style w:type="character" w:customStyle="1" w:styleId="ullevel6">
    <w:name w:val="ul_level_6"/>
  </w:style>
  <w:style w:type="character" w:customStyle="1" w:styleId="ullevel7">
    <w:name w:val="ul_level_7"/>
  </w:style>
  <w:style w:type="character" w:customStyle="1" w:styleId="ullevel8">
    <w:name w:val="ul_level_8"/>
  </w:style>
  <w:style w:type="character" w:customStyle="1" w:styleId="ullevel9">
    <w:name w:val="ul_level_9"/>
  </w:style>
  <w:style w:type="paragraph" w:customStyle="1" w:styleId="ol-p-l1">
    <w:name w:val="ol-p-l1"/>
    <w:basedOn w:val="p-list"/>
    <w:pPr>
      <w:spacing w:line="240" w:lineRule="exact"/>
    </w:pPr>
  </w:style>
  <w:style w:type="paragraph" w:customStyle="1" w:styleId="ol-p-l2">
    <w:name w:val="ol-p-l2"/>
    <w:basedOn w:val="p-list"/>
    <w:pPr>
      <w:numPr>
        <w:numId w:val="4"/>
      </w:numPr>
      <w:spacing w:line="240" w:lineRule="exact"/>
    </w:pPr>
  </w:style>
  <w:style w:type="character" w:customStyle="1" w:styleId="ol-text">
    <w:name w:val="ol-text"/>
    <w:rPr>
      <w:sz w:val="18"/>
      <w:szCs w:val="18"/>
    </w:rPr>
  </w:style>
  <w:style w:type="paragraph" w:customStyle="1" w:styleId="aanhef-p">
    <w:name w:val="aanhef-p"/>
    <w:pPr>
      <w:ind w:firstLine="142"/>
    </w:pPr>
  </w:style>
  <w:style w:type="paragraph" w:customStyle="1" w:styleId="considerans-p">
    <w:name w:val="considerans-p"/>
    <w:pPr>
      <w:spacing w:after="180"/>
      <w:ind w:firstLine="142"/>
    </w:pPr>
  </w:style>
  <w:style w:type="paragraph" w:customStyle="1" w:styleId="wij-p">
    <w:name w:val="wij-p"/>
    <w:pPr>
      <w:spacing w:after="180"/>
      <w:ind w:firstLine="142"/>
    </w:pPr>
  </w:style>
  <w:style w:type="paragraph" w:customStyle="1" w:styleId="wie-p">
    <w:name w:val="wie-p"/>
    <w:pPr>
      <w:spacing w:after="180"/>
      <w:ind w:firstLine="142"/>
    </w:pPr>
  </w:style>
  <w:style w:type="paragraph" w:customStyle="1" w:styleId="p-considerans">
    <w:name w:val="p-considerans"/>
    <w:pPr>
      <w:ind w:firstLine="142"/>
    </w:pPr>
  </w:style>
  <w:style w:type="paragraph" w:customStyle="1" w:styleId="p-afkondiging">
    <w:name w:val="p-afkondiging"/>
    <w:pPr>
      <w:spacing w:after="180"/>
      <w:ind w:firstLine="142"/>
    </w:pPr>
  </w:style>
  <w:style w:type="paragraph" w:customStyle="1" w:styleId="artikel-title">
    <w:name w:val="artikel-title"/>
    <w:basedOn w:val="p"/>
    <w:pPr>
      <w:keepNext/>
      <w:spacing w:after="180"/>
    </w:pPr>
    <w:rPr>
      <w:b/>
    </w:rPr>
  </w:style>
  <w:style w:type="paragraph" w:customStyle="1" w:styleId="p-artikel">
    <w:name w:val="p-artikel"/>
    <w:pPr>
      <w:spacing w:after="180"/>
      <w:ind w:firstLine="142"/>
    </w:pPr>
  </w:style>
  <w:style w:type="paragraph" w:customStyle="1" w:styleId="p-slotformulering">
    <w:name w:val="p-slotformulering"/>
    <w:pPr>
      <w:ind w:firstLine="142"/>
    </w:pPr>
  </w:style>
  <w:style w:type="paragraph" w:customStyle="1" w:styleId="functie">
    <w:name w:val="functie"/>
  </w:style>
  <w:style w:type="paragraph" w:customStyle="1" w:styleId="organisatie">
    <w:name w:val="organisatie"/>
    <w:pPr>
      <w:spacing w:after="180"/>
    </w:pPr>
  </w:style>
  <w:style w:type="paragraph" w:customStyle="1" w:styleId="politiek">
    <w:name w:val="politiek"/>
    <w:pPr>
      <w:spacing w:after="180"/>
    </w:pPr>
  </w:style>
  <w:style w:type="paragraph" w:customStyle="1" w:styleId="naam">
    <w:name w:val="naam"/>
    <w:pPr>
      <w:spacing w:after="180"/>
    </w:pPr>
  </w:style>
  <w:style w:type="paragraph" w:customStyle="1" w:styleId="deze">
    <w:name w:val="deze"/>
    <w:pPr>
      <w:spacing w:after="180"/>
    </w:pPr>
  </w:style>
  <w:style w:type="paragraph" w:customStyle="1" w:styleId="VOORSTELWETWETTEKSTITEM-title">
    <w:name w:val="VOORSTEL_WET_WETTEKST_ITEM-title"/>
    <w:pPr>
      <w:keepNext/>
      <w:spacing w:after="180"/>
    </w:pPr>
    <w:rPr>
      <w:b/>
    </w:rPr>
  </w:style>
  <w:style w:type="paragraph" w:customStyle="1" w:styleId="label-p">
    <w:name w:val="label-p"/>
    <w:pPr>
      <w:spacing w:after="180"/>
    </w:pPr>
  </w:style>
  <w:style w:type="paragraph" w:customStyle="1" w:styleId="ondertekening-spacing-large">
    <w:name w:val="ondertekening-spacing-large"/>
    <w:pPr>
      <w:keepNext/>
      <w:spacing w:after="1620"/>
    </w:pPr>
  </w:style>
  <w:style w:type="paragraph" w:customStyle="1" w:styleId="box-p">
    <w:name w:val="box-p"/>
    <w:basedOn w:val="Standaard"/>
    <w:pPr>
      <w:pBdr>
        <w:left w:val="single" w:sz="4" w:space="5" w:color="000000"/>
        <w:right w:val="single" w:sz="4" w:space="4" w:color="000000"/>
      </w:pBdr>
      <w:ind w:left="108"/>
    </w:pPr>
  </w:style>
  <w:style w:type="character" w:customStyle="1" w:styleId="stuknr-highlight">
    <w:name w:val="stuknr-highlight"/>
  </w:style>
  <w:style w:type="paragraph" w:customStyle="1" w:styleId="stuknr-p">
    <w:name w:val="stuknr-p"/>
    <w:rPr>
      <w:b/>
      <w:szCs w:val="18"/>
    </w:rPr>
  </w:style>
  <w:style w:type="paragraph" w:customStyle="1" w:styleId="title-parent-p">
    <w:name w:val="title-parent-p"/>
    <w:rPr>
      <w:b/>
      <w:caps/>
      <w:szCs w:val="18"/>
    </w:rPr>
  </w:style>
  <w:style w:type="paragraph" w:customStyle="1" w:styleId="titel-p">
    <w:name w:val="titel-p"/>
    <w:basedOn w:val="title-parent-p"/>
  </w:style>
  <w:style w:type="paragraph" w:styleId="Voettekst">
    <w:name w:val="footer"/>
    <w:pPr>
      <w:tabs>
        <w:tab w:val="right" w:pos="10567"/>
      </w:tabs>
      <w:spacing w:before="144"/>
    </w:pPr>
  </w:style>
  <w:style w:type="paragraph" w:styleId="Koptekst">
    <w:name w:val="header"/>
    <w:basedOn w:val="Standaard"/>
    <w:pPr>
      <w:tabs>
        <w:tab w:val="center" w:pos="4536"/>
        <w:tab w:val="right" w:pos="9072"/>
      </w:tabs>
    </w:pPr>
  </w:style>
  <w:style w:type="character" w:customStyle="1" w:styleId="KoptekstChar">
    <w:name w:val="Koptekst Char"/>
    <w:basedOn w:val="Standaardalinea-lettertype"/>
  </w:style>
  <w:style w:type="numbering" w:customStyle="1" w:styleId="ul">
    <w:name w:val="ul"/>
    <w:basedOn w:val="Geenlijst"/>
    <w:pPr>
      <w:numPr>
        <w:numId w:val="1"/>
      </w:numPr>
    </w:pPr>
  </w:style>
  <w:style w:type="numbering" w:customStyle="1" w:styleId="ol">
    <w:name w:val="ol"/>
    <w:basedOn w:val="Geenlijst"/>
    <w:pPr>
      <w:numPr>
        <w:numId w:val="2"/>
      </w:numPr>
    </w:pPr>
  </w:style>
  <w:style w:type="numbering" w:customStyle="1" w:styleId="ol-footnotes">
    <w:name w:val="ol-footnotes"/>
    <w:basedOn w:val="Geenlijst"/>
    <w:pPr>
      <w:numPr>
        <w:numId w:val="3"/>
      </w:numPr>
    </w:pPr>
  </w:style>
  <w:style w:type="numbering" w:customStyle="1" w:styleId="ol-rbg">
    <w:name w:val="ol-rbg"/>
    <w:basedOn w:val="Geenlijst"/>
    <w:pPr>
      <w:numPr>
        <w:numId w:val="4"/>
      </w:numPr>
    </w:pPr>
  </w:style>
  <w:style w:type="numbering" w:customStyle="1" w:styleId="ul-rbg">
    <w:name w:val="ul-rbg"/>
    <w:basedOn w:val="Geenlijst"/>
    <w:pPr>
      <w:numPr>
        <w:numId w:val="5"/>
      </w:numPr>
    </w:pPr>
  </w:style>
  <w:style w:type="numbering" w:customStyle="1" w:styleId="ul-startdisc-rbg">
    <w:name w:val="ul-startdisc-rbg"/>
    <w:basedOn w:val="Geenlijst"/>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zoek.officielebekendmakingen.nl/kst-33037-631.html" TargetMode="External"/><Relationship Id="rId3" Type="http://schemas.openxmlformats.org/officeDocument/2006/relationships/settings" Target="settings.xml"/><Relationship Id="rId7" Type="http://schemas.openxmlformats.org/officeDocument/2006/relationships/hyperlink" Target="https://wetten.overheid.nl/jci1.3:c:BWBR0039429&amp;hoofdstuk=2&amp;paragraaf=2&amp;artikel=2.3&amp;z=2020-01-01&amp;g=2020-01-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20</ap:Pages>
  <ap:Words>5638</ap:Words>
  <ap:Characters>31010</ap:Characters>
  <ap:DocSecurity>0</ap:DocSecurity>
  <ap:Lines>258</ap:Lines>
  <ap:Paragraphs>73</ap:Paragraphs>
  <ap:ScaleCrop>false</ap:ScaleCrop>
  <ap:LinksUpToDate>false</ap:LinksUpToDate>
  <ap:CharactersWithSpaces>36575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2026-09-16T11:59:00.0000000Z</lastPrinted>
  <dcterms:created xsi:type="dcterms:W3CDTF">2026-09-16T11:59:00.0000000Z</dcterms:created>
  <dcterms:modified xsi:type="dcterms:W3CDTF">2026-09-16T11:59:00.0000000Z</dcterms:modified>
  <dc:description>------------------------</dc:description>
  <dc:subject/>
  <dc:title/>
  <keywords/>
  <version/>
  <category/>
</coreProperties>
</file>