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93A" w:rsidP="000B293A" w:rsidRDefault="000B293A" w14:paraId="0AA56DF9" w14:textId="311A6C5E">
      <w:pPr>
        <w:pStyle w:val="Geenafstand"/>
      </w:pPr>
      <w:r>
        <w:t>AH 2739</w:t>
      </w:r>
    </w:p>
    <w:p w:rsidR="000B293A" w:rsidP="000B293A" w:rsidRDefault="000B293A" w14:paraId="1729D800" w14:textId="53B3CA06">
      <w:pPr>
        <w:pStyle w:val="Geenafstand"/>
      </w:pPr>
      <w:r>
        <w:t>2026Z16610</w:t>
      </w:r>
    </w:p>
    <w:p w:rsidR="000B293A" w:rsidP="000B293A" w:rsidRDefault="000B293A" w14:paraId="4116FE54" w14:textId="77777777">
      <w:pPr>
        <w:pStyle w:val="Geenafstand"/>
      </w:pPr>
    </w:p>
    <w:p w:rsidR="000B293A" w:rsidRDefault="000B293A" w14:paraId="25F1D76F" w14:textId="681C4057">
      <w:pPr>
        <w:rPr>
          <w:sz w:val="24"/>
          <w:szCs w:val="24"/>
        </w:rPr>
      </w:pPr>
      <w:r w:rsidRPr="00D25B3E">
        <w:rPr>
          <w:sz w:val="24"/>
          <w:szCs w:val="24"/>
        </w:rPr>
        <w:t>Mededeling van minister Aartsen (Werk en Participatie) (ontvangen</w:t>
      </w:r>
      <w:r>
        <w:rPr>
          <w:sz w:val="24"/>
          <w:szCs w:val="24"/>
        </w:rPr>
        <w:t xml:space="preserve">  24 augustus 2026)</w:t>
      </w:r>
    </w:p>
    <w:p w:rsidR="000B293A" w:rsidRDefault="000B293A" w14:paraId="26F8A351" w14:textId="77777777"/>
    <w:p w:rsidR="000B293A" w:rsidRDefault="000B293A" w14:paraId="0778AC12" w14:textId="77777777">
      <w:r>
        <w:t xml:space="preserve">Hierbij informeer ik u dat de aan mij op 31 juli 2026 gestelde vragen van het lid Dijk (SP) over het kabinet dat het onnodig moeilijk wil maken om arme mensen in Nederland aan de bijstand te helpen, met kenmerk 2026Z16610, helaas niet binnen de termijn van drie weken kunnen worden beantwoord. </w:t>
      </w:r>
    </w:p>
    <w:p w:rsidR="000B293A" w:rsidRDefault="000B293A" w14:paraId="3B6DF45F" w14:textId="77777777"/>
    <w:p w:rsidR="000B293A" w:rsidRDefault="000B293A" w14:paraId="0444C572" w14:textId="77777777">
      <w:r>
        <w:t>Vanwege de benodigde interdepartementale afstemming vergt de beantwoording van de vragen meer tijd. U kunt onze antwoorden voorafgaand aan de Kamerbehandeling van het wetsvoorstel proactieve dienstverlening SZW verwachten.</w:t>
      </w:r>
    </w:p>
    <w:p w:rsidR="000B293A" w:rsidRDefault="000B293A" w14:paraId="5D574D3A" w14:textId="77777777"/>
    <w:p w:rsidR="002C3023" w:rsidRDefault="002C3023" w14:paraId="113CEAE8" w14:textId="2E0748E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E04E1" w14:textId="77777777" w:rsidR="00F33BD4" w:rsidRDefault="00F33BD4" w:rsidP="000B293A">
      <w:pPr>
        <w:spacing w:after="0" w:line="240" w:lineRule="auto"/>
      </w:pPr>
      <w:r>
        <w:separator/>
      </w:r>
    </w:p>
  </w:endnote>
  <w:endnote w:type="continuationSeparator" w:id="0">
    <w:p w14:paraId="166B9FC2" w14:textId="77777777" w:rsidR="00F33BD4" w:rsidRDefault="00F33BD4" w:rsidP="000B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D77C" w14:textId="77777777" w:rsidR="000B293A" w:rsidRPr="000B293A" w:rsidRDefault="000B293A" w:rsidP="000B29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473C3" w14:textId="77777777" w:rsidR="000B293A" w:rsidRPr="000B293A" w:rsidRDefault="000B293A" w:rsidP="000B29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099B" w14:textId="77777777" w:rsidR="000B293A" w:rsidRPr="000B293A" w:rsidRDefault="000B293A" w:rsidP="000B29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45548" w14:textId="77777777" w:rsidR="00F33BD4" w:rsidRDefault="00F33BD4" w:rsidP="000B293A">
      <w:pPr>
        <w:spacing w:after="0" w:line="240" w:lineRule="auto"/>
      </w:pPr>
      <w:r>
        <w:separator/>
      </w:r>
    </w:p>
  </w:footnote>
  <w:footnote w:type="continuationSeparator" w:id="0">
    <w:p w14:paraId="001B7AF8" w14:textId="77777777" w:rsidR="00F33BD4" w:rsidRDefault="00F33BD4" w:rsidP="000B2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58DA" w14:textId="77777777" w:rsidR="000B293A" w:rsidRPr="000B293A" w:rsidRDefault="000B293A" w:rsidP="000B29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39A6" w14:textId="77777777" w:rsidR="000B293A" w:rsidRPr="000B293A" w:rsidRDefault="000B293A" w:rsidP="000B29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A20BF" w14:textId="77777777" w:rsidR="000B293A" w:rsidRPr="000B293A" w:rsidRDefault="000B293A" w:rsidP="000B293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93A"/>
    <w:rsid w:val="000B293A"/>
    <w:rsid w:val="002C3023"/>
    <w:rsid w:val="00DF7A30"/>
    <w:rsid w:val="00F31A83"/>
    <w:rsid w:val="00F33B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B90D8"/>
  <w15:chartTrackingRefBased/>
  <w15:docId w15:val="{F603BACF-926E-463C-A4EC-C6389E1C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2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2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29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29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29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29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29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29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29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29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29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29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29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29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29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29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29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293A"/>
    <w:rPr>
      <w:rFonts w:eastAsiaTheme="majorEastAsia" w:cstheme="majorBidi"/>
      <w:color w:val="272727" w:themeColor="text1" w:themeTint="D8"/>
    </w:rPr>
  </w:style>
  <w:style w:type="paragraph" w:styleId="Titel">
    <w:name w:val="Title"/>
    <w:basedOn w:val="Standaard"/>
    <w:next w:val="Standaard"/>
    <w:link w:val="TitelChar"/>
    <w:uiPriority w:val="10"/>
    <w:qFormat/>
    <w:rsid w:val="000B2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29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29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29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29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293A"/>
    <w:rPr>
      <w:i/>
      <w:iCs/>
      <w:color w:val="404040" w:themeColor="text1" w:themeTint="BF"/>
    </w:rPr>
  </w:style>
  <w:style w:type="paragraph" w:styleId="Lijstalinea">
    <w:name w:val="List Paragraph"/>
    <w:basedOn w:val="Standaard"/>
    <w:uiPriority w:val="34"/>
    <w:qFormat/>
    <w:rsid w:val="000B293A"/>
    <w:pPr>
      <w:ind w:left="720"/>
      <w:contextualSpacing/>
    </w:pPr>
  </w:style>
  <w:style w:type="character" w:styleId="Intensievebenadrukking">
    <w:name w:val="Intense Emphasis"/>
    <w:basedOn w:val="Standaardalinea-lettertype"/>
    <w:uiPriority w:val="21"/>
    <w:qFormat/>
    <w:rsid w:val="000B293A"/>
    <w:rPr>
      <w:i/>
      <w:iCs/>
      <w:color w:val="0F4761" w:themeColor="accent1" w:themeShade="BF"/>
    </w:rPr>
  </w:style>
  <w:style w:type="paragraph" w:styleId="Duidelijkcitaat">
    <w:name w:val="Intense Quote"/>
    <w:basedOn w:val="Standaard"/>
    <w:next w:val="Standaard"/>
    <w:link w:val="DuidelijkcitaatChar"/>
    <w:uiPriority w:val="30"/>
    <w:qFormat/>
    <w:rsid w:val="000B2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293A"/>
    <w:rPr>
      <w:i/>
      <w:iCs/>
      <w:color w:val="0F4761" w:themeColor="accent1" w:themeShade="BF"/>
    </w:rPr>
  </w:style>
  <w:style w:type="character" w:styleId="Intensieveverwijzing">
    <w:name w:val="Intense Reference"/>
    <w:basedOn w:val="Standaardalinea-lettertype"/>
    <w:uiPriority w:val="32"/>
    <w:qFormat/>
    <w:rsid w:val="000B293A"/>
    <w:rPr>
      <w:b/>
      <w:bCs/>
      <w:smallCaps/>
      <w:color w:val="0F4761" w:themeColor="accent1" w:themeShade="BF"/>
      <w:spacing w:val="5"/>
    </w:rPr>
  </w:style>
  <w:style w:type="paragraph" w:styleId="Koptekst">
    <w:name w:val="header"/>
    <w:basedOn w:val="Standaard"/>
    <w:link w:val="KoptekstChar"/>
    <w:uiPriority w:val="99"/>
    <w:unhideWhenUsed/>
    <w:rsid w:val="000B29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293A"/>
  </w:style>
  <w:style w:type="paragraph" w:styleId="Voettekst">
    <w:name w:val="footer"/>
    <w:basedOn w:val="Standaard"/>
    <w:link w:val="VoettekstChar"/>
    <w:uiPriority w:val="99"/>
    <w:unhideWhenUsed/>
    <w:rsid w:val="000B29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293A"/>
  </w:style>
  <w:style w:type="paragraph" w:styleId="Geenafstand">
    <w:name w:val="No Spacing"/>
    <w:uiPriority w:val="1"/>
    <w:qFormat/>
    <w:rsid w:val="000B29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531</ap:Characters>
  <ap:DocSecurity>0</ap:DocSecurity>
  <ap:Lines>4</ap:Lines>
  <ap:Paragraphs>1</ap:Paragraphs>
  <ap:ScaleCrop>false</ap:ScaleCrop>
  <ap:LinksUpToDate>false</ap:LinksUpToDate>
  <ap:CharactersWithSpaces>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2026-08-24T09:33:00.0000000Z</dcterms:created>
  <dcterms:modified xsi:type="dcterms:W3CDTF">2026-08-24T09:34:00.0000000Z</dcterms:modified>
  <version/>
  <category/>
</coreProperties>
</file>