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2026Z16988</w:t>
        <w:br/>
      </w:r>
      <w:proofErr w:type="spellEnd"/>
    </w:p>
    <w:p>
      <w:pPr>
        <w:pStyle w:val="Normal"/>
        <w:rPr>
          <w:b w:val="1"/>
          <w:bCs w:val="1"/>
        </w:rPr>
      </w:pPr>
      <w:r w:rsidR="250AE766">
        <w:rPr>
          <w:b w:val="0"/>
          <w:bCs w:val="0"/>
        </w:rPr>
        <w:t>(ingezonden 18 augustus 2026)</w:t>
        <w:br/>
      </w:r>
    </w:p>
    <w:p>
      <w:r>
        <w:t xml:space="preserve">Vragen van het lid Teunissen (PvdD) aan de minister-president over het werkbezoek aan Shell</w:t>
      </w:r>
      <w:r>
        <w:br/>
      </w:r>
    </w:p>
    <w:p>
      <w:pPr>
        <w:pStyle w:val="ListParagraph"/>
        <w:numPr>
          <w:ilvl w:val="0"/>
          <w:numId w:val="100516210"/>
        </w:numPr>
        <w:ind w:left="360"/>
      </w:pPr>
      <w:r>
        <w:t xml:space="preserve">Herinnert u zich nog dat u op 12 augustus 2026 een bezoek heeft gebracht aan Shell bij de Rotterdamse haven en daarbij ook een rood pak aan heeft getrokken met het logo van Shell?</w:t>
      </w:r>
      <w:r>
        <w:br/>
      </w:r>
    </w:p>
    <w:p>
      <w:pPr>
        <w:pStyle w:val="ListParagraph"/>
        <w:numPr>
          <w:ilvl w:val="0"/>
          <w:numId w:val="100516210"/>
        </w:numPr>
        <w:ind w:left="360"/>
      </w:pPr>
      <w:r>
        <w:t xml:space="preserve">Bent u ervan op de hoogte dat Shell in augustus 2026 een overeenkomst heeft gesloten om zijn volledige Europese portefeuille van duurzame energieprojecten op land aan TotalEnergies te verkopen?</w:t>
      </w:r>
      <w:r>
        <w:br/>
      </w:r>
    </w:p>
    <w:p>
      <w:pPr>
        <w:pStyle w:val="ListParagraph"/>
        <w:numPr>
          <w:ilvl w:val="0"/>
          <w:numId w:val="100516210"/>
        </w:numPr>
        <w:ind w:left="360"/>
      </w:pPr>
      <w:r>
        <w:t xml:space="preserve">Deelt u de mening dat het terugtrekken van Shell uit Europese hernieuwbare energieprojecten moeilijk te rijmen is met de voorstelling van Shell als een geloofwaardige partner in de energietransitie? Zo nee, waarom niet?</w:t>
      </w:r>
      <w:r>
        <w:br/>
      </w:r>
    </w:p>
    <w:p>
      <w:pPr>
        <w:pStyle w:val="ListParagraph"/>
        <w:numPr>
          <w:ilvl w:val="0"/>
          <w:numId w:val="100516210"/>
        </w:numPr>
        <w:ind w:left="360"/>
      </w:pPr>
      <w:r>
        <w:t xml:space="preserve">Kunt u precies aangeven welke concrete klimaatprestaties van Shell tijdens het bezoek zijn besproken? Wat is daarbij concreet besproken over de verkoop van de Europese duurzame-energieportefeuille, de investeringen van Shell in nieuwe olie- en gaswinning, de klimaatdoelen en emissiereducties van Shell en de fossiele infrastructuur die Shell nog decennia wil blijven exploiteren?</w:t>
      </w:r>
      <w:r>
        <w:br/>
      </w:r>
    </w:p>
    <w:p>
      <w:pPr>
        <w:pStyle w:val="ListParagraph"/>
        <w:numPr>
          <w:ilvl w:val="0"/>
          <w:numId w:val="100516210"/>
        </w:numPr>
        <w:ind w:left="360"/>
      </w:pPr>
      <w:r>
        <w:t xml:space="preserve">Vindt u het verantwoord om Shell als een van de grootste aanjagers van de klimaat- en biodiversiteitscrisis publiekelijk legitimiteit te verschaffen met uw bezoek en door uzelf in een Shell-pak te hijsen, juist nu het bedrijf zijn activiteiten op het gebied van hernieuwbare energie afbouwt en zijn kernactiviteiten in fossiele brandstoffen voortzet?</w:t>
      </w:r>
      <w:r>
        <w:br/>
      </w:r>
    </w:p>
    <w:p>
      <w:pPr>
        <w:pStyle w:val="ListParagraph"/>
        <w:numPr>
          <w:ilvl w:val="0"/>
          <w:numId w:val="100516210"/>
        </w:numPr>
        <w:ind w:left="360"/>
      </w:pPr>
      <w:r>
        <w:t xml:space="preserve">Vindt u het premierwaardig dat u rondloopt met het Shell-logo en Shell prijst, terwijl het bedrijf bekend staat als een van de grootste aanjagers van de klimaat- en biodiversiteitcrisis en haar bijdrage aan ernstige aantasting van de leefomgeving van mensen en dieren (o.a. in Nigeria)? Zo ja, waarom beloont u fossiel bedrijf dat zich zo heeft misdragen?</w:t>
      </w:r>
      <w:r>
        <w:br/>
      </w:r>
    </w:p>
    <w:p>
      <w:pPr>
        <w:pStyle w:val="ListParagraph"/>
        <w:numPr>
          <w:ilvl w:val="0"/>
          <w:numId w:val="100516210"/>
        </w:numPr>
        <w:ind w:left="360"/>
      </w:pPr>
      <w:r>
        <w:t xml:space="preserve">Kunt u zich verplaatsen in al die Nederlanders die u hebben leren kennen als voorvechter voor het klimaat, als klimaatdrammer, en nu verbijsterd zijn dat u doodleuk in een Shell-overall op bezoek gaat bij Shell, een van de grootste vervuilers ter wereld, nota bene vlak nadat Shell naar buiten had gebracht zich terug te trekken uit windenergie?</w:t>
      </w:r>
      <w:r>
        <w:br/>
      </w:r>
    </w:p>
    <w:p>
      <w:pPr>
        <w:pStyle w:val="ListParagraph"/>
        <w:numPr>
          <w:ilvl w:val="0"/>
          <w:numId w:val="100516210"/>
        </w:numPr>
        <w:ind w:left="360"/>
      </w:pPr>
      <w:r>
        <w:t xml:space="preserve">Wat denkt u dat het doet met het vertrouwen van deze mensen in de politiek als zij zien dat hun premier na de verkiezingen een totaal ander standpunt inneemt dan voor de verkiezingen?</w:t>
      </w:r>
      <w:r>
        <w:br/>
      </w:r>
    </w:p>
    <w:p>
      <w:pPr>
        <w:pStyle w:val="ListParagraph"/>
        <w:numPr>
          <w:ilvl w:val="0"/>
          <w:numId w:val="100516210"/>
        </w:numPr>
        <w:ind w:left="360"/>
      </w:pPr>
      <w:r>
        <w:t xml:space="preserve">Welk signaal denkt u dat uw afgeeft met uw draai sinds de verkiezingen ten gunste van de rijke vervuiler Shell, juist in een tijd waarin het Sociaal Cultureel Planbureau rapporteert dat mensen uw klimaatbeleid als onrechtvaardig ervaren o.a. doordat vervuilers als Shell te veel worden ontzien ten koste van gewone burgers?</w:t>
      </w:r>
      <w:r>
        <w:br/>
      </w:r>
    </w:p>
    <w:p>
      <w:pPr>
        <w:pStyle w:val="ListParagraph"/>
        <w:numPr>
          <w:ilvl w:val="0"/>
          <w:numId w:val="100516210"/>
        </w:numPr>
        <w:ind w:left="360"/>
      </w:pPr>
      <w:r>
        <w:t xml:space="preserve">Welke criteria en afwegingen hanteert het kabinet bij het plannen van werkbezoeken en om te bepalen of een fossiel bedrijf een geloofwaardige gesprekspartner is over beleid?</w:t>
      </w:r>
      <w:r>
        <w:br/>
      </w:r>
    </w:p>
    <w:p>
      <w:pPr>
        <w:pStyle w:val="ListParagraph"/>
        <w:numPr>
          <w:ilvl w:val="0"/>
          <w:numId w:val="100516210"/>
        </w:numPr>
        <w:ind w:left="360"/>
      </w:pPr>
      <w:r>
        <w:t xml:space="preserve">Hoe is de keuze gemaakt om u als premier van Nederland Shell te laten bezoeken en u een pak aan te laten trekken met het Shell–logo, terwijl het bedrijf bekendstaat als een van de grootste aanjagers van de klimaat- en biodiversiteitcrisis en bijdragen aan ernstige aantasting van de leefomgeving van mensen en dieren (o.a. in Nigeria)?</w:t>
      </w:r>
      <w:r>
        <w:br/>
      </w:r>
    </w:p>
    <w:p>
      <w:pPr>
        <w:pStyle w:val="ListParagraph"/>
        <w:numPr>
          <w:ilvl w:val="0"/>
          <w:numId w:val="100516210"/>
        </w:numPr>
        <w:ind w:left="360"/>
      </w:pPr>
      <w:r>
        <w:t xml:space="preserve">Bent u bereid om deze criteria te heroverwegen, zodat u als minister-president niet langer bijdraagt aan legitimering van de fossiele industrie?</w:t>
      </w:r>
      <w:r>
        <w:br/>
      </w:r>
    </w:p>
    <w:p>
      <w:pPr>
        <w:pStyle w:val="ListParagraph"/>
        <w:numPr>
          <w:ilvl w:val="0"/>
          <w:numId w:val="100516210"/>
        </w:numPr>
        <w:ind w:left="360"/>
      </w:pPr>
      <w:r>
        <w:t xml:space="preserve">Bent u bereid deze vragen één voor één en op tijd te beantwoorden?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40">
    <w:abstractNumId w:val="1005161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