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53F" w:rsidP="00C55DF0" w:rsidRDefault="00A4353F" w14:paraId="4393CBDF" w14:textId="77777777">
      <w:pPr>
        <w:spacing w:before="240" w:line="276" w:lineRule="auto"/>
        <w:contextualSpacing/>
      </w:pPr>
      <w:bookmarkStart w:name="_GoBack" w:id="0"/>
      <w:bookmarkEnd w:id="0"/>
      <w:r>
        <w:t>Geachte voorzitter,</w:t>
      </w:r>
    </w:p>
    <w:p w:rsidR="00D14844" w:rsidP="00C55DF0" w:rsidRDefault="00D14844" w14:paraId="2EE8460C" w14:textId="77777777">
      <w:pPr>
        <w:spacing w:before="240" w:line="276" w:lineRule="auto"/>
        <w:contextualSpacing/>
      </w:pPr>
    </w:p>
    <w:p w:rsidRPr="00DD1DA4" w:rsidR="00DD1DA4" w:rsidP="00DD1DA4" w:rsidRDefault="00DD1DA4" w14:paraId="40F541D4" w14:textId="77777777"/>
    <w:p w:rsidR="00751EC6" w:rsidP="00DD1DA4" w:rsidRDefault="00DD1DA4" w14:paraId="69CFCDA0" w14:textId="14023DBD">
      <w:r w:rsidRPr="00DD1DA4">
        <w:t xml:space="preserve">Hierbij ontvangt u de antwoorden op de vragen van het lid </w:t>
      </w:r>
      <w:r>
        <w:t>Schultz</w:t>
      </w:r>
      <w:r w:rsidRPr="00DD1DA4">
        <w:t xml:space="preserve"> (VVD) gesteld aan de staatssecretaris van Infrastructuur en Waterstaat </w:t>
      </w:r>
      <w:r w:rsidR="0038776A">
        <w:t xml:space="preserve">over </w:t>
      </w:r>
      <w:r w:rsidRPr="00DD1DA4">
        <w:t xml:space="preserve">de vindbaarheid van de </w:t>
      </w:r>
      <w:r>
        <w:t>w</w:t>
      </w:r>
      <w:r w:rsidRPr="00DD1DA4">
        <w:t>aterbus in digitale reisplanners.</w:t>
      </w:r>
    </w:p>
    <w:p w:rsidR="001A18D2" w:rsidP="001A18D2" w:rsidRDefault="001A18D2" w14:paraId="6DB76626" w14:textId="77777777">
      <w:pPr>
        <w:pStyle w:val="Slotzin"/>
        <w:contextualSpacing/>
      </w:pPr>
      <w:r w:rsidRPr="001A18D2">
        <w:t>Hoogachtend,</w:t>
      </w:r>
    </w:p>
    <w:p w:rsidR="001A18D2" w:rsidP="001A18D2" w:rsidRDefault="001A18D2" w14:paraId="1BC011D4" w14:textId="77777777">
      <w:pPr>
        <w:pStyle w:val="Slotzin"/>
        <w:contextualSpacing/>
      </w:pPr>
    </w:p>
    <w:p w:rsidR="001A18D2" w:rsidP="001A18D2" w:rsidRDefault="001A18D2" w14:paraId="2DD6D187" w14:textId="77777777">
      <w:pPr>
        <w:pStyle w:val="Slotzin"/>
        <w:contextualSpacing/>
      </w:pPr>
    </w:p>
    <w:p w:rsidR="001A18D2" w:rsidP="001A18D2" w:rsidRDefault="001A18D2" w14:paraId="63BA916D" w14:textId="77777777">
      <w:pPr>
        <w:pStyle w:val="Slotzin"/>
        <w:contextualSpacing/>
      </w:pPr>
      <w:r w:rsidRPr="001A18D2">
        <w:t xml:space="preserve">DE STAATSSECRETARIS VAN INFRASTRUCTUUR EN WATERSTAAT, </w:t>
      </w:r>
    </w:p>
    <w:p w:rsidR="001A18D2" w:rsidP="001A18D2" w:rsidRDefault="001A18D2" w14:paraId="08258DB8" w14:textId="77777777">
      <w:pPr>
        <w:pStyle w:val="Slotzin"/>
        <w:contextualSpacing/>
      </w:pPr>
    </w:p>
    <w:p w:rsidR="001A18D2" w:rsidP="001A18D2" w:rsidRDefault="001A18D2" w14:paraId="44574299" w14:textId="77777777">
      <w:pPr>
        <w:pStyle w:val="Slotzin"/>
        <w:contextualSpacing/>
      </w:pPr>
    </w:p>
    <w:p w:rsidR="001A18D2" w:rsidP="001A18D2" w:rsidRDefault="001A18D2" w14:paraId="1B55C1B7" w14:textId="77777777">
      <w:pPr>
        <w:pStyle w:val="Slotzin"/>
        <w:contextualSpacing/>
      </w:pPr>
    </w:p>
    <w:p w:rsidR="001A18D2" w:rsidP="001A18D2" w:rsidRDefault="001A18D2" w14:paraId="3577AEEA" w14:textId="77777777">
      <w:pPr>
        <w:pStyle w:val="Slotzin"/>
        <w:contextualSpacing/>
      </w:pPr>
    </w:p>
    <w:p w:rsidR="009472C0" w:rsidP="001A18D2" w:rsidRDefault="001A18D2" w14:paraId="7E1F6D70" w14:textId="43F552D6">
      <w:pPr>
        <w:pStyle w:val="Slotzin"/>
        <w:contextualSpacing/>
      </w:pPr>
      <w:r w:rsidRPr="001A18D2">
        <w:t>Annet Bertram</w:t>
      </w:r>
    </w:p>
    <w:p w:rsidR="00DD1DA4" w:rsidP="00DD1DA4" w:rsidRDefault="00DD1DA4" w14:paraId="0557513B" w14:textId="77777777"/>
    <w:p w:rsidR="00DD1DA4" w:rsidRDefault="00DD1DA4" w14:paraId="3B000125" w14:textId="0A38C821">
      <w:pPr>
        <w:spacing w:line="240" w:lineRule="auto"/>
      </w:pPr>
      <w:r>
        <w:br w:type="page"/>
      </w:r>
    </w:p>
    <w:p w:rsidRPr="00E24D42" w:rsidR="00E24D42" w:rsidP="0038776A" w:rsidRDefault="00E24D42" w14:paraId="0A32A9F9" w14:textId="0703897F">
      <w:pPr>
        <w:rPr>
          <w:b/>
          <w:bCs/>
        </w:rPr>
      </w:pPr>
      <w:r w:rsidRPr="00E24D42">
        <w:rPr>
          <w:b/>
          <w:bCs/>
        </w:rPr>
        <w:lastRenderedPageBreak/>
        <w:t>2026Z1589</w:t>
      </w:r>
    </w:p>
    <w:p w:rsidR="0038776A" w:rsidP="0038776A" w:rsidRDefault="0038776A" w14:paraId="61506CB8" w14:textId="7EFB4FD5">
      <w:r w:rsidRPr="0038776A">
        <w:t xml:space="preserve">Antwoorden op vragen van het lid </w:t>
      </w:r>
      <w:r>
        <w:t>Schultz</w:t>
      </w:r>
      <w:r w:rsidRPr="0038776A">
        <w:t xml:space="preserve"> (VVD) aan de Staatssecretaris van Infrastructuur en Waterstaat over </w:t>
      </w:r>
      <w:r w:rsidRPr="00DD1DA4">
        <w:t xml:space="preserve">de vindbaarheid van de </w:t>
      </w:r>
      <w:r>
        <w:t>w</w:t>
      </w:r>
      <w:r w:rsidRPr="00DD1DA4">
        <w:t>aterbus in digitale reisplanners</w:t>
      </w:r>
      <w:r>
        <w:t xml:space="preserve"> (ingezonden 7 juli 2026).</w:t>
      </w:r>
    </w:p>
    <w:p w:rsidR="0038776A" w:rsidP="0038776A" w:rsidRDefault="0038776A" w14:paraId="74556E81" w14:textId="77777777"/>
    <w:p w:rsidR="0038776A" w:rsidP="00D25364" w:rsidRDefault="0038776A" w14:paraId="3E5C556C" w14:textId="7ED2E6AE">
      <w:r>
        <w:t>Vraag 1</w:t>
      </w:r>
    </w:p>
    <w:p w:rsidR="0038776A" w:rsidP="00D25364" w:rsidRDefault="0038776A" w14:paraId="59043336" w14:textId="77777777"/>
    <w:p w:rsidR="0038776A" w:rsidP="00D25364" w:rsidRDefault="0038776A" w14:paraId="0C58330D" w14:textId="3EBC4DDF">
      <w:r w:rsidRPr="003F0DA0">
        <w:t>Bent u bekend met signalen dat de Waterbus, ondanks dat deze onderdeel is van het openbaar vervoer en door reizigers hoog wordt gewaardeerd, in digitale reisplanners niet altijd als volwaardig reisalternatief zichtbaar is?</w:t>
      </w:r>
    </w:p>
    <w:p w:rsidR="00197836" w:rsidP="00197836" w:rsidRDefault="00197836" w14:paraId="749389A9" w14:textId="77777777"/>
    <w:p w:rsidR="0038776A" w:rsidP="0038776A" w:rsidRDefault="0038776A" w14:paraId="342850F3" w14:textId="1226C656">
      <w:pPr>
        <w:autoSpaceDN/>
        <w:spacing w:after="160" w:line="259" w:lineRule="auto"/>
        <w:textAlignment w:val="auto"/>
      </w:pPr>
      <w:r>
        <w:t>Antwoord 1</w:t>
      </w:r>
    </w:p>
    <w:p w:rsidR="009A0FED" w:rsidP="0038776A" w:rsidRDefault="00387DE0" w14:paraId="73309A08" w14:textId="77777777">
      <w:pPr>
        <w:autoSpaceDN/>
        <w:spacing w:after="160" w:line="259" w:lineRule="auto"/>
        <w:textAlignment w:val="auto"/>
      </w:pPr>
      <w:r w:rsidRPr="00387DE0">
        <w:t>Ja, hiermee ben ik bekend.</w:t>
      </w:r>
    </w:p>
    <w:p w:rsidR="0038776A" w:rsidP="0038776A" w:rsidRDefault="0038776A" w14:paraId="4995C724" w14:textId="31AA73FE">
      <w:pPr>
        <w:autoSpaceDN/>
        <w:spacing w:after="160" w:line="259" w:lineRule="auto"/>
        <w:textAlignment w:val="auto"/>
      </w:pPr>
      <w:r>
        <w:t>Vraag 2</w:t>
      </w:r>
    </w:p>
    <w:p w:rsidR="0038776A" w:rsidP="0038776A" w:rsidRDefault="0038776A" w14:paraId="7892C7F4" w14:textId="5EFA7635">
      <w:pPr>
        <w:autoSpaceDN/>
        <w:spacing w:after="160" w:line="259" w:lineRule="auto"/>
        <w:textAlignment w:val="auto"/>
      </w:pPr>
      <w:r w:rsidRPr="003F0DA0">
        <w:t>Deelt u de opvatting dat reizigers moeten kunnen rekenen op volledig en betrouwbaar reisadvies, waarin relevante vervoersopties op een logische en evenwichtige wijze worden meegenomen? Zo nee, waarom niet?</w:t>
      </w:r>
    </w:p>
    <w:p w:rsidR="0038776A" w:rsidP="0038776A" w:rsidRDefault="0038776A" w14:paraId="2ACC94B0" w14:textId="77777777">
      <w:pPr>
        <w:autoSpaceDN/>
        <w:spacing w:after="160" w:line="259" w:lineRule="auto"/>
        <w:textAlignment w:val="auto"/>
      </w:pPr>
      <w:r>
        <w:t>Antwoord 2</w:t>
      </w:r>
    </w:p>
    <w:p w:rsidR="00387DE0" w:rsidP="0038776A" w:rsidRDefault="00387DE0" w14:paraId="1C31A372" w14:textId="79B5DED7">
      <w:pPr>
        <w:autoSpaceDN/>
        <w:spacing w:after="160" w:line="259" w:lineRule="auto"/>
        <w:textAlignment w:val="auto"/>
      </w:pPr>
      <w:r>
        <w:t>Ja, deze opvatting deel ik.</w:t>
      </w:r>
    </w:p>
    <w:p w:rsidR="0038776A" w:rsidP="0038776A" w:rsidRDefault="0038776A" w14:paraId="5A4052EA" w14:textId="2FF9AA9E">
      <w:pPr>
        <w:autoSpaceDN/>
        <w:spacing w:after="160" w:line="259" w:lineRule="auto"/>
        <w:textAlignment w:val="auto"/>
      </w:pPr>
      <w:r>
        <w:t>Vraag 3</w:t>
      </w:r>
    </w:p>
    <w:p w:rsidR="0038776A" w:rsidP="0038776A" w:rsidRDefault="0038776A" w14:paraId="2EBC7D42" w14:textId="77777777">
      <w:pPr>
        <w:autoSpaceDN/>
        <w:spacing w:after="160" w:line="259" w:lineRule="auto"/>
        <w:textAlignment w:val="auto"/>
      </w:pPr>
      <w:r w:rsidRPr="003F0DA0">
        <w:t>Klopt het dat de Waterbus in sommige reisplanners pas als aantrekkelijk alternatief verschijnt wanneer reizigers handmatig specifieke instellingen aanpassen, bijvoorbeeld door expliciet ‘fiets’ te selecteren voor voor- en natransport?</w:t>
      </w:r>
    </w:p>
    <w:p w:rsidR="0038776A" w:rsidP="0038776A" w:rsidRDefault="0038776A" w14:paraId="6EB6CDD0" w14:textId="77777777">
      <w:pPr>
        <w:autoSpaceDN/>
        <w:spacing w:after="160" w:line="259" w:lineRule="auto"/>
        <w:textAlignment w:val="auto"/>
      </w:pPr>
      <w:r>
        <w:t>Antwoord 3</w:t>
      </w:r>
    </w:p>
    <w:p w:rsidRPr="00197A3E" w:rsidR="0038776A" w:rsidP="0038776A" w:rsidRDefault="008B522C" w14:paraId="1455B6DF" w14:textId="402C16CF">
      <w:pPr>
        <w:autoSpaceDN/>
        <w:spacing w:after="160" w:line="259" w:lineRule="auto"/>
        <w:textAlignment w:val="auto"/>
      </w:pPr>
      <w:r>
        <w:t xml:space="preserve">Dit klopt. </w:t>
      </w:r>
      <w:r w:rsidR="00387DE0">
        <w:t xml:space="preserve">Reisplanners worden gemaakt door marktpartijen die zelf beslissen welke reisinformatie wordt opgenomen en op welke wijze deze wordt getoond. </w:t>
      </w:r>
      <w:r w:rsidR="001901D1">
        <w:t xml:space="preserve">En dus is het mogelijk dat door een marktpartij gemaakt keuze de reiziger meer moeite moet doen voor de gewenste reisinformatie. Marktpartijen maken </w:t>
      </w:r>
      <w:r w:rsidRPr="00197A3E" w:rsidR="00197A3E">
        <w:t>gebruik van de open</w:t>
      </w:r>
      <w:r w:rsidR="00445A7D">
        <w:t xml:space="preserve"> </w:t>
      </w:r>
      <w:r w:rsidRPr="00197A3E" w:rsidR="00197A3E">
        <w:t>data van de N</w:t>
      </w:r>
      <w:r w:rsidR="00154C71">
        <w:t xml:space="preserve">ationale </w:t>
      </w:r>
      <w:r w:rsidRPr="00197A3E" w:rsidR="00197A3E">
        <w:t>D</w:t>
      </w:r>
      <w:r w:rsidR="00154C71">
        <w:t xml:space="preserve">ata </w:t>
      </w:r>
      <w:r w:rsidRPr="00197A3E" w:rsidR="00197A3E">
        <w:t>OV</w:t>
      </w:r>
      <w:r w:rsidR="00154C71">
        <w:t xml:space="preserve"> (NDOV)</w:t>
      </w:r>
      <w:r w:rsidRPr="00197A3E" w:rsidR="00197A3E">
        <w:t>-loketten.</w:t>
      </w:r>
      <w:r w:rsidR="00445A7D">
        <w:t xml:space="preserve"> </w:t>
      </w:r>
      <w:r w:rsidR="00154C71">
        <w:t>Deze NDOV-loketten zorgen voor de distributie van actuele reisinformatie van het openbaar vervoer in Nederland.</w:t>
      </w:r>
      <w:r w:rsidR="001901D1">
        <w:t xml:space="preserve"> </w:t>
      </w:r>
    </w:p>
    <w:p w:rsidR="0038776A" w:rsidP="0038776A" w:rsidRDefault="0038776A" w14:paraId="1C3AB051" w14:textId="77777777">
      <w:pPr>
        <w:autoSpaceDN/>
        <w:spacing w:after="160" w:line="259" w:lineRule="auto"/>
        <w:textAlignment w:val="auto"/>
      </w:pPr>
      <w:r>
        <w:t>Vraag 4</w:t>
      </w:r>
    </w:p>
    <w:p w:rsidR="0038776A" w:rsidP="0038776A" w:rsidRDefault="0038776A" w14:paraId="37554DDF" w14:textId="76685967">
      <w:pPr>
        <w:autoSpaceDN/>
        <w:spacing w:after="160" w:line="259" w:lineRule="auto"/>
        <w:textAlignment w:val="auto"/>
      </w:pPr>
      <w:r w:rsidRPr="003F0DA0">
        <w:t>Hoe beoordeelt u het dat een bestaande OV-verbinding hierdoor mogelijk onvoldoende zichtbaar is voor reizigers die niet al bekend zijn met deze optie?</w:t>
      </w:r>
    </w:p>
    <w:p w:rsidRPr="00387DE0" w:rsidR="0038776A" w:rsidP="0038776A" w:rsidRDefault="0038776A" w14:paraId="23F4C9AA" w14:textId="77777777">
      <w:r w:rsidRPr="00387DE0">
        <w:t>Antwoord 4</w:t>
      </w:r>
    </w:p>
    <w:p w:rsidRPr="00387DE0" w:rsidR="009939E7" w:rsidP="0038776A" w:rsidRDefault="009939E7" w14:paraId="4118D074" w14:textId="77777777"/>
    <w:p w:rsidRPr="00655180" w:rsidR="0038776A" w:rsidP="00154C71" w:rsidRDefault="00387DE0" w14:paraId="5E993B14" w14:textId="1E88A89E">
      <w:pPr>
        <w:spacing w:after="240" w:line="276" w:lineRule="auto"/>
      </w:pPr>
      <w:r>
        <w:t>Het is voor de reiziger vervelend als niet alle beschikbare opties</w:t>
      </w:r>
      <w:r w:rsidR="009F42D0">
        <w:t xml:space="preserve"> direct</w:t>
      </w:r>
      <w:r>
        <w:t xml:space="preserve"> vindbaar </w:t>
      </w:r>
      <w:r w:rsidR="009F42D0">
        <w:t>zijn</w:t>
      </w:r>
      <w:r>
        <w:t>. Zie ook het antwoord op vraag 2.</w:t>
      </w:r>
    </w:p>
    <w:p w:rsidR="0038776A" w:rsidP="0038776A" w:rsidRDefault="0038776A" w14:paraId="42D82BCD" w14:textId="48F3C33A">
      <w:pPr>
        <w:autoSpaceDN/>
        <w:spacing w:after="160" w:line="259" w:lineRule="auto"/>
        <w:textAlignment w:val="auto"/>
      </w:pPr>
      <w:r>
        <w:t>Vraag 5</w:t>
      </w:r>
    </w:p>
    <w:p w:rsidR="0038776A" w:rsidP="0038776A" w:rsidRDefault="0038776A" w14:paraId="377C4AA7" w14:textId="285AEA38">
      <w:pPr>
        <w:autoSpaceDN/>
        <w:spacing w:after="160" w:line="259" w:lineRule="auto"/>
        <w:textAlignment w:val="auto"/>
      </w:pPr>
      <w:r w:rsidRPr="003F0DA0">
        <w:t>Welke afspraken bestaan er over de opname van concessievervoerders en andere OV-aanbieders in digitale reisplanners en in hoeverre wordt daarbij gestuurd op volledigheid en gebruiksvriendelijkheid van reisinformatie?</w:t>
      </w:r>
    </w:p>
    <w:p w:rsidRPr="00387DE0" w:rsidR="0038776A" w:rsidP="0038776A" w:rsidRDefault="0038776A" w14:paraId="32753530" w14:textId="77777777">
      <w:r w:rsidRPr="00387DE0">
        <w:t>Antwoord 5</w:t>
      </w:r>
    </w:p>
    <w:p w:rsidRPr="00387DE0" w:rsidR="009939E7" w:rsidP="0038776A" w:rsidRDefault="009939E7" w14:paraId="0F153834" w14:textId="77777777"/>
    <w:p w:rsidRPr="001901D1" w:rsidR="001901D1" w:rsidP="001901D1" w:rsidRDefault="001901D1" w14:paraId="4C087C0E" w14:textId="69D2F6A3">
      <w:pPr>
        <w:autoSpaceDN/>
        <w:spacing w:after="160" w:line="259" w:lineRule="auto"/>
        <w:textAlignment w:val="auto"/>
      </w:pPr>
      <w:r>
        <w:t>I</w:t>
      </w:r>
      <w:r w:rsidRPr="001901D1">
        <w:t xml:space="preserve">n vrijwel alle OV-concessies is opgenomen dat vervoerders correcte en actuele dienstregelings- en realtime-reisinformatie moeten leveren. Het NODV is vervolgens de raadpleegbare dataset. Zie ook het antwoord op vraag 3. </w:t>
      </w:r>
    </w:p>
    <w:p w:rsidR="0038776A" w:rsidP="0038776A" w:rsidRDefault="0038776A" w14:paraId="538E9795" w14:textId="205A1303">
      <w:pPr>
        <w:autoSpaceDN/>
        <w:spacing w:after="160" w:line="259" w:lineRule="auto"/>
        <w:textAlignment w:val="auto"/>
      </w:pPr>
      <w:r>
        <w:t>Vraag 6</w:t>
      </w:r>
    </w:p>
    <w:p w:rsidR="0038776A" w:rsidP="0038776A" w:rsidRDefault="0038776A" w14:paraId="2024295C" w14:textId="53C54FAE">
      <w:pPr>
        <w:autoSpaceDN/>
        <w:spacing w:after="160" w:line="259" w:lineRule="auto"/>
        <w:textAlignment w:val="auto"/>
      </w:pPr>
      <w:r w:rsidRPr="003F0DA0">
        <w:t>In hoeverre is de constatering juist dat kleinere vervoerders, zoals personenvervoer over water, in tegenstelling tot grote vervoerders als de NS en platforms als 9292 en Google Maps, soms te maken krijgen met beperkte prioriteit of relatief hoge drempels om goed geïntegreerd te worden in breed gebruikte reisplanners?</w:t>
      </w:r>
    </w:p>
    <w:p w:rsidRPr="00387DE0" w:rsidR="0038776A" w:rsidP="00890C72" w:rsidRDefault="0038776A" w14:paraId="5A8307FD" w14:textId="77777777">
      <w:pPr>
        <w:autoSpaceDN/>
        <w:spacing w:after="160" w:line="259" w:lineRule="auto"/>
        <w:textAlignment w:val="auto"/>
      </w:pPr>
      <w:r w:rsidRPr="00387DE0">
        <w:t>Antwoord 6</w:t>
      </w:r>
    </w:p>
    <w:p w:rsidR="004125A5" w:rsidP="004125A5" w:rsidRDefault="0085522A" w14:paraId="54BCC2D4" w14:textId="04DF546F">
      <w:pPr>
        <w:autoSpaceDN/>
        <w:spacing w:after="160" w:line="259" w:lineRule="auto"/>
        <w:textAlignment w:val="auto"/>
      </w:pPr>
      <w:r>
        <w:t xml:space="preserve">De </w:t>
      </w:r>
      <w:r w:rsidR="00983A10">
        <w:t>W</w:t>
      </w:r>
      <w:r>
        <w:t xml:space="preserve">aterbus valt onder de concessie van de provincie Zuid-Holland. </w:t>
      </w:r>
      <w:r w:rsidR="004125A5">
        <w:t xml:space="preserve">De provincie Zuid-Holland </w:t>
      </w:r>
      <w:r>
        <w:t xml:space="preserve">kan </w:t>
      </w:r>
      <w:r w:rsidR="004125A5">
        <w:t xml:space="preserve">als </w:t>
      </w:r>
      <w:r w:rsidRPr="004125A5" w:rsidR="004125A5">
        <w:t xml:space="preserve">concessieverlener voorschrijven welke </w:t>
      </w:r>
      <w:r w:rsidR="00445A7D">
        <w:t>ov</w:t>
      </w:r>
      <w:r w:rsidRPr="004125A5" w:rsidR="004125A5">
        <w:t>-data gedeeld moet worden en in welk format</w:t>
      </w:r>
      <w:r w:rsidR="00B02405">
        <w:t xml:space="preserve"> aan het NDOV-loket</w:t>
      </w:r>
      <w:r>
        <w:t>. De provincie</w:t>
      </w:r>
      <w:r w:rsidRPr="004125A5">
        <w:t xml:space="preserve"> </w:t>
      </w:r>
      <w:r w:rsidR="00A12902">
        <w:t xml:space="preserve">gaat </w:t>
      </w:r>
      <w:r>
        <w:t>echter</w:t>
      </w:r>
      <w:r w:rsidRPr="004125A5">
        <w:t xml:space="preserve"> </w:t>
      </w:r>
      <w:r w:rsidRPr="004125A5" w:rsidR="004125A5">
        <w:t xml:space="preserve">niet over hoe </w:t>
      </w:r>
      <w:r w:rsidR="009F42D0">
        <w:t xml:space="preserve">marktpartijen in </w:t>
      </w:r>
      <w:r w:rsidRPr="004125A5" w:rsidR="004125A5">
        <w:t xml:space="preserve">de reisplanners deze brondata </w:t>
      </w:r>
      <w:r w:rsidR="00B02405">
        <w:t xml:space="preserve">van het NDOV-loket </w:t>
      </w:r>
      <w:r w:rsidRPr="004125A5" w:rsidR="004125A5">
        <w:t xml:space="preserve">omzetten in een passend reisadvies. </w:t>
      </w:r>
    </w:p>
    <w:p w:rsidR="00EF79F3" w:rsidP="00D85198" w:rsidRDefault="00983A10" w14:paraId="391A25E7" w14:textId="52C05E58">
      <w:pPr>
        <w:autoSpaceDN/>
        <w:spacing w:after="160" w:line="259" w:lineRule="auto"/>
        <w:textAlignment w:val="auto"/>
      </w:pPr>
      <w:r w:rsidRPr="00983A10">
        <w:t xml:space="preserve">De wijze waarop reisopties worden weergegeven is aan de aanbieders van reisplanners zelf. Zij hanteren daarvoor hun eigen algoritmen en criteria, bijvoorbeeld ten aanzien van reistijd, overstappen en de relevantie van reisopties. </w:t>
      </w:r>
      <w:r w:rsidRPr="00EF79F3" w:rsidR="00EF79F3">
        <w:t>Ik herken dat kleinere vervoerders hierdoor minder mogelijkheden kunnen hebben om invloed uit te oefenen op de wijze waarop hun aanbod in reisplanners wordt weergegeven dan grotere marktpartijen. Juist daarom werkt de Europese Commissie aan nieuwe regelgeving.</w:t>
      </w:r>
    </w:p>
    <w:p w:rsidRPr="004125A5" w:rsidR="00A42CA6" w:rsidP="00D85198" w:rsidRDefault="00A42CA6" w14:paraId="78AE9826" w14:textId="05E40197">
      <w:pPr>
        <w:autoSpaceDN/>
        <w:spacing w:after="160" w:line="259" w:lineRule="auto"/>
        <w:textAlignment w:val="auto"/>
      </w:pPr>
      <w:r w:rsidRPr="003263F9">
        <w:t>Om een open en eerlijke markt voor ticketverkoop en reisinformatiediensten te bevorderen, en daarmee ook een gelijker speelveld te creëren voor kleinere vervoerders, heeft de Europese Commissie op 13 mei 2026 wetgevingsvoorstellen gepubliceerd over multimodale digitale mobiliteitsdiensten en de verkoop van treintickets.</w:t>
      </w:r>
      <w:r w:rsidRPr="00A42CA6">
        <w:t xml:space="preserve"> De voorstellen moeten onder meer zorgen voor betere toegang tot ticket- en reisinformatie. Daarnaast bevatten zij regels die aanbieders van mobiliteitsplatforms verplichten reisopties van verschillende vervoeraanbieders op transparante en </w:t>
      </w:r>
      <w:r w:rsidR="006C6946">
        <w:t>n</w:t>
      </w:r>
      <w:r w:rsidRPr="006C6946" w:rsidR="006C6946">
        <w:t>on-discriminatoir</w:t>
      </w:r>
      <w:r w:rsidR="006C6946">
        <w:t>e</w:t>
      </w:r>
      <w:r w:rsidRPr="00A42CA6">
        <w:t xml:space="preserve"> wijze weer te geven. Op 19 juni 2026 is het BNC-fiche met de Nederlandse inzet aan de Tweede Kamer aangeboden</w:t>
      </w:r>
      <w:r>
        <w:rPr>
          <w:rStyle w:val="FootnoteReference"/>
        </w:rPr>
        <w:footnoteReference w:id="1"/>
      </w:r>
      <w:r w:rsidRPr="00A42CA6">
        <w:t>.</w:t>
      </w:r>
    </w:p>
    <w:p w:rsidR="0038776A" w:rsidP="0038776A" w:rsidRDefault="0038776A" w14:paraId="62BAD8EC" w14:textId="46764AF9">
      <w:pPr>
        <w:autoSpaceDN/>
        <w:spacing w:after="160" w:line="259" w:lineRule="auto"/>
        <w:textAlignment w:val="auto"/>
      </w:pPr>
      <w:r>
        <w:t>Vraag 7</w:t>
      </w:r>
    </w:p>
    <w:p w:rsidR="0038776A" w:rsidP="0038776A" w:rsidRDefault="0038776A" w14:paraId="680AA449" w14:textId="63CA4B62">
      <w:pPr>
        <w:autoSpaceDN/>
        <w:spacing w:after="160" w:line="259" w:lineRule="auto"/>
        <w:textAlignment w:val="auto"/>
      </w:pPr>
      <w:r w:rsidRPr="003F0DA0">
        <w:t>In hoeverre geldt dat ook voor concessieverleners, omdat zij geen sturingsmogelijkheden hebben op informatie die voor de reizigers beschikbaar komt en de ontwikkelagenda rond ov-reisinformatie?</w:t>
      </w:r>
    </w:p>
    <w:p w:rsidRPr="00387DE0" w:rsidR="0038776A" w:rsidP="00890C72" w:rsidRDefault="0038776A" w14:paraId="6070F72F" w14:textId="77777777">
      <w:pPr>
        <w:autoSpaceDN/>
        <w:spacing w:after="160" w:line="259" w:lineRule="auto"/>
        <w:textAlignment w:val="auto"/>
      </w:pPr>
      <w:r w:rsidRPr="00387DE0">
        <w:t xml:space="preserve">Antwoord 7 </w:t>
      </w:r>
    </w:p>
    <w:p w:rsidRPr="00C42616" w:rsidR="00C42616" w:rsidP="00C42616" w:rsidRDefault="00B57A10" w14:paraId="2E47255E" w14:textId="2A5154E4">
      <w:pPr>
        <w:autoSpaceDN/>
        <w:spacing w:after="160" w:line="259" w:lineRule="auto"/>
        <w:textAlignment w:val="auto"/>
      </w:pPr>
      <w:r>
        <w:t>Er is voor</w:t>
      </w:r>
      <w:r w:rsidR="00C42616">
        <w:t xml:space="preserve"> gekozen om </w:t>
      </w:r>
      <w:r>
        <w:t xml:space="preserve">vervoerders wettelijk te verplichten </w:t>
      </w:r>
      <w:r w:rsidR="00C42616">
        <w:t>reisinformatie</w:t>
      </w:r>
      <w:r w:rsidRPr="00C42616" w:rsidR="00C42616">
        <w:t xml:space="preserve"> </w:t>
      </w:r>
      <w:r w:rsidR="00C42616">
        <w:t>te</w:t>
      </w:r>
      <w:r w:rsidR="00B02405">
        <w:t xml:space="preserve"> verstrekken aan </w:t>
      </w:r>
      <w:r w:rsidR="00C42616">
        <w:t>de NDOV</w:t>
      </w:r>
      <w:r w:rsidR="00B02405">
        <w:t>-</w:t>
      </w:r>
      <w:r w:rsidR="00C42616">
        <w:t>reisinformatieloketten</w:t>
      </w:r>
      <w:r w:rsidR="00B02405">
        <w:t>,</w:t>
      </w:r>
      <w:r w:rsidRPr="00C42616" w:rsidR="00C42616">
        <w:t xml:space="preserve"> maar </w:t>
      </w:r>
      <w:r>
        <w:t xml:space="preserve">het aan marktpartijen te laten op welke wijze </w:t>
      </w:r>
      <w:r w:rsidR="00B02405">
        <w:t xml:space="preserve">het gebruik van </w:t>
      </w:r>
      <w:r w:rsidR="00C42616">
        <w:t xml:space="preserve">deze informatie </w:t>
      </w:r>
      <w:r>
        <w:t xml:space="preserve">wordt </w:t>
      </w:r>
      <w:r w:rsidR="00D048ED">
        <w:t>gebruik</w:t>
      </w:r>
      <w:r>
        <w:t>t</w:t>
      </w:r>
      <w:r w:rsidR="00D048ED">
        <w:t xml:space="preserve"> in </w:t>
      </w:r>
      <w:r>
        <w:t xml:space="preserve">hun </w:t>
      </w:r>
      <w:r w:rsidR="00D048ED">
        <w:t>reisplanners.</w:t>
      </w:r>
    </w:p>
    <w:p w:rsidR="0038776A" w:rsidP="0038776A" w:rsidRDefault="0038776A" w14:paraId="54FB6413" w14:textId="77777777">
      <w:pPr>
        <w:autoSpaceDN/>
        <w:spacing w:after="160" w:line="259" w:lineRule="auto"/>
        <w:textAlignment w:val="auto"/>
      </w:pPr>
      <w:r>
        <w:t>Vraag 8</w:t>
      </w:r>
    </w:p>
    <w:p w:rsidR="0038776A" w:rsidP="0038776A" w:rsidRDefault="0038776A" w14:paraId="64548822" w14:textId="68F33314">
      <w:pPr>
        <w:autoSpaceDN/>
        <w:spacing w:after="160" w:line="259" w:lineRule="auto"/>
        <w:textAlignment w:val="auto"/>
      </w:pPr>
      <w:r w:rsidRPr="003F0DA0">
        <w:t>Deelt u de mening dat dit kan leiden tot minder efficiënt gebruik van bestaande vervoerscapaciteit en suboptimale reisadviezen voor reizigers? Zo nee, waarom niet?</w:t>
      </w:r>
    </w:p>
    <w:p w:rsidRPr="00387DE0" w:rsidR="0038776A" w:rsidP="0038776A" w:rsidRDefault="0038776A" w14:paraId="5BAF5E12" w14:textId="77777777">
      <w:r w:rsidRPr="00387DE0">
        <w:t>Antwoord 8</w:t>
      </w:r>
    </w:p>
    <w:p w:rsidR="00D85198" w:rsidP="0038776A" w:rsidRDefault="00D85198" w14:paraId="5640C3D8" w14:textId="77777777"/>
    <w:p w:rsidRPr="003F0DA0" w:rsidR="0038776A" w:rsidP="0038776A" w:rsidRDefault="00B52CEF" w14:paraId="19F76415" w14:textId="34A20FCE">
      <w:r>
        <w:t xml:space="preserve">Ja, zie ook het </w:t>
      </w:r>
      <w:r w:rsidR="00D85198">
        <w:t>an</w:t>
      </w:r>
      <w:r>
        <w:t>twoord op vraag 2.</w:t>
      </w:r>
    </w:p>
    <w:p w:rsidR="0029683E" w:rsidP="003263F9" w:rsidRDefault="0029683E" w14:paraId="7A390C40" w14:textId="77777777">
      <w:pPr>
        <w:autoSpaceDN/>
        <w:spacing w:line="259" w:lineRule="auto"/>
        <w:textAlignment w:val="auto"/>
      </w:pPr>
    </w:p>
    <w:p w:rsidR="00B82A7F" w:rsidP="00B82A7F" w:rsidRDefault="00B82A7F" w14:paraId="2ADE0812" w14:textId="15A51C3D">
      <w:pPr>
        <w:autoSpaceDN/>
        <w:spacing w:after="160" w:line="259" w:lineRule="auto"/>
        <w:textAlignment w:val="auto"/>
      </w:pPr>
      <w:bookmarkStart w:name="_Hlk235098475" w:id="1"/>
      <w:r>
        <w:t>Vraag 9</w:t>
      </w:r>
    </w:p>
    <w:p w:rsidR="0038776A" w:rsidP="00B82A7F" w:rsidRDefault="0038776A" w14:paraId="42C74A67" w14:textId="2B0CF349">
      <w:pPr>
        <w:autoSpaceDN/>
        <w:spacing w:after="160" w:line="259" w:lineRule="auto"/>
        <w:textAlignment w:val="auto"/>
      </w:pPr>
      <w:r w:rsidRPr="003F0DA0">
        <w:t>Welke rol ziet u voor de Rijksoverheid – als systeemverantwoordelijke – om te bevorderen dat reizigers een zo volledig mogelijk overzicht krijgen van beschikbare reisopties?</w:t>
      </w:r>
    </w:p>
    <w:p w:rsidR="00B82A7F" w:rsidP="00B82A7F" w:rsidRDefault="00B82A7F" w14:paraId="230B7CC1" w14:textId="520C0E51">
      <w:pPr>
        <w:autoSpaceDN/>
        <w:spacing w:after="160" w:line="259" w:lineRule="auto"/>
        <w:textAlignment w:val="auto"/>
      </w:pPr>
      <w:r>
        <w:t>Antwoord 9</w:t>
      </w:r>
    </w:p>
    <w:p w:rsidR="00B57A10" w:rsidP="00B82A7F" w:rsidRDefault="001B69CA" w14:paraId="3EAB0329" w14:textId="2A970B1D">
      <w:pPr>
        <w:autoSpaceDN/>
        <w:spacing w:after="160" w:line="259" w:lineRule="auto"/>
        <w:textAlignment w:val="auto"/>
      </w:pPr>
      <w:r w:rsidRPr="001B69CA">
        <w:t xml:space="preserve">Door toenemende digitalisering van het mobiliteitssysteem is het belang van de beschikbaarheid en vindbaarheid van mobiliteitsdata toegenomen. Daarom </w:t>
      </w:r>
      <w:r w:rsidR="00A12902">
        <w:t>heeft</w:t>
      </w:r>
      <w:r w:rsidR="00E1683A">
        <w:t xml:space="preserve"> </w:t>
      </w:r>
      <w:r w:rsidR="00945306">
        <w:t xml:space="preserve">de Rijksoverheid </w:t>
      </w:r>
      <w:r w:rsidR="00E1683A">
        <w:t>het Digitaal Stelsel Mobiliteitsdata (DSM)</w:t>
      </w:r>
      <w:r w:rsidR="00A12902">
        <w:t xml:space="preserve"> opgericht</w:t>
      </w:r>
      <w:r w:rsidR="00E1683A">
        <w:t xml:space="preserve">. </w:t>
      </w:r>
      <w:r w:rsidR="00A12902">
        <w:t>Binnen het stelsel maken publieke en private aanbieders en afnemers van data</w:t>
      </w:r>
      <w:r w:rsidRPr="00A12902" w:rsidR="00A12902">
        <w:t xml:space="preserve"> afspraken</w:t>
      </w:r>
      <w:r w:rsidR="00A12902">
        <w:t xml:space="preserve"> over bijvoorbeeld </w:t>
      </w:r>
      <w:r w:rsidRPr="00A12902" w:rsidR="00A12902">
        <w:t>standaarden en datakwaliteit, zodat gegevens op een betrouwbare en uniforme manier kunnen worden uitgewisseld</w:t>
      </w:r>
      <w:r w:rsidR="00945306">
        <w:t>.</w:t>
      </w:r>
      <w:r w:rsidR="00477FF0">
        <w:t xml:space="preserve"> </w:t>
      </w:r>
      <w:r w:rsidR="00945306">
        <w:t>Hiermee geven de stelselpartijen tevens invulling aan</w:t>
      </w:r>
      <w:r w:rsidR="00477FF0">
        <w:t xml:space="preserve"> Europese wet- en regelgeving over het digitaal toegankelijk maken van belangrijke mobiliteitsinformatie zoals dienstregelingen en tarieven in het </w:t>
      </w:r>
      <w:r w:rsidR="00953519">
        <w:t>ov</w:t>
      </w:r>
      <w:r w:rsidR="00477FF0">
        <w:t>.</w:t>
      </w:r>
      <w:r w:rsidRPr="00A12902" w:rsidR="00A12902">
        <w:t xml:space="preserve"> Daardoor kunnen aanbieders van mobiliteitsdiensten deze gegevens gebruiken in bijvoorbeeld routeplanners en navigatieapps. Reizigers krijgen zo betere en actuelere reisinformatie.</w:t>
      </w:r>
      <w:r w:rsidDel="00A12902" w:rsidR="00A12902">
        <w:t xml:space="preserve"> </w:t>
      </w:r>
    </w:p>
    <w:p w:rsidR="00E1683A" w:rsidP="00B82A7F" w:rsidRDefault="00B50095" w14:paraId="62A77F6B" w14:textId="1C4B0635">
      <w:pPr>
        <w:autoSpaceDN/>
        <w:spacing w:after="160" w:line="259" w:lineRule="auto"/>
        <w:textAlignment w:val="auto"/>
      </w:pPr>
      <w:r>
        <w:t xml:space="preserve">Het systeem </w:t>
      </w:r>
      <w:r w:rsidR="004960B0">
        <w:t xml:space="preserve">voor reizigersinformatie </w:t>
      </w:r>
      <w:r>
        <w:t>werkt in de basis goed, en ik zie geen aanleiding om het te veranderen. Wel houd ik s</w:t>
      </w:r>
      <w:r w:rsidRPr="00387DE0" w:rsidR="001B69CA">
        <w:t>amen met het Samenwerkingsverband Decentrale Vervoer</w:t>
      </w:r>
      <w:r w:rsidR="001B69CA">
        <w:t>sautoriteiten</w:t>
      </w:r>
      <w:r w:rsidRPr="00387DE0" w:rsidR="001B69CA">
        <w:t xml:space="preserve"> (DOVA) </w:t>
      </w:r>
      <w:r>
        <w:t>v</w:t>
      </w:r>
      <w:r w:rsidR="001B69CA">
        <w:t>inger aan de pols bij de reisinformatieketen van het openbaar vervoer</w:t>
      </w:r>
      <w:r>
        <w:t xml:space="preserve"> en </w:t>
      </w:r>
      <w:r w:rsidR="001B69CA">
        <w:t xml:space="preserve">kijken we </w:t>
      </w:r>
      <w:r>
        <w:t>samen</w:t>
      </w:r>
      <w:r w:rsidR="001B69CA">
        <w:t xml:space="preserve"> hoe de reisinformatie voor de reiziger steeds verder verbeterd kan worden</w:t>
      </w:r>
      <w:r>
        <w:t xml:space="preserve">. </w:t>
      </w:r>
    </w:p>
    <w:p w:rsidR="00B82A7F" w:rsidP="00B82A7F" w:rsidRDefault="00B82A7F" w14:paraId="7249B3DC" w14:textId="0BF0C0E1">
      <w:pPr>
        <w:autoSpaceDN/>
        <w:spacing w:after="160" w:line="259" w:lineRule="auto"/>
        <w:textAlignment w:val="auto"/>
      </w:pPr>
      <w:r>
        <w:t>Vraag 10</w:t>
      </w:r>
    </w:p>
    <w:p w:rsidR="0038776A" w:rsidP="00B82A7F" w:rsidRDefault="0038776A" w14:paraId="6C34A152" w14:textId="741B6B6B">
      <w:pPr>
        <w:autoSpaceDN/>
        <w:spacing w:after="160" w:line="259" w:lineRule="auto"/>
        <w:textAlignment w:val="auto"/>
      </w:pPr>
      <w:r w:rsidRPr="003F0DA0">
        <w:t>Deelt u de opvatting dat dit een aanjagende rol zou kunnen zijn bij het doorontwikkelen van landelijke reisplanners naar echt multimodale reisplanners? Zo nee, waarom niet?</w:t>
      </w:r>
    </w:p>
    <w:p w:rsidRPr="00387DE0" w:rsidR="00B82A7F" w:rsidP="003263F9" w:rsidRDefault="00B82A7F" w14:paraId="151E26AB" w14:textId="77777777">
      <w:pPr>
        <w:autoSpaceDN/>
        <w:spacing w:after="160" w:line="259" w:lineRule="auto"/>
        <w:textAlignment w:val="auto"/>
      </w:pPr>
      <w:r w:rsidRPr="00387DE0">
        <w:t>Antwoord 10</w:t>
      </w:r>
    </w:p>
    <w:p w:rsidR="00284B10" w:rsidP="00B82A7F" w:rsidRDefault="00953519" w14:paraId="538DC0D5" w14:textId="6E70539D">
      <w:r>
        <w:t xml:space="preserve">Zie het antwoord op vraag 9. </w:t>
      </w:r>
      <w:r w:rsidR="00D637E6">
        <w:t>Deze aanjagende rol wordt al aangenomen.</w:t>
      </w:r>
    </w:p>
    <w:p w:rsidR="00B82A7F" w:rsidP="00B82A7F" w:rsidRDefault="00B82A7F" w14:paraId="5B2CA475" w14:textId="77777777"/>
    <w:bookmarkEnd w:id="1"/>
    <w:p w:rsidRPr="003F0DA0" w:rsidR="00B82A7F" w:rsidP="003263F9" w:rsidRDefault="00B82A7F" w14:paraId="601810E5" w14:textId="7B76C697">
      <w:pPr>
        <w:spacing w:after="240"/>
      </w:pPr>
      <w:r>
        <w:t>Vraag 11</w:t>
      </w:r>
    </w:p>
    <w:p w:rsidR="0038776A" w:rsidP="009939E7" w:rsidRDefault="0038776A" w14:paraId="209EF018" w14:textId="1A0759E1">
      <w:pPr>
        <w:autoSpaceDN/>
        <w:textAlignment w:val="auto"/>
      </w:pPr>
      <w:r w:rsidRPr="003F0DA0">
        <w:t>Bent u ermee bekend dat onderzoek van Rover uit 2024 in het rapport 'Reisadvies op Maat’ heeft laten zien dat alle reisplanners nog niet multimodaal zijn en de ‘fiets’ in voor- en natransport geen volwaardige plek heeft?</w:t>
      </w:r>
    </w:p>
    <w:p w:rsidR="00B82A7F" w:rsidP="003263F9" w:rsidRDefault="00B82A7F" w14:paraId="4E8A43ED" w14:textId="69A00187">
      <w:pPr>
        <w:autoSpaceDN/>
        <w:spacing w:before="240" w:after="160" w:line="259" w:lineRule="auto"/>
        <w:textAlignment w:val="auto"/>
      </w:pPr>
      <w:r>
        <w:t>Antwoord 11</w:t>
      </w:r>
    </w:p>
    <w:p w:rsidRPr="003F0DA0" w:rsidR="0038776A" w:rsidP="00B82A7F" w:rsidRDefault="00B52CEF" w14:paraId="0C6D9B4B" w14:textId="12FC779D">
      <w:r>
        <w:t>Ja, hiermee ben ik bekend.</w:t>
      </w:r>
    </w:p>
    <w:p w:rsidR="00107A11" w:rsidP="00107A11" w:rsidRDefault="00107A11" w14:paraId="22DAAB2C" w14:textId="77777777"/>
    <w:p w:rsidR="00BA6E70" w:rsidRDefault="00BA6E70" w14:paraId="5655CF8F" w14:textId="77777777">
      <w:pPr>
        <w:spacing w:line="240" w:lineRule="auto"/>
      </w:pPr>
      <w:r>
        <w:br w:type="page"/>
      </w:r>
    </w:p>
    <w:p w:rsidR="00B82A7F" w:rsidP="00107A11" w:rsidRDefault="00B82A7F" w14:paraId="633D5688" w14:textId="5E71FF23">
      <w:r>
        <w:t>Vraag 12</w:t>
      </w:r>
    </w:p>
    <w:p w:rsidR="00107A11" w:rsidP="00107A11" w:rsidRDefault="00107A11" w14:paraId="39436937" w14:textId="77777777"/>
    <w:p w:rsidR="0038776A" w:rsidP="00107A11" w:rsidRDefault="0038776A" w14:paraId="63EB462A" w14:textId="4ED371FC">
      <w:r w:rsidRPr="003F0DA0">
        <w:t>Wat is de status van de opvolging van de aanbevelingen van het Nationaal Toegangspunt Mobiliteitsdata (NTM)</w:t>
      </w:r>
      <w:r w:rsidR="00445A7D">
        <w:t xml:space="preserve"> </w:t>
      </w:r>
      <w:r w:rsidRPr="003F0DA0">
        <w:t>die in 2024 door het ministerie van Infrastructuur en Waterstaat is gevraagd een marktverkenning uit te voeren naar een maatschappelijke reisplanner?</w:t>
      </w:r>
    </w:p>
    <w:p w:rsidR="009C12DD" w:rsidP="00396AEA" w:rsidRDefault="009C12DD" w14:paraId="0A2A45D3" w14:textId="77777777">
      <w:pPr>
        <w:autoSpaceDN/>
        <w:spacing w:after="160" w:line="259" w:lineRule="auto"/>
        <w:textAlignment w:val="auto"/>
      </w:pPr>
    </w:p>
    <w:p w:rsidRPr="00387DE0" w:rsidR="00B82A7F" w:rsidP="00396AEA" w:rsidRDefault="00B82A7F" w14:paraId="34AFA64C" w14:textId="69AF6E60">
      <w:pPr>
        <w:autoSpaceDN/>
        <w:spacing w:after="160" w:line="259" w:lineRule="auto"/>
        <w:textAlignment w:val="auto"/>
      </w:pPr>
      <w:r w:rsidRPr="00387DE0">
        <w:t>Antwoord 12</w:t>
      </w:r>
    </w:p>
    <w:p w:rsidR="00247DF9" w:rsidP="00B82A7F" w:rsidRDefault="00247DF9" w14:paraId="15F39E7D" w14:textId="77777777">
      <w:pPr>
        <w:autoSpaceDN/>
        <w:spacing w:after="160" w:line="259" w:lineRule="auto"/>
        <w:textAlignment w:val="auto"/>
      </w:pPr>
      <w:r>
        <w:t xml:space="preserve">Ik ben bekend met het rapport. Dit betreft een kleinschalige marktverkenning naar de zogenoemde “maatschappelijke reisplanner”: een multimodale reisplanner die duurzame en gezonde reisopties faciliteert en reizigers inzicht biedt in de verschillende beschikbare reisopties. Uit het rapport blijkt dat reisplanners op dit moment nog niet volledig aan deze maatschappelijke uitgangspunten voldoen. Een belangrijke oorzaak is dat bepaalde typen mobiliteitsdata nog niet via het Nationaal Toegangspunt Mobiliteitsdata beschikbaar worden gesteld of dat de kwaliteit van deze data nog onvoldoende is. Binnen het DSM wordt hieraan gewerkt. Ik verwijs hiervoor tevens naar het antwoord op vraag 9. De uitkomsten van de marktverkenning zijn daarnaast gedeeld met de betrokken partijen en de bredere mobiliteitssector. Daarmee wordt aandacht gevraagd voor het belang van het beschikbaar stellen en delen van kwalitatief goede (multimodale) mobiliteitsdata. Dit draagt eraan bij dat reizigers beter in staat worden gesteld om de juiste mobiliteit op de juiste plaats en tijd te kiezen. </w:t>
      </w:r>
    </w:p>
    <w:p w:rsidR="00B82A7F" w:rsidP="00B82A7F" w:rsidRDefault="00B82A7F" w14:paraId="2E19C5B6" w14:textId="5D40B1D8">
      <w:pPr>
        <w:autoSpaceDN/>
        <w:spacing w:after="160" w:line="259" w:lineRule="auto"/>
        <w:textAlignment w:val="auto"/>
      </w:pPr>
      <w:r>
        <w:t>Vraag 13</w:t>
      </w:r>
    </w:p>
    <w:p w:rsidR="0038776A" w:rsidP="00B82A7F" w:rsidRDefault="0038776A" w14:paraId="2B43BCBA" w14:textId="7AA52F70">
      <w:pPr>
        <w:autoSpaceDN/>
        <w:spacing w:after="160" w:line="259" w:lineRule="auto"/>
        <w:textAlignment w:val="auto"/>
      </w:pPr>
      <w:r w:rsidRPr="003F0DA0">
        <w:t>Hoe beziet u de onvolledigheid van multimodale reisplanners, waarin bestaande alternatieven zoals de Waterbus en anderen vaak pas na een handmatige zoekopdracht zichtbaar worden, in het licht van de grote bereikbaarheidsopgaven en de komende werkzaamheden aan bruggen, tunnels en andere infrastructuur?</w:t>
      </w:r>
    </w:p>
    <w:p w:rsidRPr="00387DE0" w:rsidR="00B82A7F" w:rsidP="00B82A7F" w:rsidRDefault="00B82A7F" w14:paraId="434EBD54" w14:textId="15E0D60E">
      <w:r w:rsidRPr="00387DE0">
        <w:t>Antwoord 13</w:t>
      </w:r>
    </w:p>
    <w:p w:rsidR="00107A11" w:rsidP="00B82A7F" w:rsidRDefault="00107A11" w14:paraId="7ABFD73E" w14:textId="77777777"/>
    <w:p w:rsidRPr="002A1901" w:rsidR="0038776A" w:rsidP="00B82A7F" w:rsidRDefault="00107A11" w14:paraId="60ABF3A6" w14:textId="0F1E6696">
      <w:r>
        <w:t>Z</w:t>
      </w:r>
      <w:r w:rsidRPr="00387DE0" w:rsidR="0038776A">
        <w:t>ie het antwoord op vraag 1</w:t>
      </w:r>
      <w:r w:rsidR="00BA6E70">
        <w:t xml:space="preserve"> en </w:t>
      </w:r>
      <w:r w:rsidR="000C5F65">
        <w:t>9</w:t>
      </w:r>
      <w:r w:rsidR="00BA6E70">
        <w:t>.</w:t>
      </w:r>
    </w:p>
    <w:p w:rsidR="009939E7" w:rsidP="00B82A7F" w:rsidRDefault="009939E7" w14:paraId="08F14278" w14:textId="77777777">
      <w:pPr>
        <w:autoSpaceDN/>
        <w:spacing w:after="160" w:line="259" w:lineRule="auto"/>
        <w:textAlignment w:val="auto"/>
      </w:pPr>
    </w:p>
    <w:p w:rsidR="00B82A7F" w:rsidP="00B82A7F" w:rsidRDefault="00107A11" w14:paraId="7705CB58" w14:textId="34AD1A73">
      <w:pPr>
        <w:autoSpaceDN/>
        <w:spacing w:after="160" w:line="259" w:lineRule="auto"/>
        <w:textAlignment w:val="auto"/>
      </w:pPr>
      <w:r>
        <w:t>V</w:t>
      </w:r>
      <w:r w:rsidR="00B82A7F">
        <w:t>raag 14</w:t>
      </w:r>
    </w:p>
    <w:p w:rsidR="0038776A" w:rsidP="00B82A7F" w:rsidRDefault="0038776A" w14:paraId="3FAF1D78" w14:textId="6D80889C">
      <w:pPr>
        <w:autoSpaceDN/>
        <w:spacing w:after="160" w:line="259" w:lineRule="auto"/>
        <w:textAlignment w:val="auto"/>
      </w:pPr>
      <w:r w:rsidRPr="003F0DA0">
        <w:t>Ziet u mogelijkheden om deze alternatieven beter vindbaar en daarmee beter benutbaar te maken?</w:t>
      </w:r>
    </w:p>
    <w:p w:rsidRPr="00387DE0" w:rsidR="00B82A7F" w:rsidP="00B82A7F" w:rsidRDefault="00B82A7F" w14:paraId="2EFEBFB5" w14:textId="77777777">
      <w:r w:rsidRPr="00387DE0">
        <w:t>Antwoord 14</w:t>
      </w:r>
    </w:p>
    <w:p w:rsidRPr="002A1901" w:rsidR="0038776A" w:rsidP="00B82A7F" w:rsidRDefault="00A1511F" w14:paraId="3C0A493B" w14:textId="65A153F7">
      <w:r>
        <w:t xml:space="preserve">Zie </w:t>
      </w:r>
      <w:r w:rsidR="00953519">
        <w:t xml:space="preserve">de </w:t>
      </w:r>
      <w:r>
        <w:t>antwoord</w:t>
      </w:r>
      <w:r w:rsidR="00953519">
        <w:t>en</w:t>
      </w:r>
      <w:r>
        <w:t xml:space="preserve"> op </w:t>
      </w:r>
      <w:r w:rsidR="00953519">
        <w:t xml:space="preserve">de </w:t>
      </w:r>
      <w:r>
        <w:t>vra</w:t>
      </w:r>
      <w:r w:rsidR="00953519">
        <w:t>gen</w:t>
      </w:r>
      <w:r>
        <w:t xml:space="preserve"> 3</w:t>
      </w:r>
      <w:r w:rsidR="00953519">
        <w:t xml:space="preserve"> en 9</w:t>
      </w:r>
      <w:r>
        <w:t>.</w:t>
      </w:r>
    </w:p>
    <w:p w:rsidR="00B82A7F" w:rsidP="00B82A7F" w:rsidRDefault="00B82A7F" w14:paraId="61CE4314" w14:textId="77777777">
      <w:pPr>
        <w:autoSpaceDN/>
        <w:spacing w:after="160" w:line="259" w:lineRule="auto"/>
        <w:textAlignment w:val="auto"/>
      </w:pPr>
    </w:p>
    <w:p w:rsidR="00B82A7F" w:rsidP="00B82A7F" w:rsidRDefault="00B82A7F" w14:paraId="654CEFC2" w14:textId="77777777">
      <w:pPr>
        <w:autoSpaceDN/>
        <w:spacing w:after="160" w:line="259" w:lineRule="auto"/>
        <w:textAlignment w:val="auto"/>
      </w:pPr>
      <w:r>
        <w:t>Vraag 15</w:t>
      </w:r>
    </w:p>
    <w:p w:rsidR="0038776A" w:rsidP="00B82A7F" w:rsidRDefault="0038776A" w14:paraId="71A81E98" w14:textId="06116B45">
      <w:pPr>
        <w:autoSpaceDN/>
        <w:spacing w:after="160" w:line="259" w:lineRule="auto"/>
        <w:textAlignment w:val="auto"/>
      </w:pPr>
      <w:r w:rsidRPr="003F0DA0">
        <w:t>Bent u bereid hierover in gesprek te gaan met betrokken partijen en de Kamer te informeren over mogelijkheden om multimodale reisinformatie te verbeteren? Zo nee, waarom niet?</w:t>
      </w:r>
    </w:p>
    <w:p w:rsidRPr="00387DE0" w:rsidR="00B82A7F" w:rsidP="00B82A7F" w:rsidRDefault="00B82A7F" w14:paraId="3F793E8A" w14:textId="2309545E">
      <w:r w:rsidRPr="00387DE0">
        <w:t>Antwoord 15</w:t>
      </w:r>
    </w:p>
    <w:p w:rsidR="00107A11" w:rsidP="00B82A7F" w:rsidRDefault="00107A11" w14:paraId="2AB857D7" w14:textId="77777777"/>
    <w:p w:rsidRPr="00DD1DA4" w:rsidR="0038776A" w:rsidP="00DD1DA4" w:rsidRDefault="000905EF" w14:paraId="736888E2" w14:textId="2B7C7B0B">
      <w:r>
        <w:t>Deze gesprekken vinden reeds plaats, zie o</w:t>
      </w:r>
      <w:r w:rsidR="000C5F65">
        <w:t>ok het antwoord op vraag 9.</w:t>
      </w:r>
    </w:p>
    <w:sectPr w:rsidRPr="00DD1DA4" w:rsidR="0038776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543BE" w14:textId="77777777" w:rsidR="00902EF1" w:rsidRDefault="00902EF1">
      <w:pPr>
        <w:spacing w:line="240" w:lineRule="auto"/>
      </w:pPr>
      <w:r>
        <w:separator/>
      </w:r>
    </w:p>
  </w:endnote>
  <w:endnote w:type="continuationSeparator" w:id="0">
    <w:p w14:paraId="2ADCBF02" w14:textId="77777777" w:rsidR="00902EF1" w:rsidRDefault="00902E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E057E" w14:textId="77777777" w:rsidR="009F42D0" w:rsidRDefault="009F4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F7C43" w14:textId="77777777" w:rsidR="009F42D0" w:rsidRDefault="009F42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4B8F0" w14:textId="77777777" w:rsidR="009F42D0" w:rsidRDefault="009F4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D7ECE" w14:textId="77777777" w:rsidR="00902EF1" w:rsidRDefault="00902EF1">
      <w:pPr>
        <w:spacing w:line="240" w:lineRule="auto"/>
      </w:pPr>
      <w:r>
        <w:separator/>
      </w:r>
    </w:p>
  </w:footnote>
  <w:footnote w:type="continuationSeparator" w:id="0">
    <w:p w14:paraId="0222A7A5" w14:textId="77777777" w:rsidR="00902EF1" w:rsidRDefault="00902EF1">
      <w:pPr>
        <w:spacing w:line="240" w:lineRule="auto"/>
      </w:pPr>
      <w:r>
        <w:continuationSeparator/>
      </w:r>
    </w:p>
  </w:footnote>
  <w:footnote w:id="1">
    <w:p w14:paraId="6D35FE81" w14:textId="14630ADF" w:rsidR="00A42CA6" w:rsidRPr="001901D1" w:rsidRDefault="00A42CA6" w:rsidP="00A42CA6">
      <w:pPr>
        <w:pStyle w:val="FootnoteText"/>
      </w:pPr>
      <w:r>
        <w:rPr>
          <w:rStyle w:val="FootnoteReference"/>
        </w:rPr>
        <w:footnoteRef/>
      </w:r>
      <w:r>
        <w:t xml:space="preserve"> </w:t>
      </w:r>
      <w:r w:rsidRPr="00284B10">
        <w:t xml:space="preserve"> </w:t>
      </w:r>
      <w:r w:rsidR="009F42D0" w:rsidRPr="00336F86">
        <w:rPr>
          <w:sz w:val="16"/>
          <w:szCs w:val="16"/>
        </w:rPr>
        <w:t>Kamerstukken II 2025/26, 22 112, nr. 4387</w:t>
      </w:r>
      <w:r w:rsidR="009F42D0">
        <w:rPr>
          <w:sz w:val="16"/>
          <w:szCs w:val="16"/>
        </w:rPr>
        <w:t xml:space="preserve">: </w:t>
      </w:r>
      <w:hyperlink r:id="rId1" w:history="1">
        <w:r w:rsidR="009F42D0" w:rsidRPr="001901D1">
          <w:rPr>
            <w:rStyle w:val="Hyperlink"/>
            <w:color w:val="auto"/>
            <w:sz w:val="16"/>
            <w:szCs w:val="16"/>
          </w:rPr>
          <w:t>https://open.overheid.nl/details/551ec8a7-b5f6-484b-a97b-113fbd75b3ee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C190" w14:textId="77777777" w:rsidR="009F42D0" w:rsidRDefault="009F4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31654" w14:textId="77777777" w:rsidR="009472C0" w:rsidRDefault="00380C15">
    <w:r>
      <w:rPr>
        <w:noProof/>
        <w:lang w:val="en-GB" w:eastAsia="en-GB"/>
      </w:rPr>
      <mc:AlternateContent>
        <mc:Choice Requires="wps">
          <w:drawing>
            <wp:anchor distT="0" distB="0" distL="0" distR="0" simplePos="0" relativeHeight="251651584" behindDoc="0" locked="1" layoutInCell="1" allowOverlap="1" wp14:anchorId="2E77126F" wp14:editId="290AEE90">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49D13C2" w14:textId="77777777" w:rsidR="009472C0" w:rsidRDefault="00380C15">
                          <w:pPr>
                            <w:pStyle w:val="AfzendgegevensKop0"/>
                          </w:pPr>
                          <w:r>
                            <w:t>Ministerie van Infrastructuur en Waterstaat</w:t>
                          </w:r>
                        </w:p>
                        <w:p w14:paraId="663D0634" w14:textId="77777777" w:rsidR="00417126" w:rsidRDefault="00417126" w:rsidP="00417126"/>
                        <w:p w14:paraId="78F00AD7" w14:textId="77777777" w:rsidR="00417126" w:rsidRDefault="00417126" w:rsidP="00417126">
                          <w:pPr>
                            <w:pStyle w:val="Referentiegegevenskop"/>
                            <w:spacing w:line="276" w:lineRule="auto"/>
                          </w:pPr>
                          <w:r>
                            <w:t>Ons kenmerk</w:t>
                          </w:r>
                        </w:p>
                        <w:p w14:paraId="2BDCDEA8" w14:textId="77777777" w:rsidR="00417126" w:rsidRPr="009C6594" w:rsidRDefault="00417126" w:rsidP="00417126">
                          <w:pPr>
                            <w:spacing w:line="276" w:lineRule="auto"/>
                            <w:rPr>
                              <w:sz w:val="13"/>
                              <w:szCs w:val="13"/>
                            </w:rPr>
                          </w:pPr>
                          <w:r w:rsidRPr="009C6594">
                            <w:rPr>
                              <w:sz w:val="13"/>
                              <w:szCs w:val="13"/>
                            </w:rPr>
                            <w:t>IENW/BSK-2026/124467</w:t>
                          </w:r>
                        </w:p>
                        <w:p w14:paraId="535692F2" w14:textId="77777777" w:rsidR="00417126" w:rsidRDefault="00417126" w:rsidP="00417126">
                          <w:pPr>
                            <w:pStyle w:val="Referentiegegevenskop"/>
                            <w:spacing w:line="276" w:lineRule="auto"/>
                          </w:pPr>
                        </w:p>
                        <w:p w14:paraId="3B50256E" w14:textId="77777777" w:rsidR="00417126" w:rsidRDefault="00417126" w:rsidP="00417126">
                          <w:pPr>
                            <w:pStyle w:val="Referentiegegevenskop"/>
                            <w:spacing w:line="276" w:lineRule="auto"/>
                          </w:pPr>
                          <w:r>
                            <w:t>Uw kenmerk</w:t>
                          </w:r>
                        </w:p>
                        <w:p w14:paraId="0CB8CCCC" w14:textId="77777777" w:rsidR="00417126" w:rsidRPr="00E24D42" w:rsidRDefault="00417126" w:rsidP="00417126">
                          <w:pPr>
                            <w:spacing w:line="276" w:lineRule="auto"/>
                            <w:rPr>
                              <w:sz w:val="13"/>
                              <w:szCs w:val="13"/>
                            </w:rPr>
                          </w:pPr>
                          <w:r w:rsidRPr="00E24D42">
                            <w:rPr>
                              <w:sz w:val="13"/>
                              <w:szCs w:val="13"/>
                            </w:rPr>
                            <w:t>2026Z1589</w:t>
                          </w:r>
                        </w:p>
                        <w:p w14:paraId="50F8EEDA" w14:textId="77777777" w:rsidR="00417126" w:rsidRPr="00417126" w:rsidRDefault="00417126" w:rsidP="00417126"/>
                      </w:txbxContent>
                    </wps:txbx>
                    <wps:bodyPr vert="horz" wrap="square" lIns="0" tIns="0" rIns="0" bIns="0" anchor="t" anchorCtr="0"/>
                  </wps:wsp>
                </a:graphicData>
              </a:graphic>
            </wp:anchor>
          </w:drawing>
        </mc:Choice>
        <mc:Fallback>
          <w:pict>
            <v:shapetype w14:anchorId="2E77126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49D13C2" w14:textId="77777777" w:rsidR="009472C0" w:rsidRDefault="00380C15">
                    <w:pPr>
                      <w:pStyle w:val="AfzendgegevensKop0"/>
                    </w:pPr>
                    <w:r>
                      <w:t>Ministerie van Infrastructuur en Waterstaat</w:t>
                    </w:r>
                  </w:p>
                  <w:p w14:paraId="663D0634" w14:textId="77777777" w:rsidR="00417126" w:rsidRDefault="00417126" w:rsidP="00417126"/>
                  <w:p w14:paraId="78F00AD7" w14:textId="77777777" w:rsidR="00417126" w:rsidRDefault="00417126" w:rsidP="00417126">
                    <w:pPr>
                      <w:pStyle w:val="Referentiegegevenskop"/>
                      <w:spacing w:line="276" w:lineRule="auto"/>
                    </w:pPr>
                    <w:r>
                      <w:t>Ons kenmerk</w:t>
                    </w:r>
                  </w:p>
                  <w:p w14:paraId="2BDCDEA8" w14:textId="77777777" w:rsidR="00417126" w:rsidRPr="009C6594" w:rsidRDefault="00417126" w:rsidP="00417126">
                    <w:pPr>
                      <w:spacing w:line="276" w:lineRule="auto"/>
                      <w:rPr>
                        <w:sz w:val="13"/>
                        <w:szCs w:val="13"/>
                      </w:rPr>
                    </w:pPr>
                    <w:r w:rsidRPr="009C6594">
                      <w:rPr>
                        <w:sz w:val="13"/>
                        <w:szCs w:val="13"/>
                      </w:rPr>
                      <w:t>IENW/BSK-2026/124467</w:t>
                    </w:r>
                  </w:p>
                  <w:p w14:paraId="535692F2" w14:textId="77777777" w:rsidR="00417126" w:rsidRDefault="00417126" w:rsidP="00417126">
                    <w:pPr>
                      <w:pStyle w:val="Referentiegegevenskop"/>
                      <w:spacing w:line="276" w:lineRule="auto"/>
                    </w:pPr>
                  </w:p>
                  <w:p w14:paraId="3B50256E" w14:textId="77777777" w:rsidR="00417126" w:rsidRDefault="00417126" w:rsidP="00417126">
                    <w:pPr>
                      <w:pStyle w:val="Referentiegegevenskop"/>
                      <w:spacing w:line="276" w:lineRule="auto"/>
                    </w:pPr>
                    <w:r>
                      <w:t>Uw kenmerk</w:t>
                    </w:r>
                  </w:p>
                  <w:p w14:paraId="0CB8CCCC" w14:textId="77777777" w:rsidR="00417126" w:rsidRPr="00E24D42" w:rsidRDefault="00417126" w:rsidP="00417126">
                    <w:pPr>
                      <w:spacing w:line="276" w:lineRule="auto"/>
                      <w:rPr>
                        <w:sz w:val="13"/>
                        <w:szCs w:val="13"/>
                      </w:rPr>
                    </w:pPr>
                    <w:r w:rsidRPr="00E24D42">
                      <w:rPr>
                        <w:sz w:val="13"/>
                        <w:szCs w:val="13"/>
                      </w:rPr>
                      <w:t>2026Z1589</w:t>
                    </w:r>
                  </w:p>
                  <w:p w14:paraId="50F8EEDA" w14:textId="77777777" w:rsidR="00417126" w:rsidRPr="00417126" w:rsidRDefault="00417126" w:rsidP="00417126"/>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236EDF2C" wp14:editId="6F745670">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29A5FEB" w14:textId="77777777" w:rsidR="009472C0" w:rsidRDefault="00380C15">
                          <w:pPr>
                            <w:pStyle w:val="Referentiegegevens"/>
                          </w:pPr>
                          <w:r>
                            <w:t xml:space="preserve">Page </w:t>
                          </w:r>
                          <w:r>
                            <w:fldChar w:fldCharType="begin"/>
                          </w:r>
                          <w:r>
                            <w:instrText>PAGE</w:instrText>
                          </w:r>
                          <w:r>
                            <w:fldChar w:fldCharType="separate"/>
                          </w:r>
                          <w:r w:rsidR="00A4353F">
                            <w:rPr>
                              <w:noProof/>
                            </w:rPr>
                            <w:t>1</w:t>
                          </w:r>
                          <w:r>
                            <w:fldChar w:fldCharType="end"/>
                          </w:r>
                          <w:r>
                            <w:t xml:space="preserve"> of </w:t>
                          </w:r>
                          <w:r>
                            <w:fldChar w:fldCharType="begin"/>
                          </w:r>
                          <w:r>
                            <w:instrText>NUMPAGES</w:instrText>
                          </w:r>
                          <w:r>
                            <w:fldChar w:fldCharType="separate"/>
                          </w:r>
                          <w:r w:rsidR="00A4353F">
                            <w:rPr>
                              <w:noProof/>
                            </w:rPr>
                            <w:t>1</w:t>
                          </w:r>
                          <w:r>
                            <w:fldChar w:fldCharType="end"/>
                          </w:r>
                        </w:p>
                      </w:txbxContent>
                    </wps:txbx>
                    <wps:bodyPr vert="horz" wrap="square" lIns="0" tIns="0" rIns="0" bIns="0" anchor="t" anchorCtr="0"/>
                  </wps:wsp>
                </a:graphicData>
              </a:graphic>
            </wp:anchor>
          </w:drawing>
        </mc:Choice>
        <mc:Fallback>
          <w:pict>
            <v:shape w14:anchorId="236EDF2C"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29A5FEB" w14:textId="77777777" w:rsidR="009472C0" w:rsidRDefault="00380C15">
                    <w:pPr>
                      <w:pStyle w:val="Referentiegegevens"/>
                    </w:pPr>
                    <w:r>
                      <w:t xml:space="preserve">Page </w:t>
                    </w:r>
                    <w:r>
                      <w:fldChar w:fldCharType="begin"/>
                    </w:r>
                    <w:r>
                      <w:instrText>PAGE</w:instrText>
                    </w:r>
                    <w:r>
                      <w:fldChar w:fldCharType="separate"/>
                    </w:r>
                    <w:r w:rsidR="00A4353F">
                      <w:rPr>
                        <w:noProof/>
                      </w:rPr>
                      <w:t>1</w:t>
                    </w:r>
                    <w:r>
                      <w:fldChar w:fldCharType="end"/>
                    </w:r>
                    <w:r>
                      <w:t xml:space="preserve"> of </w:t>
                    </w:r>
                    <w:r>
                      <w:fldChar w:fldCharType="begin"/>
                    </w:r>
                    <w:r>
                      <w:instrText>NUMPAGES</w:instrText>
                    </w:r>
                    <w:r>
                      <w:fldChar w:fldCharType="separate"/>
                    </w:r>
                    <w:r w:rsidR="00A4353F">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5D24F8C4" wp14:editId="6E6852F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6AFDC03" w14:textId="77777777" w:rsidR="00757471" w:rsidRDefault="00757471"/>
                      </w:txbxContent>
                    </wps:txbx>
                    <wps:bodyPr vert="horz" wrap="square" lIns="0" tIns="0" rIns="0" bIns="0" anchor="t" anchorCtr="0"/>
                  </wps:wsp>
                </a:graphicData>
              </a:graphic>
            </wp:anchor>
          </w:drawing>
        </mc:Choice>
        <mc:Fallback>
          <w:pict>
            <v:shape w14:anchorId="5D24F8C4"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6AFDC03" w14:textId="77777777" w:rsidR="00757471" w:rsidRDefault="00757471"/>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3344A14E" wp14:editId="6AED0EAA">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7E5AE10" w14:textId="77777777" w:rsidR="00757471" w:rsidRDefault="00757471"/>
                      </w:txbxContent>
                    </wps:txbx>
                    <wps:bodyPr vert="horz" wrap="square" lIns="0" tIns="0" rIns="0" bIns="0" anchor="t" anchorCtr="0"/>
                  </wps:wsp>
                </a:graphicData>
              </a:graphic>
            </wp:anchor>
          </w:drawing>
        </mc:Choice>
        <mc:Fallback>
          <w:pict>
            <v:shape w14:anchorId="3344A14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17E5AE10" w14:textId="77777777" w:rsidR="00757471" w:rsidRDefault="00757471"/>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BEDC9" w14:textId="77777777" w:rsidR="009472C0" w:rsidRDefault="00380C15">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3588E17" wp14:editId="174FC56D">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4353A22" w14:textId="77777777" w:rsidR="00757471" w:rsidRDefault="00757471"/>
                      </w:txbxContent>
                    </wps:txbx>
                    <wps:bodyPr vert="horz" wrap="square" lIns="0" tIns="0" rIns="0" bIns="0" anchor="t" anchorCtr="0"/>
                  </wps:wsp>
                </a:graphicData>
              </a:graphic>
            </wp:anchor>
          </w:drawing>
        </mc:Choice>
        <mc:Fallback>
          <w:pict>
            <v:shapetype w14:anchorId="23588E17"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54353A22" w14:textId="77777777" w:rsidR="00757471" w:rsidRDefault="00757471"/>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6A559B7F" wp14:editId="713B3A1D">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9050A47" w14:textId="00B092AC" w:rsidR="009472C0" w:rsidRDefault="00380C15">
                          <w:pPr>
                            <w:pStyle w:val="Referentiegegevens"/>
                          </w:pPr>
                          <w:r>
                            <w:t xml:space="preserve">Page </w:t>
                          </w:r>
                          <w:r>
                            <w:fldChar w:fldCharType="begin"/>
                          </w:r>
                          <w:r>
                            <w:instrText>PAGE</w:instrText>
                          </w:r>
                          <w:r>
                            <w:fldChar w:fldCharType="separate"/>
                          </w:r>
                          <w:r w:rsidR="00F05777">
                            <w:rPr>
                              <w:noProof/>
                            </w:rPr>
                            <w:t>1</w:t>
                          </w:r>
                          <w:r>
                            <w:fldChar w:fldCharType="end"/>
                          </w:r>
                          <w:r>
                            <w:t xml:space="preserve"> of </w:t>
                          </w:r>
                          <w:r>
                            <w:fldChar w:fldCharType="begin"/>
                          </w:r>
                          <w:r>
                            <w:instrText>NUMPAGES</w:instrText>
                          </w:r>
                          <w:r>
                            <w:fldChar w:fldCharType="separate"/>
                          </w:r>
                          <w:r w:rsidR="00F05777">
                            <w:rPr>
                              <w:noProof/>
                            </w:rPr>
                            <w:t>1</w:t>
                          </w:r>
                          <w:r>
                            <w:fldChar w:fldCharType="end"/>
                          </w:r>
                        </w:p>
                      </w:txbxContent>
                    </wps:txbx>
                    <wps:bodyPr vert="horz" wrap="square" lIns="0" tIns="0" rIns="0" bIns="0" anchor="t" anchorCtr="0"/>
                  </wps:wsp>
                </a:graphicData>
              </a:graphic>
            </wp:anchor>
          </w:drawing>
        </mc:Choice>
        <mc:Fallback>
          <w:pict>
            <v:shape w14:anchorId="6A559B7F"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9050A47" w14:textId="00B092AC" w:rsidR="009472C0" w:rsidRDefault="00380C15">
                    <w:pPr>
                      <w:pStyle w:val="Referentiegegevens"/>
                    </w:pPr>
                    <w:r>
                      <w:t xml:space="preserve">Page </w:t>
                    </w:r>
                    <w:r>
                      <w:fldChar w:fldCharType="begin"/>
                    </w:r>
                    <w:r>
                      <w:instrText>PAGE</w:instrText>
                    </w:r>
                    <w:r>
                      <w:fldChar w:fldCharType="separate"/>
                    </w:r>
                    <w:r w:rsidR="00F05777">
                      <w:rPr>
                        <w:noProof/>
                      </w:rPr>
                      <w:t>1</w:t>
                    </w:r>
                    <w:r>
                      <w:fldChar w:fldCharType="end"/>
                    </w:r>
                    <w:r>
                      <w:t xml:space="preserve"> of </w:t>
                    </w:r>
                    <w:r>
                      <w:fldChar w:fldCharType="begin"/>
                    </w:r>
                    <w:r>
                      <w:instrText>NUMPAGES</w:instrText>
                    </w:r>
                    <w:r>
                      <w:fldChar w:fldCharType="separate"/>
                    </w:r>
                    <w:r w:rsidR="00F0577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083168B8" wp14:editId="6A8B09D2">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067947B" w14:textId="77777777" w:rsidR="009472C0" w:rsidRDefault="00380C15">
                          <w:pPr>
                            <w:pStyle w:val="AfzendgegevensKop0"/>
                          </w:pPr>
                          <w:r>
                            <w:t>Ministerie van Infrastructuur en Waterstaat</w:t>
                          </w:r>
                        </w:p>
                        <w:p w14:paraId="50B8282C" w14:textId="77777777" w:rsidR="009472C0" w:rsidRDefault="009472C0">
                          <w:pPr>
                            <w:pStyle w:val="WitregelW1"/>
                          </w:pPr>
                        </w:p>
                        <w:p w14:paraId="43E9F2A1" w14:textId="77777777" w:rsidR="009472C0" w:rsidRDefault="00380C15">
                          <w:pPr>
                            <w:pStyle w:val="Afzendgegevens"/>
                          </w:pPr>
                          <w:r>
                            <w:t>Rijnstraat 8</w:t>
                          </w:r>
                        </w:p>
                        <w:p w14:paraId="010DF1BE" w14:textId="1752416C" w:rsidR="009472C0" w:rsidRPr="00A4353F" w:rsidRDefault="00380C15">
                          <w:pPr>
                            <w:pStyle w:val="Afzendgegevens"/>
                            <w:rPr>
                              <w:lang w:val="de-DE"/>
                            </w:rPr>
                          </w:pPr>
                          <w:r w:rsidRPr="00A4353F">
                            <w:rPr>
                              <w:lang w:val="de-DE"/>
                            </w:rPr>
                            <w:t xml:space="preserve">2515 </w:t>
                          </w:r>
                          <w:r w:rsidR="00417126" w:rsidRPr="00A4353F">
                            <w:rPr>
                              <w:lang w:val="de-DE"/>
                            </w:rPr>
                            <w:t>XP Den</w:t>
                          </w:r>
                          <w:r w:rsidRPr="00A4353F">
                            <w:rPr>
                              <w:lang w:val="de-DE"/>
                            </w:rPr>
                            <w:t xml:space="preserve"> Haag</w:t>
                          </w:r>
                        </w:p>
                        <w:p w14:paraId="0EFFC50B" w14:textId="77777777" w:rsidR="009472C0" w:rsidRPr="00A4353F" w:rsidRDefault="00380C15">
                          <w:pPr>
                            <w:pStyle w:val="Afzendgegevens"/>
                            <w:rPr>
                              <w:lang w:val="de-DE"/>
                            </w:rPr>
                          </w:pPr>
                          <w:r w:rsidRPr="00A4353F">
                            <w:rPr>
                              <w:lang w:val="de-DE"/>
                            </w:rPr>
                            <w:t>Postbus 20901</w:t>
                          </w:r>
                        </w:p>
                        <w:p w14:paraId="0536E143" w14:textId="77777777" w:rsidR="009472C0" w:rsidRPr="00A4353F" w:rsidRDefault="00380C15">
                          <w:pPr>
                            <w:pStyle w:val="Afzendgegevens"/>
                            <w:rPr>
                              <w:lang w:val="de-DE"/>
                            </w:rPr>
                          </w:pPr>
                          <w:r w:rsidRPr="00A4353F">
                            <w:rPr>
                              <w:lang w:val="de-DE"/>
                            </w:rPr>
                            <w:t>2500 EX Den Haag</w:t>
                          </w:r>
                        </w:p>
                        <w:p w14:paraId="256C710A" w14:textId="77777777" w:rsidR="009472C0" w:rsidRPr="00A4353F" w:rsidRDefault="009472C0">
                          <w:pPr>
                            <w:pStyle w:val="WitregelW1"/>
                            <w:rPr>
                              <w:lang w:val="de-DE"/>
                            </w:rPr>
                          </w:pPr>
                        </w:p>
                        <w:p w14:paraId="4C395679" w14:textId="77777777" w:rsidR="009472C0" w:rsidRPr="00A4353F" w:rsidRDefault="00380C15">
                          <w:pPr>
                            <w:pStyle w:val="Afzendgegevens"/>
                            <w:rPr>
                              <w:lang w:val="de-DE"/>
                            </w:rPr>
                          </w:pPr>
                          <w:r w:rsidRPr="00A4353F">
                            <w:rPr>
                              <w:lang w:val="de-DE"/>
                            </w:rPr>
                            <w:t>T   070-456 0000</w:t>
                          </w:r>
                        </w:p>
                        <w:p w14:paraId="4EB74D3D" w14:textId="77777777" w:rsidR="009472C0" w:rsidRDefault="00380C15">
                          <w:pPr>
                            <w:pStyle w:val="Afzendgegevens"/>
                          </w:pPr>
                          <w:r>
                            <w:t>F   070-456 1111</w:t>
                          </w:r>
                        </w:p>
                        <w:p w14:paraId="691B0742" w14:textId="77777777" w:rsidR="009472C0" w:rsidRDefault="009472C0" w:rsidP="00417126">
                          <w:pPr>
                            <w:pStyle w:val="WitregelW2"/>
                            <w:spacing w:line="276" w:lineRule="auto"/>
                          </w:pPr>
                        </w:p>
                        <w:p w14:paraId="7DE875C7" w14:textId="1EE901C6" w:rsidR="00E24D42" w:rsidRDefault="00E24D42" w:rsidP="00417126">
                          <w:pPr>
                            <w:pStyle w:val="Referentiegegevenskop"/>
                            <w:spacing w:line="276" w:lineRule="auto"/>
                          </w:pPr>
                          <w:r>
                            <w:t>Ons kenmerk</w:t>
                          </w:r>
                        </w:p>
                        <w:p w14:paraId="52151C3B" w14:textId="4D05E757" w:rsidR="00E24D42" w:rsidRPr="009C6594" w:rsidRDefault="009C6594" w:rsidP="00417126">
                          <w:pPr>
                            <w:spacing w:line="276" w:lineRule="auto"/>
                            <w:rPr>
                              <w:sz w:val="13"/>
                              <w:szCs w:val="13"/>
                            </w:rPr>
                          </w:pPr>
                          <w:r w:rsidRPr="009C6594">
                            <w:rPr>
                              <w:sz w:val="13"/>
                              <w:szCs w:val="13"/>
                            </w:rPr>
                            <w:t>IENW/BSK-2026/124467</w:t>
                          </w:r>
                        </w:p>
                        <w:p w14:paraId="18940E56" w14:textId="77777777" w:rsidR="00E24D42" w:rsidRDefault="00E24D42" w:rsidP="00417126">
                          <w:pPr>
                            <w:pStyle w:val="Referentiegegevenskop"/>
                            <w:spacing w:line="276" w:lineRule="auto"/>
                          </w:pPr>
                        </w:p>
                        <w:p w14:paraId="3A3E940D" w14:textId="59FB4BB4" w:rsidR="00E24D42" w:rsidRDefault="00E24D42" w:rsidP="00417126">
                          <w:pPr>
                            <w:pStyle w:val="Referentiegegevenskop"/>
                            <w:spacing w:line="276" w:lineRule="auto"/>
                          </w:pPr>
                          <w:r>
                            <w:t>Uw kenmerk</w:t>
                          </w:r>
                        </w:p>
                        <w:p w14:paraId="706C8B9D" w14:textId="6BF6A5D0" w:rsidR="00E24D42" w:rsidRPr="00E24D42" w:rsidRDefault="00E24D42" w:rsidP="00417126">
                          <w:pPr>
                            <w:spacing w:line="276" w:lineRule="auto"/>
                            <w:rPr>
                              <w:sz w:val="13"/>
                              <w:szCs w:val="13"/>
                            </w:rPr>
                          </w:pPr>
                          <w:r w:rsidRPr="00E24D42">
                            <w:rPr>
                              <w:sz w:val="13"/>
                              <w:szCs w:val="13"/>
                            </w:rPr>
                            <w:t>2026Z1589</w:t>
                          </w:r>
                        </w:p>
                        <w:p w14:paraId="7B02EF06" w14:textId="77777777" w:rsidR="00E24D42" w:rsidRDefault="00E24D42" w:rsidP="00417126">
                          <w:pPr>
                            <w:pStyle w:val="Referentiegegevenskop"/>
                            <w:spacing w:line="276" w:lineRule="auto"/>
                          </w:pPr>
                        </w:p>
                        <w:p w14:paraId="4CF2509C" w14:textId="0DC288B3" w:rsidR="009472C0" w:rsidRDefault="00380C15" w:rsidP="00417126">
                          <w:pPr>
                            <w:pStyle w:val="Referentiegegevenskop"/>
                            <w:spacing w:line="276" w:lineRule="auto"/>
                          </w:pPr>
                          <w:r>
                            <w:t>Bijlage(n)</w:t>
                          </w:r>
                        </w:p>
                        <w:p w14:paraId="070B3E27" w14:textId="72FE7EA6" w:rsidR="009472C0" w:rsidRDefault="007F5F99" w:rsidP="00417126">
                          <w:pPr>
                            <w:pStyle w:val="Referentiegegevens"/>
                            <w:spacing w:line="276" w:lineRule="auto"/>
                          </w:pPr>
                          <w:r>
                            <w:t>1</w:t>
                          </w:r>
                        </w:p>
                      </w:txbxContent>
                    </wps:txbx>
                    <wps:bodyPr vert="horz" wrap="square" lIns="0" tIns="0" rIns="0" bIns="0" anchor="t" anchorCtr="0"/>
                  </wps:wsp>
                </a:graphicData>
              </a:graphic>
            </wp:anchor>
          </w:drawing>
        </mc:Choice>
        <mc:Fallback>
          <w:pict>
            <v:shape w14:anchorId="083168B8"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7067947B" w14:textId="77777777" w:rsidR="009472C0" w:rsidRDefault="00380C15">
                    <w:pPr>
                      <w:pStyle w:val="AfzendgegevensKop0"/>
                    </w:pPr>
                    <w:r>
                      <w:t>Ministerie van Infrastructuur en Waterstaat</w:t>
                    </w:r>
                  </w:p>
                  <w:p w14:paraId="50B8282C" w14:textId="77777777" w:rsidR="009472C0" w:rsidRDefault="009472C0">
                    <w:pPr>
                      <w:pStyle w:val="WitregelW1"/>
                    </w:pPr>
                  </w:p>
                  <w:p w14:paraId="43E9F2A1" w14:textId="77777777" w:rsidR="009472C0" w:rsidRDefault="00380C15">
                    <w:pPr>
                      <w:pStyle w:val="Afzendgegevens"/>
                    </w:pPr>
                    <w:r>
                      <w:t>Rijnstraat 8</w:t>
                    </w:r>
                  </w:p>
                  <w:p w14:paraId="010DF1BE" w14:textId="1752416C" w:rsidR="009472C0" w:rsidRPr="00A4353F" w:rsidRDefault="00380C15">
                    <w:pPr>
                      <w:pStyle w:val="Afzendgegevens"/>
                      <w:rPr>
                        <w:lang w:val="de-DE"/>
                      </w:rPr>
                    </w:pPr>
                    <w:r w:rsidRPr="00A4353F">
                      <w:rPr>
                        <w:lang w:val="de-DE"/>
                      </w:rPr>
                      <w:t xml:space="preserve">2515 </w:t>
                    </w:r>
                    <w:r w:rsidR="00417126" w:rsidRPr="00A4353F">
                      <w:rPr>
                        <w:lang w:val="de-DE"/>
                      </w:rPr>
                      <w:t>XP Den</w:t>
                    </w:r>
                    <w:r w:rsidRPr="00A4353F">
                      <w:rPr>
                        <w:lang w:val="de-DE"/>
                      </w:rPr>
                      <w:t xml:space="preserve"> Haag</w:t>
                    </w:r>
                  </w:p>
                  <w:p w14:paraId="0EFFC50B" w14:textId="77777777" w:rsidR="009472C0" w:rsidRPr="00A4353F" w:rsidRDefault="00380C15">
                    <w:pPr>
                      <w:pStyle w:val="Afzendgegevens"/>
                      <w:rPr>
                        <w:lang w:val="de-DE"/>
                      </w:rPr>
                    </w:pPr>
                    <w:r w:rsidRPr="00A4353F">
                      <w:rPr>
                        <w:lang w:val="de-DE"/>
                      </w:rPr>
                      <w:t>Postbus 20901</w:t>
                    </w:r>
                  </w:p>
                  <w:p w14:paraId="0536E143" w14:textId="77777777" w:rsidR="009472C0" w:rsidRPr="00A4353F" w:rsidRDefault="00380C15">
                    <w:pPr>
                      <w:pStyle w:val="Afzendgegevens"/>
                      <w:rPr>
                        <w:lang w:val="de-DE"/>
                      </w:rPr>
                    </w:pPr>
                    <w:r w:rsidRPr="00A4353F">
                      <w:rPr>
                        <w:lang w:val="de-DE"/>
                      </w:rPr>
                      <w:t>2500 EX Den Haag</w:t>
                    </w:r>
                  </w:p>
                  <w:p w14:paraId="256C710A" w14:textId="77777777" w:rsidR="009472C0" w:rsidRPr="00A4353F" w:rsidRDefault="009472C0">
                    <w:pPr>
                      <w:pStyle w:val="WitregelW1"/>
                      <w:rPr>
                        <w:lang w:val="de-DE"/>
                      </w:rPr>
                    </w:pPr>
                  </w:p>
                  <w:p w14:paraId="4C395679" w14:textId="77777777" w:rsidR="009472C0" w:rsidRPr="00A4353F" w:rsidRDefault="00380C15">
                    <w:pPr>
                      <w:pStyle w:val="Afzendgegevens"/>
                      <w:rPr>
                        <w:lang w:val="de-DE"/>
                      </w:rPr>
                    </w:pPr>
                    <w:r w:rsidRPr="00A4353F">
                      <w:rPr>
                        <w:lang w:val="de-DE"/>
                      </w:rPr>
                      <w:t>T   070-456 0000</w:t>
                    </w:r>
                  </w:p>
                  <w:p w14:paraId="4EB74D3D" w14:textId="77777777" w:rsidR="009472C0" w:rsidRDefault="00380C15">
                    <w:pPr>
                      <w:pStyle w:val="Afzendgegevens"/>
                    </w:pPr>
                    <w:r>
                      <w:t>F   070-456 1111</w:t>
                    </w:r>
                  </w:p>
                  <w:p w14:paraId="691B0742" w14:textId="77777777" w:rsidR="009472C0" w:rsidRDefault="009472C0" w:rsidP="00417126">
                    <w:pPr>
                      <w:pStyle w:val="WitregelW2"/>
                      <w:spacing w:line="276" w:lineRule="auto"/>
                    </w:pPr>
                  </w:p>
                  <w:p w14:paraId="7DE875C7" w14:textId="1EE901C6" w:rsidR="00E24D42" w:rsidRDefault="00E24D42" w:rsidP="00417126">
                    <w:pPr>
                      <w:pStyle w:val="Referentiegegevenskop"/>
                      <w:spacing w:line="276" w:lineRule="auto"/>
                    </w:pPr>
                    <w:r>
                      <w:t>Ons kenmerk</w:t>
                    </w:r>
                  </w:p>
                  <w:p w14:paraId="52151C3B" w14:textId="4D05E757" w:rsidR="00E24D42" w:rsidRPr="009C6594" w:rsidRDefault="009C6594" w:rsidP="00417126">
                    <w:pPr>
                      <w:spacing w:line="276" w:lineRule="auto"/>
                      <w:rPr>
                        <w:sz w:val="13"/>
                        <w:szCs w:val="13"/>
                      </w:rPr>
                    </w:pPr>
                    <w:r w:rsidRPr="009C6594">
                      <w:rPr>
                        <w:sz w:val="13"/>
                        <w:szCs w:val="13"/>
                      </w:rPr>
                      <w:t>IENW/BSK-2026/124467</w:t>
                    </w:r>
                  </w:p>
                  <w:p w14:paraId="18940E56" w14:textId="77777777" w:rsidR="00E24D42" w:rsidRDefault="00E24D42" w:rsidP="00417126">
                    <w:pPr>
                      <w:pStyle w:val="Referentiegegevenskop"/>
                      <w:spacing w:line="276" w:lineRule="auto"/>
                    </w:pPr>
                  </w:p>
                  <w:p w14:paraId="3A3E940D" w14:textId="59FB4BB4" w:rsidR="00E24D42" w:rsidRDefault="00E24D42" w:rsidP="00417126">
                    <w:pPr>
                      <w:pStyle w:val="Referentiegegevenskop"/>
                      <w:spacing w:line="276" w:lineRule="auto"/>
                    </w:pPr>
                    <w:r>
                      <w:t>Uw kenmerk</w:t>
                    </w:r>
                  </w:p>
                  <w:p w14:paraId="706C8B9D" w14:textId="6BF6A5D0" w:rsidR="00E24D42" w:rsidRPr="00E24D42" w:rsidRDefault="00E24D42" w:rsidP="00417126">
                    <w:pPr>
                      <w:spacing w:line="276" w:lineRule="auto"/>
                      <w:rPr>
                        <w:sz w:val="13"/>
                        <w:szCs w:val="13"/>
                      </w:rPr>
                    </w:pPr>
                    <w:r w:rsidRPr="00E24D42">
                      <w:rPr>
                        <w:sz w:val="13"/>
                        <w:szCs w:val="13"/>
                      </w:rPr>
                      <w:t>2026Z1589</w:t>
                    </w:r>
                  </w:p>
                  <w:p w14:paraId="7B02EF06" w14:textId="77777777" w:rsidR="00E24D42" w:rsidRDefault="00E24D42" w:rsidP="00417126">
                    <w:pPr>
                      <w:pStyle w:val="Referentiegegevenskop"/>
                      <w:spacing w:line="276" w:lineRule="auto"/>
                    </w:pPr>
                  </w:p>
                  <w:p w14:paraId="4CF2509C" w14:textId="0DC288B3" w:rsidR="009472C0" w:rsidRDefault="00380C15" w:rsidP="00417126">
                    <w:pPr>
                      <w:pStyle w:val="Referentiegegevenskop"/>
                      <w:spacing w:line="276" w:lineRule="auto"/>
                    </w:pPr>
                    <w:r>
                      <w:t>Bijlage(n)</w:t>
                    </w:r>
                  </w:p>
                  <w:p w14:paraId="070B3E27" w14:textId="72FE7EA6" w:rsidR="009472C0" w:rsidRDefault="007F5F99" w:rsidP="00417126">
                    <w:pPr>
                      <w:pStyle w:val="Referentiegegevens"/>
                      <w:spacing w:line="276" w:lineRule="auto"/>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304B938" wp14:editId="174283D2">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70F84C5" w14:textId="77777777" w:rsidR="009472C0" w:rsidRDefault="00380C15">
                          <w:pPr>
                            <w:spacing w:line="240" w:lineRule="auto"/>
                          </w:pPr>
                          <w:r>
                            <w:rPr>
                              <w:noProof/>
                              <w:lang w:val="en-GB" w:eastAsia="en-GB"/>
                            </w:rPr>
                            <w:drawing>
                              <wp:inline distT="0" distB="0" distL="0" distR="0" wp14:anchorId="20767B6B" wp14:editId="7C6977C8">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304B938"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470F84C5" w14:textId="77777777" w:rsidR="009472C0" w:rsidRDefault="00380C15">
                    <w:pPr>
                      <w:spacing w:line="240" w:lineRule="auto"/>
                    </w:pPr>
                    <w:r>
                      <w:rPr>
                        <w:noProof/>
                        <w:lang w:val="en-GB" w:eastAsia="en-GB"/>
                      </w:rPr>
                      <w:drawing>
                        <wp:inline distT="0" distB="0" distL="0" distR="0" wp14:anchorId="20767B6B" wp14:editId="7C6977C8">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6DC7C71C" wp14:editId="242E636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FBC08C2" w14:textId="77777777" w:rsidR="009472C0" w:rsidRDefault="00380C15">
                          <w:pPr>
                            <w:spacing w:line="240" w:lineRule="auto"/>
                          </w:pPr>
                          <w:r>
                            <w:rPr>
                              <w:noProof/>
                              <w:lang w:val="en-GB" w:eastAsia="en-GB"/>
                            </w:rPr>
                            <w:drawing>
                              <wp:inline distT="0" distB="0" distL="0" distR="0" wp14:anchorId="75253188" wp14:editId="2EEA349B">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C7C71C"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7FBC08C2" w14:textId="77777777" w:rsidR="009472C0" w:rsidRDefault="00380C15">
                    <w:pPr>
                      <w:spacing w:line="240" w:lineRule="auto"/>
                    </w:pPr>
                    <w:r>
                      <w:rPr>
                        <w:noProof/>
                        <w:lang w:val="en-GB" w:eastAsia="en-GB"/>
                      </w:rPr>
                      <w:drawing>
                        <wp:inline distT="0" distB="0" distL="0" distR="0" wp14:anchorId="75253188" wp14:editId="2EEA349B">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22A72A6D" wp14:editId="02135531">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E26E5A1" w14:textId="77777777" w:rsidR="009472C0" w:rsidRDefault="00380C15">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22A72A6D"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E26E5A1" w14:textId="77777777" w:rsidR="009472C0" w:rsidRDefault="00380C15">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AB7F81E" wp14:editId="3EB65D0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AF853D8" w14:textId="77777777" w:rsidR="00417126" w:rsidRDefault="00327F81">
                          <w:r w:rsidRPr="00327F81">
                            <w:t xml:space="preserve">De voorzitter van de Tweede Kamer </w:t>
                          </w:r>
                        </w:p>
                        <w:p w14:paraId="62778FF4" w14:textId="77777777" w:rsidR="00417126" w:rsidRDefault="00327F81">
                          <w:r w:rsidRPr="00327F81">
                            <w:t xml:space="preserve">der Staten-Generaal </w:t>
                          </w:r>
                        </w:p>
                        <w:p w14:paraId="7473B7C8" w14:textId="03B56F32" w:rsidR="00327F81" w:rsidRDefault="00327F81">
                          <w:r w:rsidRPr="00327F81">
                            <w:t xml:space="preserve">Postbus 20018 </w:t>
                          </w:r>
                        </w:p>
                        <w:p w14:paraId="61F755EE" w14:textId="1FDA65B9" w:rsidR="00757471" w:rsidRDefault="00327F81">
                          <w:r w:rsidRPr="00327F81">
                            <w:t xml:space="preserve">2500 EA </w:t>
                          </w:r>
                          <w:r w:rsidR="00417126">
                            <w:t xml:space="preserve"> </w:t>
                          </w:r>
                          <w:r w:rsidRPr="00327F81">
                            <w:t>DEN HAAG</w:t>
                          </w:r>
                        </w:p>
                      </w:txbxContent>
                    </wps:txbx>
                    <wps:bodyPr vert="horz" wrap="square" lIns="0" tIns="0" rIns="0" bIns="0" anchor="t" anchorCtr="0"/>
                  </wps:wsp>
                </a:graphicData>
              </a:graphic>
            </wp:anchor>
          </w:drawing>
        </mc:Choice>
        <mc:Fallback>
          <w:pict>
            <v:shape w14:anchorId="3AB7F81E"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5AF853D8" w14:textId="77777777" w:rsidR="00417126" w:rsidRDefault="00327F81">
                    <w:r w:rsidRPr="00327F81">
                      <w:t xml:space="preserve">De voorzitter van de Tweede Kamer </w:t>
                    </w:r>
                  </w:p>
                  <w:p w14:paraId="62778FF4" w14:textId="77777777" w:rsidR="00417126" w:rsidRDefault="00327F81">
                    <w:r w:rsidRPr="00327F81">
                      <w:t xml:space="preserve">der Staten-Generaal </w:t>
                    </w:r>
                  </w:p>
                  <w:p w14:paraId="7473B7C8" w14:textId="03B56F32" w:rsidR="00327F81" w:rsidRDefault="00327F81">
                    <w:r w:rsidRPr="00327F81">
                      <w:t xml:space="preserve">Postbus 20018 </w:t>
                    </w:r>
                  </w:p>
                  <w:p w14:paraId="61F755EE" w14:textId="1FDA65B9" w:rsidR="00757471" w:rsidRDefault="00327F81">
                    <w:r w:rsidRPr="00327F81">
                      <w:t xml:space="preserve">2500 EA </w:t>
                    </w:r>
                    <w:r w:rsidR="00417126">
                      <w:t xml:space="preserve"> </w:t>
                    </w:r>
                    <w:r w:rsidRPr="00327F81">
                      <w:t>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51BED58" wp14:editId="4B6D4952">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472C0" w14:paraId="16D7F670" w14:textId="77777777">
                            <w:trPr>
                              <w:trHeight w:val="200"/>
                            </w:trPr>
                            <w:tc>
                              <w:tcPr>
                                <w:tcW w:w="1140" w:type="dxa"/>
                              </w:tcPr>
                              <w:p w14:paraId="209BFD21" w14:textId="77777777" w:rsidR="009472C0" w:rsidRDefault="009472C0"/>
                            </w:tc>
                            <w:tc>
                              <w:tcPr>
                                <w:tcW w:w="5400" w:type="dxa"/>
                              </w:tcPr>
                              <w:p w14:paraId="1B4A9237" w14:textId="77777777" w:rsidR="009472C0" w:rsidRDefault="009472C0"/>
                            </w:tc>
                          </w:tr>
                          <w:tr w:rsidR="009472C0" w14:paraId="654E8F73" w14:textId="77777777">
                            <w:trPr>
                              <w:trHeight w:val="240"/>
                            </w:trPr>
                            <w:tc>
                              <w:tcPr>
                                <w:tcW w:w="1140" w:type="dxa"/>
                              </w:tcPr>
                              <w:p w14:paraId="7615F1D6" w14:textId="77777777" w:rsidR="009472C0" w:rsidRDefault="00380C15">
                                <w:r>
                                  <w:t>Datum</w:t>
                                </w:r>
                              </w:p>
                            </w:tc>
                            <w:sdt>
                              <w:sdtPr>
                                <w:id w:val="-1475292208"/>
                                <w:placeholder>
                                  <w:docPart w:val="DefaultPlaceholder_-1854013437"/>
                                </w:placeholder>
                                <w:date w:fullDate="2026-08-17T00:00:00Z">
                                  <w:dateFormat w:val="d MMMM yyyy"/>
                                  <w:lid w:val="nl-NL"/>
                                  <w:storeMappedDataAs w:val="dateTime"/>
                                  <w:calendar w:val="gregorian"/>
                                </w:date>
                              </w:sdtPr>
                              <w:sdtEndPr/>
                              <w:sdtContent>
                                <w:tc>
                                  <w:tcPr>
                                    <w:tcW w:w="5400" w:type="dxa"/>
                                  </w:tcPr>
                                  <w:p w14:paraId="42EBA610" w14:textId="7EF7C6F9" w:rsidR="009472C0" w:rsidRDefault="00401ED3">
                                    <w:r>
                                      <w:t>17 augustus 2026</w:t>
                                    </w:r>
                                  </w:p>
                                </w:tc>
                              </w:sdtContent>
                            </w:sdt>
                          </w:tr>
                          <w:tr w:rsidR="009472C0" w14:paraId="132CFCBB" w14:textId="77777777">
                            <w:trPr>
                              <w:trHeight w:val="240"/>
                            </w:trPr>
                            <w:tc>
                              <w:tcPr>
                                <w:tcW w:w="1140" w:type="dxa"/>
                              </w:tcPr>
                              <w:p w14:paraId="11E20E3D" w14:textId="77777777" w:rsidR="009472C0" w:rsidRDefault="00380C15">
                                <w:r>
                                  <w:t>Betreft</w:t>
                                </w:r>
                              </w:p>
                            </w:tc>
                            <w:tc>
                              <w:tcPr>
                                <w:tcW w:w="5400" w:type="dxa"/>
                              </w:tcPr>
                              <w:p w14:paraId="234E4188" w14:textId="78034B7E" w:rsidR="0038776A" w:rsidRDefault="00E1711E" w:rsidP="0038776A">
                                <w:r>
                                  <w:t xml:space="preserve">Beantwoording </w:t>
                                </w:r>
                                <w:r w:rsidR="00E24D42">
                                  <w:t>K</w:t>
                                </w:r>
                                <w:r>
                                  <w:t xml:space="preserve">amervragen </w:t>
                                </w:r>
                                <w:r w:rsidR="0038776A">
                                  <w:t xml:space="preserve">over </w:t>
                                </w:r>
                                <w:r w:rsidR="0038776A" w:rsidRPr="00DD1DA4">
                                  <w:t xml:space="preserve">de vindbaarheid van de </w:t>
                                </w:r>
                                <w:r w:rsidR="0038776A">
                                  <w:t>w</w:t>
                                </w:r>
                                <w:r w:rsidR="0038776A" w:rsidRPr="00DD1DA4">
                                  <w:t>aterbus in digitale reisplanners.</w:t>
                                </w:r>
                              </w:p>
                              <w:p w14:paraId="2848FD5F" w14:textId="0C34CF1C" w:rsidR="009472C0" w:rsidRDefault="009472C0"/>
                            </w:tc>
                          </w:tr>
                          <w:tr w:rsidR="009472C0" w14:paraId="194B9144" w14:textId="77777777">
                            <w:trPr>
                              <w:trHeight w:val="200"/>
                            </w:trPr>
                            <w:tc>
                              <w:tcPr>
                                <w:tcW w:w="1140" w:type="dxa"/>
                              </w:tcPr>
                              <w:p w14:paraId="3FE855E5" w14:textId="77777777" w:rsidR="009472C0" w:rsidRDefault="009472C0"/>
                            </w:tc>
                            <w:tc>
                              <w:tcPr>
                                <w:tcW w:w="5400" w:type="dxa"/>
                              </w:tcPr>
                              <w:p w14:paraId="4F34025D" w14:textId="77777777" w:rsidR="009472C0" w:rsidRDefault="009472C0"/>
                            </w:tc>
                          </w:tr>
                        </w:tbl>
                        <w:p w14:paraId="03108B43" w14:textId="77777777" w:rsidR="00757471" w:rsidRDefault="00757471"/>
                      </w:txbxContent>
                    </wps:txbx>
                    <wps:bodyPr vert="horz" wrap="square" lIns="0" tIns="0" rIns="0" bIns="0" anchor="t" anchorCtr="0"/>
                  </wps:wsp>
                </a:graphicData>
              </a:graphic>
            </wp:anchor>
          </w:drawing>
        </mc:Choice>
        <mc:Fallback>
          <w:pict>
            <v:shape w14:anchorId="751BED5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9472C0" w14:paraId="16D7F670" w14:textId="77777777">
                      <w:trPr>
                        <w:trHeight w:val="200"/>
                      </w:trPr>
                      <w:tc>
                        <w:tcPr>
                          <w:tcW w:w="1140" w:type="dxa"/>
                        </w:tcPr>
                        <w:p w14:paraId="209BFD21" w14:textId="77777777" w:rsidR="009472C0" w:rsidRDefault="009472C0"/>
                      </w:tc>
                      <w:tc>
                        <w:tcPr>
                          <w:tcW w:w="5400" w:type="dxa"/>
                        </w:tcPr>
                        <w:p w14:paraId="1B4A9237" w14:textId="77777777" w:rsidR="009472C0" w:rsidRDefault="009472C0"/>
                      </w:tc>
                    </w:tr>
                    <w:tr w:rsidR="009472C0" w14:paraId="654E8F73" w14:textId="77777777">
                      <w:trPr>
                        <w:trHeight w:val="240"/>
                      </w:trPr>
                      <w:tc>
                        <w:tcPr>
                          <w:tcW w:w="1140" w:type="dxa"/>
                        </w:tcPr>
                        <w:p w14:paraId="7615F1D6" w14:textId="77777777" w:rsidR="009472C0" w:rsidRDefault="00380C15">
                          <w:r>
                            <w:t>Datum</w:t>
                          </w:r>
                        </w:p>
                      </w:tc>
                      <w:sdt>
                        <w:sdtPr>
                          <w:id w:val="-1475292208"/>
                          <w:placeholder>
                            <w:docPart w:val="DefaultPlaceholder_-1854013437"/>
                          </w:placeholder>
                          <w:date w:fullDate="2026-08-17T00:00:00Z">
                            <w:dateFormat w:val="d MMMM yyyy"/>
                            <w:lid w:val="nl-NL"/>
                            <w:storeMappedDataAs w:val="dateTime"/>
                            <w:calendar w:val="gregorian"/>
                          </w:date>
                        </w:sdtPr>
                        <w:sdtEndPr/>
                        <w:sdtContent>
                          <w:tc>
                            <w:tcPr>
                              <w:tcW w:w="5400" w:type="dxa"/>
                            </w:tcPr>
                            <w:p w14:paraId="42EBA610" w14:textId="7EF7C6F9" w:rsidR="009472C0" w:rsidRDefault="00401ED3">
                              <w:r>
                                <w:t>17 augustus 2026</w:t>
                              </w:r>
                            </w:p>
                          </w:tc>
                        </w:sdtContent>
                      </w:sdt>
                    </w:tr>
                    <w:tr w:rsidR="009472C0" w14:paraId="132CFCBB" w14:textId="77777777">
                      <w:trPr>
                        <w:trHeight w:val="240"/>
                      </w:trPr>
                      <w:tc>
                        <w:tcPr>
                          <w:tcW w:w="1140" w:type="dxa"/>
                        </w:tcPr>
                        <w:p w14:paraId="11E20E3D" w14:textId="77777777" w:rsidR="009472C0" w:rsidRDefault="00380C15">
                          <w:r>
                            <w:t>Betreft</w:t>
                          </w:r>
                        </w:p>
                      </w:tc>
                      <w:tc>
                        <w:tcPr>
                          <w:tcW w:w="5400" w:type="dxa"/>
                        </w:tcPr>
                        <w:p w14:paraId="234E4188" w14:textId="78034B7E" w:rsidR="0038776A" w:rsidRDefault="00E1711E" w:rsidP="0038776A">
                          <w:r>
                            <w:t xml:space="preserve">Beantwoording </w:t>
                          </w:r>
                          <w:r w:rsidR="00E24D42">
                            <w:t>K</w:t>
                          </w:r>
                          <w:r>
                            <w:t xml:space="preserve">amervragen </w:t>
                          </w:r>
                          <w:r w:rsidR="0038776A">
                            <w:t xml:space="preserve">over </w:t>
                          </w:r>
                          <w:r w:rsidR="0038776A" w:rsidRPr="00DD1DA4">
                            <w:t xml:space="preserve">de vindbaarheid van de </w:t>
                          </w:r>
                          <w:r w:rsidR="0038776A">
                            <w:t>w</w:t>
                          </w:r>
                          <w:r w:rsidR="0038776A" w:rsidRPr="00DD1DA4">
                            <w:t>aterbus in digitale reisplanners.</w:t>
                          </w:r>
                        </w:p>
                        <w:p w14:paraId="2848FD5F" w14:textId="0C34CF1C" w:rsidR="009472C0" w:rsidRDefault="009472C0"/>
                      </w:tc>
                    </w:tr>
                    <w:tr w:rsidR="009472C0" w14:paraId="194B9144" w14:textId="77777777">
                      <w:trPr>
                        <w:trHeight w:val="200"/>
                      </w:trPr>
                      <w:tc>
                        <w:tcPr>
                          <w:tcW w:w="1140" w:type="dxa"/>
                        </w:tcPr>
                        <w:p w14:paraId="3FE855E5" w14:textId="77777777" w:rsidR="009472C0" w:rsidRDefault="009472C0"/>
                      </w:tc>
                      <w:tc>
                        <w:tcPr>
                          <w:tcW w:w="5400" w:type="dxa"/>
                        </w:tcPr>
                        <w:p w14:paraId="4F34025D" w14:textId="77777777" w:rsidR="009472C0" w:rsidRDefault="009472C0"/>
                      </w:tc>
                    </w:tr>
                  </w:tbl>
                  <w:p w14:paraId="03108B43" w14:textId="77777777" w:rsidR="00757471" w:rsidRDefault="00757471"/>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AA2AE79" wp14:editId="0E0C3013">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89CD2A2" w14:textId="77777777" w:rsidR="00757471" w:rsidRDefault="00757471"/>
                      </w:txbxContent>
                    </wps:txbx>
                    <wps:bodyPr vert="horz" wrap="square" lIns="0" tIns="0" rIns="0" bIns="0" anchor="t" anchorCtr="0"/>
                  </wps:wsp>
                </a:graphicData>
              </a:graphic>
            </wp:anchor>
          </w:drawing>
        </mc:Choice>
        <mc:Fallback>
          <w:pict>
            <v:shape w14:anchorId="3AA2AE79"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89CD2A2" w14:textId="77777777" w:rsidR="00757471" w:rsidRDefault="0075747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3A33CB"/>
    <w:multiLevelType w:val="multilevel"/>
    <w:tmpl w:val="91C4E7AB"/>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7C3500"/>
    <w:multiLevelType w:val="multilevel"/>
    <w:tmpl w:val="C726186F"/>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6F4054"/>
    <w:multiLevelType w:val="multilevel"/>
    <w:tmpl w:val="01693EF9"/>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76DDED"/>
    <w:multiLevelType w:val="multilevel"/>
    <w:tmpl w:val="765E0CAA"/>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F513C80"/>
    <w:multiLevelType w:val="multilevel"/>
    <w:tmpl w:val="F7FE2B0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C417FEA9"/>
    <w:multiLevelType w:val="multilevel"/>
    <w:tmpl w:val="235CF4C3"/>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43A4273"/>
    <w:multiLevelType w:val="multilevel"/>
    <w:tmpl w:val="7475168D"/>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B9BB61A"/>
    <w:multiLevelType w:val="multilevel"/>
    <w:tmpl w:val="0675C5C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1AAD12C"/>
    <w:multiLevelType w:val="multilevel"/>
    <w:tmpl w:val="DB0F81E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4E7AFC2"/>
    <w:multiLevelType w:val="multilevel"/>
    <w:tmpl w:val="5BF38870"/>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447F9D3"/>
    <w:multiLevelType w:val="multilevel"/>
    <w:tmpl w:val="89272C78"/>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853A090"/>
    <w:multiLevelType w:val="multilevel"/>
    <w:tmpl w:val="29C9A0EC"/>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F1390F2"/>
    <w:multiLevelType w:val="multilevel"/>
    <w:tmpl w:val="7BBAF34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90060C"/>
    <w:multiLevelType w:val="multilevel"/>
    <w:tmpl w:val="901EEFA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101B9E"/>
    <w:multiLevelType w:val="multilevel"/>
    <w:tmpl w:val="3CEBF44B"/>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FFEF21"/>
    <w:multiLevelType w:val="multilevel"/>
    <w:tmpl w:val="62BAB2E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1613F3F1"/>
    <w:multiLevelType w:val="multilevel"/>
    <w:tmpl w:val="9233A3D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D769DB"/>
    <w:multiLevelType w:val="multilevel"/>
    <w:tmpl w:val="7087D88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A12981"/>
    <w:multiLevelType w:val="multilevel"/>
    <w:tmpl w:val="07B28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42BEC"/>
    <w:multiLevelType w:val="multilevel"/>
    <w:tmpl w:val="1DC58E18"/>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BF0046"/>
    <w:multiLevelType w:val="multilevel"/>
    <w:tmpl w:val="53182432"/>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FB19D8"/>
    <w:multiLevelType w:val="hybridMultilevel"/>
    <w:tmpl w:val="55CCF48C"/>
    <w:lvl w:ilvl="0" w:tplc="399EE16C">
      <w:start w:val="1"/>
      <w:numFmt w:val="decimal"/>
      <w:lvlText w:val="%1."/>
      <w:lvlJc w:val="left"/>
      <w:pPr>
        <w:ind w:left="720" w:hanging="360"/>
      </w:pPr>
    </w:lvl>
    <w:lvl w:ilvl="1" w:tplc="A88211E0">
      <w:start w:val="1"/>
      <w:numFmt w:val="lowerLetter"/>
      <w:lvlText w:val="%2."/>
      <w:lvlJc w:val="left"/>
      <w:pPr>
        <w:ind w:left="1440" w:hanging="360"/>
      </w:pPr>
    </w:lvl>
    <w:lvl w:ilvl="2" w:tplc="416AFE92">
      <w:start w:val="1"/>
      <w:numFmt w:val="lowerRoman"/>
      <w:lvlText w:val="%3."/>
      <w:lvlJc w:val="right"/>
      <w:pPr>
        <w:ind w:left="2160" w:hanging="180"/>
      </w:pPr>
    </w:lvl>
    <w:lvl w:ilvl="3" w:tplc="CFCC584A">
      <w:start w:val="1"/>
      <w:numFmt w:val="decimal"/>
      <w:lvlText w:val="%4."/>
      <w:lvlJc w:val="left"/>
      <w:pPr>
        <w:ind w:left="2880" w:hanging="360"/>
      </w:pPr>
    </w:lvl>
    <w:lvl w:ilvl="4" w:tplc="79AAEB66">
      <w:start w:val="1"/>
      <w:numFmt w:val="lowerLetter"/>
      <w:lvlText w:val="%5."/>
      <w:lvlJc w:val="left"/>
      <w:pPr>
        <w:ind w:left="3600" w:hanging="360"/>
      </w:pPr>
    </w:lvl>
    <w:lvl w:ilvl="5" w:tplc="3F2ABE06">
      <w:start w:val="1"/>
      <w:numFmt w:val="lowerRoman"/>
      <w:lvlText w:val="%6."/>
      <w:lvlJc w:val="right"/>
      <w:pPr>
        <w:ind w:left="4320" w:hanging="180"/>
      </w:pPr>
    </w:lvl>
    <w:lvl w:ilvl="6" w:tplc="85020536">
      <w:start w:val="1"/>
      <w:numFmt w:val="decimal"/>
      <w:lvlText w:val="%7."/>
      <w:lvlJc w:val="left"/>
      <w:pPr>
        <w:ind w:left="5040" w:hanging="360"/>
      </w:pPr>
    </w:lvl>
    <w:lvl w:ilvl="7" w:tplc="2FEA7D5E">
      <w:start w:val="1"/>
      <w:numFmt w:val="lowerLetter"/>
      <w:lvlText w:val="%8."/>
      <w:lvlJc w:val="left"/>
      <w:pPr>
        <w:ind w:left="5760" w:hanging="360"/>
      </w:pPr>
    </w:lvl>
    <w:lvl w:ilvl="8" w:tplc="F102580E">
      <w:start w:val="1"/>
      <w:numFmt w:val="lowerRoman"/>
      <w:lvlText w:val="%9."/>
      <w:lvlJc w:val="right"/>
      <w:pPr>
        <w:ind w:left="6480" w:hanging="180"/>
      </w:pPr>
    </w:lvl>
  </w:abstractNum>
  <w:abstractNum w:abstractNumId="22" w15:restartNumberingAfterBreak="0">
    <w:nsid w:val="4E3DFA67"/>
    <w:multiLevelType w:val="multilevel"/>
    <w:tmpl w:val="22967AF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4D7BD8"/>
    <w:multiLevelType w:val="hybridMultilevel"/>
    <w:tmpl w:val="420E6FCE"/>
    <w:lvl w:ilvl="0" w:tplc="FC10A66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896094D"/>
    <w:multiLevelType w:val="multilevel"/>
    <w:tmpl w:val="81953599"/>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C37F4E"/>
    <w:multiLevelType w:val="multilevel"/>
    <w:tmpl w:val="A7690AB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DB65BA"/>
    <w:multiLevelType w:val="hybridMultilevel"/>
    <w:tmpl w:val="5D04B602"/>
    <w:lvl w:ilvl="0" w:tplc="1A44F5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9"/>
  </w:num>
  <w:num w:numId="4">
    <w:abstractNumId w:val="13"/>
  </w:num>
  <w:num w:numId="5">
    <w:abstractNumId w:val="4"/>
  </w:num>
  <w:num w:numId="6">
    <w:abstractNumId w:val="9"/>
  </w:num>
  <w:num w:numId="7">
    <w:abstractNumId w:val="24"/>
  </w:num>
  <w:num w:numId="8">
    <w:abstractNumId w:val="11"/>
  </w:num>
  <w:num w:numId="9">
    <w:abstractNumId w:val="20"/>
  </w:num>
  <w:num w:numId="10">
    <w:abstractNumId w:val="16"/>
  </w:num>
  <w:num w:numId="11">
    <w:abstractNumId w:val="22"/>
  </w:num>
  <w:num w:numId="12">
    <w:abstractNumId w:val="15"/>
  </w:num>
  <w:num w:numId="13">
    <w:abstractNumId w:val="25"/>
  </w:num>
  <w:num w:numId="14">
    <w:abstractNumId w:val="12"/>
  </w:num>
  <w:num w:numId="15">
    <w:abstractNumId w:val="0"/>
  </w:num>
  <w:num w:numId="16">
    <w:abstractNumId w:val="5"/>
  </w:num>
  <w:num w:numId="17">
    <w:abstractNumId w:val="17"/>
  </w:num>
  <w:num w:numId="18">
    <w:abstractNumId w:val="6"/>
  </w:num>
  <w:num w:numId="19">
    <w:abstractNumId w:val="14"/>
  </w:num>
  <w:num w:numId="20">
    <w:abstractNumId w:val="3"/>
  </w:num>
  <w:num w:numId="21">
    <w:abstractNumId w:val="2"/>
  </w:num>
  <w:num w:numId="22">
    <w:abstractNumId w:val="8"/>
  </w:num>
  <w:num w:numId="23">
    <w:abstractNumId w:val="7"/>
  </w:num>
  <w:num w:numId="24">
    <w:abstractNumId w:val="23"/>
  </w:num>
  <w:num w:numId="25">
    <w:abstractNumId w:val="2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53F"/>
    <w:rsid w:val="00000D82"/>
    <w:rsid w:val="00001788"/>
    <w:rsid w:val="0000646A"/>
    <w:rsid w:val="00007955"/>
    <w:rsid w:val="00033CCB"/>
    <w:rsid w:val="00042BF0"/>
    <w:rsid w:val="000905EF"/>
    <w:rsid w:val="00093C37"/>
    <w:rsid w:val="000B79FF"/>
    <w:rsid w:val="000C5F65"/>
    <w:rsid w:val="000C73DC"/>
    <w:rsid w:val="001061C1"/>
    <w:rsid w:val="00107A11"/>
    <w:rsid w:val="00114C11"/>
    <w:rsid w:val="00126FB0"/>
    <w:rsid w:val="0013188B"/>
    <w:rsid w:val="00150190"/>
    <w:rsid w:val="00154C71"/>
    <w:rsid w:val="00167784"/>
    <w:rsid w:val="00173B5E"/>
    <w:rsid w:val="00175797"/>
    <w:rsid w:val="0018201D"/>
    <w:rsid w:val="001901D1"/>
    <w:rsid w:val="00190FA2"/>
    <w:rsid w:val="00197836"/>
    <w:rsid w:val="00197A3E"/>
    <w:rsid w:val="001A18D2"/>
    <w:rsid w:val="001A4ACB"/>
    <w:rsid w:val="001B69CA"/>
    <w:rsid w:val="001D6940"/>
    <w:rsid w:val="001F1842"/>
    <w:rsid w:val="001F5FD2"/>
    <w:rsid w:val="002056C2"/>
    <w:rsid w:val="00216C9E"/>
    <w:rsid w:val="00223DBB"/>
    <w:rsid w:val="002250DE"/>
    <w:rsid w:val="00226893"/>
    <w:rsid w:val="00243DC2"/>
    <w:rsid w:val="002443A4"/>
    <w:rsid w:val="00244781"/>
    <w:rsid w:val="00246450"/>
    <w:rsid w:val="00247DF9"/>
    <w:rsid w:val="00251437"/>
    <w:rsid w:val="00255819"/>
    <w:rsid w:val="00272F44"/>
    <w:rsid w:val="00284B10"/>
    <w:rsid w:val="0029683E"/>
    <w:rsid w:val="002D39F8"/>
    <w:rsid w:val="002D4B72"/>
    <w:rsid w:val="00305DEB"/>
    <w:rsid w:val="003263F9"/>
    <w:rsid w:val="00327F81"/>
    <w:rsid w:val="00352F7B"/>
    <w:rsid w:val="00354B07"/>
    <w:rsid w:val="003631BD"/>
    <w:rsid w:val="0036726E"/>
    <w:rsid w:val="00380C15"/>
    <w:rsid w:val="00386AF1"/>
    <w:rsid w:val="0038776A"/>
    <w:rsid w:val="00387DE0"/>
    <w:rsid w:val="00396AEA"/>
    <w:rsid w:val="00397745"/>
    <w:rsid w:val="003A2D91"/>
    <w:rsid w:val="003A3312"/>
    <w:rsid w:val="003B6129"/>
    <w:rsid w:val="003E7661"/>
    <w:rsid w:val="003F61A1"/>
    <w:rsid w:val="00401ED3"/>
    <w:rsid w:val="00402F88"/>
    <w:rsid w:val="00406C6F"/>
    <w:rsid w:val="0041054E"/>
    <w:rsid w:val="004125A5"/>
    <w:rsid w:val="00417126"/>
    <w:rsid w:val="0042226C"/>
    <w:rsid w:val="00440E74"/>
    <w:rsid w:val="00445A7D"/>
    <w:rsid w:val="00456BF4"/>
    <w:rsid w:val="00477FF0"/>
    <w:rsid w:val="00483BB6"/>
    <w:rsid w:val="004960B0"/>
    <w:rsid w:val="00496246"/>
    <w:rsid w:val="004A5066"/>
    <w:rsid w:val="004B1818"/>
    <w:rsid w:val="004B708A"/>
    <w:rsid w:val="004C18FB"/>
    <w:rsid w:val="004C3D59"/>
    <w:rsid w:val="004D16BA"/>
    <w:rsid w:val="005025D2"/>
    <w:rsid w:val="0052380A"/>
    <w:rsid w:val="0054509C"/>
    <w:rsid w:val="005451EF"/>
    <w:rsid w:val="00561044"/>
    <w:rsid w:val="00571C04"/>
    <w:rsid w:val="0059491D"/>
    <w:rsid w:val="0059782A"/>
    <w:rsid w:val="005B061C"/>
    <w:rsid w:val="005B733A"/>
    <w:rsid w:val="005C12AF"/>
    <w:rsid w:val="00645EA4"/>
    <w:rsid w:val="00651774"/>
    <w:rsid w:val="00656DF5"/>
    <w:rsid w:val="00682C0C"/>
    <w:rsid w:val="006959DA"/>
    <w:rsid w:val="006A38F1"/>
    <w:rsid w:val="006B72A7"/>
    <w:rsid w:val="006C6946"/>
    <w:rsid w:val="006E142D"/>
    <w:rsid w:val="00704359"/>
    <w:rsid w:val="00712AA2"/>
    <w:rsid w:val="00726F65"/>
    <w:rsid w:val="007346D2"/>
    <w:rsid w:val="00751EC6"/>
    <w:rsid w:val="007556E9"/>
    <w:rsid w:val="00757134"/>
    <w:rsid w:val="00757471"/>
    <w:rsid w:val="00762088"/>
    <w:rsid w:val="00774BCE"/>
    <w:rsid w:val="007864CB"/>
    <w:rsid w:val="007D4B81"/>
    <w:rsid w:val="007F22A4"/>
    <w:rsid w:val="007F5861"/>
    <w:rsid w:val="007F5F99"/>
    <w:rsid w:val="007F6DB2"/>
    <w:rsid w:val="00820C00"/>
    <w:rsid w:val="0085522A"/>
    <w:rsid w:val="00857E7E"/>
    <w:rsid w:val="00874C18"/>
    <w:rsid w:val="00877F64"/>
    <w:rsid w:val="008871BF"/>
    <w:rsid w:val="00890C72"/>
    <w:rsid w:val="00891360"/>
    <w:rsid w:val="008B522C"/>
    <w:rsid w:val="008B6CEA"/>
    <w:rsid w:val="008E45B9"/>
    <w:rsid w:val="00902EF1"/>
    <w:rsid w:val="0092100E"/>
    <w:rsid w:val="0093173D"/>
    <w:rsid w:val="0094090A"/>
    <w:rsid w:val="00945306"/>
    <w:rsid w:val="009472C0"/>
    <w:rsid w:val="00953519"/>
    <w:rsid w:val="00961254"/>
    <w:rsid w:val="009765F2"/>
    <w:rsid w:val="00983A10"/>
    <w:rsid w:val="00987A1A"/>
    <w:rsid w:val="009939E7"/>
    <w:rsid w:val="009A0FED"/>
    <w:rsid w:val="009A4867"/>
    <w:rsid w:val="009B6677"/>
    <w:rsid w:val="009C12DD"/>
    <w:rsid w:val="009C6594"/>
    <w:rsid w:val="009F42D0"/>
    <w:rsid w:val="00A12902"/>
    <w:rsid w:val="00A1511F"/>
    <w:rsid w:val="00A35949"/>
    <w:rsid w:val="00A42BB2"/>
    <w:rsid w:val="00A42CA6"/>
    <w:rsid w:val="00A4353F"/>
    <w:rsid w:val="00A44239"/>
    <w:rsid w:val="00A44FC0"/>
    <w:rsid w:val="00A53155"/>
    <w:rsid w:val="00A644F4"/>
    <w:rsid w:val="00A7223B"/>
    <w:rsid w:val="00A74A90"/>
    <w:rsid w:val="00AB08FF"/>
    <w:rsid w:val="00AB24B0"/>
    <w:rsid w:val="00AB5E4A"/>
    <w:rsid w:val="00AC46F0"/>
    <w:rsid w:val="00AC48C1"/>
    <w:rsid w:val="00AC60B2"/>
    <w:rsid w:val="00AD70EB"/>
    <w:rsid w:val="00AE3E1A"/>
    <w:rsid w:val="00AE7E3C"/>
    <w:rsid w:val="00B02405"/>
    <w:rsid w:val="00B35A4E"/>
    <w:rsid w:val="00B50095"/>
    <w:rsid w:val="00B52CEF"/>
    <w:rsid w:val="00B57A10"/>
    <w:rsid w:val="00B82A7F"/>
    <w:rsid w:val="00B84142"/>
    <w:rsid w:val="00B934E1"/>
    <w:rsid w:val="00BA10AD"/>
    <w:rsid w:val="00BA138C"/>
    <w:rsid w:val="00BA405B"/>
    <w:rsid w:val="00BA6E70"/>
    <w:rsid w:val="00BB73D2"/>
    <w:rsid w:val="00BE31BD"/>
    <w:rsid w:val="00BF7A75"/>
    <w:rsid w:val="00C23924"/>
    <w:rsid w:val="00C26E78"/>
    <w:rsid w:val="00C42616"/>
    <w:rsid w:val="00C46A25"/>
    <w:rsid w:val="00C54771"/>
    <w:rsid w:val="00C55DF0"/>
    <w:rsid w:val="00C67A34"/>
    <w:rsid w:val="00C67DA7"/>
    <w:rsid w:val="00C9203C"/>
    <w:rsid w:val="00CA438F"/>
    <w:rsid w:val="00CC13A8"/>
    <w:rsid w:val="00CC179B"/>
    <w:rsid w:val="00CC5FD5"/>
    <w:rsid w:val="00D01512"/>
    <w:rsid w:val="00D048ED"/>
    <w:rsid w:val="00D12F62"/>
    <w:rsid w:val="00D14844"/>
    <w:rsid w:val="00D24E4E"/>
    <w:rsid w:val="00D25364"/>
    <w:rsid w:val="00D278AB"/>
    <w:rsid w:val="00D30E46"/>
    <w:rsid w:val="00D51AE2"/>
    <w:rsid w:val="00D531A6"/>
    <w:rsid w:val="00D5616A"/>
    <w:rsid w:val="00D563D9"/>
    <w:rsid w:val="00D637E6"/>
    <w:rsid w:val="00D64493"/>
    <w:rsid w:val="00D74BA5"/>
    <w:rsid w:val="00D85198"/>
    <w:rsid w:val="00D96077"/>
    <w:rsid w:val="00DC1E33"/>
    <w:rsid w:val="00DC432C"/>
    <w:rsid w:val="00DD1DA4"/>
    <w:rsid w:val="00DD7B37"/>
    <w:rsid w:val="00DF2ED6"/>
    <w:rsid w:val="00E1683A"/>
    <w:rsid w:val="00E1711E"/>
    <w:rsid w:val="00E24124"/>
    <w:rsid w:val="00E24D42"/>
    <w:rsid w:val="00E60EA0"/>
    <w:rsid w:val="00E63833"/>
    <w:rsid w:val="00E66AF0"/>
    <w:rsid w:val="00E8608A"/>
    <w:rsid w:val="00E93CF2"/>
    <w:rsid w:val="00EA1270"/>
    <w:rsid w:val="00EB06E8"/>
    <w:rsid w:val="00ED1976"/>
    <w:rsid w:val="00EF79F3"/>
    <w:rsid w:val="00F05777"/>
    <w:rsid w:val="00F13FBD"/>
    <w:rsid w:val="00F215CF"/>
    <w:rsid w:val="00F21CAA"/>
    <w:rsid w:val="00F24322"/>
    <w:rsid w:val="00F4676A"/>
    <w:rsid w:val="00F56E61"/>
    <w:rsid w:val="00F94639"/>
    <w:rsid w:val="00FB3B4D"/>
    <w:rsid w:val="00FB7C3C"/>
    <w:rsid w:val="00FC14F3"/>
    <w:rsid w:val="00FD15F0"/>
    <w:rsid w:val="00FE24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D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A4353F"/>
    <w:pPr>
      <w:tabs>
        <w:tab w:val="center" w:pos="4536"/>
        <w:tab w:val="right" w:pos="9072"/>
      </w:tabs>
      <w:spacing w:line="240" w:lineRule="auto"/>
    </w:pPr>
  </w:style>
  <w:style w:type="character" w:customStyle="1" w:styleId="HeaderChar">
    <w:name w:val="Header Char"/>
    <w:basedOn w:val="DefaultParagraphFont"/>
    <w:link w:val="Header"/>
    <w:uiPriority w:val="99"/>
    <w:rsid w:val="00A4353F"/>
    <w:rPr>
      <w:rFonts w:ascii="Verdana" w:hAnsi="Verdana"/>
      <w:color w:val="000000"/>
      <w:sz w:val="18"/>
      <w:szCs w:val="18"/>
    </w:rPr>
  </w:style>
  <w:style w:type="paragraph" w:styleId="Footer">
    <w:name w:val="footer"/>
    <w:basedOn w:val="Normal"/>
    <w:link w:val="FooterChar"/>
    <w:uiPriority w:val="99"/>
    <w:unhideWhenUsed/>
    <w:rsid w:val="00A4353F"/>
    <w:pPr>
      <w:tabs>
        <w:tab w:val="center" w:pos="4536"/>
        <w:tab w:val="right" w:pos="9072"/>
      </w:tabs>
      <w:spacing w:line="240" w:lineRule="auto"/>
    </w:pPr>
  </w:style>
  <w:style w:type="character" w:customStyle="1" w:styleId="FooterChar">
    <w:name w:val="Footer Char"/>
    <w:basedOn w:val="DefaultParagraphFont"/>
    <w:link w:val="Footer"/>
    <w:uiPriority w:val="99"/>
    <w:rsid w:val="00A4353F"/>
    <w:rPr>
      <w:rFonts w:ascii="Verdana" w:hAnsi="Verdana"/>
      <w:color w:val="000000"/>
      <w:sz w:val="18"/>
      <w:szCs w:val="18"/>
    </w:rPr>
  </w:style>
  <w:style w:type="paragraph" w:styleId="ListParagraph">
    <w:name w:val="List Paragraph"/>
    <w:basedOn w:val="Normal"/>
    <w:uiPriority w:val="34"/>
    <w:qFormat/>
    <w:rsid w:val="00A4353F"/>
    <w:pPr>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character" w:styleId="CommentReference">
    <w:name w:val="annotation reference"/>
    <w:basedOn w:val="DefaultParagraphFont"/>
    <w:uiPriority w:val="99"/>
    <w:semiHidden/>
    <w:unhideWhenUsed/>
    <w:rsid w:val="00A4353F"/>
    <w:rPr>
      <w:sz w:val="16"/>
      <w:szCs w:val="16"/>
    </w:rPr>
  </w:style>
  <w:style w:type="paragraph" w:styleId="CommentText">
    <w:name w:val="annotation text"/>
    <w:basedOn w:val="Normal"/>
    <w:link w:val="CommentTextChar"/>
    <w:uiPriority w:val="99"/>
    <w:unhideWhenUsed/>
    <w:rsid w:val="00A4353F"/>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A4353F"/>
    <w:rPr>
      <w:rFonts w:asciiTheme="minorHAnsi" w:eastAsiaTheme="minorHAnsi" w:hAnsiTheme="minorHAnsi" w:cstheme="minorBidi"/>
      <w:kern w:val="2"/>
      <w:lang w:eastAsia="en-US"/>
      <w14:ligatures w14:val="standardContextual"/>
    </w:rPr>
  </w:style>
  <w:style w:type="paragraph" w:styleId="FootnoteText">
    <w:name w:val="footnote text"/>
    <w:basedOn w:val="Normal"/>
    <w:link w:val="FootnoteTextChar"/>
    <w:uiPriority w:val="99"/>
    <w:semiHidden/>
    <w:unhideWhenUsed/>
    <w:rsid w:val="00A4353F"/>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A4353F"/>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A4353F"/>
    <w:rPr>
      <w:vertAlign w:val="superscript"/>
    </w:rPr>
  </w:style>
  <w:style w:type="paragraph" w:styleId="Revision">
    <w:name w:val="Revision"/>
    <w:hidden/>
    <w:uiPriority w:val="99"/>
    <w:semiHidden/>
    <w:rsid w:val="00380C15"/>
    <w:pPr>
      <w:autoSpaceDN/>
      <w:textAlignment w:val="auto"/>
    </w:pPr>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380C15"/>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CommentSubjectChar">
    <w:name w:val="Comment Subject Char"/>
    <w:basedOn w:val="CommentTextChar"/>
    <w:link w:val="CommentSubject"/>
    <w:uiPriority w:val="99"/>
    <w:semiHidden/>
    <w:rsid w:val="00380C15"/>
    <w:rPr>
      <w:rFonts w:ascii="Verdana" w:eastAsiaTheme="minorHAnsi" w:hAnsi="Verdana" w:cstheme="minorBidi"/>
      <w:b/>
      <w:bCs/>
      <w:color w:val="000000"/>
      <w:kern w:val="2"/>
      <w:lang w:eastAsia="en-US"/>
      <w14:ligatures w14:val="standardContextual"/>
    </w:rPr>
  </w:style>
  <w:style w:type="character" w:customStyle="1" w:styleId="UnresolvedMention">
    <w:name w:val="Unresolved Mention"/>
    <w:basedOn w:val="DefaultParagraphFont"/>
    <w:uiPriority w:val="99"/>
    <w:semiHidden/>
    <w:unhideWhenUsed/>
    <w:rsid w:val="00284B10"/>
    <w:rPr>
      <w:color w:val="605E5C"/>
      <w:shd w:val="clear" w:color="auto" w:fill="E1DFDD"/>
    </w:rPr>
  </w:style>
  <w:style w:type="character" w:styleId="FollowedHyperlink">
    <w:name w:val="FollowedHyperlink"/>
    <w:basedOn w:val="DefaultParagraphFont"/>
    <w:uiPriority w:val="99"/>
    <w:semiHidden/>
    <w:unhideWhenUsed/>
    <w:rsid w:val="00A42CA6"/>
    <w:rPr>
      <w:color w:val="96607D" w:themeColor="followedHyperlink"/>
      <w:u w:val="single"/>
    </w:rPr>
  </w:style>
  <w:style w:type="character" w:styleId="PlaceholderText">
    <w:name w:val="Placeholder Text"/>
    <w:basedOn w:val="DefaultParagraphFont"/>
    <w:uiPriority w:val="99"/>
    <w:semiHidden/>
    <w:rsid w:val="00401E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581">
      <w:bodyDiv w:val="1"/>
      <w:marLeft w:val="0"/>
      <w:marRight w:val="0"/>
      <w:marTop w:val="0"/>
      <w:marBottom w:val="0"/>
      <w:divBdr>
        <w:top w:val="none" w:sz="0" w:space="0" w:color="auto"/>
        <w:left w:val="none" w:sz="0" w:space="0" w:color="auto"/>
        <w:bottom w:val="none" w:sz="0" w:space="0" w:color="auto"/>
        <w:right w:val="none" w:sz="0" w:space="0" w:color="auto"/>
      </w:divBdr>
    </w:div>
    <w:div w:id="191118788">
      <w:bodyDiv w:val="1"/>
      <w:marLeft w:val="0"/>
      <w:marRight w:val="0"/>
      <w:marTop w:val="0"/>
      <w:marBottom w:val="0"/>
      <w:divBdr>
        <w:top w:val="none" w:sz="0" w:space="0" w:color="auto"/>
        <w:left w:val="none" w:sz="0" w:space="0" w:color="auto"/>
        <w:bottom w:val="none" w:sz="0" w:space="0" w:color="auto"/>
        <w:right w:val="none" w:sz="0" w:space="0" w:color="auto"/>
      </w:divBdr>
    </w:div>
    <w:div w:id="391732220">
      <w:bodyDiv w:val="1"/>
      <w:marLeft w:val="0"/>
      <w:marRight w:val="0"/>
      <w:marTop w:val="0"/>
      <w:marBottom w:val="0"/>
      <w:divBdr>
        <w:top w:val="none" w:sz="0" w:space="0" w:color="auto"/>
        <w:left w:val="none" w:sz="0" w:space="0" w:color="auto"/>
        <w:bottom w:val="none" w:sz="0" w:space="0" w:color="auto"/>
        <w:right w:val="none" w:sz="0" w:space="0" w:color="auto"/>
      </w:divBdr>
      <w:divsChild>
        <w:div w:id="153106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863487">
      <w:bodyDiv w:val="1"/>
      <w:marLeft w:val="0"/>
      <w:marRight w:val="0"/>
      <w:marTop w:val="0"/>
      <w:marBottom w:val="0"/>
      <w:divBdr>
        <w:top w:val="none" w:sz="0" w:space="0" w:color="auto"/>
        <w:left w:val="none" w:sz="0" w:space="0" w:color="auto"/>
        <w:bottom w:val="none" w:sz="0" w:space="0" w:color="auto"/>
        <w:right w:val="none" w:sz="0" w:space="0" w:color="auto"/>
      </w:divBdr>
    </w:div>
    <w:div w:id="535587487">
      <w:bodyDiv w:val="1"/>
      <w:marLeft w:val="0"/>
      <w:marRight w:val="0"/>
      <w:marTop w:val="0"/>
      <w:marBottom w:val="0"/>
      <w:divBdr>
        <w:top w:val="none" w:sz="0" w:space="0" w:color="auto"/>
        <w:left w:val="none" w:sz="0" w:space="0" w:color="auto"/>
        <w:bottom w:val="none" w:sz="0" w:space="0" w:color="auto"/>
        <w:right w:val="none" w:sz="0" w:space="0" w:color="auto"/>
      </w:divBdr>
    </w:div>
    <w:div w:id="548498802">
      <w:bodyDiv w:val="1"/>
      <w:marLeft w:val="0"/>
      <w:marRight w:val="0"/>
      <w:marTop w:val="0"/>
      <w:marBottom w:val="0"/>
      <w:divBdr>
        <w:top w:val="none" w:sz="0" w:space="0" w:color="auto"/>
        <w:left w:val="none" w:sz="0" w:space="0" w:color="auto"/>
        <w:bottom w:val="none" w:sz="0" w:space="0" w:color="auto"/>
        <w:right w:val="none" w:sz="0" w:space="0" w:color="auto"/>
      </w:divBdr>
    </w:div>
    <w:div w:id="645672184">
      <w:bodyDiv w:val="1"/>
      <w:marLeft w:val="0"/>
      <w:marRight w:val="0"/>
      <w:marTop w:val="0"/>
      <w:marBottom w:val="0"/>
      <w:divBdr>
        <w:top w:val="none" w:sz="0" w:space="0" w:color="auto"/>
        <w:left w:val="none" w:sz="0" w:space="0" w:color="auto"/>
        <w:bottom w:val="none" w:sz="0" w:space="0" w:color="auto"/>
        <w:right w:val="none" w:sz="0" w:space="0" w:color="auto"/>
      </w:divBdr>
    </w:div>
    <w:div w:id="663819341">
      <w:bodyDiv w:val="1"/>
      <w:marLeft w:val="0"/>
      <w:marRight w:val="0"/>
      <w:marTop w:val="0"/>
      <w:marBottom w:val="0"/>
      <w:divBdr>
        <w:top w:val="none" w:sz="0" w:space="0" w:color="auto"/>
        <w:left w:val="none" w:sz="0" w:space="0" w:color="auto"/>
        <w:bottom w:val="none" w:sz="0" w:space="0" w:color="auto"/>
        <w:right w:val="none" w:sz="0" w:space="0" w:color="auto"/>
      </w:divBdr>
    </w:div>
    <w:div w:id="1081487726">
      <w:bodyDiv w:val="1"/>
      <w:marLeft w:val="0"/>
      <w:marRight w:val="0"/>
      <w:marTop w:val="0"/>
      <w:marBottom w:val="0"/>
      <w:divBdr>
        <w:top w:val="none" w:sz="0" w:space="0" w:color="auto"/>
        <w:left w:val="none" w:sz="0" w:space="0" w:color="auto"/>
        <w:bottom w:val="none" w:sz="0" w:space="0" w:color="auto"/>
        <w:right w:val="none" w:sz="0" w:space="0" w:color="auto"/>
      </w:divBdr>
    </w:div>
    <w:div w:id="1148670246">
      <w:bodyDiv w:val="1"/>
      <w:marLeft w:val="0"/>
      <w:marRight w:val="0"/>
      <w:marTop w:val="0"/>
      <w:marBottom w:val="0"/>
      <w:divBdr>
        <w:top w:val="none" w:sz="0" w:space="0" w:color="auto"/>
        <w:left w:val="none" w:sz="0" w:space="0" w:color="auto"/>
        <w:bottom w:val="none" w:sz="0" w:space="0" w:color="auto"/>
        <w:right w:val="none" w:sz="0" w:space="0" w:color="auto"/>
      </w:divBdr>
    </w:div>
    <w:div w:id="1148862804">
      <w:bodyDiv w:val="1"/>
      <w:marLeft w:val="0"/>
      <w:marRight w:val="0"/>
      <w:marTop w:val="0"/>
      <w:marBottom w:val="0"/>
      <w:divBdr>
        <w:top w:val="none" w:sz="0" w:space="0" w:color="auto"/>
        <w:left w:val="none" w:sz="0" w:space="0" w:color="auto"/>
        <w:bottom w:val="none" w:sz="0" w:space="0" w:color="auto"/>
        <w:right w:val="none" w:sz="0" w:space="0" w:color="auto"/>
      </w:divBdr>
    </w:div>
    <w:div w:id="1229262370">
      <w:bodyDiv w:val="1"/>
      <w:marLeft w:val="0"/>
      <w:marRight w:val="0"/>
      <w:marTop w:val="0"/>
      <w:marBottom w:val="0"/>
      <w:divBdr>
        <w:top w:val="none" w:sz="0" w:space="0" w:color="auto"/>
        <w:left w:val="none" w:sz="0" w:space="0" w:color="auto"/>
        <w:bottom w:val="none" w:sz="0" w:space="0" w:color="auto"/>
        <w:right w:val="none" w:sz="0" w:space="0" w:color="auto"/>
      </w:divBdr>
    </w:div>
    <w:div w:id="1311130303">
      <w:bodyDiv w:val="1"/>
      <w:marLeft w:val="0"/>
      <w:marRight w:val="0"/>
      <w:marTop w:val="0"/>
      <w:marBottom w:val="0"/>
      <w:divBdr>
        <w:top w:val="none" w:sz="0" w:space="0" w:color="auto"/>
        <w:left w:val="none" w:sz="0" w:space="0" w:color="auto"/>
        <w:bottom w:val="none" w:sz="0" w:space="0" w:color="auto"/>
        <w:right w:val="none" w:sz="0" w:space="0" w:color="auto"/>
      </w:divBdr>
    </w:div>
    <w:div w:id="1326399941">
      <w:bodyDiv w:val="1"/>
      <w:marLeft w:val="0"/>
      <w:marRight w:val="0"/>
      <w:marTop w:val="0"/>
      <w:marBottom w:val="0"/>
      <w:divBdr>
        <w:top w:val="none" w:sz="0" w:space="0" w:color="auto"/>
        <w:left w:val="none" w:sz="0" w:space="0" w:color="auto"/>
        <w:bottom w:val="none" w:sz="0" w:space="0" w:color="auto"/>
        <w:right w:val="none" w:sz="0" w:space="0" w:color="auto"/>
      </w:divBdr>
    </w:div>
    <w:div w:id="1833175578">
      <w:bodyDiv w:val="1"/>
      <w:marLeft w:val="0"/>
      <w:marRight w:val="0"/>
      <w:marTop w:val="0"/>
      <w:marBottom w:val="0"/>
      <w:divBdr>
        <w:top w:val="none" w:sz="0" w:space="0" w:color="auto"/>
        <w:left w:val="none" w:sz="0" w:space="0" w:color="auto"/>
        <w:bottom w:val="none" w:sz="0" w:space="0" w:color="auto"/>
        <w:right w:val="none" w:sz="0" w:space="0" w:color="auto"/>
      </w:divBdr>
    </w:div>
    <w:div w:id="1884514258">
      <w:bodyDiv w:val="1"/>
      <w:marLeft w:val="0"/>
      <w:marRight w:val="0"/>
      <w:marTop w:val="0"/>
      <w:marBottom w:val="0"/>
      <w:divBdr>
        <w:top w:val="none" w:sz="0" w:space="0" w:color="auto"/>
        <w:left w:val="none" w:sz="0" w:space="0" w:color="auto"/>
        <w:bottom w:val="none" w:sz="0" w:space="0" w:color="auto"/>
        <w:right w:val="none" w:sz="0" w:space="0" w:color="auto"/>
      </w:divBdr>
      <w:divsChild>
        <w:div w:id="9019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744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etails/551ec8a7-b5f6-484b-a97b-113fbd75b3e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061988AF-8610-4AC4-8A0E-E4450578CB22}"/>
      </w:docPartPr>
      <w:docPartBody>
        <w:p w:rsidR="00514C63" w:rsidRDefault="00514C63">
          <w:r w:rsidRPr="00EF3387">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63"/>
    <w:rsid w:val="001D6940"/>
    <w:rsid w:val="00514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C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1363</ap:Words>
  <ap:Characters>7774</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Brief aan Parlement - Voortgangsrapportage Stationsagenda 2025</vt:lpstr>
    </vt:vector>
  </ap:TitlesOfParts>
  <ap:LinksUpToDate>false</ap:LinksUpToDate>
  <ap:CharactersWithSpaces>9119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2026-08-17T07:40:00.0000000Z</dcterms:created>
  <dcterms:modified xsi:type="dcterms:W3CDTF">2026-08-17T07:40:00.0000000Z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Voortgangsrapportage Stationsagenda 2025</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S. Oostdam</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